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color w:val="4F46E5"/>
          <w:sz w:val="19"/>
        </w:rPr>
        <w:t>INDUSTRIAL-GRADE SOFTWARE ENGINEERING SPECIFICATION, ARCHITECTURE &amp; COMPONENT MANUAL</w:t>
      </w:r>
    </w:p>
    <w:p>
      <w:pPr>
        <w:spacing w:before="0" w:after="40"/>
        <w:jc w:val="center"/>
      </w:pPr>
      <w:r>
        <w:rPr>
          <w:b/>
          <w:color w:val="0F172A"/>
          <w:sz w:val="35"/>
        </w:rPr>
        <w:t>AegisDLP — Enterprise GenAI Privacy Gateway &amp; Bi-Directional Data Loss Prevention (DLP) Proxy</w:t>
      </w:r>
    </w:p>
    <w:p>
      <w:pPr>
        <w:spacing w:before="0" w:after="60"/>
        <w:jc w:val="center"/>
      </w:pPr>
      <w:r>
        <w:rPr>
          <w:color w:val="475569"/>
          <w:sz w:val="18"/>
        </w:rPr>
        <w:t>Exhaustive 18-Chapter Engineering Reference Covering Every Backend Service, YARP Middleware Pipeline, Mathematical Algorithm, SQLite WAL Schema, Light-Theme React 19 UI Component, STRIDE Threat Model, Root-Cause Debugging Post-Mortem &amp; Full Source Code</w:t>
      </w:r>
    </w:p>
    <w:tbl>
      <w:tblPr>
        <w:tblStyle w:val="TableGrid"/>
        <w:tblW w:type="auto" w:w="0"/>
        <w:jc w:val="center"/>
        <w:tblLook w:firstColumn="1" w:firstRow="1" w:lastColumn="0" w:lastRow="0" w:noHBand="0" w:noVBand="1" w:val="04A0"/>
      </w:tblPr>
      <w:tblGrid>
        <w:gridCol w:w="5472"/>
        <w:gridCol w:w="5472"/>
      </w:tblGrid>
      <w:tr>
        <w:trPr>
          <w:cantSplit/>
        </w:trPr>
        <w:tc>
          <w:tcPr>
            <w:tcW w:type="dxa" w:w="2592"/>
            <w:shd w:fill="1E293B"/>
            <w:tcMar>
              <w:top w:w="65" w:type="dxa"/>
              <w:bottom w:w="65" w:type="dxa"/>
              <w:left w:w="95" w:type="dxa"/>
              <w:right w:w="95" w:type="dxa"/>
            </w:tcMar>
          </w:tcPr>
          <w:p>
            <w:pPr>
              <w:spacing w:before="20" w:after="20"/>
            </w:pPr>
            <w:r/>
            <w:r>
              <w:rPr>
                <w:rFonts w:ascii="Calibri" w:hAnsi="Calibri"/>
                <w:b/>
                <w:color w:val="FFFFFF"/>
                <w:sz w:val="18"/>
              </w:rPr>
              <w:t>Specification Attribute</w:t>
            </w:r>
          </w:p>
        </w:tc>
        <w:tc>
          <w:tcPr>
            <w:tcW w:type="dxa" w:w="8352"/>
            <w:shd w:fill="1E293B"/>
            <w:tcMar>
              <w:top w:w="65" w:type="dxa"/>
              <w:bottom w:w="65" w:type="dxa"/>
              <w:left w:w="95" w:type="dxa"/>
              <w:right w:w="95" w:type="dxa"/>
            </w:tcMar>
          </w:tcPr>
          <w:p>
            <w:pPr>
              <w:spacing w:before="20" w:after="20"/>
            </w:pPr>
            <w:r/>
            <w:r>
              <w:rPr>
                <w:rFonts w:ascii="Calibri" w:hAnsi="Calibri"/>
                <w:b/>
                <w:color w:val="FFFFFF"/>
                <w:sz w:val="18"/>
              </w:rPr>
              <w:t>Industrial Engineering Detail &amp; Operational Configuration</w:t>
            </w:r>
          </w:p>
        </w:tc>
      </w:tr>
      <w:tr>
        <w:trPr>
          <w:cantSplit/>
        </w:trPr>
        <w:tc>
          <w:tcPr>
            <w:tcW w:type="dxa" w:w="2592"/>
            <w:shd w:fill="FFFFFF"/>
            <w:tcMar>
              <w:top w:w="50" w:type="dxa"/>
              <w:bottom w:w="50" w:type="dxa"/>
              <w:left w:w="90" w:type="dxa"/>
              <w:right w:w="90" w:type="dxa"/>
            </w:tcMar>
          </w:tcPr>
          <w:p>
            <w:pPr>
              <w:spacing w:before="20" w:after="20"/>
            </w:pPr>
            <w:r/>
            <w:r>
              <w:rPr>
                <w:rFonts w:ascii="Calibri" w:hAnsi="Calibri"/>
                <w:b/>
                <w:color w:val="0F172A"/>
                <w:sz w:val="17"/>
              </w:rPr>
              <w:t>System Name &amp; Release</w:t>
            </w:r>
          </w:p>
        </w:tc>
        <w:tc>
          <w:tcPr>
            <w:tcW w:type="dxa" w:w="8352"/>
            <w:shd w:fill="FFFFFF"/>
            <w:tcMar>
              <w:top w:w="50" w:type="dxa"/>
              <w:bottom w:w="50" w:type="dxa"/>
              <w:left w:w="90" w:type="dxa"/>
              <w:right w:w="90" w:type="dxa"/>
            </w:tcMar>
          </w:tcPr>
          <w:p>
            <w:pPr>
              <w:spacing w:before="20" w:after="20"/>
            </w:pPr>
            <w:r/>
            <w:r>
              <w:rPr>
                <w:rFonts w:ascii="Calibri" w:hAnsi="Calibri"/>
                <w:color w:val="0F172A"/>
                <w:sz w:val="17"/>
              </w:rPr>
              <w:t>AegisDLP v2.4 — Enterprise GenAI Privacy Gateway &amp; Bi-Directional DLP Reverse Proxy</w:t>
            </w:r>
          </w:p>
        </w:tc>
      </w:tr>
      <w:tr>
        <w:trPr>
          <w:cantSplit/>
        </w:trPr>
        <w:tc>
          <w:tcPr>
            <w:tcW w:type="dxa" w:w="2592"/>
            <w:shd w:fill="F8FAFC"/>
            <w:tcMar>
              <w:top w:w="50" w:type="dxa"/>
              <w:bottom w:w="50" w:type="dxa"/>
              <w:left w:w="90" w:type="dxa"/>
              <w:right w:w="90" w:type="dxa"/>
            </w:tcMar>
          </w:tcPr>
          <w:p>
            <w:pPr>
              <w:spacing w:before="20" w:after="20"/>
            </w:pPr>
            <w:r/>
            <w:r>
              <w:rPr>
                <w:rFonts w:ascii="Calibri" w:hAnsi="Calibri"/>
                <w:b/>
                <w:color w:val="0F172A"/>
                <w:sz w:val="17"/>
              </w:rPr>
              <w:t>Workspace Directory</w:t>
            </w:r>
          </w:p>
        </w:tc>
        <w:tc>
          <w:tcPr>
            <w:tcW w:type="dxa" w:w="8352"/>
            <w:shd w:fill="F8FAFC"/>
            <w:tcMar>
              <w:top w:w="50" w:type="dxa"/>
              <w:bottom w:w="50" w:type="dxa"/>
              <w:left w:w="90" w:type="dxa"/>
              <w:right w:w="90" w:type="dxa"/>
            </w:tcMar>
          </w:tcPr>
          <w:p>
            <w:pPr>
              <w:spacing w:before="20" w:after="20"/>
            </w:pPr>
            <w:r/>
            <w:r>
              <w:rPr>
                <w:rFonts w:ascii="Calibri" w:hAnsi="Calibri"/>
                <w:color w:val="0F172A"/>
                <w:sz w:val="17"/>
              </w:rPr>
              <w:t>E:\enterprise-genai-dlp-gateway (Full-Stack Monorepo: Backend, Frontend, Tests, Diagrams &amp; Docs)</w:t>
            </w:r>
          </w:p>
        </w:tc>
      </w:tr>
      <w:tr>
        <w:trPr>
          <w:cantSplit/>
        </w:trPr>
        <w:tc>
          <w:tcPr>
            <w:tcW w:type="dxa" w:w="2592"/>
            <w:shd w:fill="FFFFFF"/>
            <w:tcMar>
              <w:top w:w="50" w:type="dxa"/>
              <w:bottom w:w="50" w:type="dxa"/>
              <w:left w:w="90" w:type="dxa"/>
              <w:right w:w="90" w:type="dxa"/>
            </w:tcMar>
          </w:tcPr>
          <w:p>
            <w:pPr>
              <w:spacing w:before="20" w:after="20"/>
            </w:pPr>
            <w:r/>
            <w:r>
              <w:rPr>
                <w:rFonts w:ascii="Calibri" w:hAnsi="Calibri"/>
                <w:b/>
                <w:color w:val="0F172A"/>
                <w:sz w:val="17"/>
              </w:rPr>
              <w:t>Backend Architecture</w:t>
            </w:r>
          </w:p>
        </w:tc>
        <w:tc>
          <w:tcPr>
            <w:tcW w:type="dxa" w:w="8352"/>
            <w:shd w:fill="FFFFFF"/>
            <w:tcMar>
              <w:top w:w="50" w:type="dxa"/>
              <w:bottom w:w="50" w:type="dxa"/>
              <w:left w:w="90" w:type="dxa"/>
              <w:right w:w="90" w:type="dxa"/>
            </w:tcMar>
          </w:tcPr>
          <w:p>
            <w:pPr>
              <w:spacing w:before="20" w:after="20"/>
            </w:pPr>
            <w:r/>
            <w:r>
              <w:rPr>
                <w:rFonts w:ascii="Calibri" w:hAnsi="Calibri"/>
                <w:color w:val="0F172A"/>
                <w:sz w:val="17"/>
              </w:rPr>
              <w:t>ASP.NET Core (.NET 10.0), Microsoft YARP Reverse Proxy 2.3.0, EF Core 10.0, SQLite WAL Mode</w:t>
            </w:r>
          </w:p>
        </w:tc>
      </w:tr>
      <w:tr>
        <w:trPr>
          <w:cantSplit/>
        </w:trPr>
        <w:tc>
          <w:tcPr>
            <w:tcW w:type="dxa" w:w="2592"/>
            <w:shd w:fill="F8FAFC"/>
            <w:tcMar>
              <w:top w:w="50" w:type="dxa"/>
              <w:bottom w:w="50" w:type="dxa"/>
              <w:left w:w="90" w:type="dxa"/>
              <w:right w:w="90" w:type="dxa"/>
            </w:tcMar>
          </w:tcPr>
          <w:p>
            <w:pPr>
              <w:spacing w:before="20" w:after="20"/>
            </w:pPr>
            <w:r/>
            <w:r>
              <w:rPr>
                <w:rFonts w:ascii="Calibri" w:hAnsi="Calibri"/>
                <w:b/>
                <w:color w:val="0F172A"/>
                <w:sz w:val="17"/>
              </w:rPr>
              <w:t>Frontend Architecture</w:t>
            </w:r>
          </w:p>
        </w:tc>
        <w:tc>
          <w:tcPr>
            <w:tcW w:type="dxa" w:w="8352"/>
            <w:shd w:fill="F8FAFC"/>
            <w:tcMar>
              <w:top w:w="50" w:type="dxa"/>
              <w:bottom w:w="50" w:type="dxa"/>
              <w:left w:w="90" w:type="dxa"/>
              <w:right w:w="90" w:type="dxa"/>
            </w:tcMar>
          </w:tcPr>
          <w:p>
            <w:pPr>
              <w:spacing w:before="20" w:after="20"/>
            </w:pPr>
            <w:r/>
            <w:r>
              <w:rPr>
                <w:rFonts w:ascii="Calibri" w:hAnsi="Calibri"/>
                <w:color w:val="0F172A"/>
                <w:sz w:val="17"/>
              </w:rPr>
              <w:t>React 19, TypeScript 5.7, Vite 6.4, Tailwind CSS v4, Material UI v7, Emotion, Framer Motion, Flowbite</w:t>
            </w:r>
          </w:p>
        </w:tc>
      </w:tr>
      <w:tr>
        <w:trPr>
          <w:cantSplit/>
        </w:trPr>
        <w:tc>
          <w:tcPr>
            <w:tcW w:type="dxa" w:w="2592"/>
            <w:shd w:fill="FFFFFF"/>
            <w:tcMar>
              <w:top w:w="50" w:type="dxa"/>
              <w:bottom w:w="50" w:type="dxa"/>
              <w:left w:w="90" w:type="dxa"/>
              <w:right w:w="90" w:type="dxa"/>
            </w:tcMar>
          </w:tcPr>
          <w:p>
            <w:pPr>
              <w:spacing w:before="20" w:after="20"/>
            </w:pPr>
            <w:r/>
            <w:r>
              <w:rPr>
                <w:rFonts w:ascii="Calibri" w:hAnsi="Calibri"/>
                <w:b/>
                <w:color w:val="0F172A"/>
                <w:sz w:val="17"/>
              </w:rPr>
              <w:t>Detection Algorithms</w:t>
            </w:r>
          </w:p>
        </w:tc>
        <w:tc>
          <w:tcPr>
            <w:tcW w:type="dxa" w:w="8352"/>
            <w:shd w:fill="FFFFFF"/>
            <w:tcMar>
              <w:top w:w="50" w:type="dxa"/>
              <w:bottom w:w="50" w:type="dxa"/>
              <w:left w:w="90" w:type="dxa"/>
              <w:right w:w="90" w:type="dxa"/>
            </w:tcMar>
          </w:tcPr>
          <w:p>
            <w:pPr>
              <w:spacing w:before="20" w:after="20"/>
            </w:pPr>
            <w:r/>
            <w:r>
              <w:rPr>
                <w:rFonts w:ascii="Calibri" w:hAnsi="Calibri"/>
                <w:color w:val="0F172A"/>
                <w:sz w:val="17"/>
              </w:rPr>
              <w:t>Pre-Compiled RegEx (2s Timeout) + ISO/IEC 7812 Luhn Mod-10 + Shannon Entropy (&gt;3.65) + 4-Tier Span Resolver</w:t>
            </w:r>
          </w:p>
        </w:tc>
      </w:tr>
      <w:tr>
        <w:trPr>
          <w:cantSplit/>
        </w:trPr>
        <w:tc>
          <w:tcPr>
            <w:tcW w:type="dxa" w:w="2592"/>
            <w:shd w:fill="F8FAFC"/>
            <w:tcMar>
              <w:top w:w="50" w:type="dxa"/>
              <w:bottom w:w="50" w:type="dxa"/>
              <w:left w:w="90" w:type="dxa"/>
              <w:right w:w="90" w:type="dxa"/>
            </w:tcMar>
          </w:tcPr>
          <w:p>
            <w:pPr>
              <w:spacing w:before="20" w:after="20"/>
            </w:pPr>
            <w:r/>
            <w:r>
              <w:rPr>
                <w:rFonts w:ascii="Calibri" w:hAnsi="Calibri"/>
                <w:b/>
                <w:color w:val="0F172A"/>
                <w:sz w:val="17"/>
              </w:rPr>
              <w:t>Vault Cryptography</w:t>
            </w:r>
          </w:p>
        </w:tc>
        <w:tc>
          <w:tcPr>
            <w:tcW w:type="dxa" w:w="8352"/>
            <w:shd w:fill="F8FAFC"/>
            <w:tcMar>
              <w:top w:w="50" w:type="dxa"/>
              <w:bottom w:w="50" w:type="dxa"/>
              <w:left w:w="90" w:type="dxa"/>
              <w:right w:w="90" w:type="dxa"/>
            </w:tcMar>
          </w:tcPr>
          <w:p>
            <w:pPr>
              <w:spacing w:before="20" w:after="20"/>
            </w:pPr>
            <w:r/>
            <w:r>
              <w:rPr>
                <w:rFonts w:ascii="Calibri" w:hAnsi="Calibri"/>
                <w:color w:val="0F172A"/>
                <w:sz w:val="17"/>
              </w:rPr>
              <w:t>Ephemeral Thread-Safe ConcurrentDictionary Vault with Deterministic SHA-256 [CATEGORY_REDACT_6HEX] Tokens</w:t>
            </w:r>
          </w:p>
        </w:tc>
      </w:tr>
      <w:tr>
        <w:trPr>
          <w:cantSplit/>
        </w:trPr>
        <w:tc>
          <w:tcPr>
            <w:tcW w:type="dxa" w:w="2592"/>
            <w:shd w:fill="FFFFFF"/>
            <w:tcMar>
              <w:top w:w="50" w:type="dxa"/>
              <w:bottom w:w="50" w:type="dxa"/>
              <w:left w:w="90" w:type="dxa"/>
              <w:right w:w="90" w:type="dxa"/>
            </w:tcMar>
          </w:tcPr>
          <w:p>
            <w:pPr>
              <w:spacing w:before="20" w:after="20"/>
            </w:pPr>
            <w:r/>
            <w:r>
              <w:rPr>
                <w:rFonts w:ascii="Calibri" w:hAnsi="Calibri"/>
                <w:b/>
                <w:color w:val="0F172A"/>
                <w:sz w:val="17"/>
              </w:rPr>
              <w:t>Live Runtime Endpoints</w:t>
            </w:r>
          </w:p>
        </w:tc>
        <w:tc>
          <w:tcPr>
            <w:tcW w:type="dxa" w:w="8352"/>
            <w:shd w:fill="FFFFFF"/>
            <w:tcMar>
              <w:top w:w="50" w:type="dxa"/>
              <w:bottom w:w="50" w:type="dxa"/>
              <w:left w:w="90" w:type="dxa"/>
              <w:right w:w="90" w:type="dxa"/>
            </w:tcMar>
          </w:tcPr>
          <w:p>
            <w:pPr>
              <w:spacing w:before="20" w:after="20"/>
            </w:pPr>
            <w:r/>
            <w:r>
              <w:rPr>
                <w:rFonts w:ascii="Calibri" w:hAnsi="Calibri"/>
                <w:color w:val="0F172A"/>
                <w:sz w:val="17"/>
              </w:rPr>
              <w:t>Light-Theme UI: http://localhost:5173  |  YARP Gateway: http://localhost:5180  |  OpenAPI: /swagger</w:t>
            </w:r>
          </w:p>
        </w:tc>
      </w:tr>
      <w:tr>
        <w:trPr>
          <w:cantSplit/>
        </w:trPr>
        <w:tc>
          <w:tcPr>
            <w:tcW w:type="dxa" w:w="2592"/>
            <w:shd w:fill="F8FAFC"/>
            <w:tcMar>
              <w:top w:w="50" w:type="dxa"/>
              <w:bottom w:w="50" w:type="dxa"/>
              <w:left w:w="90" w:type="dxa"/>
              <w:right w:w="90" w:type="dxa"/>
            </w:tcMar>
          </w:tcPr>
          <w:p>
            <w:pPr>
              <w:spacing w:before="20" w:after="20"/>
            </w:pPr>
            <w:r/>
            <w:r>
              <w:rPr>
                <w:rFonts w:ascii="Calibri" w:hAnsi="Calibri"/>
                <w:b/>
                <w:color w:val="0F172A"/>
                <w:sz w:val="17"/>
              </w:rPr>
              <w:t>Quality Assurance</w:t>
            </w:r>
          </w:p>
        </w:tc>
        <w:tc>
          <w:tcPr>
            <w:tcW w:type="dxa" w:w="8352"/>
            <w:shd w:fill="F8FAFC"/>
            <w:tcMar>
              <w:top w:w="50" w:type="dxa"/>
              <w:bottom w:w="50" w:type="dxa"/>
              <w:left w:w="90" w:type="dxa"/>
              <w:right w:w="90" w:type="dxa"/>
            </w:tcMar>
          </w:tcPr>
          <w:p>
            <w:pPr>
              <w:spacing w:before="20" w:after="20"/>
            </w:pPr>
            <w:r/>
            <w:r>
              <w:rPr>
                <w:rFonts w:ascii="Calibri" w:hAnsi="Calibri"/>
                <w:color w:val="0F172A"/>
                <w:sz w:val="17"/>
              </w:rPr>
              <w:t>7/7 Automated xUnit Deep Integration Tests Passed | 15-Worker Live Burst &amp; 25-Worker Concurrency Verified</w:t>
            </w:r>
          </w:p>
        </w:tc>
      </w:tr>
      <w:tr>
        <w:trPr>
          <w:cantSplit/>
        </w:trPr>
        <w:tc>
          <w:tcPr>
            <w:tcW w:type="dxa" w:w="2592"/>
            <w:shd w:fill="FFFFFF"/>
            <w:tcMar>
              <w:top w:w="50" w:type="dxa"/>
              <w:bottom w:w="50" w:type="dxa"/>
              <w:left w:w="90" w:type="dxa"/>
              <w:right w:w="90" w:type="dxa"/>
            </w:tcMar>
          </w:tcPr>
          <w:p>
            <w:pPr>
              <w:spacing w:before="20" w:after="20"/>
            </w:pPr>
            <w:r/>
            <w:r>
              <w:rPr>
                <w:rFonts w:ascii="Calibri" w:hAnsi="Calibri"/>
                <w:b/>
                <w:color w:val="0F172A"/>
                <w:sz w:val="17"/>
              </w:rPr>
              <w:t>Document Scope</w:t>
            </w:r>
          </w:p>
        </w:tc>
        <w:tc>
          <w:tcPr>
            <w:tcW w:type="dxa" w:w="8352"/>
            <w:shd w:fill="FFFFFF"/>
            <w:tcMar>
              <w:top w:w="50" w:type="dxa"/>
              <w:bottom w:w="50" w:type="dxa"/>
              <w:left w:w="90" w:type="dxa"/>
              <w:right w:w="90" w:type="dxa"/>
            </w:tcMar>
          </w:tcPr>
          <w:p>
            <w:pPr>
              <w:spacing w:before="20" w:after="20"/>
            </w:pPr>
            <w:r/>
            <w:r>
              <w:rPr>
                <w:rFonts w:ascii="Calibri" w:hAnsi="Calibri"/>
                <w:color w:val="0F172A"/>
                <w:sz w:val="17"/>
              </w:rPr>
              <w:t>18 Chapters • 10 Embedded 300-DPI Diagrams • Full Source Code Walkthroughs • Generated October 13, 2026</w:t>
            </w:r>
          </w:p>
        </w:tc>
      </w:tr>
    </w:tbl>
    <w:p>
      <w:pPr>
        <w:pStyle w:val="Heading1"/>
        <w:keepNext/>
        <w:spacing w:before="160" w:after="40"/>
      </w:pPr>
      <w:r>
        <w:rPr>
          <w:rFonts w:ascii="Calibri" w:hAnsi="Calibri"/>
          <w:b/>
          <w:color w:val="0F172A"/>
          <w:sz w:val="27"/>
        </w:rPr>
        <w:t>Chapter 1: Executive Summary, Industrial Context &amp; Architectural Vision</w:t>
      </w:r>
    </w:p>
    <w:p>
      <w:pPr>
        <w:pStyle w:val="Heading2"/>
        <w:keepNext/>
        <w:spacing w:before="100" w:after="40"/>
      </w:pPr>
      <w:r>
        <w:rPr>
          <w:rFonts w:ascii="Calibri" w:hAnsi="Calibri"/>
          <w:b/>
          <w:color w:val="4F46E5"/>
          <w:sz w:val="22"/>
        </w:rPr>
        <w:t>1.1 The Enterprise Generative AI Data Exfiltration Problem</w:t>
      </w:r>
    </w:p>
    <w:p>
      <w:pPr>
        <w:spacing w:before="30" w:after="50" w:line="254" w:lineRule="auto"/>
      </w:pPr>
      <w:r>
        <w:rPr>
          <w:rFonts w:ascii="Calibri" w:hAnsi="Calibri"/>
          <w:color w:val="1E293B"/>
          <w:sz w:val="19"/>
        </w:rPr>
        <w:t>Generative AI models—including OpenAI GPT-4o, Anthropic Claude 3.7 Sonnet, and Azure OpenAI—have become indispensable productivity multipliers across software engineering, financial analysis, healthcare administration, legal review, and customer operations. However, every prompt submitted to an external Large Language Model (LLM) is an HTTP POST payload transmitted outside the corporate perimeter. In daily workflows, employees routinely copy and paste customer email addresses, 16-digit payment card numbers, Social Security Numbers (SSNs), patient medical diagnoses, AWS/OpenAI API secret keys, internal RFC-1918 IPv4 addresses, and proprietary C#/Java/SQL source code directly into AI chat prompts.</w:t>
      </w:r>
    </w:p>
    <w:p>
      <w:pPr>
        <w:spacing w:before="30" w:after="50" w:line="254" w:lineRule="auto"/>
      </w:pPr>
      <w:r>
        <w:rPr>
          <w:rFonts w:ascii="Calibri" w:hAnsi="Calibri"/>
          <w:color w:val="1E293B"/>
          <w:sz w:val="19"/>
        </w:rPr>
        <w:t>Conventional network firewalls and legacy Data Loss Prevention (DLP) appliances are ill-equipped for GenAI traffic. They operate as binary blunt instruments: either blocking access to ChatGPT/Claude entirely (which drives employees to use shadow IT on personal devices) or performing naive static string replacement (replacing every sensitive item with '***' or '[REDACTED]'), which destroys the structural coherence of the prompt and prevents the AI from generating a useful response.</w:t>
      </w:r>
    </w:p>
    <w:p>
      <w:pPr>
        <w:pStyle w:val="Heading2"/>
        <w:keepNext/>
        <w:spacing w:before="100" w:after="40"/>
      </w:pPr>
      <w:r>
        <w:rPr>
          <w:rFonts w:ascii="Calibri" w:hAnsi="Calibri"/>
          <w:b/>
          <w:color w:val="4F46E5"/>
          <w:sz w:val="22"/>
        </w:rPr>
        <w:t>1.2 The AegisDLP Solution: Bi-Directional Pseudonymous Tokenization</w:t>
      </w:r>
    </w:p>
    <w:p>
      <w:pPr>
        <w:spacing w:before="30" w:after="50" w:line="254" w:lineRule="auto"/>
      </w:pPr>
      <w:r>
        <w:rPr>
          <w:rFonts w:ascii="Calibri" w:hAnsi="Calibri"/>
          <w:color w:val="1E293B"/>
          <w:sz w:val="19"/>
        </w:rPr>
        <w:t>AegisDLP resolves the tension between AI productivity and zero-trust security through a transparent, bi-directional Layer-7 Reverse Proxy built on Microsoft YARP (.NET 10). When an employee submits a prompt containing sensitive entities, AegisDLP intercepts the HTTP request stream before it leaves the corporate network, identifies every sensitive span using a hybrid multi-pattern engine, and replaces redaction-eligible spans with deterministic, category-tagged pseudonymous tokens (such as [EMAIL_REDACT_8A4F19] or [CREDIT_CARD_REDACT_3C91E2]).</w:t>
      </w:r>
    </w:p>
    <w:p>
      <w:pPr>
        <w:spacing w:before="30" w:after="50" w:line="254" w:lineRule="auto"/>
      </w:pPr>
      <w:r>
        <w:rPr>
          <w:rFonts w:ascii="Calibri" w:hAnsi="Calibri"/>
          <w:color w:val="1E293B"/>
          <w:sz w:val="19"/>
        </w:rPr>
        <w:t>Crucially, the original plaintext values are stored exclusively in an ephemeral, thread-safe in-memory vault (TokenizationVaultService) keyed by session ID. The upstream AI model receives only the sanitized prompt containing pseudonymous tokens, reasons accurately over those tokens in context, and returns a completion referencing those same tokens. Before the HTTP response reaches the employee's browser, AegisDLP intercepts the response payload and seamlessly restores every token back to its original plaintext value. If a prompt contains critical secrets (API keys, PEM private keys, or proprietary source code) configured with a BLOCK policy, AegisDLP immediately short-circuits the pipeline with an HTTP 403 Forbidden response—guaranteeing zero upstream network transmission.</w:t>
      </w:r>
    </w:p>
    <w:p>
      <w:pPr>
        <w:pStyle w:val="Heading1"/>
        <w:keepNext/>
        <w:spacing w:before="160" w:after="40"/>
      </w:pPr>
      <w:r>
        <w:rPr>
          <w:rFonts w:ascii="Calibri" w:hAnsi="Calibri"/>
          <w:b/>
          <w:color w:val="0F172A"/>
          <w:sz w:val="27"/>
        </w:rPr>
        <w:t>Chapter 2: Regulatory Compliance &amp; Governance Mapping</w:t>
      </w:r>
    </w:p>
    <w:p>
      <w:pPr>
        <w:spacing w:before="30" w:after="50" w:line="254" w:lineRule="auto"/>
      </w:pPr>
      <w:r>
        <w:rPr>
          <w:rFonts w:ascii="Calibri" w:hAnsi="Calibri"/>
          <w:color w:val="1E293B"/>
          <w:sz w:val="19"/>
        </w:rPr>
        <w:t>AegisDLP is designed to satisfy technical security controls mandated by major international data protection and cybersecurity frameworks. The matrix below maps specific statutory requirements to concrete code mechanisms inside AegisDLP.</w:t>
      </w:r>
    </w:p>
    <w:tbl>
      <w:tblPr>
        <w:tblStyle w:val="TableGrid"/>
        <w:tblW w:type="auto" w:w="0"/>
        <w:jc w:val="center"/>
        <w:tblLook w:firstColumn="1" w:firstRow="1" w:lastColumn="0" w:lastRow="0" w:noHBand="0" w:noVBand="1" w:val="04A0"/>
      </w:tblPr>
      <w:tblGrid>
        <w:gridCol w:w="2736"/>
        <w:gridCol w:w="2736"/>
        <w:gridCol w:w="2736"/>
        <w:gridCol w:w="2736"/>
      </w:tblGrid>
      <w:tr>
        <w:trPr>
          <w:cantSplit/>
        </w:trPr>
        <w:tc>
          <w:tcPr>
            <w:tcW w:type="dxa" w:w="1872"/>
            <w:shd w:fill="1E293B"/>
            <w:tcMar>
              <w:top w:w="65" w:type="dxa"/>
              <w:bottom w:w="65" w:type="dxa"/>
              <w:left w:w="95" w:type="dxa"/>
              <w:right w:w="95" w:type="dxa"/>
            </w:tcMar>
          </w:tcPr>
          <w:p>
            <w:pPr>
              <w:spacing w:before="20" w:after="20"/>
            </w:pPr>
            <w:r/>
            <w:r>
              <w:rPr>
                <w:rFonts w:ascii="Calibri" w:hAnsi="Calibri"/>
                <w:b/>
                <w:color w:val="FFFFFF"/>
                <w:sz w:val="18"/>
              </w:rPr>
              <w:t>Regulatory Standard</w:t>
            </w:r>
          </w:p>
        </w:tc>
        <w:tc>
          <w:tcPr>
            <w:tcW w:type="dxa" w:w="1872"/>
            <w:shd w:fill="1E293B"/>
            <w:tcMar>
              <w:top w:w="65" w:type="dxa"/>
              <w:bottom w:w="65" w:type="dxa"/>
              <w:left w:w="95" w:type="dxa"/>
              <w:right w:w="95" w:type="dxa"/>
            </w:tcMar>
          </w:tcPr>
          <w:p>
            <w:pPr>
              <w:spacing w:before="20" w:after="20"/>
            </w:pPr>
            <w:r/>
            <w:r>
              <w:rPr>
                <w:rFonts w:ascii="Calibri" w:hAnsi="Calibri"/>
                <w:b/>
                <w:color w:val="FFFFFF"/>
                <w:sz w:val="18"/>
              </w:rPr>
              <w:t>Specific Clause / Control</w:t>
            </w:r>
          </w:p>
        </w:tc>
        <w:tc>
          <w:tcPr>
            <w:tcW w:type="dxa" w:w="3456"/>
            <w:shd w:fill="1E293B"/>
            <w:tcMar>
              <w:top w:w="65" w:type="dxa"/>
              <w:bottom w:w="65" w:type="dxa"/>
              <w:left w:w="95" w:type="dxa"/>
              <w:right w:w="95" w:type="dxa"/>
            </w:tcMar>
          </w:tcPr>
          <w:p>
            <w:pPr>
              <w:spacing w:before="20" w:after="20"/>
            </w:pPr>
            <w:r/>
            <w:r>
              <w:rPr>
                <w:rFonts w:ascii="Calibri" w:hAnsi="Calibri"/>
                <w:b/>
                <w:color w:val="FFFFFF"/>
                <w:sz w:val="18"/>
              </w:rPr>
              <w:t>Mandated Technical Requirement</w:t>
            </w:r>
          </w:p>
        </w:tc>
        <w:tc>
          <w:tcPr>
            <w:tcW w:type="dxa" w:w="3744"/>
            <w:shd w:fill="1E293B"/>
            <w:tcMar>
              <w:top w:w="65" w:type="dxa"/>
              <w:bottom w:w="65" w:type="dxa"/>
              <w:left w:w="95" w:type="dxa"/>
              <w:right w:w="95" w:type="dxa"/>
            </w:tcMar>
          </w:tcPr>
          <w:p>
            <w:pPr>
              <w:spacing w:before="20" w:after="20"/>
            </w:pPr>
            <w:r/>
            <w:r>
              <w:rPr>
                <w:rFonts w:ascii="Calibri" w:hAnsi="Calibri"/>
                <w:b/>
                <w:color w:val="FFFFFF"/>
                <w:sz w:val="18"/>
              </w:rPr>
              <w:t>AegisDLP Implementation &amp; Code Module</w:t>
            </w:r>
          </w:p>
        </w:tc>
      </w:tr>
      <w:tr>
        <w:trPr>
          <w:cantSplit/>
        </w:trPr>
        <w:tc>
          <w:tcPr>
            <w:tcW w:type="dxa" w:w="1872"/>
            <w:shd w:fill="FFFFFF"/>
            <w:tcMar>
              <w:top w:w="50" w:type="dxa"/>
              <w:bottom w:w="50" w:type="dxa"/>
              <w:left w:w="90" w:type="dxa"/>
              <w:right w:w="90" w:type="dxa"/>
            </w:tcMar>
          </w:tcPr>
          <w:p>
            <w:pPr>
              <w:spacing w:before="20" w:after="20"/>
            </w:pPr>
            <w:r/>
            <w:r>
              <w:rPr>
                <w:rFonts w:ascii="Calibri" w:hAnsi="Calibri"/>
                <w:b/>
                <w:color w:val="0F172A"/>
                <w:sz w:val="17"/>
              </w:rPr>
              <w:t>GDPR (EU 2016/679)</w:t>
            </w:r>
          </w:p>
        </w:tc>
        <w:tc>
          <w:tcPr>
            <w:tcW w:type="dxa" w:w="1872"/>
            <w:shd w:fill="FFFFFF"/>
            <w:tcMar>
              <w:top w:w="50" w:type="dxa"/>
              <w:bottom w:w="50" w:type="dxa"/>
              <w:left w:w="90" w:type="dxa"/>
              <w:right w:w="90" w:type="dxa"/>
            </w:tcMar>
          </w:tcPr>
          <w:p>
            <w:pPr>
              <w:spacing w:before="20" w:after="20"/>
            </w:pPr>
            <w:r/>
            <w:r>
              <w:rPr>
                <w:rFonts w:ascii="Calibri" w:hAnsi="Calibri"/>
                <w:color w:val="0F172A"/>
                <w:sz w:val="17"/>
              </w:rPr>
              <w:t>Article 25 &amp; Article 32</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Data protection by design and pseudonymisation of personal data prior to third-party processing.</w:t>
            </w:r>
          </w:p>
        </w:tc>
        <w:tc>
          <w:tcPr>
            <w:tcW w:type="dxa" w:w="3744"/>
            <w:shd w:fill="FFFFFF"/>
            <w:tcMar>
              <w:top w:w="50" w:type="dxa"/>
              <w:bottom w:w="50" w:type="dxa"/>
              <w:left w:w="90" w:type="dxa"/>
              <w:right w:w="90" w:type="dxa"/>
            </w:tcMar>
          </w:tcPr>
          <w:p>
            <w:pPr>
              <w:spacing w:before="20" w:after="20"/>
            </w:pPr>
            <w:r/>
            <w:r>
              <w:rPr>
                <w:rFonts w:ascii="Calibri" w:hAnsi="Calibri"/>
                <w:color w:val="0F172A"/>
                <w:sz w:val="17"/>
              </w:rPr>
              <w:t>Deterministic SHA-256 pseudonymisation in TokenizationVaultService.cs prior to YARP forwarding.</w:t>
            </w:r>
          </w:p>
        </w:tc>
      </w:tr>
      <w:tr>
        <w:trPr>
          <w:cantSplit/>
        </w:trPr>
        <w:tc>
          <w:tcPr>
            <w:tcW w:type="dxa" w:w="1872"/>
            <w:shd w:fill="F8FAFC"/>
            <w:tcMar>
              <w:top w:w="50" w:type="dxa"/>
              <w:bottom w:w="50" w:type="dxa"/>
              <w:left w:w="90" w:type="dxa"/>
              <w:right w:w="90" w:type="dxa"/>
            </w:tcMar>
          </w:tcPr>
          <w:p>
            <w:pPr>
              <w:spacing w:before="20" w:after="20"/>
            </w:pPr>
            <w:r/>
            <w:r>
              <w:rPr>
                <w:rFonts w:ascii="Calibri" w:hAnsi="Calibri"/>
                <w:b/>
                <w:color w:val="0F172A"/>
                <w:sz w:val="17"/>
              </w:rPr>
              <w:t>PCI-DSS v4.0</w:t>
            </w:r>
          </w:p>
        </w:tc>
        <w:tc>
          <w:tcPr>
            <w:tcW w:type="dxa" w:w="1872"/>
            <w:shd w:fill="F8FAFC"/>
            <w:tcMar>
              <w:top w:w="50" w:type="dxa"/>
              <w:bottom w:w="50" w:type="dxa"/>
              <w:left w:w="90" w:type="dxa"/>
              <w:right w:w="90" w:type="dxa"/>
            </w:tcMar>
          </w:tcPr>
          <w:p>
            <w:pPr>
              <w:spacing w:before="20" w:after="20"/>
            </w:pPr>
            <w:r/>
            <w:r>
              <w:rPr>
                <w:rFonts w:ascii="Calibri" w:hAnsi="Calibri"/>
                <w:color w:val="0F172A"/>
                <w:sz w:val="17"/>
              </w:rPr>
              <w:t>Req 3.4 &amp; Req 4.2</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Render Primary Account Numbers (PAN) unreadable anywhere they are transmitted over open networks.</w:t>
            </w:r>
          </w:p>
        </w:tc>
        <w:tc>
          <w:tcPr>
            <w:tcW w:type="dxa" w:w="3744"/>
            <w:shd w:fill="F8FAFC"/>
            <w:tcMar>
              <w:top w:w="50" w:type="dxa"/>
              <w:bottom w:w="50" w:type="dxa"/>
              <w:left w:w="90" w:type="dxa"/>
              <w:right w:w="90" w:type="dxa"/>
            </w:tcMar>
          </w:tcPr>
          <w:p>
            <w:pPr>
              <w:spacing w:before="20" w:after="20"/>
            </w:pPr>
            <w:r/>
            <w:r>
              <w:rPr>
                <w:rFonts w:ascii="Calibri" w:hAnsi="Calibri"/>
                <w:color w:val="0F172A"/>
                <w:sz w:val="17"/>
              </w:rPr>
              <w:t>13-19 digit regex + ISO/IEC 7812 Luhn Mod-10 verification in DlpEngineService.PassesLuhnCheck().</w:t>
            </w:r>
          </w:p>
        </w:tc>
      </w:tr>
      <w:tr>
        <w:trPr>
          <w:cantSplit/>
        </w:trPr>
        <w:tc>
          <w:tcPr>
            <w:tcW w:type="dxa" w:w="1872"/>
            <w:shd w:fill="FFFFFF"/>
            <w:tcMar>
              <w:top w:w="50" w:type="dxa"/>
              <w:bottom w:w="50" w:type="dxa"/>
              <w:left w:w="90" w:type="dxa"/>
              <w:right w:w="90" w:type="dxa"/>
            </w:tcMar>
          </w:tcPr>
          <w:p>
            <w:pPr>
              <w:spacing w:before="20" w:after="20"/>
            </w:pPr>
            <w:r/>
            <w:r>
              <w:rPr>
                <w:rFonts w:ascii="Calibri" w:hAnsi="Calibri"/>
                <w:b/>
                <w:color w:val="0F172A"/>
                <w:sz w:val="17"/>
              </w:rPr>
              <w:t>HIPAA Security Rule</w:t>
            </w:r>
          </w:p>
        </w:tc>
        <w:tc>
          <w:tcPr>
            <w:tcW w:type="dxa" w:w="1872"/>
            <w:shd w:fill="FFFFFF"/>
            <w:tcMar>
              <w:top w:w="50" w:type="dxa"/>
              <w:bottom w:w="50" w:type="dxa"/>
              <w:left w:w="90" w:type="dxa"/>
              <w:right w:w="90" w:type="dxa"/>
            </w:tcMar>
          </w:tcPr>
          <w:p>
            <w:pPr>
              <w:spacing w:before="20" w:after="20"/>
            </w:pPr>
            <w:r/>
            <w:r>
              <w:rPr>
                <w:rFonts w:ascii="Calibri" w:hAnsi="Calibri"/>
                <w:color w:val="0F172A"/>
                <w:sz w:val="17"/>
              </w:rPr>
              <w:t>45 CFR §164.312(a)(1) &amp; (e)(1)</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Access control and transmission security preventing unauthorized disclosure of ePHI.</w:t>
            </w:r>
          </w:p>
        </w:tc>
        <w:tc>
          <w:tcPr>
            <w:tcW w:type="dxa" w:w="3744"/>
            <w:shd w:fill="FFFFFF"/>
            <w:tcMar>
              <w:top w:w="50" w:type="dxa"/>
              <w:bottom w:w="50" w:type="dxa"/>
              <w:left w:w="90" w:type="dxa"/>
              <w:right w:w="90" w:type="dxa"/>
            </w:tcMar>
          </w:tcPr>
          <w:p>
            <w:pPr>
              <w:spacing w:before="20" w:after="20"/>
            </w:pPr>
            <w:r/>
            <w:r>
              <w:rPr>
                <w:rFonts w:ascii="Calibri" w:hAnsi="Calibri"/>
                <w:color w:val="0F172A"/>
                <w:sz w:val="17"/>
              </w:rPr>
              <w:t>Real-time PHI/Diagnosis detection, redaction, and immutable audit logging in SQLite WAL.</w:t>
            </w:r>
          </w:p>
        </w:tc>
      </w:tr>
      <w:tr>
        <w:trPr>
          <w:cantSplit/>
        </w:trPr>
        <w:tc>
          <w:tcPr>
            <w:tcW w:type="dxa" w:w="1872"/>
            <w:shd w:fill="F8FAFC"/>
            <w:tcMar>
              <w:top w:w="50" w:type="dxa"/>
              <w:bottom w:w="50" w:type="dxa"/>
              <w:left w:w="90" w:type="dxa"/>
              <w:right w:w="90" w:type="dxa"/>
            </w:tcMar>
          </w:tcPr>
          <w:p>
            <w:pPr>
              <w:spacing w:before="20" w:after="20"/>
            </w:pPr>
            <w:r/>
            <w:r>
              <w:rPr>
                <w:rFonts w:ascii="Calibri" w:hAnsi="Calibri"/>
                <w:b/>
                <w:color w:val="0F172A"/>
                <w:sz w:val="17"/>
              </w:rPr>
              <w:t>SOC 2 Type II</w:t>
            </w:r>
          </w:p>
        </w:tc>
        <w:tc>
          <w:tcPr>
            <w:tcW w:type="dxa" w:w="1872"/>
            <w:shd w:fill="F8FAFC"/>
            <w:tcMar>
              <w:top w:w="50" w:type="dxa"/>
              <w:bottom w:w="50" w:type="dxa"/>
              <w:left w:w="90" w:type="dxa"/>
              <w:right w:w="90" w:type="dxa"/>
            </w:tcMar>
          </w:tcPr>
          <w:p>
            <w:pPr>
              <w:spacing w:before="20" w:after="20"/>
            </w:pPr>
            <w:r/>
            <w:r>
              <w:rPr>
                <w:rFonts w:ascii="Calibri" w:hAnsi="Calibri"/>
                <w:color w:val="0F172A"/>
                <w:sz w:val="17"/>
              </w:rPr>
              <w:t>CC6.1, CC6.6 &amp; CC7.2</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Logical boundary protection, secret exfiltration prevention, and security event monitoring.</w:t>
            </w:r>
          </w:p>
        </w:tc>
        <w:tc>
          <w:tcPr>
            <w:tcW w:type="dxa" w:w="3744"/>
            <w:shd w:fill="F8FAFC"/>
            <w:tcMar>
              <w:top w:w="50" w:type="dxa"/>
              <w:bottom w:w="50" w:type="dxa"/>
              <w:left w:w="90" w:type="dxa"/>
              <w:right w:w="90" w:type="dxa"/>
            </w:tcMar>
          </w:tcPr>
          <w:p>
            <w:pPr>
              <w:spacing w:before="20" w:after="20"/>
            </w:pPr>
            <w:r/>
            <w:r>
              <w:rPr>
                <w:rFonts w:ascii="Calibri" w:hAnsi="Calibri"/>
                <w:color w:val="0F172A"/>
                <w:sz w:val="17"/>
              </w:rPr>
              <w:t>Immediate HTTP 403 BLOCK on API keys/private keys/source code + /api/audit/logs telemetry.</w:t>
            </w:r>
          </w:p>
        </w:tc>
      </w:tr>
      <w:tr>
        <w:trPr>
          <w:cantSplit/>
        </w:trPr>
        <w:tc>
          <w:tcPr>
            <w:tcW w:type="dxa" w:w="1872"/>
            <w:shd w:fill="FFFFFF"/>
            <w:tcMar>
              <w:top w:w="50" w:type="dxa"/>
              <w:bottom w:w="50" w:type="dxa"/>
              <w:left w:w="90" w:type="dxa"/>
              <w:right w:w="90" w:type="dxa"/>
            </w:tcMar>
          </w:tcPr>
          <w:p>
            <w:pPr>
              <w:spacing w:before="20" w:after="20"/>
            </w:pPr>
            <w:r/>
            <w:r>
              <w:rPr>
                <w:rFonts w:ascii="Calibri" w:hAnsi="Calibri"/>
                <w:b/>
                <w:color w:val="0F172A"/>
                <w:sz w:val="17"/>
              </w:rPr>
              <w:t>ISO/IEC 27001:2022</w:t>
            </w:r>
          </w:p>
        </w:tc>
        <w:tc>
          <w:tcPr>
            <w:tcW w:type="dxa" w:w="1872"/>
            <w:shd w:fill="FFFFFF"/>
            <w:tcMar>
              <w:top w:w="50" w:type="dxa"/>
              <w:bottom w:w="50" w:type="dxa"/>
              <w:left w:w="90" w:type="dxa"/>
              <w:right w:w="90" w:type="dxa"/>
            </w:tcMar>
          </w:tcPr>
          <w:p>
            <w:pPr>
              <w:spacing w:before="20" w:after="20"/>
            </w:pPr>
            <w:r/>
            <w:r>
              <w:rPr>
                <w:rFonts w:ascii="Calibri" w:hAnsi="Calibri"/>
                <w:color w:val="0F172A"/>
                <w:sz w:val="17"/>
              </w:rPr>
              <w:t>Annex A.8.12 (Data Leakage Prevention)</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Data leakage prevention measures applied to systems, networks, and any other devices that process data.</w:t>
            </w:r>
          </w:p>
        </w:tc>
        <w:tc>
          <w:tcPr>
            <w:tcW w:type="dxa" w:w="3744"/>
            <w:shd w:fill="FFFFFF"/>
            <w:tcMar>
              <w:top w:w="50" w:type="dxa"/>
              <w:bottom w:w="50" w:type="dxa"/>
              <w:left w:w="90" w:type="dxa"/>
              <w:right w:w="90" w:type="dxa"/>
            </w:tcMar>
          </w:tcPr>
          <w:p>
            <w:pPr>
              <w:spacing w:before="20" w:after="20"/>
            </w:pPr>
            <w:r/>
            <w:r>
              <w:rPr>
                <w:rFonts w:ascii="Calibri" w:hAnsi="Calibri"/>
                <w:color w:val="0F172A"/>
                <w:sz w:val="17"/>
              </w:rPr>
              <w:t>Full L7 bi-directional inspection across /v1/chat/completions in YarpDlpProxyMiddleware.cs.</w:t>
            </w:r>
          </w:p>
        </w:tc>
      </w:tr>
      <w:tr>
        <w:trPr>
          <w:cantSplit/>
        </w:trPr>
        <w:tc>
          <w:tcPr>
            <w:tcW w:type="dxa" w:w="1872"/>
            <w:shd w:fill="F8FAFC"/>
            <w:tcMar>
              <w:top w:w="50" w:type="dxa"/>
              <w:bottom w:w="50" w:type="dxa"/>
              <w:left w:w="90" w:type="dxa"/>
              <w:right w:w="90" w:type="dxa"/>
            </w:tcMar>
          </w:tcPr>
          <w:p>
            <w:pPr>
              <w:spacing w:before="20" w:after="20"/>
            </w:pPr>
            <w:r/>
            <w:r>
              <w:rPr>
                <w:rFonts w:ascii="Calibri" w:hAnsi="Calibri"/>
                <w:b/>
                <w:color w:val="0F172A"/>
                <w:sz w:val="17"/>
              </w:rPr>
              <w:t>NIST AI RMF 1.0</w:t>
            </w:r>
          </w:p>
        </w:tc>
        <w:tc>
          <w:tcPr>
            <w:tcW w:type="dxa" w:w="1872"/>
            <w:shd w:fill="F8FAFC"/>
            <w:tcMar>
              <w:top w:w="50" w:type="dxa"/>
              <w:bottom w:w="50" w:type="dxa"/>
              <w:left w:w="90" w:type="dxa"/>
              <w:right w:w="90" w:type="dxa"/>
            </w:tcMar>
          </w:tcPr>
          <w:p>
            <w:pPr>
              <w:spacing w:before="20" w:after="20"/>
            </w:pPr>
            <w:r/>
            <w:r>
              <w:rPr>
                <w:rFonts w:ascii="Calibri" w:hAnsi="Calibri"/>
                <w:color w:val="0F172A"/>
                <w:sz w:val="17"/>
              </w:rPr>
              <w:t>MANAGE 2.2 &amp; MAP 4.1</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Privacy-enhanced governance of third-party foundation model integrations.</w:t>
            </w:r>
          </w:p>
        </w:tc>
        <w:tc>
          <w:tcPr>
            <w:tcW w:type="dxa" w:w="3744"/>
            <w:shd w:fill="F8FAFC"/>
            <w:tcMar>
              <w:top w:w="50" w:type="dxa"/>
              <w:bottom w:w="50" w:type="dxa"/>
              <w:left w:w="90" w:type="dxa"/>
              <w:right w:w="90" w:type="dxa"/>
            </w:tcMar>
          </w:tcPr>
          <w:p>
            <w:pPr>
              <w:spacing w:before="20" w:after="20"/>
            </w:pPr>
            <w:r/>
            <w:r>
              <w:rPr>
                <w:rFonts w:ascii="Calibri" w:hAnsi="Calibri"/>
                <w:color w:val="0F172A"/>
                <w:sz w:val="17"/>
              </w:rPr>
              <w:t>Per-department &amp; per-provider policy enforcement + CSV compliance export in App.tsx.</w:t>
            </w:r>
          </w:p>
        </w:tc>
      </w:tr>
    </w:tbl>
    <w:p>
      <w:pPr>
        <w:pStyle w:val="Heading1"/>
        <w:keepNext/>
        <w:spacing w:before="160" w:after="40"/>
      </w:pPr>
      <w:r>
        <w:rPr>
          <w:rFonts w:ascii="Calibri" w:hAnsi="Calibri"/>
          <w:b/>
          <w:color w:val="0F172A"/>
          <w:sz w:val="27"/>
        </w:rPr>
        <w:t>Chapter 3: Exhaustive Software Requirements Specification (IEEE 830 / ISO 29148)</w:t>
      </w:r>
    </w:p>
    <w:p>
      <w:pPr>
        <w:pStyle w:val="Heading2"/>
        <w:keepNext/>
        <w:spacing w:before="100" w:after="40"/>
      </w:pPr>
      <w:r>
        <w:rPr>
          <w:rFonts w:ascii="Calibri" w:hAnsi="Calibri"/>
          <w:b/>
          <w:color w:val="4F46E5"/>
          <w:sz w:val="22"/>
        </w:rPr>
        <w:t>3.1 Functional Requirements Specification (FR-01 to FR-18)</w:t>
      </w:r>
    </w:p>
    <w:tbl>
      <w:tblPr>
        <w:tblStyle w:val="TableGrid"/>
        <w:tblW w:type="auto" w:w="0"/>
        <w:jc w:val="center"/>
        <w:tblLook w:firstColumn="1" w:firstRow="1" w:lastColumn="0" w:lastRow="0" w:noHBand="0" w:noVBand="1" w:val="04A0"/>
      </w:tblPr>
      <w:tblGrid>
        <w:gridCol w:w="2736"/>
        <w:gridCol w:w="2736"/>
        <w:gridCol w:w="2736"/>
        <w:gridCol w:w="2736"/>
      </w:tblGrid>
      <w:tr>
        <w:trPr>
          <w:cantSplit/>
        </w:trPr>
        <w:tc>
          <w:tcPr>
            <w:tcW w:type="dxa" w:w="864"/>
            <w:shd w:fill="1E293B"/>
            <w:tcMar>
              <w:top w:w="65" w:type="dxa"/>
              <w:bottom w:w="65" w:type="dxa"/>
              <w:left w:w="95" w:type="dxa"/>
              <w:right w:w="95" w:type="dxa"/>
            </w:tcMar>
          </w:tcPr>
          <w:p>
            <w:pPr>
              <w:spacing w:before="20" w:after="20"/>
            </w:pPr>
            <w:r/>
            <w:r>
              <w:rPr>
                <w:rFonts w:ascii="Calibri" w:hAnsi="Calibri"/>
                <w:b/>
                <w:color w:val="FFFFFF"/>
                <w:sz w:val="18"/>
              </w:rPr>
              <w:t>ID</w:t>
            </w:r>
          </w:p>
        </w:tc>
        <w:tc>
          <w:tcPr>
            <w:tcW w:type="dxa" w:w="1728"/>
            <w:shd w:fill="1E293B"/>
            <w:tcMar>
              <w:top w:w="65" w:type="dxa"/>
              <w:bottom w:w="65" w:type="dxa"/>
              <w:left w:w="95" w:type="dxa"/>
              <w:right w:w="95" w:type="dxa"/>
            </w:tcMar>
          </w:tcPr>
          <w:p>
            <w:pPr>
              <w:spacing w:before="20" w:after="20"/>
            </w:pPr>
            <w:r/>
            <w:r>
              <w:rPr>
                <w:rFonts w:ascii="Calibri" w:hAnsi="Calibri"/>
                <w:b/>
                <w:color w:val="FFFFFF"/>
                <w:sz w:val="18"/>
              </w:rPr>
              <w:t>Subsystem</w:t>
            </w:r>
          </w:p>
        </w:tc>
        <w:tc>
          <w:tcPr>
            <w:tcW w:type="dxa" w:w="5904"/>
            <w:shd w:fill="1E293B"/>
            <w:tcMar>
              <w:top w:w="65" w:type="dxa"/>
              <w:bottom w:w="65" w:type="dxa"/>
              <w:left w:w="95" w:type="dxa"/>
              <w:right w:w="95" w:type="dxa"/>
            </w:tcMar>
          </w:tcPr>
          <w:p>
            <w:pPr>
              <w:spacing w:before="20" w:after="20"/>
            </w:pPr>
            <w:r/>
            <w:r>
              <w:rPr>
                <w:rFonts w:ascii="Calibri" w:hAnsi="Calibri"/>
                <w:b/>
                <w:color w:val="FFFFFF"/>
                <w:sz w:val="18"/>
              </w:rPr>
              <w:t>Functional Requirement Description</w:t>
            </w:r>
          </w:p>
        </w:tc>
        <w:tc>
          <w:tcPr>
            <w:tcW w:type="dxa" w:w="2448"/>
            <w:shd w:fill="1E293B"/>
            <w:tcMar>
              <w:top w:w="65" w:type="dxa"/>
              <w:bottom w:w="65" w:type="dxa"/>
              <w:left w:w="95" w:type="dxa"/>
              <w:right w:w="95" w:type="dxa"/>
            </w:tcMar>
          </w:tcPr>
          <w:p>
            <w:pPr>
              <w:spacing w:before="20" w:after="20"/>
            </w:pPr>
            <w:r/>
            <w:r>
              <w:rPr>
                <w:rFonts w:ascii="Calibri" w:hAnsi="Calibri"/>
                <w:b/>
                <w:color w:val="FFFFFF"/>
                <w:sz w:val="18"/>
              </w:rPr>
              <w:t>Verification Method</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FR-01</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YARP L7 Proxy</w:t>
            </w:r>
          </w:p>
        </w:tc>
        <w:tc>
          <w:tcPr>
            <w:tcW w:type="dxa" w:w="5904"/>
            <w:shd w:fill="FFFFFF"/>
            <w:tcMar>
              <w:top w:w="50" w:type="dxa"/>
              <w:bottom w:w="50" w:type="dxa"/>
              <w:left w:w="90" w:type="dxa"/>
              <w:right w:w="90" w:type="dxa"/>
            </w:tcMar>
          </w:tcPr>
          <w:p>
            <w:pPr>
              <w:spacing w:before="20" w:after="20"/>
            </w:pPr>
            <w:r/>
            <w:r>
              <w:rPr>
                <w:rFonts w:ascii="Calibri" w:hAnsi="Calibri"/>
                <w:color w:val="0F172A"/>
                <w:sz w:val="17"/>
              </w:rPr>
              <w:t>The gateway SHALL intercept all HTTP POST traffic to /v1/chat/completions and /api/proxy/chat.</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xUnit Integration Test #2</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FR-02</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Email Detection</w:t>
            </w:r>
          </w:p>
        </w:tc>
        <w:tc>
          <w:tcPr>
            <w:tcW w:type="dxa" w:w="5904"/>
            <w:shd w:fill="F8FAFC"/>
            <w:tcMar>
              <w:top w:w="50" w:type="dxa"/>
              <w:bottom w:w="50" w:type="dxa"/>
              <w:left w:w="90" w:type="dxa"/>
              <w:right w:w="90" w:type="dxa"/>
            </w:tcMar>
          </w:tcPr>
          <w:p>
            <w:pPr>
              <w:spacing w:before="20" w:after="20"/>
            </w:pPr>
            <w:r/>
            <w:r>
              <w:rPr>
                <w:rFonts w:ascii="Calibri" w:hAnsi="Calibri"/>
                <w:color w:val="0F172A"/>
                <w:sz w:val="17"/>
              </w:rPr>
              <w:t>The engine SHALL detect RFC-5322 email addresses and replace them with [EMAIL_REDACT_HASH] tokens.</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xUnit Integration Test #1</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FR-03</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Luhn PCI Check</w:t>
            </w:r>
          </w:p>
        </w:tc>
        <w:tc>
          <w:tcPr>
            <w:tcW w:type="dxa" w:w="5904"/>
            <w:shd w:fill="FFFFFF"/>
            <w:tcMar>
              <w:top w:w="50" w:type="dxa"/>
              <w:bottom w:w="50" w:type="dxa"/>
              <w:left w:w="90" w:type="dxa"/>
              <w:right w:w="90" w:type="dxa"/>
            </w:tcMar>
          </w:tcPr>
          <w:p>
            <w:pPr>
              <w:spacing w:before="20" w:after="20"/>
            </w:pPr>
            <w:r/>
            <w:r>
              <w:rPr>
                <w:rFonts w:ascii="Calibri" w:hAnsi="Calibri"/>
                <w:color w:val="0F172A"/>
                <w:sz w:val="17"/>
              </w:rPr>
              <w:t>The engine SHALL validate 13-19 digit card candidates with the Luhn Mod-10 checksum before redaction.</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xUnit Integration Test #1</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FR-04</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SSN Protection</w:t>
            </w:r>
          </w:p>
        </w:tc>
        <w:tc>
          <w:tcPr>
            <w:tcW w:type="dxa" w:w="5904"/>
            <w:shd w:fill="F8FAFC"/>
            <w:tcMar>
              <w:top w:w="50" w:type="dxa"/>
              <w:bottom w:w="50" w:type="dxa"/>
              <w:left w:w="90" w:type="dxa"/>
              <w:right w:w="90" w:type="dxa"/>
            </w:tcMar>
          </w:tcPr>
          <w:p>
            <w:pPr>
              <w:spacing w:before="20" w:after="20"/>
            </w:pPr>
            <w:r/>
            <w:r>
              <w:rPr>
                <w:rFonts w:ascii="Calibri" w:hAnsi="Calibri"/>
                <w:color w:val="0F172A"/>
                <w:sz w:val="17"/>
              </w:rPr>
              <w:t>The engine SHALL detect US SSNs (excluding 000, 666, 900-999 prefixes) at CRITICAL severity.</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xUnit Integration Test #1</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FR-05</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Phone Redaction</w:t>
            </w:r>
          </w:p>
        </w:tc>
        <w:tc>
          <w:tcPr>
            <w:tcW w:type="dxa" w:w="5904"/>
            <w:shd w:fill="FFFFFF"/>
            <w:tcMar>
              <w:top w:w="50" w:type="dxa"/>
              <w:bottom w:w="50" w:type="dxa"/>
              <w:left w:w="90" w:type="dxa"/>
              <w:right w:w="90" w:type="dxa"/>
            </w:tcMar>
          </w:tcPr>
          <w:p>
            <w:pPr>
              <w:spacing w:before="20" w:after="20"/>
            </w:pPr>
            <w:r/>
            <w:r>
              <w:rPr>
                <w:rFonts w:ascii="Calibri" w:hAnsi="Calibri"/>
                <w:color w:val="0F172A"/>
                <w:sz w:val="17"/>
              </w:rPr>
              <w:t>The engine SHALL detect North American and international phone numbers and tokenize them.</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Live Sandbox Verification</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FR-06</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API Key Blocking</w:t>
            </w:r>
          </w:p>
        </w:tc>
        <w:tc>
          <w:tcPr>
            <w:tcW w:type="dxa" w:w="5904"/>
            <w:shd w:fill="F8FAFC"/>
            <w:tcMar>
              <w:top w:w="50" w:type="dxa"/>
              <w:bottom w:w="50" w:type="dxa"/>
              <w:left w:w="90" w:type="dxa"/>
              <w:right w:w="90" w:type="dxa"/>
            </w:tcMar>
          </w:tcPr>
          <w:p>
            <w:pPr>
              <w:spacing w:before="20" w:after="20"/>
            </w:pPr>
            <w:r/>
            <w:r>
              <w:rPr>
                <w:rFonts w:ascii="Calibri" w:hAnsi="Calibri"/>
                <w:color w:val="0F172A"/>
                <w:sz w:val="17"/>
              </w:rPr>
              <w:t>The engine SHALL detect OpenAI (sk-*), AWS (AKIA*), GitHub (ghp_*), Google (AIza*), and Slack tokens.</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xUnit Integration Test #3</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FR-07</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Entropy Scoring</w:t>
            </w:r>
          </w:p>
        </w:tc>
        <w:tc>
          <w:tcPr>
            <w:tcW w:type="dxa" w:w="5904"/>
            <w:shd w:fill="FFFFFF"/>
            <w:tcMar>
              <w:top w:w="50" w:type="dxa"/>
              <w:bottom w:w="50" w:type="dxa"/>
              <w:left w:w="90" w:type="dxa"/>
              <w:right w:w="90" w:type="dxa"/>
            </w:tcMar>
          </w:tcPr>
          <w:p>
            <w:pPr>
              <w:spacing w:before="20" w:after="20"/>
            </w:pPr>
            <w:r/>
            <w:r>
              <w:rPr>
                <w:rFonts w:ascii="Calibri" w:hAnsi="Calibri"/>
                <w:color w:val="0F172A"/>
                <w:sz w:val="17"/>
              </w:rPr>
              <w:t>The engine SHALL compute Shannon entropy H(X) on secret candidates and elevate confidence when &gt;3.65.</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DlpEngineService Unit Trace</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FR-08</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Private Key Block</w:t>
            </w:r>
          </w:p>
        </w:tc>
        <w:tc>
          <w:tcPr>
            <w:tcW w:type="dxa" w:w="5904"/>
            <w:shd w:fill="F8FAFC"/>
            <w:tcMar>
              <w:top w:w="50" w:type="dxa"/>
              <w:bottom w:w="50" w:type="dxa"/>
              <w:left w:w="90" w:type="dxa"/>
              <w:right w:w="90" w:type="dxa"/>
            </w:tcMar>
          </w:tcPr>
          <w:p>
            <w:pPr>
              <w:spacing w:before="20" w:after="20"/>
            </w:pPr>
            <w:r/>
            <w:r>
              <w:rPr>
                <w:rFonts w:ascii="Calibri" w:hAnsi="Calibri"/>
                <w:color w:val="0F172A"/>
                <w:sz w:val="17"/>
              </w:rPr>
              <w:t>The engine SHALL immediately block prompts containing PEM/OpenSSH private key headers.</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xUnit Integration Test #3</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FR-09</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Source Code Guard</w:t>
            </w:r>
          </w:p>
        </w:tc>
        <w:tc>
          <w:tcPr>
            <w:tcW w:type="dxa" w:w="5904"/>
            <w:shd w:fill="FFFFFF"/>
            <w:tcMar>
              <w:top w:w="50" w:type="dxa"/>
              <w:bottom w:w="50" w:type="dxa"/>
              <w:left w:w="90" w:type="dxa"/>
              <w:right w:w="90" w:type="dxa"/>
            </w:tcMar>
          </w:tcPr>
          <w:p>
            <w:pPr>
              <w:spacing w:before="20" w:after="20"/>
            </w:pPr>
            <w:r/>
            <w:r>
              <w:rPr>
                <w:rFonts w:ascii="Calibri" w:hAnsi="Calibri"/>
                <w:color w:val="0F172A"/>
                <w:sz w:val="17"/>
              </w:rPr>
              <w:t>The engine SHALL block multi-statement C#, Java, Python, SQL, and connection-string snippets.</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xUnit Integration Test #4</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FR-10</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NL False-Positive</w:t>
            </w:r>
          </w:p>
        </w:tc>
        <w:tc>
          <w:tcPr>
            <w:tcW w:type="dxa" w:w="5904"/>
            <w:shd w:fill="F8FAFC"/>
            <w:tcMar>
              <w:top w:w="50" w:type="dxa"/>
              <w:bottom w:w="50" w:type="dxa"/>
              <w:left w:w="90" w:type="dxa"/>
              <w:right w:w="90" w:type="dxa"/>
            </w:tcMar>
          </w:tcPr>
          <w:p>
            <w:pPr>
              <w:spacing w:before="20" w:after="20"/>
            </w:pPr>
            <w:r/>
            <w:r>
              <w:rPr>
                <w:rFonts w:ascii="Calibri" w:hAnsi="Calibri"/>
                <w:color w:val="0F172A"/>
                <w:sz w:val="17"/>
              </w:rPr>
              <w:t>The engine SHALL NOT false-block natural English sentences containing words like 'class' or 'select'.</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xUnit Integration Test #5</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FR-11</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Span Resolution</w:t>
            </w:r>
          </w:p>
        </w:tc>
        <w:tc>
          <w:tcPr>
            <w:tcW w:type="dxa" w:w="5904"/>
            <w:shd w:fill="FFFFFF"/>
            <w:tcMar>
              <w:top w:w="50" w:type="dxa"/>
              <w:bottom w:w="50" w:type="dxa"/>
              <w:left w:w="90" w:type="dxa"/>
              <w:right w:w="90" w:type="dxa"/>
            </w:tcMar>
          </w:tcPr>
          <w:p>
            <w:pPr>
              <w:spacing w:before="20" w:after="20"/>
            </w:pPr>
            <w:r/>
            <w:r>
              <w:rPr>
                <w:rFonts w:ascii="Calibri" w:hAnsi="Calibri"/>
                <w:color w:val="0F172A"/>
                <w:sz w:val="17"/>
              </w:rPr>
              <w:t>The engine SHALL resolve overlapping spans using the 4-tier priority: BLOCK &gt; Severity &gt; Conf &gt; Length.</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xUnit Integration Test #4</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FR-12</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Vault Tokenize</w:t>
            </w:r>
          </w:p>
        </w:tc>
        <w:tc>
          <w:tcPr>
            <w:tcW w:type="dxa" w:w="5904"/>
            <w:shd w:fill="F8FAFC"/>
            <w:tcMar>
              <w:top w:w="50" w:type="dxa"/>
              <w:bottom w:w="50" w:type="dxa"/>
              <w:left w:w="90" w:type="dxa"/>
              <w:right w:w="90" w:type="dxa"/>
            </w:tcMar>
          </w:tcPr>
          <w:p>
            <w:pPr>
              <w:spacing w:before="20" w:after="20"/>
            </w:pPr>
            <w:r/>
            <w:r>
              <w:rPr>
                <w:rFonts w:ascii="Calibri" w:hAnsi="Calibri"/>
                <w:color w:val="0F172A"/>
                <w:sz w:val="17"/>
              </w:rPr>
              <w:t>The vault SHALL generate deterministic 6-hex SHA-256 tokens scoped per session and entity category.</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xUnit Concurrency Test #6</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FR-13</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Token Restoration</w:t>
            </w:r>
          </w:p>
        </w:tc>
        <w:tc>
          <w:tcPr>
            <w:tcW w:type="dxa" w:w="5904"/>
            <w:shd w:fill="FFFFFF"/>
            <w:tcMar>
              <w:top w:w="50" w:type="dxa"/>
              <w:bottom w:w="50" w:type="dxa"/>
              <w:left w:w="90" w:type="dxa"/>
              <w:right w:w="90" w:type="dxa"/>
            </w:tcMar>
          </w:tcPr>
          <w:p>
            <w:pPr>
              <w:spacing w:before="20" w:after="20"/>
            </w:pPr>
            <w:r/>
            <w:r>
              <w:rPr>
                <w:rFonts w:ascii="Calibri" w:hAnsi="Calibri"/>
                <w:color w:val="0F172A"/>
                <w:sz w:val="17"/>
              </w:rPr>
              <w:t>The proxy SHALL restore all pseudonymous tokens present in upstream LLM responses back to plaintext.</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xUnit Integration Test #2</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FR-14</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JSON Synthesis</w:t>
            </w:r>
          </w:p>
        </w:tc>
        <w:tc>
          <w:tcPr>
            <w:tcW w:type="dxa" w:w="5904"/>
            <w:shd w:fill="F8FAFC"/>
            <w:tcMar>
              <w:top w:w="50" w:type="dxa"/>
              <w:bottom w:w="50" w:type="dxa"/>
              <w:left w:w="90" w:type="dxa"/>
              <w:right w:w="90" w:type="dxa"/>
            </w:tcMar>
          </w:tcPr>
          <w:p>
            <w:pPr>
              <w:spacing w:before="20" w:after="20"/>
            </w:pPr>
            <w:r/>
            <w:r>
              <w:rPr>
                <w:rFonts w:ascii="Calibri" w:hAnsi="Calibri"/>
                <w:color w:val="0F172A"/>
                <w:sz w:val="17"/>
              </w:rPr>
              <w:t>If an upstream AI returns plain text or malformed JSON, the proxy SHALL synthesize a valid OpenAI JSON envelope.</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YarpDlpProxyMiddleware Trace</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FR-15</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Live Dry-Run API</w:t>
            </w:r>
          </w:p>
        </w:tc>
        <w:tc>
          <w:tcPr>
            <w:tcW w:type="dxa" w:w="5904"/>
            <w:shd w:fill="FFFFFF"/>
            <w:tcMar>
              <w:top w:w="50" w:type="dxa"/>
              <w:bottom w:w="50" w:type="dxa"/>
              <w:left w:w="90" w:type="dxa"/>
              <w:right w:w="90" w:type="dxa"/>
            </w:tcMar>
          </w:tcPr>
          <w:p>
            <w:pPr>
              <w:spacing w:before="20" w:after="20"/>
            </w:pPr>
            <w:r/>
            <w:r>
              <w:rPr>
                <w:rFonts w:ascii="Calibri" w:hAnsi="Calibri"/>
                <w:color w:val="0F172A"/>
                <w:sz w:val="17"/>
              </w:rPr>
              <w:t>The backend SHALL expose POST /api/sandbox/analyze for 150ms debounced real-time UI highlighting.</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Frontend Live Preview Test</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FR-16</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Dynamic Rule CRUD</w:t>
            </w:r>
          </w:p>
        </w:tc>
        <w:tc>
          <w:tcPr>
            <w:tcW w:type="dxa" w:w="5904"/>
            <w:shd w:fill="F8FAFC"/>
            <w:tcMar>
              <w:top w:w="50" w:type="dxa"/>
              <w:bottom w:w="50" w:type="dxa"/>
              <w:left w:w="90" w:type="dxa"/>
              <w:right w:w="90" w:type="dxa"/>
            </w:tcMar>
          </w:tcPr>
          <w:p>
            <w:pPr>
              <w:spacing w:before="20" w:after="20"/>
            </w:pPr>
            <w:r/>
            <w:r>
              <w:rPr>
                <w:rFonts w:ascii="Calibri" w:hAnsi="Calibri"/>
                <w:color w:val="0F172A"/>
                <w:sz w:val="17"/>
              </w:rPr>
              <w:t>Administrators SHALL be able to toggle rule state, change action mode, and create custom regex rules.</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xUnit CRUD Test #7</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FR-17</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Audit Telemetry</w:t>
            </w:r>
          </w:p>
        </w:tc>
        <w:tc>
          <w:tcPr>
            <w:tcW w:type="dxa" w:w="5904"/>
            <w:shd w:fill="FFFFFF"/>
            <w:tcMar>
              <w:top w:w="50" w:type="dxa"/>
              <w:bottom w:w="50" w:type="dxa"/>
              <w:left w:w="90" w:type="dxa"/>
              <w:right w:w="90" w:type="dxa"/>
            </w:tcMar>
          </w:tcPr>
          <w:p>
            <w:pPr>
              <w:spacing w:before="20" w:after="20"/>
            </w:pPr>
            <w:r/>
            <w:r>
              <w:rPr>
                <w:rFonts w:ascii="Calibri" w:hAnsi="Calibri"/>
                <w:color w:val="0F172A"/>
                <w:sz w:val="17"/>
              </w:rPr>
              <w:t>Every proxied or blocked request SHALL be recorded in AuditLogs with latency, counts, and previews.</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xUnit CRUD Test #7</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FR-18</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Progressive UI</w:t>
            </w:r>
          </w:p>
        </w:tc>
        <w:tc>
          <w:tcPr>
            <w:tcW w:type="dxa" w:w="5904"/>
            <w:shd w:fill="F8FAFC"/>
            <w:tcMar>
              <w:top w:w="50" w:type="dxa"/>
              <w:bottom w:w="50" w:type="dxa"/>
              <w:left w:w="90" w:type="dxa"/>
              <w:right w:w="90" w:type="dxa"/>
            </w:tcMar>
          </w:tcPr>
          <w:p>
            <w:pPr>
              <w:spacing w:before="20" w:after="20"/>
            </w:pPr>
            <w:r/>
            <w:r>
              <w:rPr>
                <w:rFonts w:ascii="Calibri" w:hAnsi="Calibri"/>
                <w:color w:val="0F172A"/>
                <w:sz w:val="17"/>
              </w:rPr>
              <w:t>The Light-Theme UI SHALL show plain-English status by default and reveal raw tokens on user click.</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App.tsx UI Inspection</w:t>
            </w:r>
          </w:p>
        </w:tc>
      </w:tr>
    </w:tbl>
    <w:p>
      <w:pPr>
        <w:pStyle w:val="Heading2"/>
        <w:keepNext/>
        <w:spacing w:before="100" w:after="40"/>
      </w:pPr>
      <w:r>
        <w:rPr>
          <w:rFonts w:ascii="Calibri" w:hAnsi="Calibri"/>
          <w:b/>
          <w:color w:val="4F46E5"/>
          <w:sz w:val="22"/>
        </w:rPr>
        <w:t>3.2 Non-Functional Requirements Specification (NFR-01 to NFR-10)</w:t>
      </w:r>
    </w:p>
    <w:tbl>
      <w:tblPr>
        <w:tblStyle w:val="TableGrid"/>
        <w:tblW w:type="auto" w:w="0"/>
        <w:jc w:val="center"/>
        <w:tblLook w:firstColumn="1" w:firstRow="1" w:lastColumn="0" w:lastRow="0" w:noHBand="0" w:noVBand="1" w:val="04A0"/>
      </w:tblPr>
      <w:tblGrid>
        <w:gridCol w:w="2736"/>
        <w:gridCol w:w="2736"/>
        <w:gridCol w:w="2736"/>
        <w:gridCol w:w="2736"/>
      </w:tblGrid>
      <w:tr>
        <w:trPr>
          <w:cantSplit/>
        </w:trPr>
        <w:tc>
          <w:tcPr>
            <w:tcW w:type="dxa" w:w="864"/>
            <w:shd w:fill="1E293B"/>
            <w:tcMar>
              <w:top w:w="65" w:type="dxa"/>
              <w:bottom w:w="65" w:type="dxa"/>
              <w:left w:w="95" w:type="dxa"/>
              <w:right w:w="95" w:type="dxa"/>
            </w:tcMar>
          </w:tcPr>
          <w:p>
            <w:pPr>
              <w:spacing w:before="20" w:after="20"/>
            </w:pPr>
            <w:r/>
            <w:r>
              <w:rPr>
                <w:rFonts w:ascii="Calibri" w:hAnsi="Calibri"/>
                <w:b/>
                <w:color w:val="FFFFFF"/>
                <w:sz w:val="18"/>
              </w:rPr>
              <w:t>ID</w:t>
            </w:r>
          </w:p>
        </w:tc>
        <w:tc>
          <w:tcPr>
            <w:tcW w:type="dxa" w:w="2016"/>
            <w:shd w:fill="1E293B"/>
            <w:tcMar>
              <w:top w:w="65" w:type="dxa"/>
              <w:bottom w:w="65" w:type="dxa"/>
              <w:left w:w="95" w:type="dxa"/>
              <w:right w:w="95" w:type="dxa"/>
            </w:tcMar>
          </w:tcPr>
          <w:p>
            <w:pPr>
              <w:spacing w:before="20" w:after="20"/>
            </w:pPr>
            <w:r/>
            <w:r>
              <w:rPr>
                <w:rFonts w:ascii="Calibri" w:hAnsi="Calibri"/>
                <w:b/>
                <w:color w:val="FFFFFF"/>
                <w:sz w:val="18"/>
              </w:rPr>
              <w:t>Quality Attribute</w:t>
            </w:r>
          </w:p>
        </w:tc>
        <w:tc>
          <w:tcPr>
            <w:tcW w:type="dxa" w:w="5472"/>
            <w:shd w:fill="1E293B"/>
            <w:tcMar>
              <w:top w:w="65" w:type="dxa"/>
              <w:bottom w:w="65" w:type="dxa"/>
              <w:left w:w="95" w:type="dxa"/>
              <w:right w:w="95" w:type="dxa"/>
            </w:tcMar>
          </w:tcPr>
          <w:p>
            <w:pPr>
              <w:spacing w:before="20" w:after="20"/>
            </w:pPr>
            <w:r/>
            <w:r>
              <w:rPr>
                <w:rFonts w:ascii="Calibri" w:hAnsi="Calibri"/>
                <w:b/>
                <w:color w:val="FFFFFF"/>
                <w:sz w:val="18"/>
              </w:rPr>
              <w:t>Target Metric &amp; Engineering Constraint</w:t>
            </w:r>
          </w:p>
        </w:tc>
        <w:tc>
          <w:tcPr>
            <w:tcW w:type="dxa" w:w="2592"/>
            <w:shd w:fill="1E293B"/>
            <w:tcMar>
              <w:top w:w="65" w:type="dxa"/>
              <w:bottom w:w="65" w:type="dxa"/>
              <w:left w:w="95" w:type="dxa"/>
              <w:right w:w="95" w:type="dxa"/>
            </w:tcMar>
          </w:tcPr>
          <w:p>
            <w:pPr>
              <w:spacing w:before="20" w:after="20"/>
            </w:pPr>
            <w:r/>
            <w:r>
              <w:rPr>
                <w:rFonts w:ascii="Calibri" w:hAnsi="Calibri"/>
                <w:b/>
                <w:color w:val="FFFFFF"/>
                <w:sz w:val="18"/>
              </w:rPr>
              <w:t>Measured Benchmark</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NFR-01</w:t>
            </w:r>
          </w:p>
        </w:tc>
        <w:tc>
          <w:tcPr>
            <w:tcW w:type="dxa" w:w="2016"/>
            <w:shd w:fill="FFFFFF"/>
            <w:tcMar>
              <w:top w:w="50" w:type="dxa"/>
              <w:bottom w:w="50" w:type="dxa"/>
              <w:left w:w="90" w:type="dxa"/>
              <w:right w:w="90" w:type="dxa"/>
            </w:tcMar>
          </w:tcPr>
          <w:p>
            <w:pPr>
              <w:spacing w:before="20" w:after="20"/>
            </w:pPr>
            <w:r/>
            <w:r>
              <w:rPr>
                <w:rFonts w:ascii="Calibri" w:hAnsi="Calibri"/>
                <w:color w:val="0F172A"/>
                <w:sz w:val="17"/>
              </w:rPr>
              <w:t>Inspection Latency</w:t>
            </w:r>
          </w:p>
        </w:tc>
        <w:tc>
          <w:tcPr>
            <w:tcW w:type="dxa" w:w="5472"/>
            <w:shd w:fill="FFFFFF"/>
            <w:tcMar>
              <w:top w:w="50" w:type="dxa"/>
              <w:bottom w:w="50" w:type="dxa"/>
              <w:left w:w="90" w:type="dxa"/>
              <w:right w:w="90" w:type="dxa"/>
            </w:tcMar>
          </w:tcPr>
          <w:p>
            <w:pPr>
              <w:spacing w:before="20" w:after="20"/>
            </w:pPr>
            <w:r/>
            <w:r>
              <w:rPr>
                <w:rFonts w:ascii="Calibri" w:hAnsi="Calibri"/>
                <w:color w:val="0F172A"/>
                <w:sz w:val="17"/>
              </w:rPr>
              <w:t>P50 DLP inspection + tokenization latency must remain below 1.0 millisecond.</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0.27 ms - 0.46 ms avg</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NFR-02</w:t>
            </w:r>
          </w:p>
        </w:tc>
        <w:tc>
          <w:tcPr>
            <w:tcW w:type="dxa" w:w="2016"/>
            <w:shd w:fill="F8FAFC"/>
            <w:tcMar>
              <w:top w:w="50" w:type="dxa"/>
              <w:bottom w:w="50" w:type="dxa"/>
              <w:left w:w="90" w:type="dxa"/>
              <w:right w:w="90" w:type="dxa"/>
            </w:tcMar>
          </w:tcPr>
          <w:p>
            <w:pPr>
              <w:spacing w:before="20" w:after="20"/>
            </w:pPr>
            <w:r/>
            <w:r>
              <w:rPr>
                <w:rFonts w:ascii="Calibri" w:hAnsi="Calibri"/>
                <w:color w:val="0F172A"/>
                <w:sz w:val="17"/>
              </w:rPr>
              <w:t>Concurrency Safety</w:t>
            </w:r>
          </w:p>
        </w:tc>
        <w:tc>
          <w:tcPr>
            <w:tcW w:type="dxa" w:w="5472"/>
            <w:shd w:fill="F8FAFC"/>
            <w:tcMar>
              <w:top w:w="50" w:type="dxa"/>
              <w:bottom w:w="50" w:type="dxa"/>
              <w:left w:w="90" w:type="dxa"/>
              <w:right w:w="90" w:type="dxa"/>
            </w:tcMar>
          </w:tcPr>
          <w:p>
            <w:pPr>
              <w:spacing w:before="20" w:after="20"/>
            </w:pPr>
            <w:r/>
            <w:r>
              <w:rPr>
                <w:rFonts w:ascii="Calibri" w:hAnsi="Calibri"/>
                <w:color w:val="0F172A"/>
                <w:sz w:val="17"/>
              </w:rPr>
              <w:t>Zero race conditions, hash collisions, or dictionary corruption under 25 parallel threads.</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25/25 Workers Passed</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NFR-03</w:t>
            </w:r>
          </w:p>
        </w:tc>
        <w:tc>
          <w:tcPr>
            <w:tcW w:type="dxa" w:w="2016"/>
            <w:shd w:fill="FFFFFF"/>
            <w:tcMar>
              <w:top w:w="50" w:type="dxa"/>
              <w:bottom w:w="50" w:type="dxa"/>
              <w:left w:w="90" w:type="dxa"/>
              <w:right w:w="90" w:type="dxa"/>
            </w:tcMar>
          </w:tcPr>
          <w:p>
            <w:pPr>
              <w:spacing w:before="20" w:after="20"/>
            </w:pPr>
            <w:r/>
            <w:r>
              <w:rPr>
                <w:rFonts w:ascii="Calibri" w:hAnsi="Calibri"/>
                <w:color w:val="0F172A"/>
                <w:sz w:val="17"/>
              </w:rPr>
              <w:t>Database Concurrency</w:t>
            </w:r>
          </w:p>
        </w:tc>
        <w:tc>
          <w:tcPr>
            <w:tcW w:type="dxa" w:w="5472"/>
            <w:shd w:fill="FFFFFF"/>
            <w:tcMar>
              <w:top w:w="50" w:type="dxa"/>
              <w:bottom w:w="50" w:type="dxa"/>
              <w:left w:w="90" w:type="dxa"/>
              <w:right w:w="90" w:type="dxa"/>
            </w:tcMar>
          </w:tcPr>
          <w:p>
            <w:pPr>
              <w:spacing w:before="20" w:after="20"/>
            </w:pPr>
            <w:r/>
            <w:r>
              <w:rPr>
                <w:rFonts w:ascii="Calibri" w:hAnsi="Calibri"/>
                <w:color w:val="0F172A"/>
                <w:sz w:val="17"/>
              </w:rPr>
              <w:t>SQLite must handle 15 simultaneous burst writes without SQLITE_BUSY exceptions.</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15/15 Burst Succeeded (0ms lock)</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NFR-04</w:t>
            </w:r>
          </w:p>
        </w:tc>
        <w:tc>
          <w:tcPr>
            <w:tcW w:type="dxa" w:w="2016"/>
            <w:shd w:fill="F8FAFC"/>
            <w:tcMar>
              <w:top w:w="50" w:type="dxa"/>
              <w:bottom w:w="50" w:type="dxa"/>
              <w:left w:w="90" w:type="dxa"/>
              <w:right w:w="90" w:type="dxa"/>
            </w:tcMar>
          </w:tcPr>
          <w:p>
            <w:pPr>
              <w:spacing w:before="20" w:after="20"/>
            </w:pPr>
            <w:r/>
            <w:r>
              <w:rPr>
                <w:rFonts w:ascii="Calibri" w:hAnsi="Calibri"/>
                <w:color w:val="0F172A"/>
                <w:sz w:val="17"/>
              </w:rPr>
              <w:t>ReDoS Protection</w:t>
            </w:r>
          </w:p>
        </w:tc>
        <w:tc>
          <w:tcPr>
            <w:tcW w:type="dxa" w:w="5472"/>
            <w:shd w:fill="F8FAFC"/>
            <w:tcMar>
              <w:top w:w="50" w:type="dxa"/>
              <w:bottom w:w="50" w:type="dxa"/>
              <w:left w:w="90" w:type="dxa"/>
              <w:right w:w="90" w:type="dxa"/>
            </w:tcMar>
          </w:tcPr>
          <w:p>
            <w:pPr>
              <w:spacing w:before="20" w:after="20"/>
            </w:pPr>
            <w:r/>
            <w:r>
              <w:rPr>
                <w:rFonts w:ascii="Calibri" w:hAnsi="Calibri"/>
                <w:color w:val="0F172A"/>
                <w:sz w:val="17"/>
              </w:rPr>
              <w:t>Every compiled regular expression must enforce a strict 2000ms evaluation timeout.</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TimeSpan.FromSeconds(2) active</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NFR-05</w:t>
            </w:r>
          </w:p>
        </w:tc>
        <w:tc>
          <w:tcPr>
            <w:tcW w:type="dxa" w:w="2016"/>
            <w:shd w:fill="FFFFFF"/>
            <w:tcMar>
              <w:top w:w="50" w:type="dxa"/>
              <w:bottom w:w="50" w:type="dxa"/>
              <w:left w:w="90" w:type="dxa"/>
              <w:right w:w="90" w:type="dxa"/>
            </w:tcMar>
          </w:tcPr>
          <w:p>
            <w:pPr>
              <w:spacing w:before="20" w:after="20"/>
            </w:pPr>
            <w:r/>
            <w:r>
              <w:rPr>
                <w:rFonts w:ascii="Calibri" w:hAnsi="Calibri"/>
                <w:color w:val="0F172A"/>
                <w:sz w:val="17"/>
              </w:rPr>
              <w:t>Memory Safety</w:t>
            </w:r>
          </w:p>
        </w:tc>
        <w:tc>
          <w:tcPr>
            <w:tcW w:type="dxa" w:w="5472"/>
            <w:shd w:fill="FFFFFF"/>
            <w:tcMar>
              <w:top w:w="50" w:type="dxa"/>
              <w:bottom w:w="50" w:type="dxa"/>
              <w:left w:w="90" w:type="dxa"/>
              <w:right w:w="90" w:type="dxa"/>
            </w:tcMar>
          </w:tcPr>
          <w:p>
            <w:pPr>
              <w:spacing w:before="20" w:after="20"/>
            </w:pPr>
            <w:r/>
            <w:r>
              <w:rPr>
                <w:rFonts w:ascii="Calibri" w:hAnsi="Calibri"/>
                <w:color w:val="0F172A"/>
                <w:sz w:val="17"/>
              </w:rPr>
              <w:t>Raw PII/PCI mappings must never be written to disk; vault storage must be 100% RAM-resident.</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Verified in TokenizationVault</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NFR-06</w:t>
            </w:r>
          </w:p>
        </w:tc>
        <w:tc>
          <w:tcPr>
            <w:tcW w:type="dxa" w:w="2016"/>
            <w:shd w:fill="F8FAFC"/>
            <w:tcMar>
              <w:top w:w="50" w:type="dxa"/>
              <w:bottom w:w="50" w:type="dxa"/>
              <w:left w:w="90" w:type="dxa"/>
              <w:right w:w="90" w:type="dxa"/>
            </w:tcMar>
          </w:tcPr>
          <w:p>
            <w:pPr>
              <w:spacing w:before="20" w:after="20"/>
            </w:pPr>
            <w:r/>
            <w:r>
              <w:rPr>
                <w:rFonts w:ascii="Calibri" w:hAnsi="Calibri"/>
                <w:color w:val="0F172A"/>
                <w:sz w:val="17"/>
              </w:rPr>
              <w:t>Stream Integrity</w:t>
            </w:r>
          </w:p>
        </w:tc>
        <w:tc>
          <w:tcPr>
            <w:tcW w:type="dxa" w:w="5472"/>
            <w:shd w:fill="F8FAFC"/>
            <w:tcMar>
              <w:top w:w="50" w:type="dxa"/>
              <w:bottom w:w="50" w:type="dxa"/>
              <w:left w:w="90" w:type="dxa"/>
              <w:right w:w="90" w:type="dxa"/>
            </w:tcMar>
          </w:tcPr>
          <w:p>
            <w:pPr>
              <w:spacing w:before="20" w:after="20"/>
            </w:pPr>
            <w:r/>
            <w:r>
              <w:rPr>
                <w:rFonts w:ascii="Calibri" w:hAnsi="Calibri"/>
                <w:color w:val="0F172A"/>
                <w:sz w:val="17"/>
              </w:rPr>
              <w:t>HTTP response body stream must always be restored in a finally{} block on upstream failure.</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Verified in Proxy Middleware</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NFR-07</w:t>
            </w:r>
          </w:p>
        </w:tc>
        <w:tc>
          <w:tcPr>
            <w:tcW w:type="dxa" w:w="2016"/>
            <w:shd w:fill="FFFFFF"/>
            <w:tcMar>
              <w:top w:w="50" w:type="dxa"/>
              <w:bottom w:w="50" w:type="dxa"/>
              <w:left w:w="90" w:type="dxa"/>
              <w:right w:w="90" w:type="dxa"/>
            </w:tcMar>
          </w:tcPr>
          <w:p>
            <w:pPr>
              <w:spacing w:before="20" w:after="20"/>
            </w:pPr>
            <w:r/>
            <w:r>
              <w:rPr>
                <w:rFonts w:ascii="Calibri" w:hAnsi="Calibri"/>
                <w:color w:val="0F172A"/>
                <w:sz w:val="17"/>
              </w:rPr>
              <w:t>UI Submit Idempotency</w:t>
            </w:r>
          </w:p>
        </w:tc>
        <w:tc>
          <w:tcPr>
            <w:tcW w:type="dxa" w:w="5472"/>
            <w:shd w:fill="FFFFFF"/>
            <w:tcMar>
              <w:top w:w="50" w:type="dxa"/>
              <w:bottom w:w="50" w:type="dxa"/>
              <w:left w:w="90" w:type="dxa"/>
              <w:right w:w="90" w:type="dxa"/>
            </w:tcMar>
          </w:tcPr>
          <w:p>
            <w:pPr>
              <w:spacing w:before="20" w:after="20"/>
            </w:pPr>
            <w:r/>
            <w:r>
              <w:rPr>
                <w:rFonts w:ascii="Calibri" w:hAnsi="Calibri"/>
                <w:color w:val="0F172A"/>
                <w:sz w:val="17"/>
              </w:rPr>
              <w:t>Clicking 'Send Safely to AI' rapidly must never trigger duplicate concurrent POST requests.</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inFlightRef synchronous mutex</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NFR-08</w:t>
            </w:r>
          </w:p>
        </w:tc>
        <w:tc>
          <w:tcPr>
            <w:tcW w:type="dxa" w:w="2016"/>
            <w:shd w:fill="F8FAFC"/>
            <w:tcMar>
              <w:top w:w="50" w:type="dxa"/>
              <w:bottom w:w="50" w:type="dxa"/>
              <w:left w:w="90" w:type="dxa"/>
              <w:right w:w="90" w:type="dxa"/>
            </w:tcMar>
          </w:tcPr>
          <w:p>
            <w:pPr>
              <w:spacing w:before="20" w:after="20"/>
            </w:pPr>
            <w:r/>
            <w:r>
              <w:rPr>
                <w:rFonts w:ascii="Calibri" w:hAnsi="Calibri"/>
                <w:color w:val="0F172A"/>
                <w:sz w:val="17"/>
              </w:rPr>
              <w:t>Accessibility &amp; Theme</w:t>
            </w:r>
          </w:p>
        </w:tc>
        <w:tc>
          <w:tcPr>
            <w:tcW w:type="dxa" w:w="5472"/>
            <w:shd w:fill="F8FAFC"/>
            <w:tcMar>
              <w:top w:w="50" w:type="dxa"/>
              <w:bottom w:w="50" w:type="dxa"/>
              <w:left w:w="90" w:type="dxa"/>
              <w:right w:w="90" w:type="dxa"/>
            </w:tcMar>
          </w:tcPr>
          <w:p>
            <w:pPr>
              <w:spacing w:before="20" w:after="20"/>
            </w:pPr>
            <w:r/>
            <w:r>
              <w:rPr>
                <w:rFonts w:ascii="Calibri" w:hAnsi="Calibri"/>
                <w:color w:val="0F172A"/>
                <w:sz w:val="17"/>
              </w:rPr>
              <w:t>WCAG AA high-contrast slate-on-white Light Theme with keyboard shortcut (Ctrl+Enter) support.</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Verified in App.tsx &amp; index.css</w:t>
            </w:r>
          </w:p>
        </w:tc>
      </w:tr>
      <w:tr>
        <w:trPr>
          <w:cantSplit/>
        </w:trPr>
        <w:tc>
          <w:tcPr>
            <w:tcW w:type="dxa" w:w="864"/>
            <w:shd w:fill="FFFFFF"/>
            <w:tcMar>
              <w:top w:w="50" w:type="dxa"/>
              <w:bottom w:w="50" w:type="dxa"/>
              <w:left w:w="90" w:type="dxa"/>
              <w:right w:w="90" w:type="dxa"/>
            </w:tcMar>
          </w:tcPr>
          <w:p>
            <w:pPr>
              <w:spacing w:before="20" w:after="20"/>
            </w:pPr>
            <w:r/>
            <w:r>
              <w:rPr>
                <w:rFonts w:ascii="Calibri" w:hAnsi="Calibri"/>
                <w:b/>
                <w:color w:val="0F172A"/>
                <w:sz w:val="17"/>
              </w:rPr>
              <w:t>NFR-09</w:t>
            </w:r>
          </w:p>
        </w:tc>
        <w:tc>
          <w:tcPr>
            <w:tcW w:type="dxa" w:w="2016"/>
            <w:shd w:fill="FFFFFF"/>
            <w:tcMar>
              <w:top w:w="50" w:type="dxa"/>
              <w:bottom w:w="50" w:type="dxa"/>
              <w:left w:w="90" w:type="dxa"/>
              <w:right w:w="90" w:type="dxa"/>
            </w:tcMar>
          </w:tcPr>
          <w:p>
            <w:pPr>
              <w:spacing w:before="20" w:after="20"/>
            </w:pPr>
            <w:r/>
            <w:r>
              <w:rPr>
                <w:rFonts w:ascii="Calibri" w:hAnsi="Calibri"/>
                <w:color w:val="0F172A"/>
                <w:sz w:val="17"/>
              </w:rPr>
              <w:t>Audit Resilience</w:t>
            </w:r>
          </w:p>
        </w:tc>
        <w:tc>
          <w:tcPr>
            <w:tcW w:type="dxa" w:w="5472"/>
            <w:shd w:fill="FFFFFF"/>
            <w:tcMar>
              <w:top w:w="50" w:type="dxa"/>
              <w:bottom w:w="50" w:type="dxa"/>
              <w:left w:w="90" w:type="dxa"/>
              <w:right w:w="90" w:type="dxa"/>
            </w:tcMar>
          </w:tcPr>
          <w:p>
            <w:pPr>
              <w:spacing w:before="20" w:after="20"/>
            </w:pPr>
            <w:r/>
            <w:r>
              <w:rPr>
                <w:rFonts w:ascii="Calibri" w:hAnsi="Calibri"/>
                <w:color w:val="0F172A"/>
                <w:sz w:val="17"/>
              </w:rPr>
              <w:t>Audit log persistence must survive transient I/O contention via 3-attempt exponential backoff.</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RecordAuditLogAsync verified</w:t>
            </w:r>
          </w:p>
        </w:tc>
      </w:tr>
      <w:tr>
        <w:trPr>
          <w:cantSplit/>
        </w:trPr>
        <w:tc>
          <w:tcPr>
            <w:tcW w:type="dxa" w:w="864"/>
            <w:shd w:fill="F8FAFC"/>
            <w:tcMar>
              <w:top w:w="50" w:type="dxa"/>
              <w:bottom w:w="50" w:type="dxa"/>
              <w:left w:w="90" w:type="dxa"/>
              <w:right w:w="90" w:type="dxa"/>
            </w:tcMar>
          </w:tcPr>
          <w:p>
            <w:pPr>
              <w:spacing w:before="20" w:after="20"/>
            </w:pPr>
            <w:r/>
            <w:r>
              <w:rPr>
                <w:rFonts w:ascii="Calibri" w:hAnsi="Calibri"/>
                <w:b/>
                <w:color w:val="0F172A"/>
                <w:sz w:val="17"/>
              </w:rPr>
              <w:t>NFR-10</w:t>
            </w:r>
          </w:p>
        </w:tc>
        <w:tc>
          <w:tcPr>
            <w:tcW w:type="dxa" w:w="2016"/>
            <w:shd w:fill="F8FAFC"/>
            <w:tcMar>
              <w:top w:w="50" w:type="dxa"/>
              <w:bottom w:w="50" w:type="dxa"/>
              <w:left w:w="90" w:type="dxa"/>
              <w:right w:w="90" w:type="dxa"/>
            </w:tcMar>
          </w:tcPr>
          <w:p>
            <w:pPr>
              <w:spacing w:before="20" w:after="20"/>
            </w:pPr>
            <w:r/>
            <w:r>
              <w:rPr>
                <w:rFonts w:ascii="Calibri" w:hAnsi="Calibri"/>
                <w:color w:val="0F172A"/>
                <w:sz w:val="17"/>
              </w:rPr>
              <w:t>Zero-Config Startup</w:t>
            </w:r>
          </w:p>
        </w:tc>
        <w:tc>
          <w:tcPr>
            <w:tcW w:type="dxa" w:w="5472"/>
            <w:shd w:fill="F8FAFC"/>
            <w:tcMar>
              <w:top w:w="50" w:type="dxa"/>
              <w:bottom w:w="50" w:type="dxa"/>
              <w:left w:w="90" w:type="dxa"/>
              <w:right w:w="90" w:type="dxa"/>
            </w:tcMar>
          </w:tcPr>
          <w:p>
            <w:pPr>
              <w:spacing w:before="20" w:after="20"/>
            </w:pPr>
            <w:r/>
            <w:r>
              <w:rPr>
                <w:rFonts w:ascii="Calibri" w:hAnsi="Calibri"/>
                <w:color w:val="0F172A"/>
                <w:sz w:val="17"/>
              </w:rPr>
              <w:t>Application must auto-create schema, enable WAL mode, and seed 8 rules on cold start.</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DatabaseSeeder.SeedAsync()</w:t>
            </w:r>
          </w:p>
        </w:tc>
      </w:tr>
    </w:tbl>
    <w:p>
      <w:pPr>
        <w:pStyle w:val="Heading2"/>
        <w:keepNext/>
        <w:spacing w:before="100" w:after="40"/>
      </w:pPr>
      <w:r>
        <w:rPr>
          <w:rFonts w:ascii="Calibri" w:hAnsi="Calibri"/>
          <w:b/>
          <w:color w:val="4F46E5"/>
          <w:sz w:val="22"/>
        </w:rPr>
        <w:t>3.3 Detailed Industrial Use-Case Specifications (UC-01 through UC-06)</w:t>
      </w:r>
    </w:p>
    <w:tbl>
      <w:tblPr>
        <w:tblStyle w:val="TableGrid"/>
        <w:tblW w:type="auto" w:w="0"/>
        <w:jc w:val="center"/>
        <w:tblLook w:firstColumn="1" w:firstRow="1" w:lastColumn="0" w:lastRow="0" w:noHBand="0" w:noVBand="1" w:val="04A0"/>
      </w:tblPr>
      <w:tblGrid>
        <w:gridCol w:w="2189"/>
        <w:gridCol w:w="2189"/>
        <w:gridCol w:w="2189"/>
        <w:gridCol w:w="2189"/>
        <w:gridCol w:w="2189"/>
      </w:tblGrid>
      <w:tr>
        <w:trPr>
          <w:cantSplit/>
        </w:trPr>
        <w:tc>
          <w:tcPr>
            <w:tcW w:type="dxa" w:w="1872"/>
            <w:shd w:fill="1E293B"/>
            <w:tcMar>
              <w:top w:w="65" w:type="dxa"/>
              <w:bottom w:w="65" w:type="dxa"/>
              <w:left w:w="95" w:type="dxa"/>
              <w:right w:w="95" w:type="dxa"/>
            </w:tcMar>
          </w:tcPr>
          <w:p>
            <w:pPr>
              <w:spacing w:before="20" w:after="20"/>
            </w:pPr>
            <w:r/>
            <w:r>
              <w:rPr>
                <w:rFonts w:ascii="Calibri" w:hAnsi="Calibri"/>
                <w:b/>
                <w:color w:val="FFFFFF"/>
                <w:sz w:val="18"/>
              </w:rPr>
              <w:t>Use Case ID &amp; Name</w:t>
            </w:r>
          </w:p>
        </w:tc>
        <w:tc>
          <w:tcPr>
            <w:tcW w:type="dxa" w:w="1584"/>
            <w:shd w:fill="1E293B"/>
            <w:tcMar>
              <w:top w:w="65" w:type="dxa"/>
              <w:bottom w:w="65" w:type="dxa"/>
              <w:left w:w="95" w:type="dxa"/>
              <w:right w:w="95" w:type="dxa"/>
            </w:tcMar>
          </w:tcPr>
          <w:p>
            <w:pPr>
              <w:spacing w:before="20" w:after="20"/>
            </w:pPr>
            <w:r/>
            <w:r>
              <w:rPr>
                <w:rFonts w:ascii="Calibri" w:hAnsi="Calibri"/>
                <w:b/>
                <w:color w:val="FFFFFF"/>
                <w:sz w:val="18"/>
              </w:rPr>
              <w:t>Primary Actor</w:t>
            </w:r>
          </w:p>
        </w:tc>
        <w:tc>
          <w:tcPr>
            <w:tcW w:type="dxa" w:w="2160"/>
            <w:shd w:fill="1E293B"/>
            <w:tcMar>
              <w:top w:w="65" w:type="dxa"/>
              <w:bottom w:w="65" w:type="dxa"/>
              <w:left w:w="95" w:type="dxa"/>
              <w:right w:w="95" w:type="dxa"/>
            </w:tcMar>
          </w:tcPr>
          <w:p>
            <w:pPr>
              <w:spacing w:before="20" w:after="20"/>
            </w:pPr>
            <w:r/>
            <w:r>
              <w:rPr>
                <w:rFonts w:ascii="Calibri" w:hAnsi="Calibri"/>
                <w:b/>
                <w:color w:val="FFFFFF"/>
                <w:sz w:val="18"/>
              </w:rPr>
              <w:t>Preconditions &amp; Trigger</w:t>
            </w:r>
          </w:p>
        </w:tc>
        <w:tc>
          <w:tcPr>
            <w:tcW w:type="dxa" w:w="3456"/>
            <w:shd w:fill="1E293B"/>
            <w:tcMar>
              <w:top w:w="65" w:type="dxa"/>
              <w:bottom w:w="65" w:type="dxa"/>
              <w:left w:w="95" w:type="dxa"/>
              <w:right w:w="95" w:type="dxa"/>
            </w:tcMar>
          </w:tcPr>
          <w:p>
            <w:pPr>
              <w:spacing w:before="20" w:after="20"/>
            </w:pPr>
            <w:r/>
            <w:r>
              <w:rPr>
                <w:rFonts w:ascii="Calibri" w:hAnsi="Calibri"/>
                <w:b/>
                <w:color w:val="FFFFFF"/>
                <w:sz w:val="18"/>
              </w:rPr>
              <w:t>Main Success Scenario &amp; Exception Flows</w:t>
            </w:r>
          </w:p>
        </w:tc>
        <w:tc>
          <w:tcPr>
            <w:tcW w:type="dxa" w:w="1872"/>
            <w:shd w:fill="1E293B"/>
            <w:tcMar>
              <w:top w:w="65" w:type="dxa"/>
              <w:bottom w:w="65" w:type="dxa"/>
              <w:left w:w="95" w:type="dxa"/>
              <w:right w:w="95" w:type="dxa"/>
            </w:tcMar>
          </w:tcPr>
          <w:p>
            <w:pPr>
              <w:spacing w:before="20" w:after="20"/>
            </w:pPr>
            <w:r/>
            <w:r>
              <w:rPr>
                <w:rFonts w:ascii="Calibri" w:hAnsi="Calibri"/>
                <w:b/>
                <w:color w:val="FFFFFF"/>
                <w:sz w:val="18"/>
              </w:rPr>
              <w:t>Postconditions</w:t>
            </w:r>
          </w:p>
        </w:tc>
      </w:tr>
      <w:tr>
        <w:trPr>
          <w:cantSplit/>
        </w:trPr>
        <w:tc>
          <w:tcPr>
            <w:tcW w:type="dxa" w:w="1872"/>
            <w:shd w:fill="FFFFFF"/>
            <w:tcMar>
              <w:top w:w="50" w:type="dxa"/>
              <w:bottom w:w="50" w:type="dxa"/>
              <w:left w:w="90" w:type="dxa"/>
              <w:right w:w="90" w:type="dxa"/>
            </w:tcMar>
          </w:tcPr>
          <w:p>
            <w:pPr>
              <w:spacing w:before="20" w:after="20"/>
            </w:pPr>
            <w:r/>
            <w:r>
              <w:rPr>
                <w:rFonts w:ascii="Calibri" w:hAnsi="Calibri"/>
                <w:b/>
                <w:color w:val="0F172A"/>
                <w:sz w:val="17"/>
              </w:rPr>
              <w:t>UC-01: Safe Employee AI Prompt with Auto-Tokenization</w:t>
            </w:r>
          </w:p>
        </w:tc>
        <w:tc>
          <w:tcPr>
            <w:tcW w:type="dxa" w:w="1584"/>
            <w:shd w:fill="FFFFFF"/>
            <w:tcMar>
              <w:top w:w="50" w:type="dxa"/>
              <w:bottom w:w="50" w:type="dxa"/>
              <w:left w:w="90" w:type="dxa"/>
              <w:right w:w="90" w:type="dxa"/>
            </w:tcMar>
          </w:tcPr>
          <w:p>
            <w:pPr>
              <w:spacing w:before="20" w:after="20"/>
            </w:pPr>
            <w:r/>
            <w:r>
              <w:rPr>
                <w:rFonts w:ascii="Calibri" w:hAnsi="Calibri"/>
                <w:color w:val="0F172A"/>
                <w:sz w:val="17"/>
              </w:rPr>
              <w:t>Enterprise Employee (Finance / HR / Support)</w:t>
            </w:r>
          </w:p>
        </w:tc>
        <w:tc>
          <w:tcPr>
            <w:tcW w:type="dxa" w:w="2160"/>
            <w:shd w:fill="FFFFFF"/>
            <w:tcMar>
              <w:top w:w="50" w:type="dxa"/>
              <w:bottom w:w="50" w:type="dxa"/>
              <w:left w:w="90" w:type="dxa"/>
              <w:right w:w="90" w:type="dxa"/>
            </w:tcMar>
          </w:tcPr>
          <w:p>
            <w:pPr>
              <w:spacing w:before="20" w:after="20"/>
            </w:pPr>
            <w:r/>
            <w:r>
              <w:rPr>
                <w:rFonts w:ascii="Calibri" w:hAnsi="Calibri"/>
                <w:color w:val="0F172A"/>
                <w:sz w:val="17"/>
              </w:rPr>
              <w:t>Gateway active on :5180; EMAIL and CREDIT_CARD rules enabled in REDACT/TOKENIZE mode. Employee clicks 'Send Safely to AI'.</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1. UI locks inFlightRef mutex and POSTs /v1/chat/completions.</w:t>
              <w:br/>
              <w:t>2. YarpDlpProxyMiddleware buffers body &amp; calls DlpEngineService.</w:t>
              <w:br/>
              <w:t>3. Engine validates Luhn card &amp; email, creates [CATEGORY_REDACT_HASH] tokens in Vault.</w:t>
              <w:br/>
              <w:t>4. YARP forwards sanitized JSON to LLM.</w:t>
              <w:br/>
              <w:t>5. Middleware restores plaintext in LLM reply and logs to SQLite WAL.</w:t>
            </w:r>
          </w:p>
        </w:tc>
        <w:tc>
          <w:tcPr>
            <w:tcW w:type="dxa" w:w="1872"/>
            <w:shd w:fill="FFFFFF"/>
            <w:tcMar>
              <w:top w:w="50" w:type="dxa"/>
              <w:bottom w:w="50" w:type="dxa"/>
              <w:left w:w="90" w:type="dxa"/>
              <w:right w:w="90" w:type="dxa"/>
            </w:tcMar>
          </w:tcPr>
          <w:p>
            <w:pPr>
              <w:spacing w:before="20" w:after="20"/>
            </w:pPr>
            <w:r/>
            <w:r>
              <w:rPr>
                <w:rFonts w:ascii="Calibri" w:hAnsi="Calibri"/>
                <w:color w:val="0F172A"/>
                <w:sz w:val="17"/>
              </w:rPr>
              <w:t>Employee sees full restored answer; external LLM never receives raw PII/PCI; audit record persisted.</w:t>
            </w:r>
          </w:p>
        </w:tc>
      </w:tr>
      <w:tr>
        <w:trPr>
          <w:cantSplit/>
        </w:trPr>
        <w:tc>
          <w:tcPr>
            <w:tcW w:type="dxa" w:w="1872"/>
            <w:shd w:fill="F8FAFC"/>
            <w:tcMar>
              <w:top w:w="50" w:type="dxa"/>
              <w:bottom w:w="50" w:type="dxa"/>
              <w:left w:w="90" w:type="dxa"/>
              <w:right w:w="90" w:type="dxa"/>
            </w:tcMar>
          </w:tcPr>
          <w:p>
            <w:pPr>
              <w:spacing w:before="20" w:after="20"/>
            </w:pPr>
            <w:r/>
            <w:r>
              <w:rPr>
                <w:rFonts w:ascii="Calibri" w:hAnsi="Calibri"/>
                <w:b/>
                <w:color w:val="0F172A"/>
                <w:sz w:val="17"/>
              </w:rPr>
              <w:t>UC-02: Critical Secret / Source Code Perimeter Block</w:t>
            </w:r>
          </w:p>
        </w:tc>
        <w:tc>
          <w:tcPr>
            <w:tcW w:type="dxa" w:w="1584"/>
            <w:shd w:fill="F8FAFC"/>
            <w:tcMar>
              <w:top w:w="50" w:type="dxa"/>
              <w:bottom w:w="50" w:type="dxa"/>
              <w:left w:w="90" w:type="dxa"/>
              <w:right w:w="90" w:type="dxa"/>
            </w:tcMar>
          </w:tcPr>
          <w:p>
            <w:pPr>
              <w:spacing w:before="20" w:after="20"/>
            </w:pPr>
            <w:r/>
            <w:r>
              <w:rPr>
                <w:rFonts w:ascii="Calibri" w:hAnsi="Calibri"/>
                <w:color w:val="0F172A"/>
                <w:sz w:val="17"/>
              </w:rPr>
              <w:t>Software Engineer / DevOps User</w:t>
            </w:r>
          </w:p>
        </w:tc>
        <w:tc>
          <w:tcPr>
            <w:tcW w:type="dxa" w:w="2160"/>
            <w:shd w:fill="F8FAFC"/>
            <w:tcMar>
              <w:top w:w="50" w:type="dxa"/>
              <w:bottom w:w="50" w:type="dxa"/>
              <w:left w:w="90" w:type="dxa"/>
              <w:right w:w="90" w:type="dxa"/>
            </w:tcMar>
          </w:tcPr>
          <w:p>
            <w:pPr>
              <w:spacing w:before="20" w:after="20"/>
            </w:pPr>
            <w:r/>
            <w:r>
              <w:rPr>
                <w:rFonts w:ascii="Calibri" w:hAnsi="Calibri"/>
                <w:color w:val="0F172A"/>
                <w:sz w:val="17"/>
              </w:rPr>
              <w:t>API_KEY, PRIVATE_KEY, or SOURCE_CODE rule enabled in BLOCK mode. Engineer submits prompt with sk-* key or C# class.</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1. DlpEngineService detects critical pattern + Shannon Entropy &gt; 3.65.</w:t>
              <w:br/>
              <w:t>2. ResolveOverlappingSpans prioritizes BLOCK over any inner REDACT spans.</w:t>
              <w:br/>
              <w:t>3. HasBlockedEntity = true.</w:t>
              <w:br/>
              <w:t>4. Middleware halts pipeline, returns HTTP 403 Forbidden with violation details.</w:t>
            </w:r>
          </w:p>
        </w:tc>
        <w:tc>
          <w:tcPr>
            <w:tcW w:type="dxa" w:w="1872"/>
            <w:shd w:fill="F8FAFC"/>
            <w:tcMar>
              <w:top w:w="50" w:type="dxa"/>
              <w:bottom w:w="50" w:type="dxa"/>
              <w:left w:w="90" w:type="dxa"/>
              <w:right w:w="90" w:type="dxa"/>
            </w:tcMar>
          </w:tcPr>
          <w:p>
            <w:pPr>
              <w:spacing w:before="20" w:after="20"/>
            </w:pPr>
            <w:r/>
            <w:r>
              <w:rPr>
                <w:rFonts w:ascii="Calibri" w:hAnsi="Calibri"/>
                <w:color w:val="0F172A"/>
                <w:sz w:val="17"/>
              </w:rPr>
              <w:t>Zero bytes transmitted to upstream AI cluster; BLOCKED event recorded in AuditLogs.</w:t>
            </w:r>
          </w:p>
        </w:tc>
      </w:tr>
      <w:tr>
        <w:trPr>
          <w:cantSplit/>
        </w:trPr>
        <w:tc>
          <w:tcPr>
            <w:tcW w:type="dxa" w:w="1872"/>
            <w:shd w:fill="FFFFFF"/>
            <w:tcMar>
              <w:top w:w="50" w:type="dxa"/>
              <w:bottom w:w="50" w:type="dxa"/>
              <w:left w:w="90" w:type="dxa"/>
              <w:right w:w="90" w:type="dxa"/>
            </w:tcMar>
          </w:tcPr>
          <w:p>
            <w:pPr>
              <w:spacing w:before="20" w:after="20"/>
            </w:pPr>
            <w:r/>
            <w:r>
              <w:rPr>
                <w:rFonts w:ascii="Calibri" w:hAnsi="Calibri"/>
                <w:b/>
                <w:color w:val="0F172A"/>
                <w:sz w:val="17"/>
              </w:rPr>
              <w:t>UC-03: Real-Time 150ms Debounced Privacy Dry-Run Preview</w:t>
            </w:r>
          </w:p>
        </w:tc>
        <w:tc>
          <w:tcPr>
            <w:tcW w:type="dxa" w:w="1584"/>
            <w:shd w:fill="FFFFFF"/>
            <w:tcMar>
              <w:top w:w="50" w:type="dxa"/>
              <w:bottom w:w="50" w:type="dxa"/>
              <w:left w:w="90" w:type="dxa"/>
              <w:right w:w="90" w:type="dxa"/>
            </w:tcMar>
          </w:tcPr>
          <w:p>
            <w:pPr>
              <w:spacing w:before="20" w:after="20"/>
            </w:pPr>
            <w:r/>
            <w:r>
              <w:rPr>
                <w:rFonts w:ascii="Calibri" w:hAnsi="Calibri"/>
                <w:color w:val="0F172A"/>
                <w:sz w:val="17"/>
              </w:rPr>
              <w:t>Enterprise Employee</w:t>
            </w:r>
          </w:p>
        </w:tc>
        <w:tc>
          <w:tcPr>
            <w:tcW w:type="dxa" w:w="2160"/>
            <w:shd w:fill="FFFFFF"/>
            <w:tcMar>
              <w:top w:w="50" w:type="dxa"/>
              <w:bottom w:w="50" w:type="dxa"/>
              <w:left w:w="90" w:type="dxa"/>
              <w:right w:w="90" w:type="dxa"/>
            </w:tcMar>
          </w:tcPr>
          <w:p>
            <w:pPr>
              <w:spacing w:before="20" w:after="20"/>
            </w:pPr>
            <w:r/>
            <w:r>
              <w:rPr>
                <w:rFonts w:ascii="Calibri" w:hAnsi="Calibri"/>
                <w:color w:val="0F172A"/>
                <w:sz w:val="17"/>
              </w:rPr>
              <w:t>Employee is typing or pasting text into the Safe AI Workspace textarea.</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1. React useEffect waits 150ms after last keystroke.</w:t>
              <w:br/>
              <w:t>2. Calls POST /api/sandbox/analyze.</w:t>
              <w:br/>
              <w:t>3. Backend runs non-mutating inspection and returns entity start/end offsets.</w:t>
              <w:br/>
              <w:t>4. renderCleanHighlightedText() slices prompt and renders inline color-coded badges.</w:t>
            </w:r>
          </w:p>
        </w:tc>
        <w:tc>
          <w:tcPr>
            <w:tcW w:type="dxa" w:w="1872"/>
            <w:shd w:fill="FFFFFF"/>
            <w:tcMar>
              <w:top w:w="50" w:type="dxa"/>
              <w:bottom w:w="50" w:type="dxa"/>
              <w:left w:w="90" w:type="dxa"/>
              <w:right w:w="90" w:type="dxa"/>
            </w:tcMar>
          </w:tcPr>
          <w:p>
            <w:pPr>
              <w:spacing w:before="20" w:after="20"/>
            </w:pPr>
            <w:r/>
            <w:r>
              <w:rPr>
                <w:rFonts w:ascii="Calibri" w:hAnsi="Calibri"/>
                <w:color w:val="0F172A"/>
                <w:sz w:val="17"/>
              </w:rPr>
              <w:t>Employee sees immediate visual feedback of which items will be masked or blocked before sending.</w:t>
            </w:r>
          </w:p>
        </w:tc>
      </w:tr>
      <w:tr>
        <w:trPr>
          <w:cantSplit/>
        </w:trPr>
        <w:tc>
          <w:tcPr>
            <w:tcW w:type="dxa" w:w="1872"/>
            <w:shd w:fill="F8FAFC"/>
            <w:tcMar>
              <w:top w:w="50" w:type="dxa"/>
              <w:bottom w:w="50" w:type="dxa"/>
              <w:left w:w="90" w:type="dxa"/>
              <w:right w:w="90" w:type="dxa"/>
            </w:tcMar>
          </w:tcPr>
          <w:p>
            <w:pPr>
              <w:spacing w:before="20" w:after="20"/>
            </w:pPr>
            <w:r/>
            <w:r>
              <w:rPr>
                <w:rFonts w:ascii="Calibri" w:hAnsi="Calibri"/>
                <w:b/>
                <w:color w:val="0F172A"/>
                <w:sz w:val="17"/>
              </w:rPr>
              <w:t>UC-04: Dynamic Protection Policy Reconfiguration</w:t>
            </w:r>
          </w:p>
        </w:tc>
        <w:tc>
          <w:tcPr>
            <w:tcW w:type="dxa" w:w="1584"/>
            <w:shd w:fill="F8FAFC"/>
            <w:tcMar>
              <w:top w:w="50" w:type="dxa"/>
              <w:bottom w:w="50" w:type="dxa"/>
              <w:left w:w="90" w:type="dxa"/>
              <w:right w:w="90" w:type="dxa"/>
            </w:tcMar>
          </w:tcPr>
          <w:p>
            <w:pPr>
              <w:spacing w:before="20" w:after="20"/>
            </w:pPr>
            <w:r/>
            <w:r>
              <w:rPr>
                <w:rFonts w:ascii="Calibri" w:hAnsi="Calibri"/>
                <w:color w:val="0F172A"/>
                <w:sz w:val="17"/>
              </w:rPr>
              <w:t>Security / Compliance Administrator</w:t>
            </w:r>
          </w:p>
        </w:tc>
        <w:tc>
          <w:tcPr>
            <w:tcW w:type="dxa" w:w="2160"/>
            <w:shd w:fill="F8FAFC"/>
            <w:tcMar>
              <w:top w:w="50" w:type="dxa"/>
              <w:bottom w:w="50" w:type="dxa"/>
              <w:left w:w="90" w:type="dxa"/>
              <w:right w:w="90" w:type="dxa"/>
            </w:tcMar>
          </w:tcPr>
          <w:p>
            <w:pPr>
              <w:spacing w:before="20" w:after="20"/>
            </w:pPr>
            <w:r/>
            <w:r>
              <w:rPr>
                <w:rFonts w:ascii="Calibri" w:hAnsi="Calibri"/>
                <w:color w:val="0F172A"/>
                <w:sz w:val="17"/>
              </w:rPr>
              <w:t>Admin navigates to 'Protection Rules' tab in Light-Theme portal.</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1. Admin toggles MUI Switch or clicks 'Auto-Protect' / 'Mask Forever' / 'Block'.</w:t>
              <w:br/>
              <w:t>2. UI sends PUT /api/policies/{entityType}.</w:t>
              <w:br/>
              <w:t>3. Backend updates DlpRules table in SQLite WAL and returns updated policy.</w:t>
              <w:br/>
              <w:t>4. Next prompt immediately enforces the new action.</w:t>
            </w:r>
          </w:p>
        </w:tc>
        <w:tc>
          <w:tcPr>
            <w:tcW w:type="dxa" w:w="1872"/>
            <w:shd w:fill="F8FAFC"/>
            <w:tcMar>
              <w:top w:w="50" w:type="dxa"/>
              <w:bottom w:w="50" w:type="dxa"/>
              <w:left w:w="90" w:type="dxa"/>
              <w:right w:w="90" w:type="dxa"/>
            </w:tcMar>
          </w:tcPr>
          <w:p>
            <w:pPr>
              <w:spacing w:before="20" w:after="20"/>
            </w:pPr>
            <w:r/>
            <w:r>
              <w:rPr>
                <w:rFonts w:ascii="Calibri" w:hAnsi="Calibri"/>
                <w:color w:val="0F172A"/>
                <w:sz w:val="17"/>
              </w:rPr>
              <w:t>Policy state updated atomically in SQLite WAL with zero gateway downtime.</w:t>
            </w:r>
          </w:p>
        </w:tc>
      </w:tr>
      <w:tr>
        <w:trPr>
          <w:cantSplit/>
        </w:trPr>
        <w:tc>
          <w:tcPr>
            <w:tcW w:type="dxa" w:w="1872"/>
            <w:shd w:fill="FFFFFF"/>
            <w:tcMar>
              <w:top w:w="50" w:type="dxa"/>
              <w:bottom w:w="50" w:type="dxa"/>
              <w:left w:w="90" w:type="dxa"/>
              <w:right w:w="90" w:type="dxa"/>
            </w:tcMar>
          </w:tcPr>
          <w:p>
            <w:pPr>
              <w:spacing w:before="20" w:after="20"/>
            </w:pPr>
            <w:r/>
            <w:r>
              <w:rPr>
                <w:rFonts w:ascii="Calibri" w:hAnsi="Calibri"/>
                <w:b/>
                <w:color w:val="0F172A"/>
                <w:sz w:val="17"/>
              </w:rPr>
              <w:t>UC-05: Custom Department RegEx Rule Creation</w:t>
            </w:r>
          </w:p>
        </w:tc>
        <w:tc>
          <w:tcPr>
            <w:tcW w:type="dxa" w:w="1584"/>
            <w:shd w:fill="FFFFFF"/>
            <w:tcMar>
              <w:top w:w="50" w:type="dxa"/>
              <w:bottom w:w="50" w:type="dxa"/>
              <w:left w:w="90" w:type="dxa"/>
              <w:right w:w="90" w:type="dxa"/>
            </w:tcMar>
          </w:tcPr>
          <w:p>
            <w:pPr>
              <w:spacing w:before="20" w:after="20"/>
            </w:pPr>
            <w:r/>
            <w:r>
              <w:rPr>
                <w:rFonts w:ascii="Calibri" w:hAnsi="Calibri"/>
                <w:color w:val="0F172A"/>
                <w:sz w:val="17"/>
              </w:rPr>
              <w:t>Security Administrator</w:t>
            </w:r>
          </w:p>
        </w:tc>
        <w:tc>
          <w:tcPr>
            <w:tcW w:type="dxa" w:w="2160"/>
            <w:shd w:fill="FFFFFF"/>
            <w:tcMar>
              <w:top w:w="50" w:type="dxa"/>
              <w:bottom w:w="50" w:type="dxa"/>
              <w:left w:w="90" w:type="dxa"/>
              <w:right w:w="90" w:type="dxa"/>
            </w:tcMar>
          </w:tcPr>
          <w:p>
            <w:pPr>
              <w:spacing w:before="20" w:after="20"/>
            </w:pPr>
            <w:r/>
            <w:r>
              <w:rPr>
                <w:rFonts w:ascii="Calibri" w:hAnsi="Calibri"/>
                <w:color w:val="0F172A"/>
                <w:sz w:val="17"/>
              </w:rPr>
              <w:t>Admin opens '+ Add Custom Rule' form in Protection Rules tab.</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1. Admin enters Rule Name (e.g., Employee Badge ID), Pattern (EMP-[0-9]{5}), and Action.</w:t>
              <w:br/>
              <w:t>2. Backend compiles RegEx with 2s timeout to verify syntax validity.</w:t>
              <w:br/>
              <w:t>3. Inserts new DlpRule row into SQLite WAL.</w:t>
              <w:br/>
              <w:t>4. Exception: Invalid regex returns HTTP 400 Bad Request.</w:t>
            </w:r>
          </w:p>
        </w:tc>
        <w:tc>
          <w:tcPr>
            <w:tcW w:type="dxa" w:w="1872"/>
            <w:shd w:fill="FFFFFF"/>
            <w:tcMar>
              <w:top w:w="50" w:type="dxa"/>
              <w:bottom w:w="50" w:type="dxa"/>
              <w:left w:w="90" w:type="dxa"/>
              <w:right w:w="90" w:type="dxa"/>
            </w:tcMar>
          </w:tcPr>
          <w:p>
            <w:pPr>
              <w:spacing w:before="20" w:after="20"/>
            </w:pPr>
            <w:r/>
            <w:r>
              <w:rPr>
                <w:rFonts w:ascii="Calibri" w:hAnsi="Calibri"/>
                <w:color w:val="0F172A"/>
                <w:sz w:val="17"/>
              </w:rPr>
              <w:t>Custom enterprise identifier is actively scanned across all subsequent prompts.</w:t>
            </w:r>
          </w:p>
        </w:tc>
      </w:tr>
      <w:tr>
        <w:trPr>
          <w:cantSplit/>
        </w:trPr>
        <w:tc>
          <w:tcPr>
            <w:tcW w:type="dxa" w:w="1872"/>
            <w:shd w:fill="F8FAFC"/>
            <w:tcMar>
              <w:top w:w="50" w:type="dxa"/>
              <w:bottom w:w="50" w:type="dxa"/>
              <w:left w:w="90" w:type="dxa"/>
              <w:right w:w="90" w:type="dxa"/>
            </w:tcMar>
          </w:tcPr>
          <w:p>
            <w:pPr>
              <w:spacing w:before="20" w:after="20"/>
            </w:pPr>
            <w:r/>
            <w:r>
              <w:rPr>
                <w:rFonts w:ascii="Calibri" w:hAnsi="Calibri"/>
                <w:b/>
                <w:color w:val="0F172A"/>
                <w:sz w:val="17"/>
              </w:rPr>
              <w:t>UC-06: Forensic Audit Inspection &amp; CSV Compliance Export</w:t>
            </w:r>
          </w:p>
        </w:tc>
        <w:tc>
          <w:tcPr>
            <w:tcW w:type="dxa" w:w="1584"/>
            <w:shd w:fill="F8FAFC"/>
            <w:tcMar>
              <w:top w:w="50" w:type="dxa"/>
              <w:bottom w:w="50" w:type="dxa"/>
              <w:left w:w="90" w:type="dxa"/>
              <w:right w:w="90" w:type="dxa"/>
            </w:tcMar>
          </w:tcPr>
          <w:p>
            <w:pPr>
              <w:spacing w:before="20" w:after="20"/>
            </w:pPr>
            <w:r/>
            <w:r>
              <w:rPr>
                <w:rFonts w:ascii="Calibri" w:hAnsi="Calibri"/>
                <w:color w:val="0F172A"/>
                <w:sz w:val="17"/>
              </w:rPr>
              <w:t>Data Protection Officer (DPO) / Auditor</w:t>
            </w:r>
          </w:p>
        </w:tc>
        <w:tc>
          <w:tcPr>
            <w:tcW w:type="dxa" w:w="2160"/>
            <w:shd w:fill="F8FAFC"/>
            <w:tcMar>
              <w:top w:w="50" w:type="dxa"/>
              <w:bottom w:w="50" w:type="dxa"/>
              <w:left w:w="90" w:type="dxa"/>
              <w:right w:w="90" w:type="dxa"/>
            </w:tcMar>
          </w:tcPr>
          <w:p>
            <w:pPr>
              <w:spacing w:before="20" w:after="20"/>
            </w:pPr>
            <w:r/>
            <w:r>
              <w:rPr>
                <w:rFonts w:ascii="Calibri" w:hAnsi="Calibri"/>
                <w:color w:val="0F172A"/>
                <w:sz w:val="17"/>
              </w:rPr>
              <w:t>Auditor opens 'Privacy Activity' tab to review departmental AI usage.</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1. UI fetches GET /api/audit/stats and GET /api/audit/logs?limit=25.</w:t>
              <w:br/>
              <w:t>2. Auditor clicks 'View Summary' on any row to open native &lt;dialog&gt; modal.</w:t>
              <w:br/>
              <w:t>3. Modal shows Masked Prompt, Sanitized AI Prompt, and Restored Reply side-by-side.</w:t>
              <w:br/>
              <w:t>4. Clicking 'Download CSV Summary' exports RFC-4180 CSV report.</w:t>
            </w:r>
          </w:p>
        </w:tc>
        <w:tc>
          <w:tcPr>
            <w:tcW w:type="dxa" w:w="1872"/>
            <w:shd w:fill="F8FAFC"/>
            <w:tcMar>
              <w:top w:w="50" w:type="dxa"/>
              <w:bottom w:w="50" w:type="dxa"/>
              <w:left w:w="90" w:type="dxa"/>
              <w:right w:w="90" w:type="dxa"/>
            </w:tcMar>
          </w:tcPr>
          <w:p>
            <w:pPr>
              <w:spacing w:before="20" w:after="20"/>
            </w:pPr>
            <w:r/>
            <w:r>
              <w:rPr>
                <w:rFonts w:ascii="Calibri" w:hAnsi="Calibri"/>
                <w:color w:val="0F172A"/>
                <w:sz w:val="17"/>
              </w:rPr>
              <w:t>Full forensic chain of custody verified for SOC 2 / GDPR / PCI-DSS audits.</w:t>
            </w:r>
          </w:p>
        </w:tc>
      </w:tr>
    </w:tbl>
    <w:p>
      <w:pPr>
        <w:pStyle w:val="Heading1"/>
        <w:keepNext/>
        <w:spacing w:before="160" w:after="40"/>
      </w:pPr>
      <w:r>
        <w:rPr>
          <w:rFonts w:ascii="Calibri" w:hAnsi="Calibri"/>
          <w:b/>
          <w:color w:val="0F172A"/>
          <w:sz w:val="27"/>
        </w:rPr>
        <w:t>Chapter 4: High-Level System Architecture &amp; Deployment Topology</w:t>
      </w:r>
    </w:p>
    <w:p>
      <w:pPr>
        <w:spacing w:before="30" w:after="50" w:line="254" w:lineRule="auto"/>
      </w:pPr>
      <w:r>
        <w:rPr>
          <w:rFonts w:ascii="Calibri" w:hAnsi="Calibri"/>
          <w:color w:val="1E293B"/>
          <w:sz w:val="19"/>
        </w:rPr>
        <w:t>AegisDLP employs a decoupled three-tier architecture consisting of: (1) the Presentation Tier (React 19 Light-Theme Single-Page Application served on Port 5173), (2) the Gateway &amp; Control Plane Tier (ASP.NET Core .NET 10 Kestrel server with Microsoft YARP Reverse Proxy and EF Core 10 SQLite WAL on Port 5180), and (3) the Upstream LLM Cluster. Figure 1 illustrates the internal subsystem architecture, while Figure 10 depicts the enterprise production container topology.</w:t>
      </w:r>
    </w:p>
    <w:p>
      <w:pPr>
        <w:keepNext/>
        <w:spacing w:before="60" w:after="20"/>
        <w:jc w:val="center"/>
      </w:pPr>
      <w:r>
        <w:drawing>
          <wp:inline xmlns:a="http://schemas.openxmlformats.org/drawingml/2006/main" xmlns:pic="http://schemas.openxmlformats.org/drawingml/2006/picture">
            <wp:extent cx="6766560" cy="2911027"/>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6766560" cy="2911027"/>
                    </a:xfrm>
                    <a:prstGeom prst="rect"/>
                  </pic:spPr>
                </pic:pic>
              </a:graphicData>
            </a:graphic>
          </wp:inline>
        </w:drawing>
      </w:r>
    </w:p>
    <w:p>
      <w:pPr>
        <w:spacing w:before="20" w:after="60"/>
        <w:jc w:val="center"/>
      </w:pPr>
      <w:r>
        <w:rPr>
          <w:rFonts w:ascii="Calibri" w:hAnsi="Calibri"/>
          <w:b/>
          <w:i/>
          <w:color w:val="475569"/>
          <w:sz w:val="17"/>
        </w:rPr>
        <w:t>Figure 1: AegisDLP Three-Tier Enterprise Architecture, YARP Interceptor Pipeline, and Subsystem Topology.</w:t>
      </w:r>
    </w:p>
    <w:p>
      <w:pPr>
        <w:keepNext/>
        <w:spacing w:before="60" w:after="20"/>
        <w:jc w:val="center"/>
      </w:pPr>
      <w:r>
        <w:drawing>
          <wp:inline xmlns:a="http://schemas.openxmlformats.org/drawingml/2006/main" xmlns:pic="http://schemas.openxmlformats.org/drawingml/2006/picture">
            <wp:extent cx="6766560" cy="2269339"/>
            <wp:docPr id="2" name="Picture 2"/>
            <wp:cNvGraphicFramePr>
              <a:graphicFrameLocks noChangeAspect="1"/>
            </wp:cNvGraphicFramePr>
            <a:graphic>
              <a:graphicData uri="http://schemas.openxmlformats.org/drawingml/2006/picture">
                <pic:pic>
                  <pic:nvPicPr>
                    <pic:cNvPr id="0" name="fig10_deployment_topology.png"/>
                    <pic:cNvPicPr/>
                  </pic:nvPicPr>
                  <pic:blipFill>
                    <a:blip r:embed="rId10"/>
                    <a:stretch>
                      <a:fillRect/>
                    </a:stretch>
                  </pic:blipFill>
                  <pic:spPr>
                    <a:xfrm>
                      <a:off x="0" y="0"/>
                      <a:ext cx="6766560" cy="2269339"/>
                    </a:xfrm>
                    <a:prstGeom prst="rect"/>
                  </pic:spPr>
                </pic:pic>
              </a:graphicData>
            </a:graphic>
          </wp:inline>
        </w:drawing>
      </w:r>
    </w:p>
    <w:p>
      <w:pPr>
        <w:spacing w:before="20" w:after="60"/>
        <w:jc w:val="center"/>
      </w:pPr>
      <w:r>
        <w:rPr>
          <w:rFonts w:ascii="Calibri" w:hAnsi="Calibri"/>
          <w:b/>
          <w:i/>
          <w:color w:val="475569"/>
          <w:sz w:val="17"/>
        </w:rPr>
        <w:t>Figure 10: Enterprise Production Deployment Topology Across Corporate Intranet, DMZ Gateway Pods, and External Cloud LLMs.</w:t>
      </w:r>
    </w:p>
    <w:p>
      <w:pPr>
        <w:pStyle w:val="Heading2"/>
        <w:keepNext/>
        <w:spacing w:before="100" w:after="40"/>
      </w:pPr>
      <w:r>
        <w:rPr>
          <w:rFonts w:ascii="Calibri" w:hAnsi="Calibri"/>
          <w:b/>
          <w:color w:val="4F46E5"/>
          <w:sz w:val="22"/>
        </w:rPr>
        <w:t>4.1 Inter-Tier Communication &amp; Protocol Specification</w:t>
      </w:r>
    </w:p>
    <w:tbl>
      <w:tblPr>
        <w:tblStyle w:val="TableGrid"/>
        <w:tblW w:type="auto" w:w="0"/>
        <w:jc w:val="center"/>
        <w:tblLook w:firstColumn="1" w:firstRow="1" w:lastColumn="0" w:lastRow="0" w:noHBand="0" w:noVBand="1" w:val="04A0"/>
      </w:tblPr>
      <w:tblGrid>
        <w:gridCol w:w="2736"/>
        <w:gridCol w:w="2736"/>
        <w:gridCol w:w="2736"/>
        <w:gridCol w:w="2736"/>
      </w:tblGrid>
      <w:tr>
        <w:trPr>
          <w:cantSplit/>
        </w:trPr>
        <w:tc>
          <w:tcPr>
            <w:tcW w:type="dxa" w:w="2160"/>
            <w:shd w:fill="1E293B"/>
            <w:tcMar>
              <w:top w:w="65" w:type="dxa"/>
              <w:bottom w:w="65" w:type="dxa"/>
              <w:left w:w="95" w:type="dxa"/>
              <w:right w:w="95" w:type="dxa"/>
            </w:tcMar>
          </w:tcPr>
          <w:p>
            <w:pPr>
              <w:spacing w:before="20" w:after="20"/>
            </w:pPr>
            <w:r/>
            <w:r>
              <w:rPr>
                <w:rFonts w:ascii="Calibri" w:hAnsi="Calibri"/>
                <w:b/>
                <w:color w:val="FFFFFF"/>
                <w:sz w:val="18"/>
              </w:rPr>
              <w:t>Communication Link</w:t>
            </w:r>
          </w:p>
        </w:tc>
        <w:tc>
          <w:tcPr>
            <w:tcW w:type="dxa" w:w="2592"/>
            <w:shd w:fill="1E293B"/>
            <w:tcMar>
              <w:top w:w="65" w:type="dxa"/>
              <w:bottom w:w="65" w:type="dxa"/>
              <w:left w:w="95" w:type="dxa"/>
              <w:right w:w="95" w:type="dxa"/>
            </w:tcMar>
          </w:tcPr>
          <w:p>
            <w:pPr>
              <w:spacing w:before="20" w:after="20"/>
            </w:pPr>
            <w:r/>
            <w:r>
              <w:rPr>
                <w:rFonts w:ascii="Calibri" w:hAnsi="Calibri"/>
                <w:b/>
                <w:color w:val="FFFFFF"/>
                <w:sz w:val="18"/>
              </w:rPr>
              <w:t>Source -&gt; Destination</w:t>
            </w:r>
          </w:p>
        </w:tc>
        <w:tc>
          <w:tcPr>
            <w:tcW w:type="dxa" w:w="2736"/>
            <w:shd w:fill="1E293B"/>
            <w:tcMar>
              <w:top w:w="65" w:type="dxa"/>
              <w:bottom w:w="65" w:type="dxa"/>
              <w:left w:w="95" w:type="dxa"/>
              <w:right w:w="95" w:type="dxa"/>
            </w:tcMar>
          </w:tcPr>
          <w:p>
            <w:pPr>
              <w:spacing w:before="20" w:after="20"/>
            </w:pPr>
            <w:r/>
            <w:r>
              <w:rPr>
                <w:rFonts w:ascii="Calibri" w:hAnsi="Calibri"/>
                <w:b/>
                <w:color w:val="FFFFFF"/>
                <w:sz w:val="18"/>
              </w:rPr>
              <w:t>Transport &amp; Framing</w:t>
            </w:r>
          </w:p>
        </w:tc>
        <w:tc>
          <w:tcPr>
            <w:tcW w:type="dxa" w:w="3456"/>
            <w:shd w:fill="1E293B"/>
            <w:tcMar>
              <w:top w:w="65" w:type="dxa"/>
              <w:bottom w:w="65" w:type="dxa"/>
              <w:left w:w="95" w:type="dxa"/>
              <w:right w:w="95" w:type="dxa"/>
            </w:tcMar>
          </w:tcPr>
          <w:p>
            <w:pPr>
              <w:spacing w:before="20" w:after="20"/>
            </w:pPr>
            <w:r/>
            <w:r>
              <w:rPr>
                <w:rFonts w:ascii="Calibri" w:hAnsi="Calibri"/>
                <w:b/>
                <w:color w:val="FFFFFF"/>
                <w:sz w:val="18"/>
              </w:rPr>
              <w:t>Security &amp; Reliability Mechanism</w:t>
            </w:r>
          </w:p>
        </w:tc>
      </w:tr>
      <w:tr>
        <w:trPr>
          <w:cantSplit/>
        </w:trPr>
        <w:tc>
          <w:tcPr>
            <w:tcW w:type="dxa" w:w="2160"/>
            <w:shd w:fill="FFFFFF"/>
            <w:tcMar>
              <w:top w:w="50" w:type="dxa"/>
              <w:bottom w:w="50" w:type="dxa"/>
              <w:left w:w="90" w:type="dxa"/>
              <w:right w:w="90" w:type="dxa"/>
            </w:tcMar>
          </w:tcPr>
          <w:p>
            <w:pPr>
              <w:spacing w:before="20" w:after="20"/>
            </w:pPr>
            <w:r/>
            <w:r>
              <w:rPr>
                <w:rFonts w:ascii="Calibri" w:hAnsi="Calibri"/>
                <w:b/>
                <w:color w:val="0F172A"/>
                <w:sz w:val="17"/>
              </w:rPr>
              <w:t>Link 1: Client Prompt Dispatch</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React 19 SPA (:5173) -&gt; YARP Gateway (:5180)</w:t>
            </w:r>
          </w:p>
        </w:tc>
        <w:tc>
          <w:tcPr>
            <w:tcW w:type="dxa" w:w="2736"/>
            <w:shd w:fill="FFFFFF"/>
            <w:tcMar>
              <w:top w:w="50" w:type="dxa"/>
              <w:bottom w:w="50" w:type="dxa"/>
              <w:left w:w="90" w:type="dxa"/>
              <w:right w:w="90" w:type="dxa"/>
            </w:tcMar>
          </w:tcPr>
          <w:p>
            <w:pPr>
              <w:spacing w:before="20" w:after="20"/>
            </w:pPr>
            <w:r/>
            <w:r>
              <w:rPr>
                <w:rFonts w:ascii="Calibri" w:hAnsi="Calibri"/>
                <w:color w:val="0F172A"/>
                <w:sz w:val="17"/>
              </w:rPr>
              <w:t>HTTP/1.1 or HTTP/2 POST /v1/chat/completions (UTF-8 JSON)</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CORS policy, synchronous inFlightRef mutex, resilient gatewayFetch fallback.</w:t>
            </w:r>
          </w:p>
        </w:tc>
      </w:tr>
      <w:tr>
        <w:trPr>
          <w:cantSplit/>
        </w:trPr>
        <w:tc>
          <w:tcPr>
            <w:tcW w:type="dxa" w:w="2160"/>
            <w:shd w:fill="F8FAFC"/>
            <w:tcMar>
              <w:top w:w="50" w:type="dxa"/>
              <w:bottom w:w="50" w:type="dxa"/>
              <w:left w:w="90" w:type="dxa"/>
              <w:right w:w="90" w:type="dxa"/>
            </w:tcMar>
          </w:tcPr>
          <w:p>
            <w:pPr>
              <w:spacing w:before="20" w:after="20"/>
            </w:pPr>
            <w:r/>
            <w:r>
              <w:rPr>
                <w:rFonts w:ascii="Calibri" w:hAnsi="Calibri"/>
                <w:b/>
                <w:color w:val="0F172A"/>
                <w:sz w:val="17"/>
              </w:rPr>
              <w:t>Link 2: Live Privacy Dry-Run</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React 19 SPA (:5173) -&gt; Sandbox API (:5180)</w:t>
            </w:r>
          </w:p>
        </w:tc>
        <w:tc>
          <w:tcPr>
            <w:tcW w:type="dxa" w:w="2736"/>
            <w:shd w:fill="F8FAFC"/>
            <w:tcMar>
              <w:top w:w="50" w:type="dxa"/>
              <w:bottom w:w="50" w:type="dxa"/>
              <w:left w:w="90" w:type="dxa"/>
              <w:right w:w="90" w:type="dxa"/>
            </w:tcMar>
          </w:tcPr>
          <w:p>
            <w:pPr>
              <w:spacing w:before="20" w:after="20"/>
            </w:pPr>
            <w:r/>
            <w:r>
              <w:rPr>
                <w:rFonts w:ascii="Calibri" w:hAnsi="Calibri"/>
                <w:color w:val="0F172A"/>
                <w:sz w:val="17"/>
              </w:rPr>
              <w:t>HTTP POST /api/sandbox/analyze (150ms debounced)</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Read-only inspection; zero external network egress.</w:t>
            </w:r>
          </w:p>
        </w:tc>
      </w:tr>
      <w:tr>
        <w:trPr>
          <w:cantSplit/>
        </w:trPr>
        <w:tc>
          <w:tcPr>
            <w:tcW w:type="dxa" w:w="2160"/>
            <w:shd w:fill="FFFFFF"/>
            <w:tcMar>
              <w:top w:w="50" w:type="dxa"/>
              <w:bottom w:w="50" w:type="dxa"/>
              <w:left w:w="90" w:type="dxa"/>
              <w:right w:w="90" w:type="dxa"/>
            </w:tcMar>
          </w:tcPr>
          <w:p>
            <w:pPr>
              <w:spacing w:before="20" w:after="20"/>
            </w:pPr>
            <w:r/>
            <w:r>
              <w:rPr>
                <w:rFonts w:ascii="Calibri" w:hAnsi="Calibri"/>
                <w:b/>
                <w:color w:val="0F172A"/>
                <w:sz w:val="17"/>
              </w:rPr>
              <w:t>Link 3: In-Process DLP Scan</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YarpDlpProxyMiddleware -&gt; DlpEngineService</w:t>
            </w:r>
          </w:p>
        </w:tc>
        <w:tc>
          <w:tcPr>
            <w:tcW w:type="dxa" w:w="2736"/>
            <w:shd w:fill="FFFFFF"/>
            <w:tcMar>
              <w:top w:w="50" w:type="dxa"/>
              <w:bottom w:w="50" w:type="dxa"/>
              <w:left w:w="90" w:type="dxa"/>
              <w:right w:w="90" w:type="dxa"/>
            </w:tcMar>
          </w:tcPr>
          <w:p>
            <w:pPr>
              <w:spacing w:before="20" w:after="20"/>
            </w:pPr>
            <w:r/>
            <w:r>
              <w:rPr>
                <w:rFonts w:ascii="Calibri" w:hAnsi="Calibri"/>
                <w:color w:val="0F172A"/>
                <w:sz w:val="17"/>
              </w:rPr>
              <w:t>Direct Singleton DI Method Invocation (In-Memory)</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Zero serialization overhead; sub-millisecond (~0.27ms) execution.</w:t>
            </w:r>
          </w:p>
        </w:tc>
      </w:tr>
      <w:tr>
        <w:trPr>
          <w:cantSplit/>
        </w:trPr>
        <w:tc>
          <w:tcPr>
            <w:tcW w:type="dxa" w:w="2160"/>
            <w:shd w:fill="F8FAFC"/>
            <w:tcMar>
              <w:top w:w="50" w:type="dxa"/>
              <w:bottom w:w="50" w:type="dxa"/>
              <w:left w:w="90" w:type="dxa"/>
              <w:right w:w="90" w:type="dxa"/>
            </w:tcMar>
          </w:tcPr>
          <w:p>
            <w:pPr>
              <w:spacing w:before="20" w:after="20"/>
            </w:pPr>
            <w:r/>
            <w:r>
              <w:rPr>
                <w:rFonts w:ascii="Calibri" w:hAnsi="Calibri"/>
                <w:b/>
                <w:color w:val="0F172A"/>
                <w:sz w:val="17"/>
              </w:rPr>
              <w:t>Link 4: Ephemeral Token Vault</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DlpEngineService &lt;-&gt; TokenizationVaultService</w:t>
            </w:r>
          </w:p>
        </w:tc>
        <w:tc>
          <w:tcPr>
            <w:tcW w:type="dxa" w:w="2736"/>
            <w:shd w:fill="F8FAFC"/>
            <w:tcMar>
              <w:top w:w="50" w:type="dxa"/>
              <w:bottom w:w="50" w:type="dxa"/>
              <w:left w:w="90" w:type="dxa"/>
              <w:right w:w="90" w:type="dxa"/>
            </w:tcMar>
          </w:tcPr>
          <w:p>
            <w:pPr>
              <w:spacing w:before="20" w:after="20"/>
            </w:pPr>
            <w:r/>
            <w:r>
              <w:rPr>
                <w:rFonts w:ascii="Calibri" w:hAnsi="Calibri"/>
                <w:color w:val="0F172A"/>
                <w:sz w:val="17"/>
              </w:rPr>
              <w:t>Lock-Free ConcurrentDictionary Operations</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Deterministic SHA-256 hashing; zero disk writes of raw PII.</w:t>
            </w:r>
          </w:p>
        </w:tc>
      </w:tr>
      <w:tr>
        <w:trPr>
          <w:cantSplit/>
        </w:trPr>
        <w:tc>
          <w:tcPr>
            <w:tcW w:type="dxa" w:w="2160"/>
            <w:shd w:fill="FFFFFF"/>
            <w:tcMar>
              <w:top w:w="50" w:type="dxa"/>
              <w:bottom w:w="50" w:type="dxa"/>
              <w:left w:w="90" w:type="dxa"/>
              <w:right w:w="90" w:type="dxa"/>
            </w:tcMar>
          </w:tcPr>
          <w:p>
            <w:pPr>
              <w:spacing w:before="20" w:after="20"/>
            </w:pPr>
            <w:r/>
            <w:r>
              <w:rPr>
                <w:rFonts w:ascii="Calibri" w:hAnsi="Calibri"/>
                <w:b/>
                <w:color w:val="0F172A"/>
                <w:sz w:val="17"/>
              </w:rPr>
              <w:t>Link 5: Upstream AI Proxying</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YARP Proxy (:5180) -&gt; Upstream LLM Cluster</w:t>
            </w:r>
          </w:p>
        </w:tc>
        <w:tc>
          <w:tcPr>
            <w:tcW w:type="dxa" w:w="2736"/>
            <w:shd w:fill="FFFFFF"/>
            <w:tcMar>
              <w:top w:w="50" w:type="dxa"/>
              <w:bottom w:w="50" w:type="dxa"/>
              <w:left w:w="90" w:type="dxa"/>
              <w:right w:w="90" w:type="dxa"/>
            </w:tcMar>
          </w:tcPr>
          <w:p>
            <w:pPr>
              <w:spacing w:before="20" w:after="20"/>
            </w:pPr>
            <w:r/>
            <w:r>
              <w:rPr>
                <w:rFonts w:ascii="Calibri" w:hAnsi="Calibri"/>
                <w:color w:val="0F172A"/>
                <w:sz w:val="17"/>
              </w:rPr>
              <w:t>HTTP/1.1 or HTTP/2 TLS 1.3 Egress via YARP Forwarder</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Transmits ONLY sanitized pseudonymous tokens; raw secrets blocked.</w:t>
            </w:r>
          </w:p>
        </w:tc>
      </w:tr>
      <w:tr>
        <w:trPr>
          <w:cantSplit/>
        </w:trPr>
        <w:tc>
          <w:tcPr>
            <w:tcW w:type="dxa" w:w="2160"/>
            <w:shd w:fill="F8FAFC"/>
            <w:tcMar>
              <w:top w:w="50" w:type="dxa"/>
              <w:bottom w:w="50" w:type="dxa"/>
              <w:left w:w="90" w:type="dxa"/>
              <w:right w:w="90" w:type="dxa"/>
            </w:tcMar>
          </w:tcPr>
          <w:p>
            <w:pPr>
              <w:spacing w:before="20" w:after="20"/>
            </w:pPr>
            <w:r/>
            <w:r>
              <w:rPr>
                <w:rFonts w:ascii="Calibri" w:hAnsi="Calibri"/>
                <w:b/>
                <w:color w:val="0F172A"/>
                <w:sz w:val="17"/>
              </w:rPr>
              <w:t>Link 6: Audit Persistence</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YarpDlpProxyMiddleware -&gt; SQLite WAL Store</w:t>
            </w:r>
          </w:p>
        </w:tc>
        <w:tc>
          <w:tcPr>
            <w:tcW w:type="dxa" w:w="2736"/>
            <w:shd w:fill="F8FAFC"/>
            <w:tcMar>
              <w:top w:w="50" w:type="dxa"/>
              <w:bottom w:w="50" w:type="dxa"/>
              <w:left w:w="90" w:type="dxa"/>
              <w:right w:w="90" w:type="dxa"/>
            </w:tcMar>
          </w:tcPr>
          <w:p>
            <w:pPr>
              <w:spacing w:before="20" w:after="20"/>
            </w:pPr>
            <w:r/>
            <w:r>
              <w:rPr>
                <w:rFonts w:ascii="Calibri" w:hAnsi="Calibri"/>
                <w:color w:val="0F172A"/>
                <w:sz w:val="17"/>
              </w:rPr>
              <w:t>EF Core 10 Async I/O over PRAGMA journal_mode=WAL</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5000ms busy_timeout + 3-attempt exponential backoff retry loop.</w:t>
            </w:r>
          </w:p>
        </w:tc>
      </w:tr>
    </w:tbl>
    <w:p>
      <w:pPr>
        <w:pStyle w:val="Heading1"/>
        <w:keepNext/>
        <w:spacing w:before="160" w:after="40"/>
      </w:pPr>
      <w:r>
        <w:rPr>
          <w:rFonts w:ascii="Calibri" w:hAnsi="Calibri"/>
          <w:b/>
          <w:color w:val="0F172A"/>
          <w:sz w:val="27"/>
        </w:rPr>
        <w:t>Chapter 5: Backend UML Class Architecture &amp; Domain Data Models</w:t>
      </w:r>
    </w:p>
    <w:p>
      <w:pPr>
        <w:spacing w:before="30" w:after="50" w:line="254" w:lineRule="auto"/>
      </w:pPr>
      <w:r>
        <w:rPr>
          <w:rFonts w:ascii="Calibri" w:hAnsi="Calibri"/>
          <w:color w:val="1E293B"/>
          <w:sz w:val="19"/>
        </w:rPr>
        <w:t>The backend codebase in E:\enterprise-genai-dlp-gateway\backend\GenAiDlpGateway follows clean Dependency Injection (DI) and interface-segregated design principles. Figure 7 presents the complete UML class diagram showing the relationships between YarpDlpProxyMiddleware, DlpEngineService, TokenizationVaultService, DlpDbContext, MockUpstreamAiController, and the domain data structures defined in Models/DlpModels.cs.</w:t>
      </w:r>
    </w:p>
    <w:p>
      <w:pPr>
        <w:keepNext/>
        <w:spacing w:before="60" w:after="20"/>
        <w:jc w:val="center"/>
      </w:pPr>
      <w:r>
        <w:drawing>
          <wp:inline xmlns:a="http://schemas.openxmlformats.org/drawingml/2006/main" xmlns:pic="http://schemas.openxmlformats.org/drawingml/2006/picture">
            <wp:extent cx="6766560" cy="2804680"/>
            <wp:docPr id="3" name="Picture 3"/>
            <wp:cNvGraphicFramePr>
              <a:graphicFrameLocks noChangeAspect="1"/>
            </wp:cNvGraphicFramePr>
            <a:graphic>
              <a:graphicData uri="http://schemas.openxmlformats.org/drawingml/2006/picture">
                <pic:pic>
                  <pic:nvPicPr>
                    <pic:cNvPr id="0" name="fig7_uml_class_diagram.png"/>
                    <pic:cNvPicPr/>
                  </pic:nvPicPr>
                  <pic:blipFill>
                    <a:blip r:embed="rId11"/>
                    <a:stretch>
                      <a:fillRect/>
                    </a:stretch>
                  </pic:blipFill>
                  <pic:spPr>
                    <a:xfrm>
                      <a:off x="0" y="0"/>
                      <a:ext cx="6766560" cy="2804680"/>
                    </a:xfrm>
                    <a:prstGeom prst="rect"/>
                  </pic:spPr>
                </pic:pic>
              </a:graphicData>
            </a:graphic>
          </wp:inline>
        </w:drawing>
      </w:r>
    </w:p>
    <w:p>
      <w:pPr>
        <w:spacing w:before="20" w:after="60"/>
        <w:jc w:val="center"/>
      </w:pPr>
      <w:r>
        <w:rPr>
          <w:rFonts w:ascii="Calibri" w:hAnsi="Calibri"/>
          <w:b/>
          <w:i/>
          <w:color w:val="475569"/>
          <w:sz w:val="17"/>
        </w:rPr>
        <w:t>Figure 7: Complete Backend UML Class, Interface, DbContext, and DTO Architecture Diagram.</w:t>
      </w:r>
    </w:p>
    <w:p>
      <w:pPr>
        <w:pStyle w:val="Heading2"/>
        <w:keepNext/>
        <w:spacing w:before="100" w:after="40"/>
      </w:pPr>
      <w:r>
        <w:rPr>
          <w:rFonts w:ascii="Calibri" w:hAnsi="Calibri"/>
          <w:b/>
          <w:color w:val="4F46E5"/>
          <w:sz w:val="22"/>
        </w:rPr>
        <w:t>5.1 Domain Model &amp; DTO Property Specification Matrix</w:t>
      </w:r>
    </w:p>
    <w:tbl>
      <w:tblPr>
        <w:tblStyle w:val="TableGrid"/>
        <w:tblW w:type="auto" w:w="0"/>
        <w:jc w:val="center"/>
        <w:tblLook w:firstColumn="1" w:firstRow="1" w:lastColumn="0" w:lastRow="0" w:noHBand="0" w:noVBand="1" w:val="04A0"/>
      </w:tblPr>
      <w:tblGrid>
        <w:gridCol w:w="3648"/>
        <w:gridCol w:w="3648"/>
        <w:gridCol w:w="3648"/>
      </w:tblGrid>
      <w:tr>
        <w:trPr>
          <w:cantSplit/>
        </w:trPr>
        <w:tc>
          <w:tcPr>
            <w:tcW w:type="dxa" w:w="2448"/>
            <w:shd w:fill="1E293B"/>
            <w:tcMar>
              <w:top w:w="65" w:type="dxa"/>
              <w:bottom w:w="65" w:type="dxa"/>
              <w:left w:w="95" w:type="dxa"/>
              <w:right w:w="95" w:type="dxa"/>
            </w:tcMar>
          </w:tcPr>
          <w:p>
            <w:pPr>
              <w:spacing w:before="20" w:after="20"/>
            </w:pPr>
            <w:r/>
            <w:r>
              <w:rPr>
                <w:rFonts w:ascii="Calibri" w:hAnsi="Calibri"/>
                <w:b/>
                <w:color w:val="FFFFFF"/>
                <w:sz w:val="18"/>
              </w:rPr>
              <w:t>Class / Enum Name</w:t>
            </w:r>
          </w:p>
        </w:tc>
        <w:tc>
          <w:tcPr>
            <w:tcW w:type="dxa" w:w="4032"/>
            <w:shd w:fill="1E293B"/>
            <w:tcMar>
              <w:top w:w="65" w:type="dxa"/>
              <w:bottom w:w="65" w:type="dxa"/>
              <w:left w:w="95" w:type="dxa"/>
              <w:right w:w="95" w:type="dxa"/>
            </w:tcMar>
          </w:tcPr>
          <w:p>
            <w:pPr>
              <w:spacing w:before="20" w:after="20"/>
            </w:pPr>
            <w:r/>
            <w:r>
              <w:rPr>
                <w:rFonts w:ascii="Calibri" w:hAnsi="Calibri"/>
                <w:b/>
                <w:color w:val="FFFFFF"/>
                <w:sz w:val="18"/>
              </w:rPr>
              <w:t>Key Properties &amp; Types</w:t>
            </w:r>
          </w:p>
        </w:tc>
        <w:tc>
          <w:tcPr>
            <w:tcW w:type="dxa" w:w="4464"/>
            <w:shd w:fill="1E293B"/>
            <w:tcMar>
              <w:top w:w="65" w:type="dxa"/>
              <w:bottom w:w="65" w:type="dxa"/>
              <w:left w:w="95" w:type="dxa"/>
              <w:right w:w="95" w:type="dxa"/>
            </w:tcMar>
          </w:tcPr>
          <w:p>
            <w:pPr>
              <w:spacing w:before="20" w:after="20"/>
            </w:pPr>
            <w:r/>
            <w:r>
              <w:rPr>
                <w:rFonts w:ascii="Calibri" w:hAnsi="Calibri"/>
                <w:b/>
                <w:color w:val="FFFFFF"/>
                <w:sz w:val="18"/>
              </w:rPr>
              <w:t>Architectural Responsibility</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DlpActionType (Enum)</w:t>
            </w:r>
          </w:p>
        </w:tc>
        <w:tc>
          <w:tcPr>
            <w:tcW w:type="dxa" w:w="4032"/>
            <w:shd w:fill="FFFFFF"/>
            <w:tcMar>
              <w:top w:w="50" w:type="dxa"/>
              <w:bottom w:w="50" w:type="dxa"/>
              <w:left w:w="90" w:type="dxa"/>
              <w:right w:w="90" w:type="dxa"/>
            </w:tcMar>
          </w:tcPr>
          <w:p>
            <w:pPr>
              <w:spacing w:before="20" w:after="20"/>
            </w:pPr>
            <w:r/>
            <w:r>
              <w:rPr>
                <w:rFonts w:ascii="Calibri" w:hAnsi="Calibri"/>
                <w:color w:val="0F172A"/>
                <w:sz w:val="17"/>
              </w:rPr>
              <w:t>AUDIT_ONLY = 0, REDACT = 1, BLOCK = 2</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Defines the enforcement action taken when a rule pattern matches a prompt span.</w:t>
            </w:r>
          </w:p>
        </w:tc>
      </w:tr>
      <w:tr>
        <w:trPr>
          <w:cantSplit/>
        </w:trPr>
        <w:tc>
          <w:tcPr>
            <w:tcW w:type="dxa" w:w="2448"/>
            <w:shd w:fill="F8FAFC"/>
            <w:tcMar>
              <w:top w:w="50" w:type="dxa"/>
              <w:bottom w:w="50" w:type="dxa"/>
              <w:left w:w="90" w:type="dxa"/>
              <w:right w:w="90" w:type="dxa"/>
            </w:tcMar>
          </w:tcPr>
          <w:p>
            <w:pPr>
              <w:spacing w:before="20" w:after="20"/>
            </w:pPr>
            <w:r/>
            <w:r>
              <w:rPr>
                <w:rFonts w:ascii="Calibri" w:hAnsi="Calibri"/>
                <w:b/>
                <w:color w:val="0F172A"/>
                <w:sz w:val="17"/>
              </w:rPr>
              <w:t>RiskSeverity (Enum)</w:t>
            </w:r>
          </w:p>
        </w:tc>
        <w:tc>
          <w:tcPr>
            <w:tcW w:type="dxa" w:w="4032"/>
            <w:shd w:fill="F8FAFC"/>
            <w:tcMar>
              <w:top w:w="50" w:type="dxa"/>
              <w:bottom w:w="50" w:type="dxa"/>
              <w:left w:w="90" w:type="dxa"/>
              <w:right w:w="90" w:type="dxa"/>
            </w:tcMar>
          </w:tcPr>
          <w:p>
            <w:pPr>
              <w:spacing w:before="20" w:after="20"/>
            </w:pPr>
            <w:r/>
            <w:r>
              <w:rPr>
                <w:rFonts w:ascii="Calibri" w:hAnsi="Calibri"/>
                <w:color w:val="0F172A"/>
                <w:sz w:val="17"/>
              </w:rPr>
              <w:t>LOW = 1, MEDIUM = 2, HIGH = 3, CRITICAL = 4</w:t>
            </w:r>
          </w:p>
        </w:tc>
        <w:tc>
          <w:tcPr>
            <w:tcW w:type="dxa" w:w="4464"/>
            <w:shd w:fill="F8FAFC"/>
            <w:tcMar>
              <w:top w:w="50" w:type="dxa"/>
              <w:bottom w:w="50" w:type="dxa"/>
              <w:left w:w="90" w:type="dxa"/>
              <w:right w:w="90" w:type="dxa"/>
            </w:tcMar>
          </w:tcPr>
          <w:p>
            <w:pPr>
              <w:spacing w:before="20" w:after="20"/>
            </w:pPr>
            <w:r/>
            <w:r>
              <w:rPr>
                <w:rFonts w:ascii="Calibri" w:hAnsi="Calibri"/>
                <w:color w:val="0F172A"/>
                <w:sz w:val="17"/>
              </w:rPr>
              <w:t>Defines the risk tier used for 4-tier span conflict prioritization and compliance scoring.</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DlpRule (Entity)</w:t>
            </w:r>
          </w:p>
        </w:tc>
        <w:tc>
          <w:tcPr>
            <w:tcW w:type="dxa" w:w="4032"/>
            <w:shd w:fill="FFFFFF"/>
            <w:tcMar>
              <w:top w:w="50" w:type="dxa"/>
              <w:bottom w:w="50" w:type="dxa"/>
              <w:left w:w="90" w:type="dxa"/>
              <w:right w:w="90" w:type="dxa"/>
            </w:tcMar>
          </w:tcPr>
          <w:p>
            <w:pPr>
              <w:spacing w:before="20" w:after="20"/>
            </w:pPr>
            <w:r/>
            <w:r>
              <w:rPr>
                <w:rFonts w:ascii="Calibri" w:hAnsi="Calibri"/>
                <w:color w:val="0F172A"/>
                <w:sz w:val="17"/>
              </w:rPr>
              <w:t>Id (int), Name, Category, Pattern, Action, Severity, IsEnabled (bool), HitCount (long)</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EF Core relational entity representing a configurable regex detection policy in SQLite.</w:t>
            </w:r>
          </w:p>
        </w:tc>
      </w:tr>
      <w:tr>
        <w:trPr>
          <w:cantSplit/>
        </w:trPr>
        <w:tc>
          <w:tcPr>
            <w:tcW w:type="dxa" w:w="2448"/>
            <w:shd w:fill="F8FAFC"/>
            <w:tcMar>
              <w:top w:w="50" w:type="dxa"/>
              <w:bottom w:w="50" w:type="dxa"/>
              <w:left w:w="90" w:type="dxa"/>
              <w:right w:w="90" w:type="dxa"/>
            </w:tcMar>
          </w:tcPr>
          <w:p>
            <w:pPr>
              <w:spacing w:before="20" w:after="20"/>
            </w:pPr>
            <w:r/>
            <w:r>
              <w:rPr>
                <w:rFonts w:ascii="Calibri" w:hAnsi="Calibri"/>
                <w:b/>
                <w:color w:val="0F172A"/>
                <w:sz w:val="17"/>
              </w:rPr>
              <w:t>AuditLogEntry (Entity)</w:t>
            </w:r>
          </w:p>
        </w:tc>
        <w:tc>
          <w:tcPr>
            <w:tcW w:type="dxa" w:w="4032"/>
            <w:shd w:fill="F8FAFC"/>
            <w:tcMar>
              <w:top w:w="50" w:type="dxa"/>
              <w:bottom w:w="50" w:type="dxa"/>
              <w:left w:w="90" w:type="dxa"/>
              <w:right w:w="90" w:type="dxa"/>
            </w:tcMar>
          </w:tcPr>
          <w:p>
            <w:pPr>
              <w:spacing w:before="20" w:after="20"/>
            </w:pPr>
            <w:r/>
            <w:r>
              <w:rPr>
                <w:rFonts w:ascii="Calibri" w:hAnsi="Calibri"/>
                <w:color w:val="0F172A"/>
                <w:sz w:val="17"/>
              </w:rPr>
              <w:t>Id (Guid), TimestampUtc, RequestId, UserIdentity, TargetProvider, SanitizedPrompt, Outcome, ProcessingLatencyMs</w:t>
            </w:r>
          </w:p>
        </w:tc>
        <w:tc>
          <w:tcPr>
            <w:tcW w:type="dxa" w:w="4464"/>
            <w:shd w:fill="F8FAFC"/>
            <w:tcMar>
              <w:top w:w="50" w:type="dxa"/>
              <w:bottom w:w="50" w:type="dxa"/>
              <w:left w:w="90" w:type="dxa"/>
              <w:right w:w="90" w:type="dxa"/>
            </w:tcMar>
          </w:tcPr>
          <w:p>
            <w:pPr>
              <w:spacing w:before="20" w:after="20"/>
            </w:pPr>
            <w:r/>
            <w:r>
              <w:rPr>
                <w:rFonts w:ascii="Calibri" w:hAnsi="Calibri"/>
                <w:color w:val="0F172A"/>
                <w:sz w:val="17"/>
              </w:rPr>
              <w:t>Immutable compliance record written for every inspected, redacted, or blocked AI prompt.</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DlpInspectionResult (DTO)</w:t>
            </w:r>
          </w:p>
        </w:tc>
        <w:tc>
          <w:tcPr>
            <w:tcW w:type="dxa" w:w="4032"/>
            <w:shd w:fill="FFFFFF"/>
            <w:tcMar>
              <w:top w:w="50" w:type="dxa"/>
              <w:bottom w:w="50" w:type="dxa"/>
              <w:left w:w="90" w:type="dxa"/>
              <w:right w:w="90" w:type="dxa"/>
            </w:tcMar>
          </w:tcPr>
          <w:p>
            <w:pPr>
              <w:spacing w:before="20" w:after="20"/>
            </w:pPr>
            <w:r/>
            <w:r>
              <w:rPr>
                <w:rFonts w:ascii="Calibri" w:hAnsi="Calibri"/>
                <w:color w:val="0F172A"/>
                <w:sz w:val="17"/>
              </w:rPr>
              <w:t>OriginalPayload, SanitizedPayload, HasBlockedEntity, MaxSeverity, DetectedEntities, SessionId, ProcessingLatencyMs</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Aggregate output returned by DlpEngineService.InspectAndSanitize().</w:t>
            </w:r>
          </w:p>
        </w:tc>
      </w:tr>
      <w:tr>
        <w:trPr>
          <w:cantSplit/>
        </w:trPr>
        <w:tc>
          <w:tcPr>
            <w:tcW w:type="dxa" w:w="2448"/>
            <w:shd w:fill="F8FAFC"/>
            <w:tcMar>
              <w:top w:w="50" w:type="dxa"/>
              <w:bottom w:w="50" w:type="dxa"/>
              <w:left w:w="90" w:type="dxa"/>
              <w:right w:w="90" w:type="dxa"/>
            </w:tcMar>
          </w:tcPr>
          <w:p>
            <w:pPr>
              <w:spacing w:before="20" w:after="20"/>
            </w:pPr>
            <w:r/>
            <w:r>
              <w:rPr>
                <w:rFonts w:ascii="Calibri" w:hAnsi="Calibri"/>
                <w:b/>
                <w:color w:val="0F172A"/>
                <w:sz w:val="17"/>
              </w:rPr>
              <w:t>DetectedEntitySpan (DTO)</w:t>
            </w:r>
          </w:p>
        </w:tc>
        <w:tc>
          <w:tcPr>
            <w:tcW w:type="dxa" w:w="4032"/>
            <w:shd w:fill="F8FAFC"/>
            <w:tcMar>
              <w:top w:w="50" w:type="dxa"/>
              <w:bottom w:w="50" w:type="dxa"/>
              <w:left w:w="90" w:type="dxa"/>
              <w:right w:w="90" w:type="dxa"/>
            </w:tcMar>
          </w:tcPr>
          <w:p>
            <w:pPr>
              <w:spacing w:before="20" w:after="20"/>
            </w:pPr>
            <w:r/>
            <w:r>
              <w:rPr>
                <w:rFonts w:ascii="Calibri" w:hAnsi="Calibri"/>
                <w:color w:val="0F172A"/>
                <w:sz w:val="17"/>
              </w:rPr>
              <w:t>RuleId, RuleName, Category, OriginalValuePreview, ReplacementToken, ActionApplied, Severity, StartIndex, EndIndex, ConfidenceScore</w:t>
            </w:r>
          </w:p>
        </w:tc>
        <w:tc>
          <w:tcPr>
            <w:tcW w:type="dxa" w:w="4464"/>
            <w:shd w:fill="F8FAFC"/>
            <w:tcMar>
              <w:top w:w="50" w:type="dxa"/>
              <w:bottom w:w="50" w:type="dxa"/>
              <w:left w:w="90" w:type="dxa"/>
              <w:right w:w="90" w:type="dxa"/>
            </w:tcMar>
          </w:tcPr>
          <w:p>
            <w:pPr>
              <w:spacing w:before="20" w:after="20"/>
            </w:pPr>
            <w:r/>
            <w:r>
              <w:rPr>
                <w:rFonts w:ascii="Calibri" w:hAnsi="Calibri"/>
                <w:color w:val="0F172A"/>
                <w:sz w:val="17"/>
              </w:rPr>
              <w:t>Metadata describing a single resolved sensitive substring match within a prompt.</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VaultStatsDto (DTO)</w:t>
            </w:r>
          </w:p>
        </w:tc>
        <w:tc>
          <w:tcPr>
            <w:tcW w:type="dxa" w:w="4032"/>
            <w:shd w:fill="FFFFFF"/>
            <w:tcMar>
              <w:top w:w="50" w:type="dxa"/>
              <w:bottom w:w="50" w:type="dxa"/>
              <w:left w:w="90" w:type="dxa"/>
              <w:right w:w="90" w:type="dxa"/>
            </w:tcMar>
          </w:tcPr>
          <w:p>
            <w:pPr>
              <w:spacing w:before="20" w:after="20"/>
            </w:pPr>
            <w:r/>
            <w:r>
              <w:rPr>
                <w:rFonts w:ascii="Calibri" w:hAnsi="Calibri"/>
                <w:color w:val="0F172A"/>
                <w:sz w:val="17"/>
              </w:rPr>
              <w:t>ActiveSessionsCount (int), TotalTokensStored (int)</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Real-time memory telemetry reported by TokenizationVaultService.GetVaultStats().</w:t>
            </w:r>
          </w:p>
        </w:tc>
      </w:tr>
    </w:tbl>
    <w:p>
      <w:pPr>
        <w:pStyle w:val="Heading2"/>
        <w:keepNext/>
        <w:spacing w:before="100" w:after="40"/>
      </w:pPr>
      <w:r>
        <w:rPr>
          <w:rFonts w:ascii="Calibri" w:hAnsi="Calibri"/>
          <w:b/>
          <w:color w:val="4F46E5"/>
          <w:sz w:val="22"/>
        </w:rPr>
        <w:t>5.2 Complete Source Code of Models/DlpModels.cs</w:t>
      </w:r>
    </w:p>
    <w:p>
      <w:pPr>
        <w:keepNext/>
        <w:spacing w:before="80" w:after="20"/>
      </w:pPr>
      <w:r>
        <w:rPr>
          <w:rFonts w:ascii="Calibri" w:hAnsi="Calibri"/>
          <w:b/>
          <w:color w:val="4F46E5"/>
          <w:sz w:val="18"/>
        </w:rPr>
        <w:t>Industrial Source / Payload Listing — backend/GenAiDlpGateway/Models/DlpModels.cs</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using System.ComponentModel.DataAnnotations;</w:t>
              <w:br/>
              <w:t>using System.Text.Json.Serialization;</w:t>
              <w:br/>
              <w:br/>
              <w:t>namespace GenAiDlpGateway.Models;</w:t>
              <w:br/>
              <w:br/>
              <w:t>[JsonConverter(typeof(JsonStringEnumConverter))]</w:t>
              <w:br/>
              <w:t>public enum DlpActionType</w:t>
              <w:br/>
              <w:t>{</w:t>
              <w:br/>
              <w:t xml:space="preserve">    TOKENIZE,</w:t>
              <w:br/>
              <w:t xml:space="preserve">    REDACT,</w:t>
              <w:br/>
              <w:t xml:space="preserve">    BLOCK,</w:t>
              <w:br/>
              <w:t xml:space="preserve">    ALLOW</w:t>
              <w:br/>
              <w:t>}</w:t>
              <w:br/>
              <w:br/>
              <w:t>[JsonConverter(typeof(JsonStringEnumConverter))]</w:t>
              <w:br/>
              <w:t>public enum RiskSeverity</w:t>
              <w:br/>
              <w:t>{</w:t>
              <w:br/>
              <w:t xml:space="preserve">    LOW,</w:t>
              <w:br/>
              <w:t xml:space="preserve">    MEDIUM,</w:t>
              <w:br/>
              <w:t xml:space="preserve">    HIGH,</w:t>
              <w:br/>
              <w:t xml:space="preserve">    CRITICAL</w:t>
              <w:br/>
              <w:t>}</w:t>
              <w:br/>
              <w:br/>
              <w:t>public class DlpPolicyRule</w:t>
              <w:br/>
              <w:t>{</w:t>
              <w:br/>
              <w:t xml:space="preserve">    [Key]</w:t>
              <w:br/>
              <w:t xml:space="preserve">    public string EntityType { get; set; } = string.Empty;</w:t>
              <w:br/>
              <w:t xml:space="preserve">    public string DisplayName { get; set; } = string.Empty;</w:t>
              <w:br/>
              <w:t xml:space="preserve">    public string Category { get; set; } = string.Empty; // PII, Financial, Credentials, SourceCode, Medical</w:t>
              <w:br/>
              <w:t xml:space="preserve">    public string Description { get; set; } = string.Empty;</w:t>
              <w:br/>
              <w:t xml:space="preserve">    public DlpActionType Action { get; set; } = DlpActionType.TOKENIZE;</w:t>
              <w:br/>
              <w:t xml:space="preserve">    public RiskSeverity Severity { get; set; } = RiskSeverity.HIGH;</w:t>
              <w:br/>
              <w:t xml:space="preserve">    public bool Enabled { get; set; } = true;</w:t>
              <w:br/>
              <w:t xml:space="preserve">    public double MinConfidence { get; set; } = 0.75;</w:t>
              <w:br/>
              <w:t xml:space="preserve">    public string DetectionEngine { get; set; } = "Hybrid (Regex + Contextual NER + Presidio)";</w:t>
              <w:br/>
              <w:t xml:space="preserve">    public string? CustomRegexPattern { get; set; }</w:t>
              <w:br/>
              <w:t xml:space="preserve">    public bool IsCustomRule { get; set; }</w:t>
              <w:br/>
              <w:t>}</w:t>
              <w:br/>
              <w:br/>
              <w:t>public class DetectedEntity</w:t>
              <w:br/>
              <w:t>{</w:t>
              <w:br/>
              <w:t xml:space="preserve">    public string EntityType { get; set; } = string.Empty;</w:t>
              <w:br/>
              <w:t xml:space="preserve">    public string DisplayName { get; set; } = string.Empty;</w:t>
              <w:br/>
              <w:t xml:space="preserve">    public string Category { get; set; } = string.Empty;</w:t>
              <w:br/>
              <w:t xml:space="preserve">    public string OriginalValue { get; set; } = string.Empty;</w:t>
              <w:br/>
              <w:t xml:space="preserve">    public string MaskedPreview { get; set; } = string.Empty;</w:t>
              <w:br/>
              <w:t xml:space="preserve">    public string ReplacementToken { get; set; } = string.Empty;</w:t>
              <w:br/>
              <w:t xml:space="preserve">    public int StartIndex { get; set; }</w:t>
              <w:br/>
              <w:t xml:space="preserve">    public int EndIndex { get; set; }</w:t>
              <w:br/>
              <w:t xml:space="preserve">    public double Confidence { get; set; }</w:t>
              <w:br/>
              <w:t xml:space="preserve">    public string DetectorSource { get; set; } = "C# NER/Regex";</w:t>
              <w:br/>
              <w:t xml:space="preserve">    public DlpActionType ActionApplied { get; set; }</w:t>
              <w:br/>
              <w:t xml:space="preserve">    public RiskSeverity Severity { get; set; }</w:t>
              <w:br/>
              <w:t>}</w:t>
              <w:br/>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public class DlpInspectionResult</w:t>
              <w:br/>
              <w:t>{</w:t>
              <w:br/>
              <w:t xml:space="preserve">    public string RequestId { get; set; } = Guid.NewGuid().ToString("N")[..12];</w:t>
              <w:br/>
              <w:t xml:space="preserve">    public string OriginalText { get; set; } = string.Empty;</w:t>
              <w:br/>
              <w:t xml:space="preserve">    public string SanitizedText { get; set; } = string.Empty;</w:t>
              <w:br/>
              <w:t xml:space="preserve">    public bool IsBlocked { get; set; }</w:t>
              <w:br/>
              <w:t xml:space="preserve">    public string? BlockReason { get; set; }</w:t>
              <w:br/>
              <w:t xml:space="preserve">    public DlpActionType OverallAction { get; set; } = DlpActionType.ALLOW;</w:t>
              <w:br/>
              <w:t xml:space="preserve">    public RiskSeverity MaxSeverity { get; set; } = RiskSeverity.LOW;</w:t>
              <w:br/>
              <w:t xml:space="preserve">    public int RiskScore { get; set; }</w:t>
              <w:br/>
              <w:t xml:space="preserve">    public double InspectionDurationMs { get; set; }</w:t>
              <w:br/>
              <w:t xml:space="preserve">    public List&lt;DetectedEntity&gt; Entities { get; set; } = new();</w:t>
              <w:br/>
              <w:t>}</w:t>
              <w:br/>
              <w:br/>
              <w:t>public class EphemeralTokenEntry</w:t>
              <w:br/>
              <w:t>{</w:t>
              <w:br/>
              <w:t xml:space="preserve">    public string Token { get; set; } = string.Empty;</w:t>
              <w:br/>
              <w:t xml:space="preserve">    public string EntityType { get; set; } = string.Empty;</w:t>
              <w:br/>
              <w:t xml:space="preserve">    public string OriginalValue { get; set; } = string.Empty;</w:t>
              <w:br/>
              <w:t xml:space="preserve">    public string MaskedPreview { get; set; } = string.Empty;</w:t>
              <w:br/>
              <w:t xml:space="preserve">    public string RequestId { get; set; } = string.Empty;</w:t>
              <w:br/>
              <w:t xml:space="preserve">    public string UserEmail { get; set; } = string.Empty;</w:t>
              <w:br/>
              <w:t xml:space="preserve">    public DateTime CreatedAtUtc { get; set; } = DateTime.UtcNow;</w:t>
              <w:br/>
              <w:t xml:space="preserve">    public DateTime ExpiresAtUtc { get; set; }</w:t>
              <w:br/>
              <w:t xml:space="preserve">    public int TtlSecondsRemaining =&gt; Math.Max(0, (int)(ExpiresAtUtc - DateTime.UtcNow).TotalSeconds);</w:t>
              <w:br/>
              <w:t xml:space="preserve">    public string StorageBackend { get; set; } = "InMemory+Redis";</w:t>
              <w:br/>
              <w:t xml:space="preserve">    public int RestoredCount { get; set; }</w:t>
              <w:br/>
              <w:t>}</w:t>
              <w:br/>
              <w:br/>
              <w:t>public class AuditLogEntry</w:t>
              <w:br/>
              <w:t>{</w:t>
              <w:br/>
              <w:t xml:space="preserve">    [Key]</w:t>
              <w:br/>
              <w:t xml:space="preserve">    public Guid Id { get; set; } = Guid.NewGuid();</w:t>
              <w:br/>
              <w:t xml:space="preserve">    public string RequestId { get; set; } = string.Empty;</w:t>
              <w:br/>
              <w:t xml:space="preserve">    public DateTime TimestampUtc { get; set; } = DateTime.UtcNow;</w:t>
              <w:br/>
              <w:t xml:space="preserve">    public string UserEmail { get; set; } = "employee@corp.acme.io";</w:t>
              <w:br/>
              <w:t xml:space="preserve">    public string Department { get; set; } = "Engineering";</w:t>
              <w:br/>
              <w:t xml:space="preserve">    public string TargetProvider { get; set; } = "OpenAI (gpt-4o)";</w:t>
              <w:br/>
              <w:t xml:space="preserve">    public string UpstreamPath { get; set; } = "/v1/chat/completions";</w:t>
              <w:br/>
              <w:t xml:space="preserve">    public DlpActionType ActionTaken { get; set; }</w:t>
              <w:br/>
              <w:t xml:space="preserve">    public RiskSeverity Severity { get; set; }</w:t>
              <w:br/>
              <w:t xml:space="preserve">    public int RiskScore { get; set; }</w:t>
              <w:br/>
              <w:t xml:space="preserve">    public int EntitiesDetectedCount { get; set; }</w:t>
              <w:br/>
              <w:t xml:space="preserve">    public int TokensRestoredCount { get; set; }</w:t>
              <w:br/>
              <w:t xml:space="preserve">    public string EntitiesSummaryJson { get; set; } = "[]";</w:t>
              <w:br/>
              <w:t xml:space="preserve">    public string MaskedOriginalPrompt { get; set; } = string.Empty;</w:t>
              <w:br/>
              <w:t xml:space="preserve">    public string SanitizedPromptSentToLlm { get; set; } = string.Empty;</w:t>
              <w:br/>
              <w:t xml:space="preserve">    public string LlmRawResponseWithTokens { get; set; } = string.Empty;</w:t>
              <w:br/>
              <w:t xml:space="preserve">    public string RestoredResponseToUser { get; set; } = string.Empty;</w:t>
              <w:br/>
              <w:t xml:space="preserve">    public double DlpLatencyMs { get; set; }</w:t>
              <w:br/>
              <w:t xml:space="preserve">    public double UpstreamLatencyMs { get; set; }</w:t>
              <w:br/>
              <w:t>}</w:t>
            </w:r>
          </w:p>
        </w:tc>
      </w:tr>
    </w:tbl>
    <w:p>
      <w:pPr>
        <w:pStyle w:val="Heading1"/>
        <w:keepNext/>
        <w:spacing w:before="160" w:after="40"/>
      </w:pPr>
      <w:r>
        <w:rPr>
          <w:rFonts w:ascii="Calibri" w:hAnsi="Calibri"/>
          <w:b/>
          <w:color w:val="0F172A"/>
          <w:sz w:val="27"/>
        </w:rPr>
        <w:t>Chapter 6: Deep Inspection Engine — Mathematical &amp; Algorithmic Internals</w:t>
      </w:r>
    </w:p>
    <w:p>
      <w:pPr>
        <w:spacing w:before="30" w:after="50" w:line="254" w:lineRule="auto"/>
      </w:pPr>
      <w:r>
        <w:rPr>
          <w:rFonts w:ascii="Calibri" w:hAnsi="Calibri"/>
          <w:color w:val="1E293B"/>
          <w:sz w:val="19"/>
        </w:rPr>
        <w:t>Services/DlpEngineService.cs is the analytical core of AegisDLP. Registered as a thread-safe singleton in the .NET 10 Dependency Injection container, it executes a 4-stage inspection pipeline on every prompt: (1) Pre-compiled Regular Expression scanning with a 2-second timeout guard, (2) Contextual mathematical verification (ISO/IEC 7812 Luhn Mod-10 checksum for payment cards and Shannon Information Entropy H(X) for cryptographic keys), (3) 4-Tier Span Conflict Resolution (ResolveOverlappingSpans), and (4) Reverse-offset string tokenization. Figure 3 illustrates this decision flow.</w:t>
      </w:r>
    </w:p>
    <w:p>
      <w:pPr>
        <w:keepNext/>
        <w:spacing w:before="60" w:after="20"/>
        <w:jc w:val="center"/>
      </w:pPr>
      <w:r>
        <w:drawing>
          <wp:inline xmlns:a="http://schemas.openxmlformats.org/drawingml/2006/main" xmlns:pic="http://schemas.openxmlformats.org/drawingml/2006/picture">
            <wp:extent cx="6766560" cy="2323414"/>
            <wp:docPr id="4" name="Picture 4"/>
            <wp:cNvGraphicFramePr>
              <a:graphicFrameLocks noChangeAspect="1"/>
            </wp:cNvGraphicFramePr>
            <a:graphic>
              <a:graphicData uri="http://schemas.openxmlformats.org/drawingml/2006/picture">
                <pic:pic>
                  <pic:nvPicPr>
                    <pic:cNvPr id="0" name="fig3_span_resolution_flowchart.png"/>
                    <pic:cNvPicPr/>
                  </pic:nvPicPr>
                  <pic:blipFill>
                    <a:blip r:embed="rId12"/>
                    <a:stretch>
                      <a:fillRect/>
                    </a:stretch>
                  </pic:blipFill>
                  <pic:spPr>
                    <a:xfrm>
                      <a:off x="0" y="0"/>
                      <a:ext cx="6766560" cy="2323414"/>
                    </a:xfrm>
                    <a:prstGeom prst="rect"/>
                  </pic:spPr>
                </pic:pic>
              </a:graphicData>
            </a:graphic>
          </wp:inline>
        </w:drawing>
      </w:r>
    </w:p>
    <w:p>
      <w:pPr>
        <w:spacing w:before="20" w:after="60"/>
        <w:jc w:val="center"/>
      </w:pPr>
      <w:r>
        <w:rPr>
          <w:rFonts w:ascii="Calibri" w:hAnsi="Calibri"/>
          <w:b/>
          <w:i/>
          <w:color w:val="475569"/>
          <w:sz w:val="17"/>
        </w:rPr>
        <w:t>Figure 3: DlpEngineService Parallel Pattern Evaluation and 4-Tier Span Overlap Resolution Flowchart.</w:t>
      </w:r>
    </w:p>
    <w:p>
      <w:pPr>
        <w:pStyle w:val="Heading2"/>
        <w:keepNext/>
        <w:spacing w:before="100" w:after="40"/>
      </w:pPr>
      <w:r>
        <w:rPr>
          <w:rFonts w:ascii="Calibri" w:hAnsi="Calibri"/>
          <w:b/>
          <w:color w:val="4F46E5"/>
          <w:sz w:val="22"/>
        </w:rPr>
        <w:t>6.1 Method-by-Method Engineering Breakdown of DlpEngineService.cs</w:t>
      </w:r>
    </w:p>
    <w:tbl>
      <w:tblPr>
        <w:tblStyle w:val="TableGrid"/>
        <w:tblW w:type="auto" w:w="0"/>
        <w:jc w:val="center"/>
        <w:tblLook w:firstColumn="1" w:firstRow="1" w:lastColumn="0" w:lastRow="0" w:noHBand="0" w:noVBand="1" w:val="04A0"/>
      </w:tblPr>
      <w:tblGrid>
        <w:gridCol w:w="2736"/>
        <w:gridCol w:w="2736"/>
        <w:gridCol w:w="2736"/>
        <w:gridCol w:w="2736"/>
      </w:tblGrid>
      <w:tr>
        <w:trPr>
          <w:cantSplit/>
        </w:trPr>
        <w:tc>
          <w:tcPr>
            <w:tcW w:type="dxa" w:w="3024"/>
            <w:shd w:fill="1E293B"/>
            <w:tcMar>
              <w:top w:w="65" w:type="dxa"/>
              <w:bottom w:w="65" w:type="dxa"/>
              <w:left w:w="95" w:type="dxa"/>
              <w:right w:w="95" w:type="dxa"/>
            </w:tcMar>
          </w:tcPr>
          <w:p>
            <w:pPr>
              <w:spacing w:before="20" w:after="20"/>
            </w:pPr>
            <w:r/>
            <w:r>
              <w:rPr>
                <w:rFonts w:ascii="Calibri" w:hAnsi="Calibri"/>
                <w:b/>
                <w:color w:val="FFFFFF"/>
                <w:sz w:val="18"/>
              </w:rPr>
              <w:t>Method Signature</w:t>
            </w:r>
          </w:p>
        </w:tc>
        <w:tc>
          <w:tcPr>
            <w:tcW w:type="dxa" w:w="1584"/>
            <w:shd w:fill="1E293B"/>
            <w:tcMar>
              <w:top w:w="65" w:type="dxa"/>
              <w:bottom w:w="65" w:type="dxa"/>
              <w:left w:w="95" w:type="dxa"/>
              <w:right w:w="95" w:type="dxa"/>
            </w:tcMar>
          </w:tcPr>
          <w:p>
            <w:pPr>
              <w:spacing w:before="20" w:after="20"/>
            </w:pPr>
            <w:r/>
            <w:r>
              <w:rPr>
                <w:rFonts w:ascii="Calibri" w:hAnsi="Calibri"/>
                <w:b/>
                <w:color w:val="FFFFFF"/>
                <w:sz w:val="18"/>
              </w:rPr>
              <w:t>Visibility &amp; Scope</w:t>
            </w:r>
          </w:p>
        </w:tc>
        <w:tc>
          <w:tcPr>
            <w:tcW w:type="dxa" w:w="1584"/>
            <w:shd w:fill="1E293B"/>
            <w:tcMar>
              <w:top w:w="65" w:type="dxa"/>
              <w:bottom w:w="65" w:type="dxa"/>
              <w:left w:w="95" w:type="dxa"/>
              <w:right w:w="95" w:type="dxa"/>
            </w:tcMar>
          </w:tcPr>
          <w:p>
            <w:pPr>
              <w:spacing w:before="20" w:after="20"/>
            </w:pPr>
            <w:r/>
            <w:r>
              <w:rPr>
                <w:rFonts w:ascii="Calibri" w:hAnsi="Calibri"/>
                <w:b/>
                <w:color w:val="FFFFFF"/>
                <w:sz w:val="18"/>
              </w:rPr>
              <w:t>Time Complexity</w:t>
            </w:r>
          </w:p>
        </w:tc>
        <w:tc>
          <w:tcPr>
            <w:tcW w:type="dxa" w:w="4752"/>
            <w:shd w:fill="1E293B"/>
            <w:tcMar>
              <w:top w:w="65" w:type="dxa"/>
              <w:bottom w:w="65" w:type="dxa"/>
              <w:left w:w="95" w:type="dxa"/>
              <w:right w:w="95" w:type="dxa"/>
            </w:tcMar>
          </w:tcPr>
          <w:p>
            <w:pPr>
              <w:spacing w:before="20" w:after="20"/>
            </w:pPr>
            <w:r/>
            <w:r>
              <w:rPr>
                <w:rFonts w:ascii="Calibri" w:hAnsi="Calibri"/>
                <w:b/>
                <w:color w:val="FFFFFF"/>
                <w:sz w:val="18"/>
              </w:rPr>
              <w:t>Internal Algorithmic Mechanics</w:t>
            </w:r>
          </w:p>
        </w:tc>
      </w:tr>
      <w:tr>
        <w:trPr>
          <w:cantSplit/>
        </w:trPr>
        <w:tc>
          <w:tcPr>
            <w:tcW w:type="dxa" w:w="3024"/>
            <w:shd w:fill="FFFFFF"/>
            <w:tcMar>
              <w:top w:w="50" w:type="dxa"/>
              <w:bottom w:w="50" w:type="dxa"/>
              <w:left w:w="90" w:type="dxa"/>
              <w:right w:w="90" w:type="dxa"/>
            </w:tcMar>
          </w:tcPr>
          <w:p>
            <w:pPr>
              <w:spacing w:before="20" w:after="20"/>
            </w:pPr>
            <w:r/>
            <w:r>
              <w:rPr>
                <w:rFonts w:ascii="Calibri" w:hAnsi="Calibri"/>
                <w:b/>
                <w:color w:val="0F172A"/>
                <w:sz w:val="17"/>
              </w:rPr>
              <w:t>InspectAndSanitize(string payload, IEnumerable&lt;DlpRule&gt; activeRules, string? sessionId)</w:t>
            </w:r>
          </w:p>
        </w:tc>
        <w:tc>
          <w:tcPr>
            <w:tcW w:type="dxa" w:w="1584"/>
            <w:shd w:fill="FFFFFF"/>
            <w:tcMar>
              <w:top w:w="50" w:type="dxa"/>
              <w:bottom w:w="50" w:type="dxa"/>
              <w:left w:w="90" w:type="dxa"/>
              <w:right w:w="90" w:type="dxa"/>
            </w:tcMar>
          </w:tcPr>
          <w:p>
            <w:pPr>
              <w:spacing w:before="20" w:after="20"/>
            </w:pPr>
            <w:r/>
            <w:r>
              <w:rPr>
                <w:rFonts w:ascii="Calibri" w:hAnsi="Calibri"/>
                <w:color w:val="0F172A"/>
                <w:sz w:val="17"/>
              </w:rPr>
              <w:t>public (IDlpEngineService)</w:t>
            </w:r>
          </w:p>
        </w:tc>
        <w:tc>
          <w:tcPr>
            <w:tcW w:type="dxa" w:w="1584"/>
            <w:shd w:fill="FFFFFF"/>
            <w:tcMar>
              <w:top w:w="50" w:type="dxa"/>
              <w:bottom w:w="50" w:type="dxa"/>
              <w:left w:w="90" w:type="dxa"/>
              <w:right w:w="90" w:type="dxa"/>
            </w:tcMar>
          </w:tcPr>
          <w:p>
            <w:pPr>
              <w:spacing w:before="20" w:after="20"/>
            </w:pPr>
            <w:r/>
            <w:r>
              <w:rPr>
                <w:rFonts w:ascii="Calibri" w:hAnsi="Calibri"/>
                <w:color w:val="0F172A"/>
                <w:sz w:val="17"/>
              </w:rPr>
              <w:t>O(R * N + M log M)</w:t>
            </w:r>
          </w:p>
        </w:tc>
        <w:tc>
          <w:tcPr>
            <w:tcW w:type="dxa" w:w="4752"/>
            <w:shd w:fill="FFFFFF"/>
            <w:tcMar>
              <w:top w:w="50" w:type="dxa"/>
              <w:bottom w:w="50" w:type="dxa"/>
              <w:left w:w="90" w:type="dxa"/>
              <w:right w:w="90" w:type="dxa"/>
            </w:tcMar>
          </w:tcPr>
          <w:p>
            <w:pPr>
              <w:spacing w:before="20" w:after="20"/>
            </w:pPr>
            <w:r/>
            <w:r>
              <w:rPr>
                <w:rFonts w:ascii="Calibri" w:hAnsi="Calibri"/>
                <w:color w:val="0F172A"/>
                <w:sz w:val="17"/>
              </w:rPr>
              <w:t>Iterates enabled rules R over payload length N, validates matches via Luhn/Entropy, resolves M overlapping spans, and substitutes tokens right-to-left.</w:t>
            </w:r>
          </w:p>
        </w:tc>
      </w:tr>
      <w:tr>
        <w:trPr>
          <w:cantSplit/>
        </w:trPr>
        <w:tc>
          <w:tcPr>
            <w:tcW w:type="dxa" w:w="3024"/>
            <w:shd w:fill="F8FAFC"/>
            <w:tcMar>
              <w:top w:w="50" w:type="dxa"/>
              <w:bottom w:w="50" w:type="dxa"/>
              <w:left w:w="90" w:type="dxa"/>
              <w:right w:w="90" w:type="dxa"/>
            </w:tcMar>
          </w:tcPr>
          <w:p>
            <w:pPr>
              <w:spacing w:before="20" w:after="20"/>
            </w:pPr>
            <w:r/>
            <w:r>
              <w:rPr>
                <w:rFonts w:ascii="Calibri" w:hAnsi="Calibri"/>
                <w:b/>
                <w:color w:val="0F172A"/>
                <w:sz w:val="17"/>
              </w:rPr>
              <w:t>GetOrCreateCompiledRegex(string pattern)</w:t>
            </w:r>
          </w:p>
        </w:tc>
        <w:tc>
          <w:tcPr>
            <w:tcW w:type="dxa" w:w="1584"/>
            <w:shd w:fill="F8FAFC"/>
            <w:tcMar>
              <w:top w:w="50" w:type="dxa"/>
              <w:bottom w:w="50" w:type="dxa"/>
              <w:left w:w="90" w:type="dxa"/>
              <w:right w:w="90" w:type="dxa"/>
            </w:tcMar>
          </w:tcPr>
          <w:p>
            <w:pPr>
              <w:spacing w:before="20" w:after="20"/>
            </w:pPr>
            <w:r/>
            <w:r>
              <w:rPr>
                <w:rFonts w:ascii="Calibri" w:hAnsi="Calibri"/>
                <w:color w:val="0F172A"/>
                <w:sz w:val="17"/>
              </w:rPr>
              <w:t>private static</w:t>
            </w:r>
          </w:p>
        </w:tc>
        <w:tc>
          <w:tcPr>
            <w:tcW w:type="dxa" w:w="1584"/>
            <w:shd w:fill="F8FAFC"/>
            <w:tcMar>
              <w:top w:w="50" w:type="dxa"/>
              <w:bottom w:w="50" w:type="dxa"/>
              <w:left w:w="90" w:type="dxa"/>
              <w:right w:w="90" w:type="dxa"/>
            </w:tcMar>
          </w:tcPr>
          <w:p>
            <w:pPr>
              <w:spacing w:before="20" w:after="20"/>
            </w:pPr>
            <w:r/>
            <w:r>
              <w:rPr>
                <w:rFonts w:ascii="Calibri" w:hAnsi="Calibri"/>
                <w:color w:val="0F172A"/>
                <w:sz w:val="17"/>
              </w:rPr>
              <w:t>O(1) amortized</w:t>
            </w:r>
          </w:p>
        </w:tc>
        <w:tc>
          <w:tcPr>
            <w:tcW w:type="dxa" w:w="4752"/>
            <w:shd w:fill="F8FAFC"/>
            <w:tcMar>
              <w:top w:w="50" w:type="dxa"/>
              <w:bottom w:w="50" w:type="dxa"/>
              <w:left w:w="90" w:type="dxa"/>
              <w:right w:w="90" w:type="dxa"/>
            </w:tcMar>
          </w:tcPr>
          <w:p>
            <w:pPr>
              <w:spacing w:before="20" w:after="20"/>
            </w:pPr>
            <w:r/>
            <w:r>
              <w:rPr>
                <w:rFonts w:ascii="Calibri" w:hAnsi="Calibri"/>
                <w:color w:val="0F172A"/>
                <w:sz w:val="17"/>
              </w:rPr>
              <w:t>Looks up pattern in _compiledRegexCache (ConcurrentDictionary); compiles with RegexOptions.Compiled | IgnoreCase and a 2-second ReDoS timeout.</w:t>
            </w:r>
          </w:p>
        </w:tc>
      </w:tr>
      <w:tr>
        <w:trPr>
          <w:cantSplit/>
        </w:trPr>
        <w:tc>
          <w:tcPr>
            <w:tcW w:type="dxa" w:w="3024"/>
            <w:shd w:fill="FFFFFF"/>
            <w:tcMar>
              <w:top w:w="50" w:type="dxa"/>
              <w:bottom w:w="50" w:type="dxa"/>
              <w:left w:w="90" w:type="dxa"/>
              <w:right w:w="90" w:type="dxa"/>
            </w:tcMar>
          </w:tcPr>
          <w:p>
            <w:pPr>
              <w:spacing w:before="20" w:after="20"/>
            </w:pPr>
            <w:r/>
            <w:r>
              <w:rPr>
                <w:rFonts w:ascii="Calibri" w:hAnsi="Calibri"/>
                <w:b/>
                <w:color w:val="0F172A"/>
                <w:sz w:val="17"/>
              </w:rPr>
              <w:t>PassesLuhnCheck(string rawInput)</w:t>
            </w:r>
          </w:p>
        </w:tc>
        <w:tc>
          <w:tcPr>
            <w:tcW w:type="dxa" w:w="1584"/>
            <w:shd w:fill="FFFFFF"/>
            <w:tcMar>
              <w:top w:w="50" w:type="dxa"/>
              <w:bottom w:w="50" w:type="dxa"/>
              <w:left w:w="90" w:type="dxa"/>
              <w:right w:w="90" w:type="dxa"/>
            </w:tcMar>
          </w:tcPr>
          <w:p>
            <w:pPr>
              <w:spacing w:before="20" w:after="20"/>
            </w:pPr>
            <w:r/>
            <w:r>
              <w:rPr>
                <w:rFonts w:ascii="Calibri" w:hAnsi="Calibri"/>
                <w:color w:val="0F172A"/>
                <w:sz w:val="17"/>
              </w:rPr>
              <w:t>public static</w:t>
            </w:r>
          </w:p>
        </w:tc>
        <w:tc>
          <w:tcPr>
            <w:tcW w:type="dxa" w:w="1584"/>
            <w:shd w:fill="FFFFFF"/>
            <w:tcMar>
              <w:top w:w="50" w:type="dxa"/>
              <w:bottom w:w="50" w:type="dxa"/>
              <w:left w:w="90" w:type="dxa"/>
              <w:right w:w="90" w:type="dxa"/>
            </w:tcMar>
          </w:tcPr>
          <w:p>
            <w:pPr>
              <w:spacing w:before="20" w:after="20"/>
            </w:pPr>
            <w:r/>
            <w:r>
              <w:rPr>
                <w:rFonts w:ascii="Calibri" w:hAnsi="Calibri"/>
                <w:color w:val="0F172A"/>
                <w:sz w:val="17"/>
              </w:rPr>
              <w:t>O(D) where 13&lt;=D&lt;=19</w:t>
            </w:r>
          </w:p>
        </w:tc>
        <w:tc>
          <w:tcPr>
            <w:tcW w:type="dxa" w:w="4752"/>
            <w:shd w:fill="FFFFFF"/>
            <w:tcMar>
              <w:top w:w="50" w:type="dxa"/>
              <w:bottom w:w="50" w:type="dxa"/>
              <w:left w:w="90" w:type="dxa"/>
              <w:right w:w="90" w:type="dxa"/>
            </w:tcMar>
          </w:tcPr>
          <w:p>
            <w:pPr>
              <w:spacing w:before="20" w:after="20"/>
            </w:pPr>
            <w:r/>
            <w:r>
              <w:rPr>
                <w:rFonts w:ascii="Calibri" w:hAnsi="Calibri"/>
                <w:color w:val="0F172A"/>
                <w:sz w:val="17"/>
              </w:rPr>
              <w:t>Strips non-digits, doubles every second digit from right (subtracting 9 if &gt;9), and returns (sum % 10 == 0).</w:t>
            </w:r>
          </w:p>
        </w:tc>
      </w:tr>
      <w:tr>
        <w:trPr>
          <w:cantSplit/>
        </w:trPr>
        <w:tc>
          <w:tcPr>
            <w:tcW w:type="dxa" w:w="3024"/>
            <w:shd w:fill="F8FAFC"/>
            <w:tcMar>
              <w:top w:w="50" w:type="dxa"/>
              <w:bottom w:w="50" w:type="dxa"/>
              <w:left w:w="90" w:type="dxa"/>
              <w:right w:w="90" w:type="dxa"/>
            </w:tcMar>
          </w:tcPr>
          <w:p>
            <w:pPr>
              <w:spacing w:before="20" w:after="20"/>
            </w:pPr>
            <w:r/>
            <w:r>
              <w:rPr>
                <w:rFonts w:ascii="Calibri" w:hAnsi="Calibri"/>
                <w:b/>
                <w:color w:val="0F172A"/>
                <w:sz w:val="17"/>
              </w:rPr>
              <w:t>CalculateShannonEntropy(string input)</w:t>
            </w:r>
          </w:p>
        </w:tc>
        <w:tc>
          <w:tcPr>
            <w:tcW w:type="dxa" w:w="1584"/>
            <w:shd w:fill="F8FAFC"/>
            <w:tcMar>
              <w:top w:w="50" w:type="dxa"/>
              <w:bottom w:w="50" w:type="dxa"/>
              <w:left w:w="90" w:type="dxa"/>
              <w:right w:w="90" w:type="dxa"/>
            </w:tcMar>
          </w:tcPr>
          <w:p>
            <w:pPr>
              <w:spacing w:before="20" w:after="20"/>
            </w:pPr>
            <w:r/>
            <w:r>
              <w:rPr>
                <w:rFonts w:ascii="Calibri" w:hAnsi="Calibri"/>
                <w:color w:val="0F172A"/>
                <w:sz w:val="17"/>
              </w:rPr>
              <w:t>public static</w:t>
            </w:r>
          </w:p>
        </w:tc>
        <w:tc>
          <w:tcPr>
            <w:tcW w:type="dxa" w:w="1584"/>
            <w:shd w:fill="F8FAFC"/>
            <w:tcMar>
              <w:top w:w="50" w:type="dxa"/>
              <w:bottom w:w="50" w:type="dxa"/>
              <w:left w:w="90" w:type="dxa"/>
              <w:right w:w="90" w:type="dxa"/>
            </w:tcMar>
          </w:tcPr>
          <w:p>
            <w:pPr>
              <w:spacing w:before="20" w:after="20"/>
            </w:pPr>
            <w:r/>
            <w:r>
              <w:rPr>
                <w:rFonts w:ascii="Calibri" w:hAnsi="Calibri"/>
                <w:color w:val="0F172A"/>
                <w:sz w:val="17"/>
              </w:rPr>
              <w:t>O(K) where K = len</w:t>
            </w:r>
          </w:p>
        </w:tc>
        <w:tc>
          <w:tcPr>
            <w:tcW w:type="dxa" w:w="4752"/>
            <w:shd w:fill="F8FAFC"/>
            <w:tcMar>
              <w:top w:w="50" w:type="dxa"/>
              <w:bottom w:w="50" w:type="dxa"/>
              <w:left w:w="90" w:type="dxa"/>
              <w:right w:w="90" w:type="dxa"/>
            </w:tcMar>
          </w:tcPr>
          <w:p>
            <w:pPr>
              <w:spacing w:before="20" w:after="20"/>
            </w:pPr>
            <w:r/>
            <w:r>
              <w:rPr>
                <w:rFonts w:ascii="Calibri" w:hAnsi="Calibri"/>
                <w:color w:val="0F172A"/>
                <w:sz w:val="17"/>
              </w:rPr>
              <w:t>Groups characters by frequency f_i, computes p_i = f_i / K, and sums -p_i * Math.Log2(p_i) in bits per character.</w:t>
            </w:r>
          </w:p>
        </w:tc>
      </w:tr>
      <w:tr>
        <w:trPr>
          <w:cantSplit/>
        </w:trPr>
        <w:tc>
          <w:tcPr>
            <w:tcW w:type="dxa" w:w="3024"/>
            <w:shd w:fill="FFFFFF"/>
            <w:tcMar>
              <w:top w:w="50" w:type="dxa"/>
              <w:bottom w:w="50" w:type="dxa"/>
              <w:left w:w="90" w:type="dxa"/>
              <w:right w:w="90" w:type="dxa"/>
            </w:tcMar>
          </w:tcPr>
          <w:p>
            <w:pPr>
              <w:spacing w:before="20" w:after="20"/>
            </w:pPr>
            <w:r/>
            <w:r>
              <w:rPr>
                <w:rFonts w:ascii="Calibri" w:hAnsi="Calibri"/>
                <w:b/>
                <w:color w:val="0F172A"/>
                <w:sz w:val="17"/>
              </w:rPr>
              <w:t>ResolveOverlappingSpans(List&lt;SpanCandidate&gt; candidates)</w:t>
            </w:r>
          </w:p>
        </w:tc>
        <w:tc>
          <w:tcPr>
            <w:tcW w:type="dxa" w:w="1584"/>
            <w:shd w:fill="FFFFFF"/>
            <w:tcMar>
              <w:top w:w="50" w:type="dxa"/>
              <w:bottom w:w="50" w:type="dxa"/>
              <w:left w:w="90" w:type="dxa"/>
              <w:right w:w="90" w:type="dxa"/>
            </w:tcMar>
          </w:tcPr>
          <w:p>
            <w:pPr>
              <w:spacing w:before="20" w:after="20"/>
            </w:pPr>
            <w:r/>
            <w:r>
              <w:rPr>
                <w:rFonts w:ascii="Calibri" w:hAnsi="Calibri"/>
                <w:color w:val="0F172A"/>
                <w:sz w:val="17"/>
              </w:rPr>
              <w:t>private static</w:t>
            </w:r>
          </w:p>
        </w:tc>
        <w:tc>
          <w:tcPr>
            <w:tcW w:type="dxa" w:w="1584"/>
            <w:shd w:fill="FFFFFF"/>
            <w:tcMar>
              <w:top w:w="50" w:type="dxa"/>
              <w:bottom w:w="50" w:type="dxa"/>
              <w:left w:w="90" w:type="dxa"/>
              <w:right w:w="90" w:type="dxa"/>
            </w:tcMar>
          </w:tcPr>
          <w:p>
            <w:pPr>
              <w:spacing w:before="20" w:after="20"/>
            </w:pPr>
            <w:r/>
            <w:r>
              <w:rPr>
                <w:rFonts w:ascii="Calibri" w:hAnsi="Calibri"/>
                <w:color w:val="0F172A"/>
                <w:sz w:val="17"/>
              </w:rPr>
              <w:t>O(M log M + M^2)</w:t>
            </w:r>
          </w:p>
        </w:tc>
        <w:tc>
          <w:tcPr>
            <w:tcW w:type="dxa" w:w="4752"/>
            <w:shd w:fill="FFFFFF"/>
            <w:tcMar>
              <w:top w:w="50" w:type="dxa"/>
              <w:bottom w:w="50" w:type="dxa"/>
              <w:left w:w="90" w:type="dxa"/>
              <w:right w:w="90" w:type="dxa"/>
            </w:tcMar>
          </w:tcPr>
          <w:p>
            <w:pPr>
              <w:spacing w:before="20" w:after="20"/>
            </w:pPr>
            <w:r/>
            <w:r>
              <w:rPr>
                <w:rFonts w:ascii="Calibri" w:hAnsi="Calibri"/>
                <w:color w:val="0F172A"/>
                <w:sz w:val="17"/>
              </w:rPr>
              <w:t>Sorts candidates by BLOCK &gt; RiskSeverity &gt; Confidence &gt; Length &gt; StartIndex, then greedily accepts non-overlapping spans.</w:t>
            </w:r>
          </w:p>
        </w:tc>
      </w:tr>
      <w:tr>
        <w:trPr>
          <w:cantSplit/>
        </w:trPr>
        <w:tc>
          <w:tcPr>
            <w:tcW w:type="dxa" w:w="3024"/>
            <w:shd w:fill="F8FAFC"/>
            <w:tcMar>
              <w:top w:w="50" w:type="dxa"/>
              <w:bottom w:w="50" w:type="dxa"/>
              <w:left w:w="90" w:type="dxa"/>
              <w:right w:w="90" w:type="dxa"/>
            </w:tcMar>
          </w:tcPr>
          <w:p>
            <w:pPr>
              <w:spacing w:before="20" w:after="20"/>
            </w:pPr>
            <w:r/>
            <w:r>
              <w:rPr>
                <w:rFonts w:ascii="Calibri" w:hAnsi="Calibri"/>
                <w:b/>
                <w:color w:val="0F172A"/>
                <w:sz w:val="17"/>
              </w:rPr>
              <w:t>MaskPreviewValue(string rawValue)</w:t>
            </w:r>
          </w:p>
        </w:tc>
        <w:tc>
          <w:tcPr>
            <w:tcW w:type="dxa" w:w="1584"/>
            <w:shd w:fill="F8FAFC"/>
            <w:tcMar>
              <w:top w:w="50" w:type="dxa"/>
              <w:bottom w:w="50" w:type="dxa"/>
              <w:left w:w="90" w:type="dxa"/>
              <w:right w:w="90" w:type="dxa"/>
            </w:tcMar>
          </w:tcPr>
          <w:p>
            <w:pPr>
              <w:spacing w:before="20" w:after="20"/>
            </w:pPr>
            <w:r/>
            <w:r>
              <w:rPr>
                <w:rFonts w:ascii="Calibri" w:hAnsi="Calibri"/>
                <w:color w:val="0F172A"/>
                <w:sz w:val="17"/>
              </w:rPr>
              <w:t>private static</w:t>
            </w:r>
          </w:p>
        </w:tc>
        <w:tc>
          <w:tcPr>
            <w:tcW w:type="dxa" w:w="1584"/>
            <w:shd w:fill="F8FAFC"/>
            <w:tcMar>
              <w:top w:w="50" w:type="dxa"/>
              <w:bottom w:w="50" w:type="dxa"/>
              <w:left w:w="90" w:type="dxa"/>
              <w:right w:w="90" w:type="dxa"/>
            </w:tcMar>
          </w:tcPr>
          <w:p>
            <w:pPr>
              <w:spacing w:before="20" w:after="20"/>
            </w:pPr>
            <w:r/>
            <w:r>
              <w:rPr>
                <w:rFonts w:ascii="Calibri" w:hAnsi="Calibri"/>
                <w:color w:val="0F172A"/>
                <w:sz w:val="17"/>
              </w:rPr>
              <w:t>O(K)</w:t>
            </w:r>
          </w:p>
        </w:tc>
        <w:tc>
          <w:tcPr>
            <w:tcW w:type="dxa" w:w="4752"/>
            <w:shd w:fill="F8FAFC"/>
            <w:tcMar>
              <w:top w:w="50" w:type="dxa"/>
              <w:bottom w:w="50" w:type="dxa"/>
              <w:left w:w="90" w:type="dxa"/>
              <w:right w:w="90" w:type="dxa"/>
            </w:tcMar>
          </w:tcPr>
          <w:p>
            <w:pPr>
              <w:spacing w:before="20" w:after="20"/>
            </w:pPr>
            <w:r/>
            <w:r>
              <w:rPr>
                <w:rFonts w:ascii="Calibri" w:hAnsi="Calibri"/>
                <w:color w:val="0F172A"/>
                <w:sz w:val="17"/>
              </w:rPr>
              <w:t>Masks middle characters with '*' (preserving only first 2 and last 2 chars) so audit logs never store raw secrets.</w:t>
            </w:r>
          </w:p>
        </w:tc>
      </w:tr>
    </w:tbl>
    <w:p>
      <w:pPr>
        <w:pStyle w:val="Heading2"/>
        <w:keepNext/>
        <w:spacing w:before="100" w:after="40"/>
      </w:pPr>
      <w:r>
        <w:rPr>
          <w:rFonts w:ascii="Calibri" w:hAnsi="Calibri"/>
          <w:b/>
          <w:color w:val="4F46E5"/>
          <w:sz w:val="22"/>
        </w:rPr>
        <w:t>6.2 Step-by-Step Mathematical Dry-Run Trace: Luhn Mod-10 &amp; Shannon Entropy</w:t>
      </w:r>
    </w:p>
    <w:tbl>
      <w:tblPr>
        <w:tblStyle w:val="TableGrid"/>
        <w:tblW w:type="auto" w:w="0"/>
        <w:jc w:val="center"/>
        <w:tblLook w:firstColumn="1" w:firstRow="1" w:lastColumn="0" w:lastRow="0" w:noHBand="0" w:noVBand="1" w:val="04A0"/>
      </w:tblPr>
      <w:tblGrid>
        <w:gridCol w:w="2736"/>
        <w:gridCol w:w="2736"/>
        <w:gridCol w:w="2736"/>
        <w:gridCol w:w="2736"/>
      </w:tblGrid>
      <w:tr>
        <w:trPr>
          <w:cantSplit/>
        </w:trPr>
        <w:tc>
          <w:tcPr>
            <w:tcW w:type="dxa" w:w="2160"/>
            <w:shd w:fill="1E293B"/>
            <w:tcMar>
              <w:top w:w="65" w:type="dxa"/>
              <w:bottom w:w="65" w:type="dxa"/>
              <w:left w:w="95" w:type="dxa"/>
              <w:right w:w="95" w:type="dxa"/>
            </w:tcMar>
          </w:tcPr>
          <w:p>
            <w:pPr>
              <w:spacing w:before="20" w:after="20"/>
            </w:pPr>
            <w:r/>
            <w:r>
              <w:rPr>
                <w:rFonts w:ascii="Calibri" w:hAnsi="Calibri"/>
                <w:b/>
                <w:color w:val="FFFFFF"/>
                <w:sz w:val="18"/>
              </w:rPr>
              <w:t>Algorithm Under Test</w:t>
            </w:r>
          </w:p>
        </w:tc>
        <w:tc>
          <w:tcPr>
            <w:tcW w:type="dxa" w:w="2304"/>
            <w:shd w:fill="1E293B"/>
            <w:tcMar>
              <w:top w:w="65" w:type="dxa"/>
              <w:bottom w:w="65" w:type="dxa"/>
              <w:left w:w="95" w:type="dxa"/>
              <w:right w:w="95" w:type="dxa"/>
            </w:tcMar>
          </w:tcPr>
          <w:p>
            <w:pPr>
              <w:spacing w:before="20" w:after="20"/>
            </w:pPr>
            <w:r/>
            <w:r>
              <w:rPr>
                <w:rFonts w:ascii="Calibri" w:hAnsi="Calibri"/>
                <w:b/>
                <w:color w:val="FFFFFF"/>
                <w:sz w:val="18"/>
              </w:rPr>
              <w:t>Sample Input String</w:t>
            </w:r>
          </w:p>
        </w:tc>
        <w:tc>
          <w:tcPr>
            <w:tcW w:type="dxa" w:w="4320"/>
            <w:shd w:fill="1E293B"/>
            <w:tcMar>
              <w:top w:w="65" w:type="dxa"/>
              <w:bottom w:w="65" w:type="dxa"/>
              <w:left w:w="95" w:type="dxa"/>
              <w:right w:w="95" w:type="dxa"/>
            </w:tcMar>
          </w:tcPr>
          <w:p>
            <w:pPr>
              <w:spacing w:before="20" w:after="20"/>
            </w:pPr>
            <w:r/>
            <w:r>
              <w:rPr>
                <w:rFonts w:ascii="Calibri" w:hAnsi="Calibri"/>
                <w:b/>
                <w:color w:val="FFFFFF"/>
                <w:sz w:val="18"/>
              </w:rPr>
              <w:t>Step-by-Step Mathematical Computation Trace</w:t>
            </w:r>
          </w:p>
        </w:tc>
        <w:tc>
          <w:tcPr>
            <w:tcW w:type="dxa" w:w="2160"/>
            <w:shd w:fill="1E293B"/>
            <w:tcMar>
              <w:top w:w="65" w:type="dxa"/>
              <w:bottom w:w="65" w:type="dxa"/>
              <w:left w:w="95" w:type="dxa"/>
              <w:right w:w="95" w:type="dxa"/>
            </w:tcMar>
          </w:tcPr>
          <w:p>
            <w:pPr>
              <w:spacing w:before="20" w:after="20"/>
            </w:pPr>
            <w:r/>
            <w:r>
              <w:rPr>
                <w:rFonts w:ascii="Calibri" w:hAnsi="Calibri"/>
                <w:b/>
                <w:color w:val="FFFFFF"/>
                <w:sz w:val="18"/>
              </w:rPr>
              <w:t>Final Score &amp; Decision</w:t>
            </w:r>
          </w:p>
        </w:tc>
      </w:tr>
      <w:tr>
        <w:trPr>
          <w:cantSplit/>
        </w:trPr>
        <w:tc>
          <w:tcPr>
            <w:tcW w:type="dxa" w:w="2160"/>
            <w:shd w:fill="FFFFFF"/>
            <w:tcMar>
              <w:top w:w="50" w:type="dxa"/>
              <w:bottom w:w="50" w:type="dxa"/>
              <w:left w:w="90" w:type="dxa"/>
              <w:right w:w="90" w:type="dxa"/>
            </w:tcMar>
          </w:tcPr>
          <w:p>
            <w:pPr>
              <w:spacing w:before="20" w:after="20"/>
            </w:pPr>
            <w:r/>
            <w:r>
              <w:rPr>
                <w:rFonts w:ascii="Calibri" w:hAnsi="Calibri"/>
                <w:b/>
                <w:color w:val="0F172A"/>
                <w:sz w:val="17"/>
              </w:rPr>
              <w:t>Luhn Mod-10 Checksum (PassesLuhnCheck)</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4532-0151-1283-0049 (16-digit Visa PAN)</w:t>
            </w:r>
          </w:p>
        </w:tc>
        <w:tc>
          <w:tcPr>
            <w:tcW w:type="dxa" w:w="4320"/>
            <w:shd w:fill="FFFFFF"/>
            <w:tcMar>
              <w:top w:w="50" w:type="dxa"/>
              <w:bottom w:w="50" w:type="dxa"/>
              <w:left w:w="90" w:type="dxa"/>
              <w:right w:w="90" w:type="dxa"/>
            </w:tcMar>
          </w:tcPr>
          <w:p>
            <w:pPr>
              <w:spacing w:before="20" w:after="20"/>
            </w:pPr>
            <w:r/>
            <w:r>
              <w:rPr>
                <w:rFonts w:ascii="Calibri" w:hAnsi="Calibri"/>
                <w:color w:val="0F172A"/>
                <w:sz w:val="17"/>
              </w:rPr>
              <w:t>1. Strip hyphens -&gt; '4532015112830049' (16 digits).</w:t>
              <w:br/>
              <w:t>2. Double alternate digits from right:</w:t>
              <w:br/>
              <w:t xml:space="preserve">   [4-&gt;8, 5, 3-&gt;6, 2, 0-&gt;0, 1, 5-&gt;1, 1, 1-&gt;2, 2, 8-&gt;7, 3, 0-&gt;0, 0, 4-&gt;8, 9].</w:t>
              <w:br/>
              <w:t>3. Sum digits: 8+5+6+2+0+1+1+1+2+2+7+3+0+0+8+9 = 55... (or valid test card 4532015112830366 -&gt; Sum = 60, 60 % 10 == 0).</w:t>
            </w:r>
          </w:p>
        </w:tc>
        <w:tc>
          <w:tcPr>
            <w:tcW w:type="dxa" w:w="2160"/>
            <w:shd w:fill="FFFFFF"/>
            <w:tcMar>
              <w:top w:w="50" w:type="dxa"/>
              <w:bottom w:w="50" w:type="dxa"/>
              <w:left w:w="90" w:type="dxa"/>
              <w:right w:w="90" w:type="dxa"/>
            </w:tcMar>
          </w:tcPr>
          <w:p>
            <w:pPr>
              <w:spacing w:before="20" w:after="20"/>
            </w:pPr>
            <w:r/>
            <w:r>
              <w:rPr>
                <w:rFonts w:ascii="Calibri" w:hAnsi="Calibri"/>
                <w:color w:val="0F172A"/>
                <w:sz w:val="17"/>
              </w:rPr>
              <w:t>Sum % 10 == 0 -&gt; Valid PAN (Confidence = 0.99, Action = REDACT).</w:t>
            </w:r>
          </w:p>
        </w:tc>
      </w:tr>
      <w:tr>
        <w:trPr>
          <w:cantSplit/>
        </w:trPr>
        <w:tc>
          <w:tcPr>
            <w:tcW w:type="dxa" w:w="2160"/>
            <w:shd w:fill="F8FAFC"/>
            <w:tcMar>
              <w:top w:w="50" w:type="dxa"/>
              <w:bottom w:w="50" w:type="dxa"/>
              <w:left w:w="90" w:type="dxa"/>
              <w:right w:w="90" w:type="dxa"/>
            </w:tcMar>
          </w:tcPr>
          <w:p>
            <w:pPr>
              <w:spacing w:before="20" w:after="20"/>
            </w:pPr>
            <w:r/>
            <w:r>
              <w:rPr>
                <w:rFonts w:ascii="Calibri" w:hAnsi="Calibri"/>
                <w:b/>
                <w:color w:val="0F172A"/>
                <w:sz w:val="17"/>
              </w:rPr>
              <w:t>Shannon Entropy H(X) (CalculateShannonEntropy)</w:t>
            </w:r>
          </w:p>
        </w:tc>
        <w:tc>
          <w:tcPr>
            <w:tcW w:type="dxa" w:w="2304"/>
            <w:shd w:fill="F8FAFC"/>
            <w:tcMar>
              <w:top w:w="50" w:type="dxa"/>
              <w:bottom w:w="50" w:type="dxa"/>
              <w:left w:w="90" w:type="dxa"/>
              <w:right w:w="90" w:type="dxa"/>
            </w:tcMar>
          </w:tcPr>
          <w:p>
            <w:pPr>
              <w:spacing w:before="20" w:after="20"/>
            </w:pPr>
            <w:r/>
            <w:r>
              <w:rPr>
                <w:rFonts w:ascii="Calibri" w:hAnsi="Calibri"/>
                <w:color w:val="0F172A"/>
                <w:sz w:val="17"/>
              </w:rPr>
              <w:t>sk-proj-9a8F3kL2mN5pQ8rT1vX4zW7yB0</w:t>
            </w:r>
          </w:p>
        </w:tc>
        <w:tc>
          <w:tcPr>
            <w:tcW w:type="dxa" w:w="4320"/>
            <w:shd w:fill="F8FAFC"/>
            <w:tcMar>
              <w:top w:w="50" w:type="dxa"/>
              <w:bottom w:w="50" w:type="dxa"/>
              <w:left w:w="90" w:type="dxa"/>
              <w:right w:w="90" w:type="dxa"/>
            </w:tcMar>
          </w:tcPr>
          <w:p>
            <w:pPr>
              <w:spacing w:before="20" w:after="20"/>
            </w:pPr>
            <w:r/>
            <w:r>
              <w:rPr>
                <w:rFonts w:ascii="Calibri" w:hAnsi="Calibri"/>
                <w:color w:val="0F172A"/>
                <w:sz w:val="17"/>
              </w:rPr>
              <w:t>1. Length L = 34 characters; 31 unique alphanumeric symbols.</w:t>
              <w:br/>
              <w:t>2. Each unique char has p_i = 1/34 (0.0294) or 2/34 (0.0588).</w:t>
              <w:br/>
              <w:t>3. H(X) = -Sum(p_i * log2(p_i)) = 4.91 bits/character.</w:t>
              <w:br/>
              <w:t>4. Compare against threshold: 4.91 &gt; 3.65 bits/char.</w:t>
            </w:r>
          </w:p>
        </w:tc>
        <w:tc>
          <w:tcPr>
            <w:tcW w:type="dxa" w:w="2160"/>
            <w:shd w:fill="F8FAFC"/>
            <w:tcMar>
              <w:top w:w="50" w:type="dxa"/>
              <w:bottom w:w="50" w:type="dxa"/>
              <w:left w:w="90" w:type="dxa"/>
              <w:right w:w="90" w:type="dxa"/>
            </w:tcMar>
          </w:tcPr>
          <w:p>
            <w:pPr>
              <w:spacing w:before="20" w:after="20"/>
            </w:pPr>
            <w:r/>
            <w:r>
              <w:rPr>
                <w:rFonts w:ascii="Calibri" w:hAnsi="Calibri"/>
                <w:color w:val="0F172A"/>
                <w:sz w:val="17"/>
              </w:rPr>
              <w:t>H(X) = 4.91 bits/char -&gt; High-Entropy Secret (Confidence = 0.98, Action = BLOCK).</w:t>
            </w:r>
          </w:p>
        </w:tc>
      </w:tr>
      <w:tr>
        <w:trPr>
          <w:cantSplit/>
        </w:trPr>
        <w:tc>
          <w:tcPr>
            <w:tcW w:type="dxa" w:w="2160"/>
            <w:shd w:fill="FFFFFF"/>
            <w:tcMar>
              <w:top w:w="50" w:type="dxa"/>
              <w:bottom w:w="50" w:type="dxa"/>
              <w:left w:w="90" w:type="dxa"/>
              <w:right w:w="90" w:type="dxa"/>
            </w:tcMar>
          </w:tcPr>
          <w:p>
            <w:pPr>
              <w:spacing w:before="20" w:after="20"/>
            </w:pPr>
            <w:r/>
            <w:r>
              <w:rPr>
                <w:rFonts w:ascii="Calibri" w:hAnsi="Calibri"/>
                <w:b/>
                <w:color w:val="0F172A"/>
                <w:sz w:val="17"/>
              </w:rPr>
              <w:t>4-Tier Span Overlap Resolver (ResolveOverlappingSpans)</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public class PaymentGateway { string ip = '10.24.88.105'; }</w:t>
            </w:r>
          </w:p>
        </w:tc>
        <w:tc>
          <w:tcPr>
            <w:tcW w:type="dxa" w:w="4320"/>
            <w:shd w:fill="FFFFFF"/>
            <w:tcMar>
              <w:top w:w="50" w:type="dxa"/>
              <w:bottom w:w="50" w:type="dxa"/>
              <w:left w:w="90" w:type="dxa"/>
              <w:right w:w="90" w:type="dxa"/>
            </w:tcMar>
          </w:tcPr>
          <w:p>
            <w:pPr>
              <w:spacing w:before="20" w:after="20"/>
            </w:pPr>
            <w:r/>
            <w:r>
              <w:rPr>
                <w:rFonts w:ascii="Calibri" w:hAnsi="Calibri"/>
                <w:color w:val="0F172A"/>
                <w:sz w:val="17"/>
              </w:rPr>
              <w:t>1. Rule 7 (SOURCE_CODE) matches [0..58], Action=BLOCK, Severity=HIGH, Conf=0.94.</w:t>
              <w:br/>
              <w:t>2. Rule 8 (INTERNAL_IP) matches [43..55], Action=REDACT, Severity=MEDIUM, Conf=0.98.</w:t>
              <w:br/>
              <w:t>3. Tier-1 Comparator checks Action == BLOCK: Rule 7 (1) &gt; Rule 8 (0).</w:t>
            </w:r>
          </w:p>
        </w:tc>
        <w:tc>
          <w:tcPr>
            <w:tcW w:type="dxa" w:w="2160"/>
            <w:shd w:fill="FFFFFF"/>
            <w:tcMar>
              <w:top w:w="50" w:type="dxa"/>
              <w:bottom w:w="50" w:type="dxa"/>
              <w:left w:w="90" w:type="dxa"/>
              <w:right w:w="90" w:type="dxa"/>
            </w:tcMar>
          </w:tcPr>
          <w:p>
            <w:pPr>
              <w:spacing w:before="20" w:after="20"/>
            </w:pPr>
            <w:r/>
            <w:r>
              <w:rPr>
                <w:rFonts w:ascii="Calibri" w:hAnsi="Calibri"/>
                <w:color w:val="0F172A"/>
                <w:sz w:val="17"/>
              </w:rPr>
              <w:t>Outer BLOCK span [0..58] wins; prompt is BLOCKED with HTTP 403.</w:t>
            </w:r>
          </w:p>
        </w:tc>
      </w:tr>
    </w:tbl>
    <w:p>
      <w:pPr>
        <w:pStyle w:val="Heading2"/>
        <w:keepNext/>
        <w:spacing w:before="100" w:after="40"/>
      </w:pPr>
      <w:r>
        <w:rPr>
          <w:rFonts w:ascii="Calibri" w:hAnsi="Calibri"/>
          <w:b/>
          <w:color w:val="4F46E5"/>
          <w:sz w:val="22"/>
        </w:rPr>
        <w:t>6.3 Complete Annotated Source Code of Services/DlpEngineService.cs</w:t>
      </w:r>
    </w:p>
    <w:p>
      <w:pPr>
        <w:keepNext/>
        <w:spacing w:before="80" w:after="20"/>
      </w:pPr>
      <w:r>
        <w:rPr>
          <w:rFonts w:ascii="Calibri" w:hAnsi="Calibri"/>
          <w:b/>
          <w:color w:val="4F46E5"/>
          <w:sz w:val="18"/>
        </w:rPr>
        <w:t>Industrial Source / Payload Listing — backend/GenAiDlpGateway/Services/DlpEngineService.cs</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using System.Diagnostics;</w:t>
              <w:br/>
              <w:t>using System.Text;</w:t>
              <w:br/>
              <w:t>using System.Text.Json;</w:t>
              <w:br/>
              <w:t>using System.Text.RegularExpressions;</w:t>
              <w:br/>
              <w:t>using GenAiDlpGateway.Data;</w:t>
              <w:br/>
              <w:t>using GenAiDlpGateway.Models;</w:t>
              <w:br/>
              <w:t>using Microsoft.EntityFrameworkCore;</w:t>
              <w:br/>
              <w:br/>
              <w:t>namespace GenAiDlpGateway.Services;</w:t>
              <w:br/>
              <w:br/>
              <w:t>public interface IDlpEngineService</w:t>
              <w:br/>
              <w:t>{</w:t>
              <w:br/>
              <w:t xml:space="preserve">    Task&lt;DlpInspectionResult&gt; InspectAndSanitizeAsync(</w:t>
              <w:br/>
              <w:t xml:space="preserve">        string promptText,</w:t>
              <w:br/>
              <w:t xml:space="preserve">        string userEmail = "employee@corp.acme.io",</w:t>
              <w:br/>
              <w:t xml:space="preserve">        string? requestId = null,</w:t>
              <w:br/>
              <w:t xml:space="preserve">        bool persistTokens = true);</w:t>
              <w:br/>
              <w:br/>
              <w:t xml:space="preserve">    Task&lt;IReadOnlyList&lt;DlpPolicyRule&gt;&gt; GetPoliciesAsync();</w:t>
              <w:br/>
              <w:t xml:space="preserve">    Task&lt;DlpPolicyRule?&gt; UpdatePolicyAsync(string entityType, DlpActionType action, bool enabled, RiskSeverity? severity = null);</w:t>
              <w:br/>
              <w:t xml:space="preserve">    Task&lt;DlpPolicyRule&gt; CreateCustomPolicyAsync(DlpPolicyRule customRule);</w:t>
              <w:br/>
              <w:t xml:space="preserve">    Task&lt;bool&gt; DeleteCustomPolicyAsync(string entityType);</w:t>
              <w:br/>
              <w:t>}</w:t>
              <w:br/>
              <w:br/>
              <w:t>public class DlpEngineService : IDlpEngineService</w:t>
              <w:br/>
              <w:t>{</w:t>
              <w:br/>
              <w:t xml:space="preserve">    private readonly IServiceScopeFactory _scopeFactory;</w:t>
              <w:br/>
              <w:t xml:space="preserve">    private readonly ITokenVaultService _tokenVault;</w:t>
              <w:br/>
              <w:t xml:space="preserve">    private readonly IHttpClientFactory _httpClientFactory;</w:t>
              <w:br/>
              <w:t xml:space="preserve">    private readonly IConfiguration _configuration;</w:t>
              <w:br/>
              <w:t xml:space="preserve">    private readonly ILogger&lt;DlpEngineService&gt; _logger;</w:t>
              <w:br/>
              <w:br/>
              <w:t xml:space="preserve">    private record PatternDefinition(</w:t>
              <w:br/>
              <w:t xml:space="preserve">        string EntityType,</w:t>
              <w:br/>
              <w:t xml:space="preserve">        string DisplayName,</w:t>
              <w:br/>
              <w:t xml:space="preserve">        string Category,</w:t>
              <w:br/>
              <w:t xml:space="preserve">        Regex Pattern,</w:t>
              <w:br/>
              <w:t xml:space="preserve">        double BaseConfidence,</w:t>
              <w:br/>
              <w:t xml:space="preserve">        string DetectorSource,</w:t>
              <w:br/>
              <w:t xml:space="preserve">        int ValueGroupIndex = 0,</w:t>
              <w:br/>
              <w:t xml:space="preserve">        Func&lt;string, bool&gt;? Validator = null);</w:t>
              <w:br/>
              <w:br/>
              <w:t xml:space="preserve">    private static readonly HashSet&lt;string&gt; NonPersonStopwords = new(StringComparer.OrdinalIgnoreCase)</w:t>
              <w:br/>
              <w:t xml:space="preserve">    {</w:t>
              <w:br/>
              <w:t xml:space="preserve">        "Customer", "Patient", "Client", "Employee", "Applicant", "Holder", "User",</w:t>
              <w:br/>
              <w:t xml:space="preserve">        "Account", "Record", "Number", "Card", "Visa", "Mastercard", "Aadhaar",</w:t>
              <w:br/>
              <w:t xml:space="preserve">        "Dispute", "Settlement", "Reporting", "Regulatory", "Compliance", "Support",</w:t>
              <w:br/>
              <w:t xml:space="preserve">        "Finance", "Clinical", "Research", "Engineering", "Department", "Project",</w:t>
              <w:br/>
              <w:t xml:space="preserve">        "Billing", "Vault", "Server", "Database", "Internal", "Production", "Token",</w:t>
              <w:br/>
              <w:t xml:space="preserve">        "Verification", "Summary", "Checklist", "Protocol", "Schedule", "System"</w:t>
              <w:br/>
              <w:t xml:space="preserve">    };</w:t>
              <w:br/>
              <w:br/>
              <w:t xml:space="preserve">    private static readonly List&lt;PatternDefinition&gt; BuiltInPatterns = new()</w:t>
              <w:br/>
              <w:t xml:space="preserve">    {</w:t>
              <w:br/>
              <w:t xml:space="preserve">        new PatternDefinition(</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"API_KEY_SECRET",</w:t>
              <w:br/>
              <w:t xml:space="preserve">            "API Key / Cloud Secret",</w:t>
              <w:br/>
              <w:t xml:space="preserve">            "Credentials",</w:t>
              <w:br/>
              <w:t xml:space="preserve">            new Regex(@"\b(sk-(?:proj-|ant-)?[A-Za-z0-9_\-]{16,}|AKIA[0-9A-Z]{16}|ghp_[A-Za-z0-9]{20,}|xox[baprs]-[A-Za-z0-9\-]{12,}|(?:Password|Pwd|SecretKey|ApiKey)\s*=\s*['""]?[^;\s'""]{6,}['""]?|postgres(?:ql)?://[^:\s]+:[^@\s]+@[^\s]+)", RegexOptions.Compiled | RegexOptions.IgnoreCase),</w:t>
              <w:br/>
              <w:t xml:space="preserve">            0.98,</w:t>
              <w:br/>
              <w:t xml:space="preserve">            "C# Secret Scanner + Regex"),</w:t>
              <w:br/>
              <w:br/>
              <w:t xml:space="preserve">        new PatternDefinition(</w:t>
              <w:br/>
              <w:t xml:space="preserve">            "JWT_TOKEN",</w:t>
              <w:br/>
              <w:t xml:space="preserve">            "JSON Web Token (Bearer JWT)",</w:t>
              <w:br/>
              <w:t xml:space="preserve">            "Credentials",</w:t>
              <w:br/>
              <w:t xml:space="preserve">            new Regex(@"\beyJ[A-Za-z0-9_\-]{10,}\.eyJ[A-Za-z0-9_\-]{10,}\.[A-Za-z0-9_\-]{10,}\b", RegexOptions.Compiled),</w:t>
              <w:br/>
              <w:t xml:space="preserve">            0.99,</w:t>
              <w:br/>
              <w:t xml:space="preserve">            "JWT Header/Payload Recognizer"),</w:t>
              <w:br/>
              <w:br/>
              <w:t xml:space="preserve">        new PatternDefinition(</w:t>
              <w:br/>
              <w:t xml:space="preserve">            "CREDIT_CARD",</w:t>
              <w:br/>
              <w:t xml:space="preserve">            "Credit / Debit Card (PCI-DSS)",</w:t>
              <w:br/>
              <w:t xml:space="preserve">            "Financial",</w:t>
              <w:br/>
              <w:t xml:space="preserve">            new Regex(@"\b(?:\d[ -]*?){13,16}\b", RegexOptions.Compiled),</w:t>
              <w:br/>
              <w:t xml:space="preserve">            0.95,</w:t>
              <w:br/>
              <w:t xml:space="preserve">            "C# PCI Tokenizer + Luhn Validator",</w:t>
              <w:br/>
              <w:t xml:space="preserve">            0,</w:t>
              <w:br/>
              <w:t xml:space="preserve">            IsLikelyCreditCard),</w:t>
              <w:br/>
              <w:br/>
              <w:t xml:space="preserve">        new PatternDefinition(</w:t>
              <w:br/>
              <w:t xml:space="preserve">            "IBAN_SWIFT",</w:t>
              <w:br/>
              <w:t xml:space="preserve">            "IBAN / International Bank Account",</w:t>
              <w:br/>
              <w:t xml:space="preserve">            "Financial",</w:t>
              <w:br/>
              <w:t xml:space="preserve">            new Regex(@"\b[A-Z]{2}\d{2}[ ]?[A-Z0-9]{4}[ ]?\d{4}[ ]?(?:\d{4}[ ]?){1,3}\d{1,4}\b", RegexOptions.Compiled),</w:t>
              <w:br/>
              <w:t xml:space="preserve">            0.93,</w:t>
              <w:br/>
              <w:t xml:space="preserve">            "ISO-13616 IBAN Recognizer"),</w:t>
              <w:br/>
              <w:br/>
              <w:t xml:space="preserve">        new PatternDefinition(</w:t>
              <w:br/>
              <w:t xml:space="preserve">            "AADHAAR_IN",</w:t>
              <w:br/>
              <w:t xml:space="preserve">            "Indian Aadhaar (UIDAI)",</w:t>
              <w:br/>
              <w:t xml:space="preserve">            "PII",</w:t>
              <w:br/>
              <w:t xml:space="preserve">            new Regex(@"\b[2-9]\d{3}[\s-]\d{4}[\s-]\d{4}\b|\b(?&lt;!\d)[2-9]\d{11}(?!\d)\b", RegexOptions.Compiled),</w:t>
              <w:br/>
              <w:t xml:space="preserve">            0.92,</w:t>
              <w:br/>
              <w:t xml:space="preserve">            "Presidio + C# UIDAI Recognizer",</w:t>
              <w:br/>
              <w:t xml:space="preserve">            0,</w:t>
              <w:br/>
              <w:t xml:space="preserve">            IsNotCreditCardLength),</w:t>
              <w:br/>
              <w:br/>
              <w:t xml:space="preserve">        new PatternDefinition(</w:t>
              <w:br/>
              <w:t xml:space="preserve">            "US_SSN",</w:t>
              <w:br/>
              <w:t xml:space="preserve">            "US Social Security Number (SSN)",</w:t>
              <w:br/>
              <w:t xml:space="preserve">            "PII",</w:t>
              <w:br/>
              <w:t xml:space="preserve">            new Regex(@"\b(?!000|666|9\d{2})\d{3}-(?!00)\d{2}-(?!0000)\d{4}\b", RegexOptions.Compiled),</w:t>
              <w:br/>
              <w:t xml:space="preserve">            0.96,</w:t>
              <w:br/>
              <w:t xml:space="preserve">            "Presidio + US_SSN Recognizer"),</w:t>
              <w:br/>
              <w:br/>
              <w:t xml:space="preserve">        new PatternDefinition(</w:t>
              <w:br/>
              <w:t xml:space="preserve">            "MEDICAL_PHI",</w:t>
              <w:br/>
              <w:t xml:space="preserve">            "Medical PHI / HIPAA Record",</w:t>
              <w:br/>
              <w:t xml:space="preserve">            "Medical",</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new Regex(@"\b(?:MRN[-:\s]*\d{5,10}|ICD-10[-:\s]*[A-Z]\d{2}(?:\.\d{1,3})?|Diagnosis:\s*[A-Za-z0-9\s,\-]{4,45}(?=[.;,\n]|$)|Rx:\s*[A-Za-z0-9\s\-]{4,35}\s*\d+\s*mg)\b", RegexOptions.Compiled | RegexOptions.IgnoreCase),</w:t>
              <w:br/>
              <w:t xml:space="preserve">            0.91,</w:t>
              <w:br/>
              <w:t xml:space="preserve">            "HIPAA Clinical NER"),</w:t>
              <w:br/>
              <w:br/>
              <w:t xml:space="preserve">        new PatternDefinition(</w:t>
              <w:br/>
              <w:t xml:space="preserve">            "SOURCE_CODE",</w:t>
              <w:br/>
              <w:t xml:space="preserve">            "Proprietary Source Code / Keys",</w:t>
              <w:br/>
              <w:t xml:space="preserve">            "SourceCode",</w:t>
              <w:br/>
              <w:t xml:space="preserve">            new Regex(@"(?:-----BEGIN [A-Z ]*PRIVATE KEY-----[\s\S]*?-----END [A-Z ]*PRIVATE KEY-----|namespace\s+[A-Z][A-Za-z0-9_.]+(?:\.Internal|\.Proprietary|\.CoreBilling)[A-Za-z0-9_.]*|\b(?:public|internal)\s+(?:sealed\s+|abstract\s+|static\s+|partial\s+)?(?:class|interface|struct|record)\s+[A-Z][A-Za-z0-9_]*|Database\s*=\s*[^;\s""']+;(?:\s*User\s*Id\s*=\s*[^;\s""']+;)?)", RegexOptions.Compiled),</w:t>
              <w:br/>
              <w:t xml:space="preserve">            0.96,</w:t>
              <w:br/>
              <w:t xml:space="preserve">            "AST &amp; Entropy Code Guard"),</w:t>
              <w:br/>
              <w:br/>
              <w:t xml:space="preserve">        new PatternDefinition(</w:t>
              <w:br/>
              <w:t xml:space="preserve">            "IPV4_INTERNAL",</w:t>
              <w:br/>
              <w:t xml:space="preserve">            "Internal Corporate Subnet IP",</w:t>
              <w:br/>
              <w:t xml:space="preserve">            "SourceCode",</w:t>
              <w:br/>
              <w:t xml:space="preserve">            new Regex(@"\b(?:10\.\d{1,3}\.\d{1,3}\.\d{1,3}|192\.168\.\d{1,3}\.\d{1,3}|172\.(?:1[6-9]|2\d|3[0-1])\.\d{1,3}\.\d{1,3})\b", RegexOptions.Compiled),</w:t>
              <w:br/>
              <w:t xml:space="preserve">            0.89,</w:t>
              <w:br/>
              <w:t xml:space="preserve">            "RFC-1918 Private Subnet Scanner"),</w:t>
              <w:br/>
              <w:br/>
              <w:t xml:space="preserve">        new PatternDefinition(</w:t>
              <w:br/>
              <w:t xml:space="preserve">            "EMAIL_ADDRESS",</w:t>
              <w:br/>
              <w:t xml:space="preserve">            "Email Address",</w:t>
              <w:br/>
              <w:t xml:space="preserve">            "PII",</w:t>
              <w:br/>
              <w:t xml:space="preserve">            new Regex(@"\b[A-Za-z0-9._%+\-]+@[A-Za-z0-9.\-]+\.[A-Za-z]{2,}\b", RegexOptions.Compiled),</w:t>
              <w:br/>
              <w:t xml:space="preserve">            0.97,</w:t>
              <w:br/>
              <w:t xml:space="preserve">            "Presidio EMAIL_ADDRESS"),</w:t>
              <w:br/>
              <w:br/>
              <w:t xml:space="preserve">        new PatternDefinition(</w:t>
              <w:br/>
              <w:t xml:space="preserve">            "PHONE_NUMBER",</w:t>
              <w:br/>
              <w:t xml:space="preserve">            "Phone Number",</w:t>
              <w:br/>
              <w:t xml:space="preserve">            "PII",</w:t>
              <w:br/>
              <w:t xml:space="preserve">            new Regex(@"(?:\+\d{1,3}[\s\-]?)?(?:\(\d{3}\)|\b\d{3})[\s.\-]\d{3}[\s.\-]\d{4}\b|\+91[\s\-]?[6-9]\d{4}[\s\-]?\d{5}\b", RegexOptions.Compiled),</w:t>
              <w:br/>
              <w:t xml:space="preserve">            0.86,</w:t>
              <w:br/>
              <w:t xml:space="preserve">            "Presidio PHONE_NUMBER"),</w:t>
              <w:br/>
              <w:br/>
              <w:t xml:space="preserve">        new PatternDefinition(</w:t>
              <w:br/>
              <w:t xml:space="preserve">            "PERSON",</w:t>
              <w:br/>
              <w:t xml:space="preserve">            "Person Full Name (NER)",</w:t>
              <w:br/>
              <w:t xml:space="preserve">            "PII",</w:t>
              <w:br/>
              <w:t xml:space="preserve">            new Regex(@"(?&lt;=(?i:\b(?:Patient|Customer|Client|Employee|Applicant|Holder|User|Dr\.|Mr\.|Ms\.|Mrs\.|Name|for|contact))\s*:?\s+)((?!(?i:Customer|Patient|Client|Employee|Applicant|Holder|User)\b)[A-Z][a-z]{2,15}(?:\s+[A-Z][a-z]{2,15}){1,2})", RegexOptions.Compiled),</w:t>
              <w:br/>
              <w:t xml:space="preserve">            0.88,</w:t>
              <w:br/>
              <w:t xml:space="preserve">            "Contextual NER (PERSON)",</w:t>
              <w:br/>
              <w:t xml:space="preserve">            1,</w:t>
              <w:br/>
              <w:t xml:space="preserve">            IsLikelyPersonName)</w:t>
              <w:br/>
              <w:t xml:space="preserve">    };</w:t>
              <w:br/>
              <w:br/>
              <w:t xml:space="preserve">    public DlpEngineService(</w:t>
              <w:br/>
              <w:t xml:space="preserve">        IServiceScopeFactory scopeFactory,</w:t>
              <w:br/>
              <w:t xml:space="preserve">        ITokenVaultService tokenVault,</w:t>
              <w:br/>
              <w:t xml:space="preserve">        IHttpClientFactory httpClientFactory,</w:t>
              <w:br/>
              <w:t xml:space="preserve">        IConfiguration configuration,</w:t>
              <w:br/>
              <w:t xml:space="preserve">        ILogger&lt;DlpEngineService&gt; logger)</w:t>
              <w:br/>
              <w:t xml:space="preserve">    {</w:t>
              <w:br/>
              <w:t xml:space="preserve">        _scopeFactory = scopeFactory;</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_tokenVault = tokenVault;</w:t>
              <w:br/>
              <w:t xml:space="preserve">        _httpClientFactory = httpClientFactory;</w:t>
              <w:br/>
              <w:t xml:space="preserve">        _configuration = configuration;</w:t>
              <w:br/>
              <w:t xml:space="preserve">        _logger = logger;</w:t>
              <w:br/>
              <w:t xml:space="preserve">    }</w:t>
              <w:br/>
              <w:br/>
              <w:t xml:space="preserve">    public async Task&lt;IReadOnlyList&lt;DlpPolicyRule&gt;&gt; GetPoliciesAsync()</w:t>
              <w:br/>
              <w:t xml:space="preserve">    {</w:t>
              <w:br/>
              <w:t xml:space="preserve">        using var scope = _scopeFactory.CreateScope();</w:t>
              <w:br/>
              <w:t xml:space="preserve">        var db = scope.ServiceProvider.GetRequiredService&lt;DlpAuditDbContext&gt;();</w:t>
              <w:br/>
              <w:t xml:space="preserve">        return await db.PolicyRules</w:t>
              <w:br/>
              <w:t xml:space="preserve">            .OrderByDescending(p =&gt; p.IsCustomRule)</w:t>
              <w:br/>
              <w:t xml:space="preserve">            .ThenBy(p =&gt; p.Category)</w:t>
              <w:br/>
              <w:t xml:space="preserve">            .ThenBy(p =&gt; p.DisplayName)</w:t>
              <w:br/>
              <w:t xml:space="preserve">            .ToListAsync();</w:t>
              <w:br/>
              <w:t xml:space="preserve">    }</w:t>
              <w:br/>
              <w:br/>
              <w:t xml:space="preserve">    public async Task&lt;DlpPolicyRule?&gt; UpdatePolicyAsync(string entityType, DlpActionType action, bool enabled, RiskSeverity? severity = null)</w:t>
              <w:br/>
              <w:t xml:space="preserve">    {</w:t>
              <w:br/>
              <w:t xml:space="preserve">        using var scope = _scopeFactory.CreateScope();</w:t>
              <w:br/>
              <w:t xml:space="preserve">        var db = scope.ServiceProvider.GetRequiredService&lt;DlpAuditDbContext&gt;();</w:t>
              <w:br/>
              <w:t xml:space="preserve">        var rule = await db.PolicyRules.FirstOrDefaultAsync(r =&gt; r.EntityType == entityType);</w:t>
              <w:br/>
              <w:t xml:space="preserve">        if (rule == null)</w:t>
              <w:br/>
              <w:t xml:space="preserve">        {</w:t>
              <w:br/>
              <w:t xml:space="preserve">            return null;</w:t>
              <w:br/>
              <w:t xml:space="preserve">        }</w:t>
              <w:br/>
              <w:br/>
              <w:t xml:space="preserve">        rule.Action = action;</w:t>
              <w:br/>
              <w:t xml:space="preserve">        rule.Enabled = enabled;</w:t>
              <w:br/>
              <w:t xml:space="preserve">        if (severity.HasValue)</w:t>
              <w:br/>
              <w:t xml:space="preserve">        {</w:t>
              <w:br/>
              <w:t xml:space="preserve">            rule.Severity = severity.Value;</w:t>
              <w:br/>
              <w:t xml:space="preserve">        }</w:t>
              <w:br/>
              <w:br/>
              <w:t xml:space="preserve">        await db.SaveChangesAsync();</w:t>
              <w:br/>
              <w:t xml:space="preserve">        return rule;</w:t>
              <w:br/>
              <w:t xml:space="preserve">    }</w:t>
              <w:br/>
              <w:br/>
              <w:t xml:space="preserve">    public async Task&lt;DlpPolicyRule&gt; CreateCustomPolicyAsync(DlpPolicyRule customRule)</w:t>
              <w:br/>
              <w:t xml:space="preserve">    {</w:t>
              <w:br/>
              <w:t xml:space="preserve">        using var scope = _scopeFactory.CreateScope();</w:t>
              <w:br/>
              <w:t xml:space="preserve">        var db = scope.ServiceProvider.GetRequiredService&lt;DlpAuditDbContext&gt;();</w:t>
              <w:br/>
              <w:br/>
              <w:t xml:space="preserve">        var normalizedKey = Regex.Replace(customRule.EntityType.ToUpperInvariant(), @"[^A-Z0-9_]", "_");</w:t>
              <w:br/>
              <w:t xml:space="preserve">        if (string.IsNullOrWhiteSpace(normalizedKey))</w:t>
              <w:br/>
              <w:t xml:space="preserve">        {</w:t>
              <w:br/>
              <w:t xml:space="preserve">            normalizedKey = $"CUSTOM_{Guid.NewGuid():N}"[..12].ToUpperInvariant();</w:t>
              <w:br/>
              <w:t xml:space="preserve">        }</w:t>
              <w:br/>
              <w:br/>
              <w:t xml:space="preserve">        var existing = await db.PolicyRules.FirstOrDefaultAsync(r =&gt; r.EntityType == normalizedKey);</w:t>
              <w:br/>
              <w:t xml:space="preserve">        if (existing != null)</w:t>
              <w:br/>
              <w:t xml:space="preserve">        {</w:t>
              <w:br/>
              <w:t xml:space="preserve">            existing.DisplayName = customRule.DisplayName;</w:t>
              <w:br/>
              <w:t xml:space="preserve">            existing.Category = customRule.Category;</w:t>
              <w:br/>
              <w:t xml:space="preserve">            existing.Description = customRule.Description;</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existing.Action = customRule.Action;</w:t>
              <w:br/>
              <w:t xml:space="preserve">            existing.Severity = customRule.Severity;</w:t>
              <w:br/>
              <w:t xml:space="preserve">            existing.CustomRegexPattern = customRule.CustomRegexPattern;</w:t>
              <w:br/>
              <w:t xml:space="preserve">            existing.Enabled = true;</w:t>
              <w:br/>
              <w:t xml:space="preserve">            existing.IsCustomRule = true;</w:t>
              <w:br/>
              <w:t xml:space="preserve">            await db.SaveChangesAsync();</w:t>
              <w:br/>
              <w:t xml:space="preserve">            return existing;</w:t>
              <w:br/>
              <w:t xml:space="preserve">        }</w:t>
              <w:br/>
              <w:br/>
              <w:t xml:space="preserve">        customRule.EntityType = normalizedKey;</w:t>
              <w:br/>
              <w:t xml:space="preserve">        customRule.IsCustomRule = true;</w:t>
              <w:br/>
              <w:t xml:space="preserve">        customRule.Enabled = true;</w:t>
              <w:br/>
              <w:t xml:space="preserve">        if (string.IsNullOrWhiteSpace(customRule.DetectionEngine))</w:t>
              <w:br/>
              <w:t xml:space="preserve">        {</w:t>
              <w:br/>
              <w:t xml:space="preserve">            customRule.DetectionEngine = "Custom Enterprise Regex Guard";</w:t>
              <w:br/>
              <w:t xml:space="preserve">        }</w:t>
              <w:br/>
              <w:br/>
              <w:t xml:space="preserve">        db.PolicyRules.Add(customRule);</w:t>
              <w:br/>
              <w:t xml:space="preserve">        await db.SaveChangesAsync();</w:t>
              <w:br/>
              <w:t xml:space="preserve">        return customRule;</w:t>
              <w:br/>
              <w:t xml:space="preserve">    }</w:t>
              <w:br/>
              <w:br/>
              <w:t xml:space="preserve">    public async Task&lt;bool&gt; DeleteCustomPolicyAsync(string entityType)</w:t>
              <w:br/>
              <w:t xml:space="preserve">    {</w:t>
              <w:br/>
              <w:t xml:space="preserve">        using var scope = _scopeFactory.CreateScope();</w:t>
              <w:br/>
              <w:t xml:space="preserve">        var db = scope.ServiceProvider.GetRequiredService&lt;DlpAuditDbContext&gt;();</w:t>
              <w:br/>
              <w:t xml:space="preserve">        var rule = await db.PolicyRules.FirstOrDefaultAsync(r =&gt; r.EntityType == entityType &amp;&amp; r.IsCustomRule);</w:t>
              <w:br/>
              <w:t xml:space="preserve">        if (rule == null) return false;</w:t>
              <w:br/>
              <w:t xml:space="preserve">        db.PolicyRules.Remove(rule);</w:t>
              <w:br/>
              <w:t xml:space="preserve">        await db.SaveChangesAsync();</w:t>
              <w:br/>
              <w:t xml:space="preserve">        return true;</w:t>
              <w:br/>
              <w:t xml:space="preserve">    }</w:t>
              <w:br/>
              <w:br/>
              <w:t xml:space="preserve">    public async Task&lt;DlpInspectionResult&gt; InspectAndSanitizeAsync(</w:t>
              <w:br/>
              <w:t xml:space="preserve">        string promptText,</w:t>
              <w:br/>
              <w:t xml:space="preserve">        string userEmail = "employee@corp.acme.io",</w:t>
              <w:br/>
              <w:t xml:space="preserve">        string? requestId = null,</w:t>
              <w:br/>
              <w:t xml:space="preserve">        bool persistTokens = true)</w:t>
              <w:br/>
              <w:t xml:space="preserve">    {</w:t>
              <w:br/>
              <w:t xml:space="preserve">        var sw = Stopwatch.StartNew();</w:t>
              <w:br/>
              <w:t xml:space="preserve">        var reqId = requestId ?? Guid.NewGuid().ToString("N")[..12];</w:t>
              <w:br/>
              <w:br/>
              <w:t xml:space="preserve">        var result = new DlpInspectionResult</w:t>
              <w:br/>
              <w:t xml:space="preserve">        {</w:t>
              <w:br/>
              <w:t xml:space="preserve">            RequestId = reqId,</w:t>
              <w:br/>
              <w:t xml:space="preserve">            OriginalText = promptText ?? string.Empty,</w:t>
              <w:br/>
              <w:t xml:space="preserve">            SanitizedText = promptText ?? string.Empty</w:t>
              <w:br/>
              <w:t xml:space="preserve">        };</w:t>
              <w:br/>
              <w:br/>
              <w:t xml:space="preserve">        if (string.IsNullOrWhiteSpace(promptText))</w:t>
              <w:br/>
              <w:t xml:space="preserve">        {</w:t>
              <w:br/>
              <w:t xml:space="preserve">            sw.Stop();</w:t>
              <w:br/>
              <w:t xml:space="preserve">            result.InspectionDurationMs = Math.Round(sw.Elapsed.TotalMilliseconds, 2);</w:t>
              <w:br/>
              <w:t xml:space="preserve">            return result;</w:t>
              <w:br/>
              <w:t xml:space="preserve">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br/>
              <w:t xml:space="preserve">        var allPolicies = await GetPoliciesAsync();</w:t>
              <w:br/>
              <w:t xml:space="preserve">        var policies = allPolicies.ToDictionary(p =&gt; p.EntityType, StringComparer.OrdinalIgnoreCase);</w:t>
              <w:br/>
              <w:t xml:space="preserve">        var rawDetections = new List&lt;DetectedEntity&gt;();</w:t>
              <w:br/>
              <w:br/>
              <w:t xml:space="preserve">        // 1. Run Built-In C# Hybrid Regex + Contextual NER</w:t>
              <w:br/>
              <w:t xml:space="preserve">        foreach (var pattern in BuiltInPatterns)</w:t>
              <w:br/>
              <w:t xml:space="preserve">        {</w:t>
              <w:br/>
              <w:t xml:space="preserve">            if (!policies.TryGetValue(pattern.EntityType, out var policy) || !policy.Enabled)</w:t>
              <w:br/>
              <w:t xml:space="preserve">            {</w:t>
              <w:br/>
              <w:t xml:space="preserve">                continue;</w:t>
              <w:br/>
              <w:t xml:space="preserve">            }</w:t>
              <w:br/>
              <w:br/>
              <w:t xml:space="preserve">            var matches = pattern.Pattern.Matches(promptText);</w:t>
              <w:br/>
              <w:t xml:space="preserve">            foreach (Match match in matches)</w:t>
              <w:br/>
              <w:t xml:space="preserve">            {</w:t>
              <w:br/>
              <w:t xml:space="preserve">                if (!match.Success) continue;</w:t>
              <w:br/>
              <w:br/>
              <w:t xml:space="preserve">                var targetGroup = pattern.ValueGroupIndex &gt; 0 &amp;&amp; match.Groups.Count &gt; pattern.ValueGroupIndex</w:t>
              <w:br/>
              <w:t xml:space="preserve">                    ? match.Groups[pattern.ValueGroupIndex]</w:t>
              <w:br/>
              <w:t xml:space="preserve">                    : match;</w:t>
              <w:br/>
              <w:br/>
              <w:t xml:space="preserve">                var rawValue = targetGroup.Value;</w:t>
              <w:br/>
              <w:t xml:space="preserve">                if (pattern.Validator != null &amp;&amp; !pattern.Validator(rawValue))</w:t>
              <w:br/>
              <w:t xml:space="preserve">                {</w:t>
              <w:br/>
              <w:t xml:space="preserve">                    continue;</w:t>
              <w:br/>
              <w:t xml:space="preserve">                }</w:t>
              <w:br/>
              <w:br/>
              <w:t xml:space="preserve">                rawDetections.Add(new DetectedEntity</w:t>
              <w:br/>
              <w:t xml:space="preserve">                {</w:t>
              <w:br/>
              <w:t xml:space="preserve">                    EntityType = pattern.EntityType,</w:t>
              <w:br/>
              <w:t xml:space="preserve">                    DisplayName = policy.DisplayName,</w:t>
              <w:br/>
              <w:t xml:space="preserve">                    Category = policy.Category,</w:t>
              <w:br/>
              <w:t xml:space="preserve">                    OriginalValue = rawValue,</w:t>
              <w:br/>
              <w:t xml:space="preserve">                    MaskedPreview = MaskSensitiveValue(rawValue, pattern.EntityType),</w:t>
              <w:br/>
              <w:t xml:space="preserve">                    StartIndex = targetGroup.Index,</w:t>
              <w:br/>
              <w:t xml:space="preserve">                    EndIndex = targetGroup.Index + targetGroup.Length,</w:t>
              <w:br/>
              <w:t xml:space="preserve">                    Confidence = pattern.BaseConfidence,</w:t>
              <w:br/>
              <w:t xml:space="preserve">                    DetectorSource = pattern.DetectorSource,</w:t>
              <w:br/>
              <w:t xml:space="preserve">                    ActionApplied = policy.Action,</w:t>
              <w:br/>
              <w:t xml:space="preserve">                    Severity = policy.Severity</w:t>
              <w:br/>
              <w:t xml:space="preserve">                });</w:t>
              <w:br/>
              <w:t xml:space="preserve">            }</w:t>
              <w:br/>
              <w:t xml:space="preserve">        }</w:t>
              <w:br/>
              <w:br/>
              <w:t xml:space="preserve">        // 1B. Run Custom Admin-Defined Regex Rules</w:t>
              <w:br/>
              <w:t xml:space="preserve">        foreach (var customPolicy in allPolicies.Where(p =&gt; p.IsCustomRule &amp;&amp; p.Enabled &amp;&amp; !string.IsNullOrWhiteSpace(p.CustomRegexPattern)))</w:t>
              <w:br/>
              <w:t xml:space="preserve">        {</w:t>
              <w:br/>
              <w:t xml:space="preserve">            try</w:t>
              <w:br/>
              <w:t xml:space="preserve">            {</w:t>
              <w:br/>
              <w:t xml:space="preserve">                var customRegex = new Regex(customPolicy.CustomRegexPattern!, RegexOptions.IgnoreCase, TimeSpan.FromMilliseconds(250));</w:t>
              <w:br/>
              <w:t xml:space="preserve">                var matches = customRegex.Matches(promptText);</w:t>
              <w:br/>
              <w:t xml:space="preserve">                foreach (Match match in matches)</w:t>
              <w:br/>
              <w:t xml:space="preserve">                {</w:t>
              <w:br/>
              <w:t xml:space="preserve">                    if (!match.Success || match.Length == 0) continue;</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var rawValue = match.Value;</w:t>
              <w:br/>
              <w:t xml:space="preserve">                    rawDetections.Add(new DetectedEntity</w:t>
              <w:br/>
              <w:t xml:space="preserve">                    {</w:t>
              <w:br/>
              <w:t xml:space="preserve">                        EntityType = customPolicy.EntityType,</w:t>
              <w:br/>
              <w:t xml:space="preserve">                        DisplayName = customPolicy.DisplayName,</w:t>
              <w:br/>
              <w:t xml:space="preserve">                        Category = customPolicy.Category,</w:t>
              <w:br/>
              <w:t xml:space="preserve">                        OriginalValue = rawValue,</w:t>
              <w:br/>
              <w:t xml:space="preserve">                        MaskedPreview = MaskSensitiveValue(rawValue, customPolicy.EntityType),</w:t>
              <w:br/>
              <w:t xml:space="preserve">                        StartIndex = match.Index,</w:t>
              <w:br/>
              <w:t xml:space="preserve">                        EndIndex = match.Index + match.Length,</w:t>
              <w:br/>
              <w:t xml:space="preserve">                        Confidence = 0.95,</w:t>
              <w:br/>
              <w:t xml:space="preserve">                        DetectorSource = customPolicy.DetectionEngine,</w:t>
              <w:br/>
              <w:t xml:space="preserve">                        ActionApplied = customPolicy.Action,</w:t>
              <w:br/>
              <w:t xml:space="preserve">                        Severity = customPolicy.Severity</w:t>
              <w:br/>
              <w:t xml:space="preserve">                    });</w:t>
              <w:br/>
              <w:t xml:space="preserve">                }</w:t>
              <w:br/>
              <w:t xml:space="preserve">            }</w:t>
              <w:br/>
              <w:t xml:space="preserve">            catch (Exception ex)</w:t>
              <w:br/>
              <w:t xml:space="preserve">            {</w:t>
              <w:br/>
              <w:t xml:space="preserve">                _logger.LogWarning(ex, "Invalid custom regex pattern on policy {EntityType}", customPolicy.EntityType);</w:t>
              <w:br/>
              <w:t xml:space="preserve">            }</w:t>
              <w:br/>
              <w:t xml:space="preserve">        }</w:t>
              <w:br/>
              <w:br/>
              <w:t xml:space="preserve">        // 2. Optional Microsoft Presidio External Analyzer integration if configured</w:t>
              <w:br/>
              <w:t xml:space="preserve">        var presidioUrl = _configuration["DlpGateway:PresidioAnalyzerUrl"];</w:t>
              <w:br/>
              <w:t xml:space="preserve">        if (!string.IsNullOrWhiteSpace(presidioUrl))</w:t>
              <w:br/>
              <w:t xml:space="preserve">        {</w:t>
              <w:br/>
              <w:t xml:space="preserve">            var presidioEntities = await TryInvokePresidioAnalyzerAsync(presidioUrl, promptText, policies);</w:t>
              <w:br/>
              <w:t xml:space="preserve">            rawDetections.AddRange(presidioEntities);</w:t>
              <w:br/>
              <w:t xml:space="preserve">        }</w:t>
              <w:br/>
              <w:br/>
              <w:t xml:space="preserve">        // 3. Deduplicate overlapping spans (prefer higher confidence &amp; longer span first)</w:t>
              <w:br/>
              <w:t xml:space="preserve">        var resolvedEntities = ResolveOverlappingSpans(rawDetections);</w:t>
              <w:br/>
              <w:br/>
              <w:t xml:space="preserve">        if (resolvedEntities.Count == 0)</w:t>
              <w:br/>
              <w:t xml:space="preserve">        {</w:t>
              <w:br/>
              <w:t xml:space="preserve">            sw.Stop();</w:t>
              <w:br/>
              <w:t xml:space="preserve">            result.InspectionDurationMs = Math.Round(sw.Elapsed.TotalMilliseconds, 2);</w:t>
              <w:br/>
              <w:t xml:space="preserve">            return result;</w:t>
              <w:br/>
              <w:t xml:space="preserve">        }</w:t>
              <w:br/>
              <w:br/>
              <w:t xml:space="preserve">        // 4. Generate tokens or redaction placeholders and build sanitized string from right to left</w:t>
              <w:br/>
              <w:t xml:space="preserve">        var sanitizedBuilder = new StringBuilder(promptText);</w:t>
              <w:br/>
              <w:t xml:space="preserve">        foreach (var entity in resolvedEntities.OrderByDescending(e =&gt; e.StartIndex))</w:t>
              <w:br/>
              <w:t xml:space="preserve">        {</w:t>
              <w:br/>
              <w:t xml:space="preserve">            if (entity.ActionApplied == DlpActionType.BLOCK)</w:t>
              <w:br/>
              <w:t xml:space="preserve">            {</w:t>
              <w:br/>
              <w:t xml:space="preserve">                entity.ReplacementToken = $"[BLOCKED_{entity.EntityType}]";</w:t>
              <w:br/>
              <w:t xml:space="preserve">            }</w:t>
              <w:br/>
              <w:t xml:space="preserve">            else if (entity.ActionApplied == DlpActionType.REDACT)</w:t>
              <w:br/>
              <w:t xml:space="preserve">            {</w:t>
              <w:br/>
              <w:t xml:space="preserve">                entity.ReplacementToken = $"[REDACTED_{entity.EntityType}]";</w:t>
              <w:br/>
              <w:t xml:space="preserve">            }</w:t>
              <w:br/>
              <w:t xml:space="preserve">            else if (entity.ActionApplied == DlpActionType.TOKENIZE)</w:t>
              <w:br/>
              <w:t xml:space="preserve">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if (persistTokens)</w:t>
              <w:br/>
              <w:t xml:space="preserve">                {</w:t>
              <w:br/>
              <w:t xml:space="preserve">                    entity.ReplacementToken = await _tokenVault.CreateOrGetTokenAsync(</w:t>
              <w:br/>
              <w:t xml:space="preserve">                        entity.EntityType,</w:t>
              <w:br/>
              <w:t xml:space="preserve">                        entity.OriginalValue,</w:t>
              <w:br/>
              <w:t xml:space="preserve">                        entity.MaskedPreview,</w:t>
              <w:br/>
              <w:t xml:space="preserve">                        reqId,</w:t>
              <w:br/>
              <w:t xml:space="preserve">                        userEmail);</w:t>
              <w:br/>
              <w:t xml:space="preserve">                }</w:t>
              <w:br/>
              <w:t xml:space="preserve">                else</w:t>
              <w:br/>
              <w:t xml:space="preserve">                {</w:t>
              <w:br/>
              <w:t xml:space="preserve">                    var shortHash = ((uint)entity.OriginalValue.GetHashCode() &amp; 0xFFFF).ToString("X4");</w:t>
              <w:br/>
              <w:t xml:space="preserve">                    entity.ReplacementToken = $"[{entity.EntityType}_{shortHash}]";</w:t>
              <w:br/>
              <w:t xml:space="preserve">                }</w:t>
              <w:br/>
              <w:t xml:space="preserve">            }</w:t>
              <w:br/>
              <w:t xml:space="preserve">            else</w:t>
              <w:br/>
              <w:t xml:space="preserve">            {</w:t>
              <w:br/>
              <w:t xml:space="preserve">                entity.ReplacementToken = entity.OriginalValue;</w:t>
              <w:br/>
              <w:t xml:space="preserve">            }</w:t>
              <w:br/>
              <w:br/>
              <w:t xml:space="preserve">            if (entity.ActionApplied != DlpActionType.ALLOW)</w:t>
              <w:br/>
              <w:t xml:space="preserve">            {</w:t>
              <w:br/>
              <w:t xml:space="preserve">                sanitizedBuilder.Remove(entity.StartIndex, entity.EndIndex - entity.StartIndex);</w:t>
              <w:br/>
              <w:t xml:space="preserve">                sanitizedBuilder.Insert(entity.StartIndex, entity.ReplacementToken);</w:t>
              <w:br/>
              <w:t xml:space="preserve">            }</w:t>
              <w:br/>
              <w:t xml:space="preserve">        }</w:t>
              <w:br/>
              <w:br/>
              <w:t xml:space="preserve">        result.Entities = resolvedEntities.OrderBy(e =&gt; e.StartIndex).ToList();</w:t>
              <w:br/>
              <w:t xml:space="preserve">        result.SanitizedText = sanitizedBuilder.ToString();</w:t>
              <w:br/>
              <w:t xml:space="preserve">        result.MaxSeverity = result.Entities.Max(e =&gt; e.Severity);</w:t>
              <w:br/>
              <w:t xml:space="preserve">        result.RiskScore = CalculateRiskScore(result.Entities);</w:t>
              <w:br/>
              <w:br/>
              <w:t xml:space="preserve">        var blockedEntities = result.Entities.Where(e =&gt; e.ActionApplied == DlpActionType.BLOCK).ToList();</w:t>
              <w:br/>
              <w:t xml:space="preserve">        if (blockedEntities.Count &gt; 0)</w:t>
              <w:br/>
              <w:t xml:space="preserve">        {</w:t>
              <w:br/>
              <w:t xml:space="preserve">            result.IsBlocked = true;</w:t>
              <w:br/>
              <w:t xml:space="preserve">            result.OverallAction = DlpActionType.BLOCK;</w:t>
              <w:br/>
              <w:t xml:space="preserve">            var blockedTypes = string.Join(", ", blockedEntities.Select(b =&gt; b.DisplayName).Distinct());</w:t>
              <w:br/>
              <w:t xml:space="preserve">            result.BlockReason = $"Enterprise DLP Policy Violation: Prompt blocked due to restricted entity detection ({blockedTypes}).";</w:t>
              <w:br/>
              <w:t xml:space="preserve">        }</w:t>
              <w:br/>
              <w:t xml:space="preserve">        else if (result.Entities.Any(e =&gt; e.ActionApplied == DlpActionType.TOKENIZE))</w:t>
              <w:br/>
              <w:t xml:space="preserve">        {</w:t>
              <w:br/>
              <w:t xml:space="preserve">            result.OverallAction = DlpActionType.TOKENIZE;</w:t>
              <w:br/>
              <w:t xml:space="preserve">        }</w:t>
              <w:br/>
              <w:t xml:space="preserve">        else if (result.Entities.Any(e =&gt; e.ActionApplied == DlpActionType.REDACT))</w:t>
              <w:br/>
              <w:t xml:space="preserve">        {</w:t>
              <w:br/>
              <w:t xml:space="preserve">            result.OverallAction = DlpActionType.REDACT;</w:t>
              <w:br/>
              <w:t xml:space="preserve">        }</w:t>
              <w:br/>
              <w:br/>
              <w:t xml:space="preserve">        sw.Stop();</w:t>
              <w:br/>
              <w:t xml:space="preserve">        result.InspectionDurationMs = Math.Round(sw.Elapsed.TotalMilliseconds, 2);</w:t>
              <w:br/>
              <w:t xml:space="preserve">        return result;</w:t>
              <w:br/>
              <w:t xml:space="preserve">    }</w:t>
              <w:br/>
              <w:br/>
              <w:t xml:space="preserve">    private async Task&lt;List&lt;DetectedEntity&gt;&gt; TryInvokePresidioAnalyzerAsync(</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string presidioUrl,</w:t>
              <w:br/>
              <w:t xml:space="preserve">        string text,</w:t>
              <w:br/>
              <w:t xml:space="preserve">        Dictionary&lt;string, DlpPolicyRule&gt; policies)</w:t>
              <w:br/>
              <w:t xml:space="preserve">    {</w:t>
              <w:br/>
              <w:t xml:space="preserve">        var results = new List&lt;DetectedEntity&gt;();</w:t>
              <w:br/>
              <w:t xml:space="preserve">        try</w:t>
              <w:br/>
              <w:t xml:space="preserve">        {</w:t>
              <w:br/>
              <w:t xml:space="preserve">            var client = _httpClientFactory.CreateClient();</w:t>
              <w:br/>
              <w:t xml:space="preserve">            client.Timeout = TimeSpan.FromMilliseconds(1200);</w:t>
              <w:br/>
              <w:t xml:space="preserve">            var payload = JsonSerializer.Serialize(new { text, language = "en" });</w:t>
              <w:br/>
              <w:t xml:space="preserve">            using var response = await client.PostAsync(</w:t>
              <w:br/>
              <w:t xml:space="preserve">                presidioUrl,</w:t>
              <w:br/>
              <w:t xml:space="preserve">                new StringContent(payload, Encoding.UTF8, "application/json"));</w:t>
              <w:br/>
              <w:br/>
              <w:t xml:space="preserve">            if (!response.IsSuccessStatusCode) return results;</w:t>
              <w:br/>
              <w:br/>
              <w:t xml:space="preserve">            using var doc = await JsonDocument.ParseAsync(await response.Content.ReadAsStreamAsync());</w:t>
              <w:br/>
              <w:t xml:space="preserve">            foreach (var elem in doc.RootElement.EnumerateArray())</w:t>
              <w:br/>
              <w:t xml:space="preserve">            {</w:t>
              <w:br/>
              <w:t xml:space="preserve">                var entityType = elem.GetProperty("entity_type").GetString() ?? "";</w:t>
              <w:br/>
              <w:t xml:space="preserve">                var start = elem.GetProperty("start").GetInt32();</w:t>
              <w:br/>
              <w:t xml:space="preserve">                var end = elem.GetProperty("end").GetInt32();</w:t>
              <w:br/>
              <w:t xml:space="preserve">                var score = elem.GetProperty("score").GetDouble();</w:t>
              <w:br/>
              <w:br/>
              <w:t xml:space="preserve">                if (policies.TryGetValue(entityType, out var policy) &amp;&amp; policy.Enabled &amp;&amp; score &gt;= policy.MinConfidence)</w:t>
              <w:br/>
              <w:t xml:space="preserve">                {</w:t>
              <w:br/>
              <w:t xml:space="preserve">                    var val = text[start..end];</w:t>
              <w:br/>
              <w:t xml:space="preserve">                    results.Add(new DetectedEntity</w:t>
              <w:br/>
              <w:t xml:space="preserve">                    {</w:t>
              <w:br/>
              <w:t xml:space="preserve">                        EntityType = entityType,</w:t>
              <w:br/>
              <w:t xml:space="preserve">                        DisplayName = policy.DisplayName,</w:t>
              <w:br/>
              <w:t xml:space="preserve">                        Category = policy.Category,</w:t>
              <w:br/>
              <w:t xml:space="preserve">                        OriginalValue = val,</w:t>
              <w:br/>
              <w:t xml:space="preserve">                        MaskedPreview = MaskSensitiveValue(val, entityType),</w:t>
              <w:br/>
              <w:t xml:space="preserve">                        StartIndex = start,</w:t>
              <w:br/>
              <w:t xml:space="preserve">                        EndIndex = end,</w:t>
              <w:br/>
              <w:t xml:space="preserve">                        Confidence = Math.Round(score, 2),</w:t>
              <w:br/>
              <w:t xml:space="preserve">                        DetectorSource = "Microsoft Presidio Analyzer",</w:t>
              <w:br/>
              <w:t xml:space="preserve">                        ActionApplied = policy.Action,</w:t>
              <w:br/>
              <w:t xml:space="preserve">                        Severity = policy.Severity</w:t>
              <w:br/>
              <w:t xml:space="preserve">                    });</w:t>
              <w:br/>
              <w:t xml:space="preserve">                }</w:t>
              <w:br/>
              <w:t xml:space="preserve">            }</w:t>
              <w:br/>
              <w:t xml:space="preserve">        }</w:t>
              <w:br/>
              <w:t xml:space="preserve">        catch (Exception ex)</w:t>
              <w:br/>
              <w:t xml:space="preserve">        {</w:t>
              <w:br/>
              <w:t xml:space="preserve">            _logger.LogDebug(ex, "Microsoft Presidio endpoint not reachable; using C# Hybrid NER engine.");</w:t>
              <w:br/>
              <w:t xml:space="preserve">        }</w:t>
              <w:br/>
              <w:t xml:space="preserve">        return results;</w:t>
              <w:br/>
              <w:t xml:space="preserve">    }</w:t>
              <w:br/>
              <w:br/>
              <w:t xml:space="preserve">    private static List&lt;DetectedEntity&gt; ResolveOverlappingSpans(List&lt;DetectedEntity&gt; detections)</w:t>
              <w:br/>
              <w:t xml:space="preserve">    {</w:t>
              <w:br/>
              <w:t xml:space="preserve">        // Prioritize BLOCK rules first, then higher severity, higher confidence, and longer spans</w:t>
              <w:br/>
              <w:t xml:space="preserve">        var prioritized = detections</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.OrderByDescending(d =&gt; d.ActionApplied == DlpActionType.BLOCK ? 1 : 0)</w:t>
              <w:br/>
              <w:t xml:space="preserve">            .ThenByDescending(d =&gt; d.Severity)</w:t>
              <w:br/>
              <w:t xml:space="preserve">            .ThenByDescending(d =&gt; d.Confidence)</w:t>
              <w:br/>
              <w:t xml:space="preserve">            .ThenByDescending(d =&gt; d.EndIndex - d.StartIndex)</w:t>
              <w:br/>
              <w:t xml:space="preserve">            .ThenBy(d =&gt; d.StartIndex)</w:t>
              <w:br/>
              <w:t xml:space="preserve">            .ToList();</w:t>
              <w:br/>
              <w:br/>
              <w:t xml:space="preserve">        var accepted = new List&lt;DetectedEntity&gt;();</w:t>
              <w:br/>
              <w:t xml:space="preserve">        foreach (var candidate in prioritized)</w:t>
              <w:br/>
              <w:t xml:space="preserve">        {</w:t>
              <w:br/>
              <w:t xml:space="preserve">            bool overlaps = accepted.Any(existing =&gt;</w:t>
              <w:br/>
              <w:t xml:space="preserve">                candidate.StartIndex &lt; existing.EndIndex &amp;&amp; candidate.EndIndex &gt; existing.StartIndex);</w:t>
              <w:br/>
              <w:br/>
              <w:t xml:space="preserve">            if (!overlaps)</w:t>
              <w:br/>
              <w:t xml:space="preserve">            {</w:t>
              <w:br/>
              <w:t xml:space="preserve">                accepted.Add(candidate);</w:t>
              <w:br/>
              <w:t xml:space="preserve">            }</w:t>
              <w:br/>
              <w:t xml:space="preserve">        }</w:t>
              <w:br/>
              <w:t xml:space="preserve">        return accepted.OrderBy(a =&gt; a.StartIndex).ToList();</w:t>
              <w:br/>
              <w:t xml:space="preserve">    }</w:t>
              <w:br/>
              <w:br/>
              <w:t xml:space="preserve">    private static int CalculateRiskScore(List&lt;DetectedEntity&gt; entities)</w:t>
              <w:br/>
              <w:t xml:space="preserve">    {</w:t>
              <w:br/>
              <w:t xml:space="preserve">        int score = 0;</w:t>
              <w:br/>
              <w:t xml:space="preserve">        foreach (var entity in entities)</w:t>
              <w:br/>
              <w:t xml:space="preserve">        {</w:t>
              <w:br/>
              <w:t xml:space="preserve">            score += entity.Severity switch</w:t>
              <w:br/>
              <w:t xml:space="preserve">            {</w:t>
              <w:br/>
              <w:t xml:space="preserve">                RiskSeverity.CRITICAL =&gt; 45,</w:t>
              <w:br/>
              <w:t xml:space="preserve">                RiskSeverity.HIGH =&gt; 30,</w:t>
              <w:br/>
              <w:t xml:space="preserve">                RiskSeverity.MEDIUM =&gt; 18,</w:t>
              <w:br/>
              <w:t xml:space="preserve">                RiskSeverity.LOW =&gt; 8,</w:t>
              <w:br/>
              <w:t xml:space="preserve">                _ =&gt; 10</w:t>
              <w:br/>
              <w:t xml:space="preserve">            };</w:t>
              <w:br/>
              <w:t xml:space="preserve">        }</w:t>
              <w:br/>
              <w:t xml:space="preserve">        return Math.Min(100, score);</w:t>
              <w:br/>
              <w:t xml:space="preserve">    }</w:t>
              <w:br/>
              <w:br/>
              <w:t xml:space="preserve">    public static string MaskSensitiveValue(string value, string entityType)</w:t>
              <w:br/>
              <w:t xml:space="preserve">    {</w:t>
              <w:br/>
              <w:t xml:space="preserve">        if (string.IsNullOrEmpty(value)) return "***";</w:t>
              <w:br/>
              <w:t xml:space="preserve">        if (value.Length &lt;= 4) return new string('*', value.Length);</w:t>
              <w:br/>
              <w:br/>
              <w:t xml:space="preserve">        if (entityType == "EMAIL_ADDRESS" &amp;&amp; value.Contains('@'))</w:t>
              <w:br/>
              <w:t xml:space="preserve">        {</w:t>
              <w:br/>
              <w:t xml:space="preserve">            var parts = value.Split('@');</w:t>
              <w:br/>
              <w:t xml:space="preserve">            var user = parts[0];</w:t>
              <w:br/>
              <w:t xml:space="preserve">            var maskedUser = user.Length &lt;= 2 ? "**" : $"{user[0]}***{user[^1]}";</w:t>
              <w:br/>
              <w:t xml:space="preserve">            return $"{maskedUser}@{parts[1]}";</w:t>
              <w:br/>
              <w:t xml:space="preserve">        }</w:t>
              <w:br/>
              <w:br/>
              <w:t xml:space="preserve">        if (entityType is "CREDIT_CARD" or "AADHAAR_IN" or "US_SSN" or "IBAN_SWIFT")</w:t>
              <w:br/>
              <w:t xml:space="preserve">        {</w:t>
              <w:br/>
              <w:t xml:space="preserve">            var last4 = value[^Math.Min(4, value.Length)..];</w:t>
              <w:br/>
              <w:t xml:space="preserve">            return $"•••• •••• {last4}";</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w:t>
              <w:br/>
              <w:br/>
              <w:t xml:space="preserve">        if (value.Length &gt; 12)</w:t>
              <w:br/>
              <w:t xml:space="preserve">        {</w:t>
              <w:br/>
              <w:t xml:space="preserve">            return $"{value[..4]}••••••••{value[^3..]}";</w:t>
              <w:br/>
              <w:t xml:space="preserve">        }</w:t>
              <w:br/>
              <w:br/>
              <w:t xml:space="preserve">        return $"{value[..2]}••••{value[^2..]}";</w:t>
              <w:br/>
              <w:t xml:space="preserve">    }</w:t>
              <w:br/>
              <w:br/>
              <w:t xml:space="preserve">    private static bool IsLikelyPersonName(string candidate)</w:t>
              <w:br/>
              <w:t xml:space="preserve">    {</w:t>
              <w:br/>
              <w:t xml:space="preserve">        if (string.IsNullOrWhiteSpace(candidate)) return false;</w:t>
              <w:br/>
              <w:t xml:space="preserve">        var words = candidate.Split(' ', StringSplitOptions.RemoveEmptyEntries);</w:t>
              <w:br/>
              <w:t xml:space="preserve">        if (words.Length &lt; 2 || words.Length &gt; 3) return false;</w:t>
              <w:br/>
              <w:t xml:space="preserve">        return !words.Any(w =&gt; NonPersonStopwords.Contains(w));</w:t>
              <w:br/>
              <w:t xml:space="preserve">    }</w:t>
              <w:br/>
              <w:br/>
              <w:t xml:space="preserve">    private static bool IsLikelyCreditCard(string raw)</w:t>
              <w:br/>
              <w:t xml:space="preserve">    {</w:t>
              <w:br/>
              <w:t xml:space="preserve">        var digits = new string(raw.Where(char.IsDigit).ToArray());</w:t>
              <w:br/>
              <w:t xml:space="preserve">        if (digits.Length &lt; 13 || digits.Length &gt; 19) return false;</w:t>
              <w:br/>
              <w:t xml:space="preserve">        if (digits.Length == 12) return false;</w:t>
              <w:br/>
              <w:t xml:space="preserve">        if (digits[0] is not ('3' or '4' or '5' or '6')) return false;</w:t>
              <w:br/>
              <w:t xml:space="preserve">        return PassesLuhnCheck(digits) || digits.Length == 16;</w:t>
              <w:br/>
              <w:t xml:space="preserve">    }</w:t>
              <w:br/>
              <w:br/>
              <w:t xml:space="preserve">    private static bool IsNotCreditCardLength(string raw)</w:t>
              <w:br/>
              <w:t xml:space="preserve">    {</w:t>
              <w:br/>
              <w:t xml:space="preserve">        var digits = new string(raw.Where(char.IsDigit).ToArray());</w:t>
              <w:br/>
              <w:t xml:space="preserve">        return digits.Length == 12;</w:t>
              <w:br/>
              <w:t xml:space="preserve">    }</w:t>
              <w:br/>
              <w:br/>
              <w:t xml:space="preserve">    private static bool PassesLuhnCheck(string digits)</w:t>
              <w:br/>
              <w:t xml:space="preserve">    {</w:t>
              <w:br/>
              <w:t xml:space="preserve">        int sum = 0;</w:t>
              <w:br/>
              <w:t xml:space="preserve">        bool alternate = false;</w:t>
              <w:br/>
              <w:t xml:space="preserve">        for (int i = digits.Length - 1; i &gt;= 0; i--)</w:t>
              <w:br/>
              <w:t xml:space="preserve">        {</w:t>
              <w:br/>
              <w:t xml:space="preserve">            int n = digits[i] - '0';</w:t>
              <w:br/>
              <w:t xml:space="preserve">            if (alternate)</w:t>
              <w:br/>
              <w:t xml:space="preserve">            {</w:t>
              <w:br/>
              <w:t xml:space="preserve">                n *= 2;</w:t>
              <w:br/>
              <w:t xml:space="preserve">                if (n &gt; 9) n -= 9;</w:t>
              <w:br/>
              <w:t xml:space="preserve">            }</w:t>
              <w:br/>
              <w:t xml:space="preserve">            sum += n;</w:t>
              <w:br/>
              <w:t xml:space="preserve">            alternate = !alternate;</w:t>
              <w:br/>
              <w:t xml:space="preserve">        }</w:t>
              <w:br/>
              <w:t xml:space="preserve">        return sum % 10 == 0;</w:t>
              <w:br/>
              <w:t xml:space="preserve">    }</w:t>
              <w:br/>
              <w:t>}</w:t>
            </w:r>
          </w:p>
        </w:tc>
      </w:tr>
    </w:tbl>
    <w:p>
      <w:pPr>
        <w:pStyle w:val="Heading1"/>
        <w:keepNext/>
        <w:spacing w:before="160" w:after="40"/>
      </w:pPr>
      <w:r>
        <w:rPr>
          <w:rFonts w:ascii="Calibri" w:hAnsi="Calibri"/>
          <w:b/>
          <w:color w:val="0F172A"/>
          <w:sz w:val="27"/>
        </w:rPr>
        <w:t>Chapter 7: Ephemeral Cryptographic Tokenization Vault Internals</w:t>
      </w:r>
    </w:p>
    <w:p>
      <w:pPr>
        <w:spacing w:before="30" w:after="50" w:line="254" w:lineRule="auto"/>
      </w:pPr>
      <w:r>
        <w:rPr>
          <w:rFonts w:ascii="Calibri" w:hAnsi="Calibri"/>
          <w:color w:val="1E293B"/>
          <w:sz w:val="19"/>
        </w:rPr>
        <w:t>Services/TokenizationVaultService.cs manages the bidirectional mapping between sensitive plaintext entities and pseudonymous tokens. To guarantee zero disk leakage of raw PII or secrets, the vault operates strictly in volatile RAM using nested ConcurrentDictionary&lt;string, ConcurrentDictionary&lt;string, string&gt;&gt; structures (Figure 4).</w:t>
      </w:r>
    </w:p>
    <w:p>
      <w:pPr>
        <w:keepNext/>
        <w:spacing w:before="60" w:after="20"/>
        <w:jc w:val="center"/>
      </w:pPr>
      <w:r>
        <w:drawing>
          <wp:inline xmlns:a="http://schemas.openxmlformats.org/drawingml/2006/main" xmlns:pic="http://schemas.openxmlformats.org/drawingml/2006/picture">
            <wp:extent cx="6766560" cy="2375686"/>
            <wp:docPr id="5" name="Picture 5"/>
            <wp:cNvGraphicFramePr>
              <a:graphicFrameLocks noChangeAspect="1"/>
            </wp:cNvGraphicFramePr>
            <a:graphic>
              <a:graphicData uri="http://schemas.openxmlformats.org/drawingml/2006/picture">
                <pic:pic>
                  <pic:nvPicPr>
                    <pic:cNvPr id="0" name="fig4_database_schema.png"/>
                    <pic:cNvPicPr/>
                  </pic:nvPicPr>
                  <pic:blipFill>
                    <a:blip r:embed="rId13"/>
                    <a:stretch>
                      <a:fillRect/>
                    </a:stretch>
                  </pic:blipFill>
                  <pic:spPr>
                    <a:xfrm>
                      <a:off x="0" y="0"/>
                      <a:ext cx="6766560" cy="2375686"/>
                    </a:xfrm>
                    <a:prstGeom prst="rect"/>
                  </pic:spPr>
                </pic:pic>
              </a:graphicData>
            </a:graphic>
          </wp:inline>
        </w:drawing>
      </w:r>
    </w:p>
    <w:p>
      <w:pPr>
        <w:spacing w:before="20" w:after="60"/>
        <w:jc w:val="center"/>
      </w:pPr>
      <w:r>
        <w:rPr>
          <w:rFonts w:ascii="Calibri" w:hAnsi="Calibri"/>
          <w:b/>
          <w:i/>
          <w:color w:val="475569"/>
          <w:sz w:val="17"/>
        </w:rPr>
        <w:t>Figure 4: Persistent SQLite WAL Tables (DlpRules, AuditLogs) and Ephemeral In-Memory TokenizationVault Schema.</w:t>
      </w:r>
    </w:p>
    <w:p>
      <w:pPr>
        <w:pStyle w:val="Heading2"/>
        <w:keepNext/>
        <w:spacing w:before="100" w:after="40"/>
      </w:pPr>
      <w:r>
        <w:rPr>
          <w:rFonts w:ascii="Calibri" w:hAnsi="Calibri"/>
          <w:b/>
          <w:color w:val="4F46E5"/>
          <w:sz w:val="22"/>
        </w:rPr>
        <w:t>7.1 Method-by-Method Breakdown of TokenizationVaultService.cs</w:t>
      </w:r>
    </w:p>
    <w:tbl>
      <w:tblPr>
        <w:tblStyle w:val="TableGrid"/>
        <w:tblW w:type="auto" w:w="0"/>
        <w:jc w:val="center"/>
        <w:tblLook w:firstColumn="1" w:firstRow="1" w:lastColumn="0" w:lastRow="0" w:noHBand="0" w:noVBand="1" w:val="04A0"/>
      </w:tblPr>
      <w:tblGrid>
        <w:gridCol w:w="3648"/>
        <w:gridCol w:w="3648"/>
        <w:gridCol w:w="3648"/>
      </w:tblGrid>
      <w:tr>
        <w:trPr>
          <w:cantSplit/>
        </w:trPr>
        <w:tc>
          <w:tcPr>
            <w:tcW w:type="dxa" w:w="3312"/>
            <w:shd w:fill="1E293B"/>
            <w:tcMar>
              <w:top w:w="65" w:type="dxa"/>
              <w:bottom w:w="65" w:type="dxa"/>
              <w:left w:w="95" w:type="dxa"/>
              <w:right w:w="95" w:type="dxa"/>
            </w:tcMar>
          </w:tcPr>
          <w:p>
            <w:pPr>
              <w:spacing w:before="20" w:after="20"/>
            </w:pPr>
            <w:r/>
            <w:r>
              <w:rPr>
                <w:rFonts w:ascii="Calibri" w:hAnsi="Calibri"/>
                <w:b/>
                <w:color w:val="FFFFFF"/>
                <w:sz w:val="18"/>
              </w:rPr>
              <w:t>Method Signature</w:t>
            </w:r>
          </w:p>
        </w:tc>
        <w:tc>
          <w:tcPr>
            <w:tcW w:type="dxa" w:w="2304"/>
            <w:shd w:fill="1E293B"/>
            <w:tcMar>
              <w:top w:w="65" w:type="dxa"/>
              <w:bottom w:w="65" w:type="dxa"/>
              <w:left w:w="95" w:type="dxa"/>
              <w:right w:w="95" w:type="dxa"/>
            </w:tcMar>
          </w:tcPr>
          <w:p>
            <w:pPr>
              <w:spacing w:before="20" w:after="20"/>
            </w:pPr>
            <w:r/>
            <w:r>
              <w:rPr>
                <w:rFonts w:ascii="Calibri" w:hAnsi="Calibri"/>
                <w:b/>
                <w:color w:val="FFFFFF"/>
                <w:sz w:val="18"/>
              </w:rPr>
              <w:t>Thread-Safety Mechanism</w:t>
            </w:r>
          </w:p>
        </w:tc>
        <w:tc>
          <w:tcPr>
            <w:tcW w:type="dxa" w:w="5328"/>
            <w:shd w:fill="1E293B"/>
            <w:tcMar>
              <w:top w:w="65" w:type="dxa"/>
              <w:bottom w:w="65" w:type="dxa"/>
              <w:left w:w="95" w:type="dxa"/>
              <w:right w:w="95" w:type="dxa"/>
            </w:tcMar>
          </w:tcPr>
          <w:p>
            <w:pPr>
              <w:spacing w:before="20" w:after="20"/>
            </w:pPr>
            <w:r/>
            <w:r>
              <w:rPr>
                <w:rFonts w:ascii="Calibri" w:hAnsi="Calibri"/>
                <w:b/>
                <w:color w:val="FFFFFF"/>
                <w:sz w:val="18"/>
              </w:rPr>
              <w:t>Operational Behavior &amp; Cryptographic Guarantee</w:t>
            </w:r>
          </w:p>
        </w:tc>
      </w:tr>
      <w:tr>
        <w:trPr>
          <w:cantSplit/>
        </w:trPr>
        <w:tc>
          <w:tcPr>
            <w:tcW w:type="dxa" w:w="3312"/>
            <w:shd w:fill="FFFFFF"/>
            <w:tcMar>
              <w:top w:w="50" w:type="dxa"/>
              <w:bottom w:w="50" w:type="dxa"/>
              <w:left w:w="90" w:type="dxa"/>
              <w:right w:w="90" w:type="dxa"/>
            </w:tcMar>
          </w:tcPr>
          <w:p>
            <w:pPr>
              <w:spacing w:before="20" w:after="20"/>
            </w:pPr>
            <w:r/>
            <w:r>
              <w:rPr>
                <w:rFonts w:ascii="Calibri" w:hAnsi="Calibri"/>
                <w:b/>
                <w:color w:val="0F172A"/>
                <w:sz w:val="17"/>
              </w:rPr>
              <w:t>GetOrCreateToken(string originalValue, string category, string sessionId)</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ConcurrentDictionary.GetOrAdd</w:t>
            </w:r>
          </w:p>
        </w:tc>
        <w:tc>
          <w:tcPr>
            <w:tcW w:type="dxa" w:w="5328"/>
            <w:shd w:fill="FFFFFF"/>
            <w:tcMar>
              <w:top w:w="50" w:type="dxa"/>
              <w:bottom w:w="50" w:type="dxa"/>
              <w:left w:w="90" w:type="dxa"/>
              <w:right w:w="90" w:type="dxa"/>
            </w:tcMar>
          </w:tcPr>
          <w:p>
            <w:pPr>
              <w:spacing w:before="20" w:after="20"/>
            </w:pPr>
            <w:r/>
            <w:r>
              <w:rPr>
                <w:rFonts w:ascii="Calibri" w:hAnsi="Calibri"/>
                <w:color w:val="0F172A"/>
                <w:sz w:val="17"/>
              </w:rPr>
              <w:t>Computes SHA256(sessionId:category:originalValue), formats [CATEGORY_REDACT_6HEX], and stores token-&gt;originalValue in both _sessionVault and _globalReverseVault.</w:t>
            </w:r>
          </w:p>
        </w:tc>
      </w:tr>
      <w:tr>
        <w:trPr>
          <w:cantSplit/>
        </w:trPr>
        <w:tc>
          <w:tcPr>
            <w:tcW w:type="dxa" w:w="3312"/>
            <w:shd w:fill="F8FAFC"/>
            <w:tcMar>
              <w:top w:w="50" w:type="dxa"/>
              <w:bottom w:w="50" w:type="dxa"/>
              <w:left w:w="90" w:type="dxa"/>
              <w:right w:w="90" w:type="dxa"/>
            </w:tcMar>
          </w:tcPr>
          <w:p>
            <w:pPr>
              <w:spacing w:before="20" w:after="20"/>
            </w:pPr>
            <w:r/>
            <w:r>
              <w:rPr>
                <w:rFonts w:ascii="Calibri" w:hAnsi="Calibri"/>
                <w:b/>
                <w:color w:val="0F172A"/>
                <w:sz w:val="17"/>
              </w:rPr>
              <w:t>RestoreOriginalValues(string textWithTokens, string? sessionId)</w:t>
            </w:r>
          </w:p>
        </w:tc>
        <w:tc>
          <w:tcPr>
            <w:tcW w:type="dxa" w:w="2304"/>
            <w:shd w:fill="F8FAFC"/>
            <w:tcMar>
              <w:top w:w="50" w:type="dxa"/>
              <w:bottom w:w="50" w:type="dxa"/>
              <w:left w:w="90" w:type="dxa"/>
              <w:right w:w="90" w:type="dxa"/>
            </w:tcMar>
          </w:tcPr>
          <w:p>
            <w:pPr>
              <w:spacing w:before="20" w:after="20"/>
            </w:pPr>
            <w:r/>
            <w:r>
              <w:rPr>
                <w:rFonts w:ascii="Calibri" w:hAnsi="Calibri"/>
                <w:color w:val="0F172A"/>
                <w:sz w:val="17"/>
              </w:rPr>
              <w:t>Lock-Free Read Enumeration</w:t>
            </w:r>
          </w:p>
        </w:tc>
        <w:tc>
          <w:tcPr>
            <w:tcW w:type="dxa" w:w="5328"/>
            <w:shd w:fill="F8FAFC"/>
            <w:tcMar>
              <w:top w:w="50" w:type="dxa"/>
              <w:bottom w:w="50" w:type="dxa"/>
              <w:left w:w="90" w:type="dxa"/>
              <w:right w:w="90" w:type="dxa"/>
            </w:tcMar>
          </w:tcPr>
          <w:p>
            <w:pPr>
              <w:spacing w:before="20" w:after="20"/>
            </w:pPr>
            <w:r/>
            <w:r>
              <w:rPr>
                <w:rFonts w:ascii="Calibri" w:hAnsi="Calibri"/>
                <w:color w:val="0F172A"/>
                <w:sz w:val="17"/>
              </w:rPr>
              <w:t>Scans AI completion text for session tokens first, then falls back to _globalReverseVault for any remaining [CATEGORY_REDACT_6HEX] regex matches, returning restored plaintext + count.</w:t>
            </w:r>
          </w:p>
        </w:tc>
      </w:tr>
      <w:tr>
        <w:trPr>
          <w:cantSplit/>
        </w:trPr>
        <w:tc>
          <w:tcPr>
            <w:tcW w:type="dxa" w:w="3312"/>
            <w:shd w:fill="FFFFFF"/>
            <w:tcMar>
              <w:top w:w="50" w:type="dxa"/>
              <w:bottom w:w="50" w:type="dxa"/>
              <w:left w:w="90" w:type="dxa"/>
              <w:right w:w="90" w:type="dxa"/>
            </w:tcMar>
          </w:tcPr>
          <w:p>
            <w:pPr>
              <w:spacing w:before="20" w:after="20"/>
            </w:pPr>
            <w:r/>
            <w:r>
              <w:rPr>
                <w:rFonts w:ascii="Calibri" w:hAnsi="Calibri"/>
                <w:b/>
                <w:color w:val="0F172A"/>
                <w:sz w:val="17"/>
              </w:rPr>
              <w:t>GetVaultStats()</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Atomic Snapshot Count</w:t>
            </w:r>
          </w:p>
        </w:tc>
        <w:tc>
          <w:tcPr>
            <w:tcW w:type="dxa" w:w="5328"/>
            <w:shd w:fill="FFFFFF"/>
            <w:tcMar>
              <w:top w:w="50" w:type="dxa"/>
              <w:bottom w:w="50" w:type="dxa"/>
              <w:left w:w="90" w:type="dxa"/>
              <w:right w:w="90" w:type="dxa"/>
            </w:tcMar>
          </w:tcPr>
          <w:p>
            <w:pPr>
              <w:spacing w:before="20" w:after="20"/>
            </w:pPr>
            <w:r/>
            <w:r>
              <w:rPr>
                <w:rFonts w:ascii="Calibri" w:hAnsi="Calibri"/>
                <w:color w:val="0F172A"/>
                <w:sz w:val="17"/>
              </w:rPr>
              <w:t>Returns VaultStatsDto containing ActiveSessionsCount and TotalTokensStored for real-time telemetry dashboards.</w:t>
            </w:r>
          </w:p>
        </w:tc>
      </w:tr>
    </w:tbl>
    <w:p>
      <w:pPr>
        <w:pStyle w:val="Heading2"/>
        <w:keepNext/>
        <w:spacing w:before="100" w:after="40"/>
      </w:pPr>
      <w:r>
        <w:rPr>
          <w:rFonts w:ascii="Calibri" w:hAnsi="Calibri"/>
          <w:b/>
          <w:color w:val="4F46E5"/>
          <w:sz w:val="22"/>
        </w:rPr>
        <w:t>7.2 Complete Annotated Source Code of Services/TokenizationVaultService.cs</w:t>
      </w:r>
    </w:p>
    <w:p>
      <w:pPr>
        <w:keepNext/>
        <w:spacing w:before="80" w:after="20"/>
      </w:pPr>
      <w:r>
        <w:rPr>
          <w:rFonts w:ascii="Calibri" w:hAnsi="Calibri"/>
          <w:b/>
          <w:color w:val="4F46E5"/>
          <w:sz w:val="18"/>
        </w:rPr>
        <w:t>Industrial Source / Payload Listing — backend/GenAiDlpGateway/Services/TokenizationVaultService.cs</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File not found: backend\GenAiDlpGateway\Services\TokenizationVaultService.cs</w:t>
            </w:r>
          </w:p>
        </w:tc>
      </w:tr>
    </w:tbl>
    <w:p>
      <w:pPr>
        <w:pStyle w:val="Heading1"/>
        <w:keepNext/>
        <w:spacing w:before="160" w:after="40"/>
      </w:pPr>
      <w:r>
        <w:rPr>
          <w:rFonts w:ascii="Calibri" w:hAnsi="Calibri"/>
          <w:b/>
          <w:color w:val="0F172A"/>
          <w:sz w:val="27"/>
        </w:rPr>
        <w:t>Chapter 8: Bi-Directional YARP L7 Reverse Proxy Middleware Internals</w:t>
      </w:r>
    </w:p>
    <w:p>
      <w:pPr>
        <w:spacing w:before="30" w:after="50" w:line="254" w:lineRule="auto"/>
      </w:pPr>
      <w:r>
        <w:rPr>
          <w:rFonts w:ascii="Calibri" w:hAnsi="Calibri"/>
          <w:color w:val="1E293B"/>
          <w:sz w:val="19"/>
        </w:rPr>
        <w:t>Proxy/YarpDlpProxyMiddleware.cs sits directly in front of Microsoft's YARP Reverse Proxy pipeline. It intercepts outbound AI completion requests, orchestrates DLP inspection, rewrites the request body stream with sanitized tokens, captures the upstream response stream inside an exception-safe try/finally block, restores pseudonymous tokens back to plaintext, synthesizes fallback OpenAI JSON envelopes if needed, and records the immutable audit log with 3-attempt exponential backoff. Figure 2 shows the sequence flow and Figure 8 details the Finite State Machine (FSM).</w:t>
      </w:r>
    </w:p>
    <w:p>
      <w:pPr>
        <w:keepNext/>
        <w:spacing w:before="60" w:after="20"/>
        <w:jc w:val="center"/>
      </w:pPr>
      <w:r>
        <w:drawing>
          <wp:inline xmlns:a="http://schemas.openxmlformats.org/drawingml/2006/main" xmlns:pic="http://schemas.openxmlformats.org/drawingml/2006/picture">
            <wp:extent cx="6766560" cy="2718023"/>
            <wp:docPr id="6" name="Picture 6"/>
            <wp:cNvGraphicFramePr>
              <a:graphicFrameLocks noChangeAspect="1"/>
            </wp:cNvGraphicFramePr>
            <a:graphic>
              <a:graphicData uri="http://schemas.openxmlformats.org/drawingml/2006/picture">
                <pic:pic>
                  <pic:nvPicPr>
                    <pic:cNvPr id="0" name="fig2_sequence_workflow.png"/>
                    <pic:cNvPicPr/>
                  </pic:nvPicPr>
                  <pic:blipFill>
                    <a:blip r:embed="rId14"/>
                    <a:stretch>
                      <a:fillRect/>
                    </a:stretch>
                  </pic:blipFill>
                  <pic:spPr>
                    <a:xfrm>
                      <a:off x="0" y="0"/>
                      <a:ext cx="6766560" cy="2718023"/>
                    </a:xfrm>
                    <a:prstGeom prst="rect"/>
                  </pic:spPr>
                </pic:pic>
              </a:graphicData>
            </a:graphic>
          </wp:inline>
        </w:drawing>
      </w:r>
    </w:p>
    <w:p>
      <w:pPr>
        <w:spacing w:before="20" w:after="60"/>
        <w:jc w:val="center"/>
      </w:pPr>
      <w:r>
        <w:rPr>
          <w:rFonts w:ascii="Calibri" w:hAnsi="Calibri"/>
          <w:b/>
          <w:i/>
          <w:color w:val="475569"/>
          <w:sz w:val="17"/>
        </w:rPr>
        <w:t>Figure 2: 8-Stage Bi-Directional Prompt Sanitization, Upstream AI Forwarding, and Token Restoration Sequence.</w:t>
      </w:r>
    </w:p>
    <w:p>
      <w:pPr>
        <w:keepNext/>
        <w:spacing w:before="60" w:after="20"/>
        <w:jc w:val="center"/>
      </w:pPr>
      <w:r>
        <w:drawing>
          <wp:inline xmlns:a="http://schemas.openxmlformats.org/drawingml/2006/main" xmlns:pic="http://schemas.openxmlformats.org/drawingml/2006/picture">
            <wp:extent cx="6766560" cy="2323414"/>
            <wp:docPr id="7" name="Picture 7"/>
            <wp:cNvGraphicFramePr>
              <a:graphicFrameLocks noChangeAspect="1"/>
            </wp:cNvGraphicFramePr>
            <a:graphic>
              <a:graphicData uri="http://schemas.openxmlformats.org/drawingml/2006/picture">
                <pic:pic>
                  <pic:nvPicPr>
                    <pic:cNvPr id="0" name="fig8_state_machine_lifecycle.png"/>
                    <pic:cNvPicPr/>
                  </pic:nvPicPr>
                  <pic:blipFill>
                    <a:blip r:embed="rId15"/>
                    <a:stretch>
                      <a:fillRect/>
                    </a:stretch>
                  </pic:blipFill>
                  <pic:spPr>
                    <a:xfrm>
                      <a:off x="0" y="0"/>
                      <a:ext cx="6766560" cy="2323414"/>
                    </a:xfrm>
                    <a:prstGeom prst="rect"/>
                  </pic:spPr>
                </pic:pic>
              </a:graphicData>
            </a:graphic>
          </wp:inline>
        </w:drawing>
      </w:r>
    </w:p>
    <w:p>
      <w:pPr>
        <w:spacing w:before="20" w:after="60"/>
        <w:jc w:val="center"/>
      </w:pPr>
      <w:r>
        <w:rPr>
          <w:rFonts w:ascii="Calibri" w:hAnsi="Calibri"/>
          <w:b/>
          <w:i/>
          <w:color w:val="475569"/>
          <w:sz w:val="17"/>
        </w:rPr>
        <w:t>Figure 8: Finite State Machine (FSM) of Prompt Lifecycle Across Frontend Mutex and Backend YARP Middleware.</w:t>
      </w:r>
    </w:p>
    <w:p>
      <w:pPr>
        <w:pStyle w:val="Heading2"/>
        <w:keepNext/>
        <w:spacing w:before="100" w:after="40"/>
      </w:pPr>
      <w:r>
        <w:rPr>
          <w:rFonts w:ascii="Calibri" w:hAnsi="Calibri"/>
          <w:b/>
          <w:color w:val="4F46E5"/>
          <w:sz w:val="22"/>
        </w:rPr>
        <w:t>8.1 Complete Annotated Source Code of Proxy/YarpDlpProxyMiddleware.cs</w:t>
      </w:r>
    </w:p>
    <w:p>
      <w:pPr>
        <w:keepNext/>
        <w:spacing w:before="80" w:after="20"/>
      </w:pPr>
      <w:r>
        <w:rPr>
          <w:rFonts w:ascii="Calibri" w:hAnsi="Calibri"/>
          <w:b/>
          <w:color w:val="4F46E5"/>
          <w:sz w:val="18"/>
        </w:rPr>
        <w:t>Industrial Source / Payload Listing — backend/GenAiDlpGateway/Proxy/YarpDlpProxyMiddleware.cs</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using System.Diagnostics;</w:t>
              <w:br/>
              <w:t>using System.Text;</w:t>
              <w:br/>
              <w:t>using System.Text.Json;</w:t>
              <w:br/>
              <w:t>using System.Text.Json.Nodes;</w:t>
              <w:br/>
              <w:t>using System.Text.Json.Serialization;</w:t>
              <w:br/>
              <w:t>using GenAiDlpGateway.Data;</w:t>
              <w:br/>
              <w:t>using GenAiDlpGateway.Models;</w:t>
              <w:br/>
              <w:t>using GenAiDlpGateway.Services;</w:t>
              <w:br/>
              <w:br/>
              <w:t>namespace GenAiDlpGateway.Proxy;</w:t>
              <w:br/>
              <w:br/>
              <w:t>public class YarpDlpProxyMiddleware</w:t>
              <w:br/>
              <w:t>{</w:t>
              <w:br/>
              <w:t xml:space="preserve">    private readonly RequestDelegate _next;</w:t>
              <w:br/>
              <w:t xml:space="preserve">    private readonly ILogger&lt;YarpDlpProxyMiddleware&gt; _logger;</w:t>
              <w:br/>
              <w:br/>
              <w:t xml:space="preserve">    private static readonly JsonSerializerOptions CamelCaseJsonOptions = new()</w:t>
              <w:br/>
              <w:t xml:space="preserve">    {</w:t>
              <w:br/>
              <w:t xml:space="preserve">        PropertyNamingPolicy = JsonNamingPolicy.CamelCase,</w:t>
              <w:br/>
              <w:t xml:space="preserve">        Converters = { new JsonStringEnumConverter() }</w:t>
              <w:br/>
              <w:t xml:space="preserve">    };</w:t>
              <w:br/>
              <w:br/>
              <w:t xml:space="preserve">    public YarpDlpProxyMiddleware(RequestDelegate next, ILogger&lt;YarpDlpProxyMiddleware&gt; logger)</w:t>
              <w:br/>
              <w:t xml:space="preserve">    {</w:t>
              <w:br/>
              <w:t xml:space="preserve">        _next = next;</w:t>
              <w:br/>
              <w:t xml:space="preserve">        _logger = logger;</w:t>
              <w:br/>
              <w:t xml:space="preserve">    }</w:t>
              <w:br/>
              <w:br/>
              <w:t xml:space="preserve">    public async Task InvokeAsync(</w:t>
              <w:br/>
              <w:t xml:space="preserve">        HttpContext context,</w:t>
              <w:br/>
              <w:t xml:space="preserve">        IDlpEngineService dlpEngine,</w:t>
              <w:br/>
              <w:t xml:space="preserve">        ITokenVaultService tokenVault,</w:t>
              <w:br/>
              <w:t xml:space="preserve">        IServiceScopeFactory scopeFactory)</w:t>
              <w:br/>
              <w:t xml:space="preserve">    {</w:t>
              <w:br/>
              <w:t xml:space="preserve">        // Only intercept YARP proxy routes under /v1/</w:t>
              <w:br/>
              <w:t xml:space="preserve">        if (!context.Request.Path.StartsWithSegments("/v1", StringComparison.OrdinalIgnoreCase) ||</w:t>
              <w:br/>
              <w:t xml:space="preserve">            !HttpMethods.IsPost(context.Request.Method))</w:t>
              <w:br/>
              <w:t xml:space="preserve">        {</w:t>
              <w:br/>
              <w:t xml:space="preserve">            await _next(context);</w:t>
              <w:br/>
              <w:t xml:space="preserve">            return;</w:t>
              <w:br/>
              <w:t xml:space="preserve">        }</w:t>
              <w:br/>
              <w:br/>
              <w:t xml:space="preserve">        context.Request.EnableBuffering();</w:t>
              <w:br/>
              <w:t xml:space="preserve">        string rawRequestBody;</w:t>
              <w:br/>
              <w:t xml:space="preserve">        using (var reader = new StreamReader(context.Request.Body, Encoding.UTF8, detectEncodingFromByteOrderMarks: false, leaveOpen: true))</w:t>
              <w:br/>
              <w:t xml:space="preserve">        {</w:t>
              <w:br/>
              <w:t xml:space="preserve">            rawRequestBody = await reader.ReadToEndAsync();</w:t>
              <w:br/>
              <w:t xml:space="preserve">            context.Request.Body.Position = 0;</w:t>
              <w:br/>
              <w:t xml:space="preserve">        }</w:t>
              <w:br/>
              <w:br/>
              <w:t xml:space="preserve">        if (string.IsNullOrWhiteSpace(rawRequestBody))</w:t>
              <w:br/>
              <w:t xml:space="preserve">        {</w:t>
              <w:br/>
              <w:t xml:space="preserve">            await _next(context);</w:t>
              <w:br/>
              <w:t xml:space="preserve">            return;</w:t>
              <w:br/>
              <w:t xml:space="preserve">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br/>
              <w:t xml:space="preserve">        var userEmail =</w:t>
              <w:br/>
              <w:t xml:space="preserve">            context.Request.Headers["X-User-Email"].FirstOrDefault() ??</w:t>
              <w:br/>
              <w:t xml:space="preserve">            context.Request.Headers["X-User-Identity"].FirstOrDefault() ??</w:t>
              <w:br/>
              <w:t xml:space="preserve">            "arjun.mehta@corp.acme.io";</w:t>
              <w:br/>
              <w:t xml:space="preserve">        var department = context.Request.Headers["X-Department"].FirstOrDefault() ?? "Engineering";</w:t>
              <w:br/>
              <w:t xml:space="preserve">        var targetProvider = context.Request.Headers["X-Target-Provider"].FirstOrDefault() ?? "OpenAI (gpt-4o)";</w:t>
              <w:br/>
              <w:br/>
              <w:t xml:space="preserve">        string combinedUserPrompt = rawRequestBody;</w:t>
              <w:br/>
              <w:t xml:space="preserve">        JsonNode? rootNode = null;</w:t>
              <w:br/>
              <w:t xml:space="preserve">        try</w:t>
              <w:br/>
              <w:t xml:space="preserve">        {</w:t>
              <w:br/>
              <w:t xml:space="preserve">            rootNode = JsonNode.Parse(rawRequestBody);</w:t>
              <w:br/>
              <w:t xml:space="preserve">            if (rootNode?["model"]?.GetValue&lt;string&gt;() is string modelName &amp;&amp; !string.IsNullOrWhiteSpace(modelName))</w:t>
              <w:br/>
              <w:t xml:space="preserve">            {</w:t>
              <w:br/>
              <w:t xml:space="preserve">                if (!context.Request.Headers.ContainsKey("X-Target-Provider"))</w:t>
              <w:br/>
              <w:t xml:space="preserve">                {</w:t>
              <w:br/>
              <w:t xml:space="preserve">                    targetProvider = modelName;</w:t>
              <w:br/>
              <w:t xml:space="preserve">                }</w:t>
              <w:br/>
              <w:t xml:space="preserve">            }</w:t>
              <w:br/>
              <w:br/>
              <w:t xml:space="preserve">            var extractedParts = new List&lt;string&gt;();</w:t>
              <w:br/>
              <w:t xml:space="preserve">            if (rootNode?["system"]?.GetValue&lt;string&gt;() is string sysPrompt &amp;&amp; !string.IsNullOrEmpty(sysPrompt))</w:t>
              <w:br/>
              <w:t xml:space="preserve">            {</w:t>
              <w:br/>
              <w:t xml:space="preserve">                extractedParts.Add(sysPrompt);</w:t>
              <w:br/>
              <w:t xml:space="preserve">            }</w:t>
              <w:br/>
              <w:br/>
              <w:t xml:space="preserve">            if (rootNode?["messages"] is JsonArray messagesArray &amp;&amp; messagesArray.Count &gt; 0)</w:t>
              <w:br/>
              <w:t xml:space="preserve">            {</w:t>
              <w:br/>
              <w:t xml:space="preserve">                foreach (var msg in messagesArray)</w:t>
              <w:br/>
              <w:t xml:space="preserve">                {</w:t>
              <w:br/>
              <w:t xml:space="preserve">                    var content = msg?["content"]?.GetValue&lt;string&gt;();</w:t>
              <w:br/>
              <w:t xml:space="preserve">                    if (!string.IsNullOrEmpty(content))</w:t>
              <w:br/>
              <w:t xml:space="preserve">                    {</w:t>
              <w:br/>
              <w:t xml:space="preserve">                        extractedParts.Add(content);</w:t>
              <w:br/>
              <w:t xml:space="preserve">                    }</w:t>
              <w:br/>
              <w:t xml:space="preserve">                }</w:t>
              <w:br/>
              <w:t xml:space="preserve">            }</w:t>
              <w:br/>
              <w:t xml:space="preserve">            else if (rootNode?["prompt"]?.GetValue&lt;string&gt;() is string singlePrompt)</w:t>
              <w:br/>
              <w:t xml:space="preserve">            {</w:t>
              <w:br/>
              <w:t xml:space="preserve">                extractedParts.Add(singlePrompt);</w:t>
              <w:br/>
              <w:t xml:space="preserve">            }</w:t>
              <w:br/>
              <w:br/>
              <w:t xml:space="preserve">            if (extractedParts.Count &gt; 0)</w:t>
              <w:br/>
              <w:t xml:space="preserve">            {</w:t>
              <w:br/>
              <w:t xml:space="preserve">                combinedUserPrompt = string.Join("\n", extractedParts);</w:t>
              <w:br/>
              <w:t xml:space="preserve">            }</w:t>
              <w:br/>
              <w:t xml:space="preserve">        }</w:t>
              <w:br/>
              <w:t xml:space="preserve">        catch</w:t>
              <w:br/>
              <w:t xml:space="preserve">        {</w:t>
              <w:br/>
              <w:t xml:space="preserve">            // Non-JSON or custom payload; inspect raw body directly</w:t>
              <w:br/>
              <w:t xml:space="preserve">        }</w:t>
              <w:br/>
              <w:br/>
              <w:t xml:space="preserve">        // 1. Single-pass inspection and tokenization of the combined prompt</w:t>
              <w:br/>
              <w:t xml:space="preserve">        var inspection = await dlpEngine.InspectAndSanitizeAsync(combinedUserPrompt, userEmail);</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br/>
              <w:t xml:space="preserve">        context.Response.Headers["X-DLP-Request-Id"] = inspection.RequestId;</w:t>
              <w:br/>
              <w:t xml:space="preserve">        context.Response.Headers["X-DLP-Action"] = inspection.OverallAction.ToString();</w:t>
              <w:br/>
              <w:t xml:space="preserve">        context.Response.Headers["X-DLP-Entities-Detected"] = inspection.Entities.Count.ToString();</w:t>
              <w:br/>
              <w:t xml:space="preserve">        context.Response.Headers["X-DLP-Risk-Score"] = inspection.RiskScore.ToString();</w:t>
              <w:br/>
              <w:t xml:space="preserve">        context.Response.Headers["X-DLP-Latency-Ms"] = inspection.InspectionDurationMs.ToString("F2");</w:t>
              <w:br/>
              <w:br/>
              <w:t xml:space="preserve">        var maskedOriginalPrompt = BuildMaskedAuditPrompt(combinedUserPrompt, inspection.Entities);</w:t>
              <w:br/>
              <w:br/>
              <w:t xml:space="preserve">        // 2. Handle BLOCK policy immediately before YARP reaches upstream LLM</w:t>
              <w:br/>
              <w:t xml:space="preserve">        if (inspection.IsBlocked)</w:t>
              <w:br/>
              <w:t xml:space="preserve">        {</w:t>
              <w:br/>
              <w:t xml:space="preserve">            var blockPayload = new</w:t>
              <w:br/>
              <w:t xml:space="preserve">            {</w:t>
              <w:br/>
              <w:t xml:space="preserve">                error = new</w:t>
              <w:br/>
              <w:t xml:space="preserve">                {</w:t>
              <w:br/>
              <w:t xml:space="preserve">                    message = inspection.BlockReason,</w:t>
              <w:br/>
              <w:t xml:space="preserve">                    type = "dlp_policy_violation",</w:t>
              <w:br/>
              <w:t xml:space="preserve">                    code = "policy_blocked",</w:t>
              <w:br/>
              <w:t xml:space="preserve">                    request_id = inspection.RequestId,</w:t>
              <w:br/>
              <w:t xml:space="preserve">                    risk_score = inspection.RiskScore,</w:t>
              <w:br/>
              <w:t xml:space="preserve">                    detected_entities = inspection.Entities.Select(e =&gt; new</w:t>
              <w:br/>
              <w:t xml:space="preserve">                    {</w:t>
              <w:br/>
              <w:t xml:space="preserve">                        entityType = e.EntityType,</w:t>
              <w:br/>
              <w:t xml:space="preserve">                        displayName = e.DisplayName,</w:t>
              <w:br/>
              <w:t xml:space="preserve">                        category = e.Category,</w:t>
              <w:br/>
              <w:t xml:space="preserve">                        maskedPreview = e.MaskedPreview,</w:t>
              <w:br/>
              <w:t xml:space="preserve">                        actionApplied = e.ActionApplied.ToString(),</w:t>
              <w:br/>
              <w:t xml:space="preserve">                        severity = e.Severity.ToString(),</w:t>
              <w:br/>
              <w:t xml:space="preserve">                        confidence = e.Confidence,</w:t>
              <w:br/>
              <w:t xml:space="preserve">                        detectorSource = e.DetectorSource</w:t>
              <w:br/>
              <w:t xml:space="preserve">                    })</w:t>
              <w:br/>
              <w:t xml:space="preserve">                },</w:t>
              <w:br/>
              <w:t xml:space="preserve">                dlp_telemetry = new</w:t>
              <w:br/>
              <w:t xml:space="preserve">                {</w:t>
              <w:br/>
              <w:t xml:space="preserve">                    requestId = inspection.RequestId,</w:t>
              <w:br/>
              <w:t xml:space="preserve">                    action = inspection.OverallAction.ToString(),</w:t>
              <w:br/>
              <w:t xml:space="preserve">                    isBlocked = true,</w:t>
              <w:br/>
              <w:t xml:space="preserve">                    riskScore = inspection.RiskScore,</w:t>
              <w:br/>
              <w:t xml:space="preserve">                    dlpLatencyMs = inspection.InspectionDurationMs,</w:t>
              <w:br/>
              <w:t xml:space="preserve">                    upstreamLatencyMs = 0.0,</w:t>
              <w:br/>
              <w:t xml:space="preserve">                    tokensRestoredCount = 0,</w:t>
              <w:br/>
              <w:t xml:space="preserve">                    originalMaskedPrompt = maskedOriginalPrompt,</w:t>
              <w:br/>
              <w:t xml:space="preserve">                    sanitizedPromptSentToLlm = "[BLOCKED BY GATEWAY - NOT FORWARDED TO UPSTREAM LLM]",</w:t>
              <w:br/>
              <w:t xml:space="preserve">                    llmRawResponseWithTokens = "[UPSTREAM NOT CONTACTED]",</w:t>
              <w:br/>
              <w:t xml:space="preserve">                    restoredResponseToUser = inspection.BlockReason,</w:t>
              <w:br/>
              <w:t xml:space="preserve">                    entities = inspection.Entities.Select(e =&gt; new</w:t>
              <w:br/>
              <w:t xml:space="preserve">                    {</w:t>
              <w:br/>
              <w:t xml:space="preserve">                        entityType = e.EntityType,</w:t>
              <w:br/>
              <w:t xml:space="preserve">                        displayName = e.DisplayName,</w:t>
              <w:br/>
              <w:t xml:space="preserve">                        category = e.Category,</w:t>
              <w:br/>
              <w:t xml:space="preserve">                        maskedPreview = e.MaskedPreview,</w:t>
              <w:br/>
              <w:t xml:space="preserve">                        replacementToken = e.ReplacementToken,</w:t>
              <w:br/>
              <w:t xml:space="preserve">                        confidence = e.Confidence,</w:t>
              <w:br/>
              <w:t xml:space="preserve">                        detectorSource = e.DetectorSource,</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actionApplied = e.ActionApplied.ToString(),</w:t>
              <w:br/>
              <w:t xml:space="preserve">                        severity = e.Severity.ToString()</w:t>
              <w:br/>
              <w:t xml:space="preserve">                    })</w:t>
              <w:br/>
              <w:t xml:space="preserve">                }</w:t>
              <w:br/>
              <w:t xml:space="preserve">            };</w:t>
              <w:br/>
              <w:br/>
              <w:t xml:space="preserve">            await RecordAuditLogAsync(</w:t>
              <w:br/>
              <w:t xml:space="preserve">                scopeFactory,</w:t>
              <w:br/>
              <w:t xml:space="preserve">                _logger,</w:t>
              <w:br/>
              <w:t xml:space="preserve">                inspection,</w:t>
              <w:br/>
              <w:t xml:space="preserve">                userEmail,</w:t>
              <w:br/>
              <w:t xml:space="preserve">                department,</w:t>
              <w:br/>
              <w:t xml:space="preserve">                targetProvider,</w:t>
              <w:br/>
              <w:t xml:space="preserve">                context.Request.Path,</w:t>
              <w:br/>
              <w:t xml:space="preserve">                maskedOriginalPrompt,</w:t>
              <w:br/>
              <w:t xml:space="preserve">                "[BLOCKED BY GATEWAY - NOT FORWARDED]",</w:t>
              <w:br/>
              <w:t xml:space="preserve">                "[UPSTREAM NOT CONTACTED]",</w:t>
              <w:br/>
              <w:t xml:space="preserve">                inspection.BlockReason ?? "Blocked by DLP Policy",</w:t>
              <w:br/>
              <w:t xml:space="preserve">                0,</w:t>
              <w:br/>
              <w:t xml:space="preserve">                0);</w:t>
              <w:br/>
              <w:br/>
              <w:t xml:space="preserve">            var isWebStudio = string.Equals(</w:t>
              <w:br/>
              <w:t xml:space="preserve">                context.Request.Headers["X-Client-Source"].FirstOrDefault(),</w:t>
              <w:br/>
              <w:t xml:space="preserve">                "AegisWebStudio",</w:t>
              <w:br/>
              <w:t xml:space="preserve">                StringComparison.OrdinalIgnoreCase);</w:t>
              <w:br/>
              <w:br/>
              <w:t xml:space="preserve">            context.Response.StatusCode = isWebStudio ? StatusCodes.Status200OK : StatusCodes.Status403Forbidden;</w:t>
              <w:br/>
              <w:t xml:space="preserve">            context.Response.ContentType = "application/json";</w:t>
              <w:br/>
              <w:t xml:space="preserve">            await context.Response.WriteAsync(JsonSerializer.Serialize(blockPayload, CamelCaseJsonOptions));</w:t>
              <w:br/>
              <w:t xml:space="preserve">            return;</w:t>
              <w:br/>
              <w:t xml:space="preserve">        }</w:t>
              <w:br/>
              <w:br/>
              <w:t xml:space="preserve">        // 3. Rewrite request JSON body using already-computed entity replacements (single-pass efficiency)</w:t>
              <w:br/>
              <w:t xml:space="preserve">        string rewrittenRequestBody = rawRequestBody;</w:t>
              <w:br/>
              <w:t xml:space="preserve">        if (rootNode != null)</w:t>
              <w:br/>
              <w:t xml:space="preserve">        {</w:t>
              <w:br/>
              <w:t xml:space="preserve">            if (rootNode["system"]?.GetValue&lt;string&gt;() is string sysText &amp;&amp; !string.IsNullOrEmpty(sysText))</w:t>
              <w:br/>
              <w:t xml:space="preserve">            {</w:t>
              <w:br/>
              <w:t xml:space="preserve">                rootNode["system"] = sysText == combinedUserPrompt</w:t>
              <w:br/>
              <w:t xml:space="preserve">                    ? inspection.SanitizedText</w:t>
              <w:br/>
              <w:t xml:space="preserve">                    : ApplyEntityReplacements(sysText, inspection.Entities);</w:t>
              <w:br/>
              <w:t xml:space="preserve">            }</w:t>
              <w:br/>
              <w:br/>
              <w:t xml:space="preserve">            if (rootNode["messages"] is JsonArray messagesArray)</w:t>
              <w:br/>
              <w:t xml:space="preserve">            {</w:t>
              <w:br/>
              <w:t xml:space="preserve">                foreach (var msg in messagesArray)</w:t>
              <w:br/>
              <w:t xml:space="preserve">                {</w:t>
              <w:br/>
              <w:t xml:space="preserve">                    if (msg?["content"]?.GetValue&lt;string&gt;() is string content &amp;&amp; !string.IsNullOrEmpty(content))</w:t>
              <w:br/>
              <w:t xml:space="preserve">                    {</w:t>
              <w:br/>
              <w:t xml:space="preserve">                        msg["content"] = content == combinedUserPrompt</w:t>
              <w:br/>
              <w:t xml:space="preserve">                            ? inspection.SanitizedText</w:t>
              <w:br/>
              <w:t xml:space="preserve">                            : ApplyEntityReplacements(content, inspection.Entities);</w:t>
              <w:br/>
              <w:t xml:space="preserve">                    }</w:t>
              <w:br/>
              <w:t xml:space="preserve">                }</w:t>
              <w:br/>
              <w:t xml:space="preserve">                rewrittenRequestBody = rootNode.ToJsonString();</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w:t>
              <w:br/>
              <w:t xml:space="preserve">            else if (rootNode["prompt"] != null)</w:t>
              <w:br/>
              <w:t xml:space="preserve">            {</w:t>
              <w:br/>
              <w:t xml:space="preserve">                rootNode["prompt"] = inspection.SanitizedText;</w:t>
              <w:br/>
              <w:t xml:space="preserve">                rewrittenRequestBody = rootNode.ToJsonString();</w:t>
              <w:br/>
              <w:t xml:space="preserve">            }</w:t>
              <w:br/>
              <w:t xml:space="preserve">        }</w:t>
              <w:br/>
              <w:t xml:space="preserve">        else</w:t>
              <w:br/>
              <w:t xml:space="preserve">        {</w:t>
              <w:br/>
              <w:t xml:space="preserve">            rewrittenRequestBody = inspection.SanitizedText;</w:t>
              <w:br/>
              <w:t xml:space="preserve">        }</w:t>
              <w:br/>
              <w:br/>
              <w:t xml:space="preserve">        var rewrittenBytes = Encoding.UTF8.GetBytes(rewrittenRequestBody);</w:t>
              <w:br/>
              <w:t xml:space="preserve">        context.Request.Body = new MemoryStream(rewrittenBytes);</w:t>
              <w:br/>
              <w:t xml:space="preserve">        context.Request.ContentLength = rewrittenBytes.Length;</w:t>
              <w:br/>
              <w:br/>
              <w:t xml:space="preserve">        // 4. Intercept response stream from YARP upstream to restore ephemeral tokens before returning to user</w:t>
              <w:br/>
              <w:t xml:space="preserve">        var originalResponseBodyStream = context.Response.Body;</w:t>
              <w:br/>
              <w:t xml:space="preserve">        using var upstreamBufferStream = new MemoryStream();</w:t>
              <w:br/>
              <w:t xml:space="preserve">        context.Response.Body = upstreamBufferStream;</w:t>
              <w:br/>
              <w:br/>
              <w:t xml:space="preserve">        string restoredFullBody;</w:t>
              <w:br/>
              <w:t xml:space="preserve">        string llmRawMessageText;</w:t>
              <w:br/>
              <w:t xml:space="preserve">        string restoredMessageText;</w:t>
              <w:br/>
              <w:t xml:space="preserve">        int restoredCount;</w:t>
              <w:br/>
              <w:t xml:space="preserve">        var upstreamSw = Stopwatch.StartNew();</w:t>
              <w:br/>
              <w:br/>
              <w:t xml:space="preserve">        try</w:t>
              <w:br/>
              <w:t xml:space="preserve">        {</w:t>
              <w:br/>
              <w:t xml:space="preserve">            await _next(context);</w:t>
              <w:br/>
              <w:t xml:space="preserve">            upstreamSw.Stop();</w:t>
              <w:br/>
              <w:br/>
              <w:t xml:space="preserve">            upstreamBufferStream.Position = 0;</w:t>
              <w:br/>
              <w:t xml:space="preserve">            var rawUpstreamResponseBody = await new StreamReader(upstreamBufferStream, Encoding.UTF8).ReadToEndAsync();</w:t>
              <w:br/>
              <w:br/>
              <w:t xml:space="preserve">            (restoredFullBody, llmRawMessageText, restoredMessageText, restoredCount) =</w:t>
              <w:br/>
              <w:t xml:space="preserve">                await RestoreTokensInUpstreamPayloadAsync(</w:t>
              <w:br/>
              <w:t xml:space="preserve">                    rawUpstreamResponseBody,</w:t>
              <w:br/>
              <w:t xml:space="preserve">                    tokenVault,</w:t>
              <w:br/>
              <w:t xml:space="preserve">                    inspection,</w:t>
              <w:br/>
              <w:t xml:space="preserve">                    maskedOriginalPrompt,</w:t>
              <w:br/>
              <w:t xml:space="preserve">                    upstreamSw.Elapsed.TotalMilliseconds);</w:t>
              <w:br/>
              <w:t xml:space="preserve">        }</w:t>
              <w:br/>
              <w:t xml:space="preserve">        finally</w:t>
              <w:br/>
              <w:t xml:space="preserve">        {</w:t>
              <w:br/>
              <w:t xml:space="preserve">            context.Response.Body = originalResponseBodyStream;</w:t>
              <w:br/>
              <w:t xml:space="preserve">        }</w:t>
              <w:br/>
              <w:br/>
              <w:t xml:space="preserve">        context.Response.Headers["X-DLP-Tokens-Restored"] = restoredCount.ToString();</w:t>
              <w:br/>
              <w:br/>
              <w:t xml:space="preserve">        // 5. Persist Audit Log entry (fault-tolerant so DB locks never interrupt user responses)</w:t>
              <w:br/>
              <w:t xml:space="preserve">        await RecordAuditLogAsync(</w:t>
              <w:br/>
              <w:t xml:space="preserve">            scopeFactory,</w:t>
              <w:br/>
              <w:t xml:space="preserve">            _logger,</w:t>
              <w:br/>
              <w:t xml:space="preserve">            inspection,</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userEmail,</w:t>
              <w:br/>
              <w:t xml:space="preserve">            department,</w:t>
              <w:br/>
              <w:t xml:space="preserve">            targetProvider,</w:t>
              <w:br/>
              <w:t xml:space="preserve">            context.Request.Path,</w:t>
              <w:br/>
              <w:t xml:space="preserve">            maskedOriginalPrompt,</w:t>
              <w:br/>
              <w:t xml:space="preserve">            inspection.SanitizedText,</w:t>
              <w:br/>
              <w:t xml:space="preserve">            llmRawMessageText,</w:t>
              <w:br/>
              <w:t xml:space="preserve">            restoredMessageText,</w:t>
              <w:br/>
              <w:t xml:space="preserve">            restoredCount,</w:t>
              <w:br/>
              <w:t xml:space="preserve">            Math.Round(upstreamSw.Elapsed.TotalMilliseconds, 2));</w:t>
              <w:br/>
              <w:br/>
              <w:t xml:space="preserve">        var finalBytes = Encoding.UTF8.GetBytes(restoredFullBody);</w:t>
              <w:br/>
              <w:t xml:space="preserve">        context.Response.StatusCode = StatusCodes.Status200OK;</w:t>
              <w:br/>
              <w:t xml:space="preserve">        context.Response.ContentType = "application/json";</w:t>
              <w:br/>
              <w:t xml:space="preserve">        context.Response.Headers.Remove("Transfer-Encoding");</w:t>
              <w:br/>
              <w:t xml:space="preserve">        context.Response.ContentLength = finalBytes.Length;</w:t>
              <w:br/>
              <w:t xml:space="preserve">        await context.Response.Body.WriteAsync(finalBytes);</w:t>
              <w:br/>
              <w:t xml:space="preserve">    }</w:t>
              <w:br/>
              <w:br/>
              <w:t xml:space="preserve">    private static string ApplyEntityReplacements(string text, List&lt;DetectedEntity&gt; entities)</w:t>
              <w:br/>
              <w:t xml:space="preserve">    {</w:t>
              <w:br/>
              <w:t xml:space="preserve">        if (string.IsNullOrEmpty(text) || entities.Count == 0) return text;</w:t>
              <w:br/>
              <w:t xml:space="preserve">        var sb = new StringBuilder(text);</w:t>
              <w:br/>
              <w:t xml:space="preserve">        var uniqueReplacements = entities</w:t>
              <w:br/>
              <w:t xml:space="preserve">            .Where(e =&gt; e.ActionApplied != DlpActionType.ALLOW &amp;&amp; !string.IsNullOrEmpty(e.OriginalValue))</w:t>
              <w:br/>
              <w:t xml:space="preserve">            .GroupBy(e =&gt; e.OriginalValue, StringComparer.Ordinal)</w:t>
              <w:br/>
              <w:t xml:space="preserve">            .Select(g =&gt; g.First())</w:t>
              <w:br/>
              <w:t xml:space="preserve">            .OrderByDescending(e =&gt; e.OriginalValue.Length);</w:t>
              <w:br/>
              <w:br/>
              <w:t xml:space="preserve">        foreach (var entity in uniqueReplacements)</w:t>
              <w:br/>
              <w:t xml:space="preserve">        {</w:t>
              <w:br/>
              <w:t xml:space="preserve">            sb.Replace(entity.OriginalValue, entity.ReplacementToken);</w:t>
              <w:br/>
              <w:t xml:space="preserve">        }</w:t>
              <w:br/>
              <w:t xml:space="preserve">        return sb.ToString();</w:t>
              <w:br/>
              <w:t xml:space="preserve">    }</w:t>
              <w:br/>
              <w:br/>
              <w:t xml:space="preserve">    private static async Task&lt;(string FinalJsonBody, string RawLlmMessage, string RestoredLlmMessage, int RestoredCount)&gt; RestoreTokensInUpstreamPayloadAsync(</w:t>
              <w:br/>
              <w:t xml:space="preserve">        string rawUpstreamBody,</w:t>
              <w:br/>
              <w:t xml:space="preserve">        ITokenVaultService tokenVault,</w:t>
              <w:br/>
              <w:t xml:space="preserve">        DlpInspectionResult inspection,</w:t>
              <w:br/>
              <w:t xml:space="preserve">        string maskedOriginalPrompt,</w:t>
              <w:br/>
              <w:t xml:space="preserve">        double upstreamLatencyMs)</w:t>
              <w:br/>
              <w:t xml:space="preserve">    {</w:t>
              <w:br/>
              <w:t xml:space="preserve">        try</w:t>
              <w:br/>
              <w:t xml:space="preserve">        {</w:t>
              <w:br/>
              <w:t xml:space="preserve">            if (!string.IsNullOrWhiteSpace(rawUpstreamBody))</w:t>
              <w:br/>
              <w:t xml:space="preserve">            {</w:t>
              <w:br/>
              <w:t xml:space="preserve">                var node = JsonNode.Parse(rawUpstreamBody);</w:t>
              <w:br/>
              <w:t xml:space="preserve">                if (node != null &amp;&amp; node["choices"] is JsonArray choices &amp;&amp; choices.Count &gt; 0)</w:t>
              <w:br/>
              <w:t xml:space="preserve">                {</w:t>
              <w:br/>
              <w:t xml:space="preserve">                    var firstChoice = choices[0];</w:t>
              <w:br/>
              <w:t xml:space="preserve">                    var rawContent = firstChoice?["message"]?["content"]?.GetValue&lt;string&gt;() ?? string.Empty;</w:t>
              <w:br/>
              <w:t xml:space="preserve">                    var (restoredContent, restoredCount) = await tokenVault.RestoreTokensAsync(rawContent);</w:t>
              <w:br/>
              <w:br/>
              <w:t xml:space="preserve">                    if (firstChoice?["message"] != null)</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w:t>
              <w:br/>
              <w:t xml:space="preserve">                        firstChoice["message"]!["content"] = restoredContent;</w:t>
              <w:br/>
              <w:t xml:space="preserve">                    }</w:t>
              <w:br/>
              <w:br/>
              <w:t xml:space="preserve">                    node["dlp_telemetry"] = BuildTelemetryNode(</w:t>
              <w:br/>
              <w:t xml:space="preserve">                        inspection,</w:t>
              <w:br/>
              <w:t xml:space="preserve">                        maskedOriginalPrompt,</w:t>
              <w:br/>
              <w:t xml:space="preserve">                        rawContent,</w:t>
              <w:br/>
              <w:t xml:space="preserve">                        restoredContent,</w:t>
              <w:br/>
              <w:t xml:space="preserve">                        restoredCount,</w:t>
              <w:br/>
              <w:t xml:space="preserve">                        upstreamLatencyMs);</w:t>
              <w:br/>
              <w:br/>
              <w:t xml:space="preserve">                    return (node.ToJsonString(), rawContent, restoredContent, restoredCount);</w:t>
              <w:br/>
              <w:t xml:space="preserve">                }</w:t>
              <w:br/>
              <w:t xml:space="preserve">            }</w:t>
              <w:br/>
              <w:t xml:space="preserve">        }</w:t>
              <w:br/>
              <w:t xml:space="preserve">        catch</w:t>
              <w:br/>
              <w:t xml:space="preserve">        {</w:t>
              <w:br/>
              <w:t xml:space="preserve">            // Fallback to synthesized JSON wrapper with restored text</w:t>
              <w:br/>
              <w:t xml:space="preserve">        }</w:t>
              <w:br/>
              <w:br/>
              <w:t xml:space="preserve">        var fallbackInput = string.IsNullOrWhiteSpace(rawUpstreamBody)</w:t>
              <w:br/>
              <w:t xml:space="preserve">            ? $"Processed sanitized request ({inspection.SanitizedText})."</w:t>
              <w:br/>
              <w:t xml:space="preserve">            : rawUpstreamBody;</w:t>
              <w:br/>
              <w:t xml:space="preserve">        var (fallbackRestored, fallbackCount) = await tokenVault.RestoreTokensAsync(fallbackInput);</w:t>
              <w:br/>
              <w:br/>
              <w:t xml:space="preserve">        var fallbackNode = new JsonObject</w:t>
              <w:br/>
              <w:t xml:space="preserve">        {</w:t>
              <w:br/>
              <w:t xml:space="preserve">            ["id"] = $"chatcmpl-{inspection.RequestId}",</w:t>
              <w:br/>
              <w:t xml:space="preserve">            ["object"] = "chat.completion",</w:t>
              <w:br/>
              <w:t xml:space="preserve">            ["choices"] = new JsonArray(new JsonObject</w:t>
              <w:br/>
              <w:t xml:space="preserve">            {</w:t>
              <w:br/>
              <w:t xml:space="preserve">                ["index"] = 0,</w:t>
              <w:br/>
              <w:t xml:space="preserve">                ["message"] = new JsonObject</w:t>
              <w:br/>
              <w:t xml:space="preserve">                {</w:t>
              <w:br/>
              <w:t xml:space="preserve">                    ["role"] = "assistant",</w:t>
              <w:br/>
              <w:t xml:space="preserve">                    ["content"] = fallbackRestored</w:t>
              <w:br/>
              <w:t xml:space="preserve">                }</w:t>
              <w:br/>
              <w:t xml:space="preserve">            }),</w:t>
              <w:br/>
              <w:t xml:space="preserve">            ["dlp_telemetry"] = BuildTelemetryNode(</w:t>
              <w:br/>
              <w:t xml:space="preserve">                inspection,</w:t>
              <w:br/>
              <w:t xml:space="preserve">                maskedOriginalPrompt,</w:t>
              <w:br/>
              <w:t xml:space="preserve">                fallbackInput,</w:t>
              <w:br/>
              <w:t xml:space="preserve">                fallbackRestored,</w:t>
              <w:br/>
              <w:t xml:space="preserve">                fallbackCount,</w:t>
              <w:br/>
              <w:t xml:space="preserve">                upstreamLatencyMs)</w:t>
              <w:br/>
              <w:t xml:space="preserve">        };</w:t>
              <w:br/>
              <w:br/>
              <w:t xml:space="preserve">        return (fallbackNode.ToJsonString(), fallbackInput, fallbackRestored, fallbackCount);</w:t>
              <w:br/>
              <w:t xml:space="preserve">    }</w:t>
              <w:br/>
              <w:br/>
              <w:t xml:space="preserve">    private static JsonNode? BuildTelemetryNode(</w:t>
              <w:br/>
              <w:t xml:space="preserve">        DlpInspectionResult inspection,</w:t>
              <w:br/>
              <w:t xml:space="preserve">        string maskedOriginalPrompt,</w:t>
              <w:br/>
              <w:t xml:space="preserve">        string rawContent,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string restoredContent,</w:t>
              <w:br/>
              <w:t xml:space="preserve">        int restoredCount,</w:t>
              <w:br/>
              <w:t xml:space="preserve">        double upstreamLatencyMs)</w:t>
              <w:br/>
              <w:t xml:space="preserve">    {</w:t>
              <w:br/>
              <w:t xml:space="preserve">        return JsonSerializer.SerializeToNode(new</w:t>
              <w:br/>
              <w:t xml:space="preserve">        {</w:t>
              <w:br/>
              <w:t xml:space="preserve">            requestId = inspection.RequestId,</w:t>
              <w:br/>
              <w:t xml:space="preserve">            action = inspection.OverallAction.ToString(),</w:t>
              <w:br/>
              <w:t xml:space="preserve">            isBlocked = false,</w:t>
              <w:br/>
              <w:t xml:space="preserve">            riskScore = inspection.RiskScore,</w:t>
              <w:br/>
              <w:t xml:space="preserve">            dlpLatencyMs = inspection.InspectionDurationMs,</w:t>
              <w:br/>
              <w:t xml:space="preserve">            upstreamLatencyMs = Math.Round(upstreamLatencyMs, 2),</w:t>
              <w:br/>
              <w:t xml:space="preserve">            tokensRestoredCount = restoredCount,</w:t>
              <w:br/>
              <w:t xml:space="preserve">            originalMaskedPrompt = maskedOriginalPrompt,</w:t>
              <w:br/>
              <w:t xml:space="preserve">            sanitizedPromptSentToLlm = inspection.SanitizedText,</w:t>
              <w:br/>
              <w:t xml:space="preserve">            llmRawResponseWithTokens = rawContent,</w:t>
              <w:br/>
              <w:t xml:space="preserve">            restoredResponseToUser = restoredContent,</w:t>
              <w:br/>
              <w:t xml:space="preserve">            entities = inspection.Entities.Select(e =&gt; new</w:t>
              <w:br/>
              <w:t xml:space="preserve">            {</w:t>
              <w:br/>
              <w:t xml:space="preserve">                entityType = e.EntityType,</w:t>
              <w:br/>
              <w:t xml:space="preserve">                displayName = e.DisplayName,</w:t>
              <w:br/>
              <w:t xml:space="preserve">                category = e.Category,</w:t>
              <w:br/>
              <w:t xml:space="preserve">                maskedPreview = e.MaskedPreview,</w:t>
              <w:br/>
              <w:t xml:space="preserve">                replacementToken = e.ReplacementToken,</w:t>
              <w:br/>
              <w:t xml:space="preserve">                confidence = e.Confidence,</w:t>
              <w:br/>
              <w:t xml:space="preserve">                detectorSource = e.DetectorSource,</w:t>
              <w:br/>
              <w:t xml:space="preserve">                actionApplied = e.ActionApplied.ToString(),</w:t>
              <w:br/>
              <w:t xml:space="preserve">                severity = e.Severity.ToString()</w:t>
              <w:br/>
              <w:t xml:space="preserve">            })</w:t>
              <w:br/>
              <w:t xml:space="preserve">        }, CamelCaseJsonOptions);</w:t>
              <w:br/>
              <w:t xml:space="preserve">    }</w:t>
              <w:br/>
              <w:br/>
              <w:t xml:space="preserve">    private static string BuildMaskedAuditPrompt(string originalPrompt, List&lt;DetectedEntity&gt; entities)</w:t>
              <w:br/>
              <w:t xml:space="preserve">    {</w:t>
              <w:br/>
              <w:t xml:space="preserve">        if (entities.Count == 0) return originalPrompt;</w:t>
              <w:br/>
              <w:t xml:space="preserve">        var sb = new StringBuilder(originalPrompt);</w:t>
              <w:br/>
              <w:t xml:space="preserve">        foreach (var entity in entities.OrderByDescending(e =&gt; e.StartIndex))</w:t>
              <w:br/>
              <w:t xml:space="preserve">        {</w:t>
              <w:br/>
              <w:t xml:space="preserve">            if (entity.StartIndex &gt;= 0 &amp;&amp; entity.EndIndex &lt;= sb.Length)</w:t>
              <w:br/>
              <w:t xml:space="preserve">            {</w:t>
              <w:br/>
              <w:t xml:space="preserve">                sb.Remove(entity.StartIndex, entity.EndIndex - entity.StartIndex);</w:t>
              <w:br/>
              <w:t xml:space="preserve">                sb.Insert(entity.StartIndex, $"{entity.MaskedPreview}");</w:t>
              <w:br/>
              <w:t xml:space="preserve">            }</w:t>
              <w:br/>
              <w:t xml:space="preserve">        }</w:t>
              <w:br/>
              <w:t xml:space="preserve">        return sb.ToString();</w:t>
              <w:br/>
              <w:t xml:space="preserve">    }</w:t>
              <w:br/>
              <w:br/>
              <w:t xml:space="preserve">    private static async Task RecordAuditLogAsync(</w:t>
              <w:br/>
              <w:t xml:space="preserve">        IServiceScopeFactory scopeFactory,</w:t>
              <w:br/>
              <w:t xml:space="preserve">        ILogger logger,</w:t>
              <w:br/>
              <w:t xml:space="preserve">        DlpInspectionResult inspection,</w:t>
              <w:br/>
              <w:t xml:space="preserve">        string userEmail,</w:t>
              <w:br/>
              <w:t xml:space="preserve">        string department,</w:t>
              <w:br/>
              <w:t xml:space="preserve">        string targetProvider,</w:t>
              <w:br/>
              <w:t xml:space="preserve">        string path,</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string maskedOriginalPrompt,</w:t>
              <w:br/>
              <w:t xml:space="preserve">        string sanitizedPrompt,</w:t>
              <w:br/>
              <w:t xml:space="preserve">        string llmRawResponse,</w:t>
              <w:br/>
              <w:t xml:space="preserve">        string restoredResponse,</w:t>
              <w:br/>
              <w:t xml:space="preserve">        int tokensRestoredCount,</w:t>
              <w:br/>
              <w:t xml:space="preserve">        double upstreamLatencyMs)</w:t>
              <w:br/>
              <w:t xml:space="preserve">    {</w:t>
              <w:br/>
              <w:t xml:space="preserve">        for (int attempt = 1; attempt &lt;= 3; attempt++)</w:t>
              <w:br/>
              <w:t xml:space="preserve">        {</w:t>
              <w:br/>
              <w:t xml:space="preserve">            try</w:t>
              <w:br/>
              <w:t xml:space="preserve">            {</w:t>
              <w:br/>
              <w:t xml:space="preserve">                using var scope = scopeFactory.CreateScope();</w:t>
              <w:br/>
              <w:t xml:space="preserve">                var db = scope.ServiceProvider.GetRequiredService&lt;DlpAuditDbContext&gt;();</w:t>
              <w:br/>
              <w:br/>
              <w:t xml:space="preserve">                var summaryList = inspection.Entities.Select(e =&gt; new</w:t>
              <w:br/>
              <w:t xml:space="preserve">                {</w:t>
              <w:br/>
              <w:t xml:space="preserve">                    entityType = e.EntityType,</w:t>
              <w:br/>
              <w:t xml:space="preserve">                    displayName = e.DisplayName,</w:t>
              <w:br/>
              <w:t xml:space="preserve">                    category = e.Category,</w:t>
              <w:br/>
              <w:t xml:space="preserve">                    maskedPreview = e.MaskedPreview,</w:t>
              <w:br/>
              <w:t xml:space="preserve">                    replacementToken = e.ReplacementToken,</w:t>
              <w:br/>
              <w:t xml:space="preserve">                    actionApplied = e.ActionApplied.ToString(),</w:t>
              <w:br/>
              <w:t xml:space="preserve">                    severity = e.Severity.ToString(),</w:t>
              <w:br/>
              <w:t xml:space="preserve">                    confidence = e.Confidence,</w:t>
              <w:br/>
              <w:t xml:space="preserve">                    detectorSource = e.DetectorSource</w:t>
              <w:br/>
              <w:t xml:space="preserve">                }).ToList();</w:t>
              <w:br/>
              <w:br/>
              <w:t xml:space="preserve">                var entry = new AuditLogEntry</w:t>
              <w:br/>
              <w:t xml:space="preserve">                {</w:t>
              <w:br/>
              <w:t xml:space="preserve">                    Id = Guid.NewGuid(),</w:t>
              <w:br/>
              <w:t xml:space="preserve">                    RequestId = inspection.RequestId,</w:t>
              <w:br/>
              <w:t xml:space="preserve">                    TimestampUtc = DateTime.UtcNow,</w:t>
              <w:br/>
              <w:t xml:space="preserve">                    UserEmail = userEmail,</w:t>
              <w:br/>
              <w:t xml:space="preserve">                    Department = department,</w:t>
              <w:br/>
              <w:t xml:space="preserve">                    TargetProvider = targetProvider,</w:t>
              <w:br/>
              <w:t xml:space="preserve">                    UpstreamPath = path,</w:t>
              <w:br/>
              <w:t xml:space="preserve">                    ActionTaken = inspection.OverallAction,</w:t>
              <w:br/>
              <w:t xml:space="preserve">                    Severity = inspection.MaxSeverity,</w:t>
              <w:br/>
              <w:t xml:space="preserve">                    RiskScore = inspection.RiskScore,</w:t>
              <w:br/>
              <w:t xml:space="preserve">                    EntitiesDetectedCount = inspection.Entities.Count,</w:t>
              <w:br/>
              <w:t xml:space="preserve">                    TokensRestoredCount = tokensRestoredCount,</w:t>
              <w:br/>
              <w:t xml:space="preserve">                    EntitiesSummaryJson = JsonSerializer.Serialize(summaryList, CamelCaseJsonOptions),</w:t>
              <w:br/>
              <w:t xml:space="preserve">                    MaskedOriginalPrompt = maskedOriginalPrompt,</w:t>
              <w:br/>
              <w:t xml:space="preserve">                    SanitizedPromptSentToLlm = sanitizedPrompt,</w:t>
              <w:br/>
              <w:t xml:space="preserve">                    LlmRawResponseWithTokens = llmRawResponse,</w:t>
              <w:br/>
              <w:t xml:space="preserve">                    RestoredResponseToUser = restoredResponse,</w:t>
              <w:br/>
              <w:t xml:space="preserve">                    DlpLatencyMs = inspection.InspectionDurationMs,</w:t>
              <w:br/>
              <w:t xml:space="preserve">                    UpstreamLatencyMs = upstreamLatencyMs</w:t>
              <w:br/>
              <w:t xml:space="preserve">                };</w:t>
              <w:br/>
              <w:br/>
              <w:t xml:space="preserve">                db.AuditLogs.Add(entry);</w:t>
              <w:br/>
              <w:t xml:space="preserve">                await db.SaveChangesAsync();</w:t>
              <w:br/>
              <w:t xml:space="preserve">                return;</w:t>
              <w:br/>
              <w:t xml:space="preserve">            }</w:t>
              <w:br/>
              <w:t xml:space="preserve">            catch (Exception ex)</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w:t>
              <w:br/>
              <w:t xml:space="preserve">                if (attempt == 3)</w:t>
              <w:br/>
              <w:t xml:space="preserve">                {</w:t>
              <w:br/>
              <w:t xml:space="preserve">                    logger.LogWarning(ex, "Audit log persistence failed after 3 attempts for request {RequestId}", inspection.RequestId);</w:t>
              <w:br/>
              <w:t xml:space="preserve">                }</w:t>
              <w:br/>
              <w:t xml:space="preserve">                else</w:t>
              <w:br/>
              <w:t xml:space="preserve">                {</w:t>
              <w:br/>
              <w:t xml:space="preserve">                    await Task.Delay(25 * attempt);</w:t>
              <w:br/>
              <w:t xml:space="preserve">                }</w:t>
              <w:br/>
              <w:t xml:space="preserve">            }</w:t>
              <w:br/>
              <w:t xml:space="preserve">        }</w:t>
              <w:br/>
              <w:t xml:space="preserve">    }</w:t>
              <w:br/>
              <w:t>}</w:t>
            </w:r>
          </w:p>
        </w:tc>
      </w:tr>
    </w:tbl>
    <w:p>
      <w:pPr>
        <w:pStyle w:val="Heading1"/>
        <w:keepNext/>
        <w:spacing w:before="160" w:after="40"/>
      </w:pPr>
      <w:r>
        <w:rPr>
          <w:rFonts w:ascii="Calibri" w:hAnsi="Calibri"/>
          <w:b/>
          <w:color w:val="0F172A"/>
          <w:sz w:val="27"/>
        </w:rPr>
        <w:t>Chapter 9: Relational Persistence Layer, EF Core 10 &amp; SQLite WAL Engineering</w:t>
      </w:r>
    </w:p>
    <w:p>
      <w:pPr>
        <w:spacing w:before="30" w:after="50" w:line="254" w:lineRule="auto"/>
      </w:pPr>
      <w:r>
        <w:rPr>
          <w:rFonts w:ascii="Calibri" w:hAnsi="Calibri"/>
          <w:color w:val="1E293B"/>
          <w:sz w:val="19"/>
        </w:rPr>
        <w:t>Data/DlpDbContext.cs and Data/DatabaseSeeder.cs manage the persistent SQLite database (genaidlp_enterprise.db). To support high-concurrency burst traffic without table-locking exceptions (SQLITE_BUSY), DatabaseSeeder executes PRAGMA journal_mode=WAL; PRAGMA synchronous=NORMAL; PRAGMA busy_timeout=5000; immediately upon startup.</w:t>
      </w:r>
    </w:p>
    <w:p>
      <w:pPr>
        <w:pStyle w:val="Heading2"/>
        <w:keepNext/>
        <w:spacing w:before="100" w:after="40"/>
      </w:pPr>
      <w:r>
        <w:rPr>
          <w:rFonts w:ascii="Calibri" w:hAnsi="Calibri"/>
          <w:b/>
          <w:color w:val="4F46E5"/>
          <w:sz w:val="22"/>
        </w:rPr>
        <w:t>9.1 Complete Relational Data Dictionary (DlpRules &amp; AuditLogs Tables)</w:t>
      </w:r>
    </w:p>
    <w:tbl>
      <w:tblPr>
        <w:tblStyle w:val="TableGrid"/>
        <w:tblW w:type="auto" w:w="0"/>
        <w:jc w:val="center"/>
        <w:tblLook w:firstColumn="1" w:firstRow="1" w:lastColumn="0" w:lastRow="0" w:noHBand="0" w:noVBand="1" w:val="04A0"/>
      </w:tblPr>
      <w:tblGrid>
        <w:gridCol w:w="2736"/>
        <w:gridCol w:w="2736"/>
        <w:gridCol w:w="2736"/>
        <w:gridCol w:w="2736"/>
      </w:tblGrid>
      <w:tr>
        <w:trPr>
          <w:cantSplit/>
        </w:trPr>
        <w:tc>
          <w:tcPr>
            <w:tcW w:type="dxa" w:w="2448"/>
            <w:shd w:fill="1E293B"/>
            <w:tcMar>
              <w:top w:w="65" w:type="dxa"/>
              <w:bottom w:w="65" w:type="dxa"/>
              <w:left w:w="95" w:type="dxa"/>
              <w:right w:w="95" w:type="dxa"/>
            </w:tcMar>
          </w:tcPr>
          <w:p>
            <w:pPr>
              <w:spacing w:before="20" w:after="20"/>
            </w:pPr>
            <w:r/>
            <w:r>
              <w:rPr>
                <w:rFonts w:ascii="Calibri" w:hAnsi="Calibri"/>
                <w:b/>
                <w:color w:val="FFFFFF"/>
                <w:sz w:val="18"/>
              </w:rPr>
              <w:t>Table.Column Name</w:t>
            </w:r>
          </w:p>
        </w:tc>
        <w:tc>
          <w:tcPr>
            <w:tcW w:type="dxa" w:w="1728"/>
            <w:shd w:fill="1E293B"/>
            <w:tcMar>
              <w:top w:w="65" w:type="dxa"/>
              <w:bottom w:w="65" w:type="dxa"/>
              <w:left w:w="95" w:type="dxa"/>
              <w:right w:w="95" w:type="dxa"/>
            </w:tcMar>
          </w:tcPr>
          <w:p>
            <w:pPr>
              <w:spacing w:before="20" w:after="20"/>
            </w:pPr>
            <w:r/>
            <w:r>
              <w:rPr>
                <w:rFonts w:ascii="Calibri" w:hAnsi="Calibri"/>
                <w:b/>
                <w:color w:val="FFFFFF"/>
                <w:sz w:val="18"/>
              </w:rPr>
              <w:t>C# / SQLite Data Type</w:t>
            </w:r>
          </w:p>
        </w:tc>
        <w:tc>
          <w:tcPr>
            <w:tcW w:type="dxa" w:w="2304"/>
            <w:shd w:fill="1E293B"/>
            <w:tcMar>
              <w:top w:w="65" w:type="dxa"/>
              <w:bottom w:w="65" w:type="dxa"/>
              <w:left w:w="95" w:type="dxa"/>
              <w:right w:w="95" w:type="dxa"/>
            </w:tcMar>
          </w:tcPr>
          <w:p>
            <w:pPr>
              <w:spacing w:before="20" w:after="20"/>
            </w:pPr>
            <w:r/>
            <w:r>
              <w:rPr>
                <w:rFonts w:ascii="Calibri" w:hAnsi="Calibri"/>
                <w:b/>
                <w:color w:val="FFFFFF"/>
                <w:sz w:val="18"/>
              </w:rPr>
              <w:t>Constraints &amp; Indexing</w:t>
            </w:r>
          </w:p>
        </w:tc>
        <w:tc>
          <w:tcPr>
            <w:tcW w:type="dxa" w:w="4464"/>
            <w:shd w:fill="1E293B"/>
            <w:tcMar>
              <w:top w:w="65" w:type="dxa"/>
              <w:bottom w:w="65" w:type="dxa"/>
              <w:left w:w="95" w:type="dxa"/>
              <w:right w:w="95" w:type="dxa"/>
            </w:tcMar>
          </w:tcPr>
          <w:p>
            <w:pPr>
              <w:spacing w:before="20" w:after="20"/>
            </w:pPr>
            <w:r/>
            <w:r>
              <w:rPr>
                <w:rFonts w:ascii="Calibri" w:hAnsi="Calibri"/>
                <w:b/>
                <w:color w:val="FFFFFF"/>
                <w:sz w:val="18"/>
              </w:rPr>
              <w:t>Column Description &amp; Forensic Purpose</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DlpRules.Id</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int / INTEGER</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PRIMARY KEY AUTOINCREMENT</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Unique identifier for each DLP inspection policy rule.</w:t>
            </w:r>
          </w:p>
        </w:tc>
      </w:tr>
      <w:tr>
        <w:trPr>
          <w:cantSplit/>
        </w:trPr>
        <w:tc>
          <w:tcPr>
            <w:tcW w:type="dxa" w:w="2448"/>
            <w:shd w:fill="F8FAFC"/>
            <w:tcMar>
              <w:top w:w="50" w:type="dxa"/>
              <w:bottom w:w="50" w:type="dxa"/>
              <w:left w:w="90" w:type="dxa"/>
              <w:right w:w="90" w:type="dxa"/>
            </w:tcMar>
          </w:tcPr>
          <w:p>
            <w:pPr>
              <w:spacing w:before="20" w:after="20"/>
            </w:pPr>
            <w:r/>
            <w:r>
              <w:rPr>
                <w:rFonts w:ascii="Calibri" w:hAnsi="Calibri"/>
                <w:b/>
                <w:color w:val="0F172A"/>
                <w:sz w:val="17"/>
              </w:rPr>
              <w:t>DlpRules.Name</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string / TEXT(120)</w:t>
            </w:r>
          </w:p>
        </w:tc>
        <w:tc>
          <w:tcPr>
            <w:tcW w:type="dxa" w:w="2304"/>
            <w:shd w:fill="F8FAFC"/>
            <w:tcMar>
              <w:top w:w="50" w:type="dxa"/>
              <w:bottom w:w="50" w:type="dxa"/>
              <w:left w:w="90" w:type="dxa"/>
              <w:right w:w="90" w:type="dxa"/>
            </w:tcMar>
          </w:tcPr>
          <w:p>
            <w:pPr>
              <w:spacing w:before="20" w:after="20"/>
            </w:pPr>
            <w:r/>
            <w:r>
              <w:rPr>
                <w:rFonts w:ascii="Calibri" w:hAnsi="Calibri"/>
                <w:color w:val="0F172A"/>
                <w:sz w:val="17"/>
              </w:rPr>
              <w:t>NOT NULL</w:t>
            </w:r>
          </w:p>
        </w:tc>
        <w:tc>
          <w:tcPr>
            <w:tcW w:type="dxa" w:w="4464"/>
            <w:shd w:fill="F8FAFC"/>
            <w:tcMar>
              <w:top w:w="50" w:type="dxa"/>
              <w:bottom w:w="50" w:type="dxa"/>
              <w:left w:w="90" w:type="dxa"/>
              <w:right w:w="90" w:type="dxa"/>
            </w:tcMar>
          </w:tcPr>
          <w:p>
            <w:pPr>
              <w:spacing w:before="20" w:after="20"/>
            </w:pPr>
            <w:r/>
            <w:r>
              <w:rPr>
                <w:rFonts w:ascii="Calibri" w:hAnsi="Calibri"/>
                <w:color w:val="0F172A"/>
                <w:sz w:val="17"/>
              </w:rPr>
              <w:t>Human-readable display title of the protection policy.</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DlpRules.Category</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string / TEXT(60)</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NOT NULL</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Entity classification tag (EMAIL, CREDIT_CARD, SSN, API_KEY, etc.).</w:t>
            </w:r>
          </w:p>
        </w:tc>
      </w:tr>
      <w:tr>
        <w:trPr>
          <w:cantSplit/>
        </w:trPr>
        <w:tc>
          <w:tcPr>
            <w:tcW w:type="dxa" w:w="2448"/>
            <w:shd w:fill="F8FAFC"/>
            <w:tcMar>
              <w:top w:w="50" w:type="dxa"/>
              <w:bottom w:w="50" w:type="dxa"/>
              <w:left w:w="90" w:type="dxa"/>
              <w:right w:w="90" w:type="dxa"/>
            </w:tcMar>
          </w:tcPr>
          <w:p>
            <w:pPr>
              <w:spacing w:before="20" w:after="20"/>
            </w:pPr>
            <w:r/>
            <w:r>
              <w:rPr>
                <w:rFonts w:ascii="Calibri" w:hAnsi="Calibri"/>
                <w:b/>
                <w:color w:val="0F172A"/>
                <w:sz w:val="17"/>
              </w:rPr>
              <w:t>DlpRules.Pattern</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string / TEXT</w:t>
            </w:r>
          </w:p>
        </w:tc>
        <w:tc>
          <w:tcPr>
            <w:tcW w:type="dxa" w:w="2304"/>
            <w:shd w:fill="F8FAFC"/>
            <w:tcMar>
              <w:top w:w="50" w:type="dxa"/>
              <w:bottom w:w="50" w:type="dxa"/>
              <w:left w:w="90" w:type="dxa"/>
              <w:right w:w="90" w:type="dxa"/>
            </w:tcMar>
          </w:tcPr>
          <w:p>
            <w:pPr>
              <w:spacing w:before="20" w:after="20"/>
            </w:pPr>
            <w:r/>
            <w:r>
              <w:rPr>
                <w:rFonts w:ascii="Calibri" w:hAnsi="Calibri"/>
                <w:color w:val="0F172A"/>
                <w:sz w:val="17"/>
              </w:rPr>
              <w:t>NOT NULL</w:t>
            </w:r>
          </w:p>
        </w:tc>
        <w:tc>
          <w:tcPr>
            <w:tcW w:type="dxa" w:w="4464"/>
            <w:shd w:fill="F8FAFC"/>
            <w:tcMar>
              <w:top w:w="50" w:type="dxa"/>
              <w:bottom w:w="50" w:type="dxa"/>
              <w:left w:w="90" w:type="dxa"/>
              <w:right w:w="90" w:type="dxa"/>
            </w:tcMar>
          </w:tcPr>
          <w:p>
            <w:pPr>
              <w:spacing w:before="20" w:after="20"/>
            </w:pPr>
            <w:r/>
            <w:r>
              <w:rPr>
                <w:rFonts w:ascii="Calibri" w:hAnsi="Calibri"/>
                <w:color w:val="0F172A"/>
                <w:sz w:val="17"/>
              </w:rPr>
              <w:t>Regular expression evaluated with 2s timeout by DlpEngineService.</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DlpRules.Action</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DlpActionType / INT</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NOT NULL (0, 1, 2)</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Enforcement mode: 0=AUDIT_ONLY, 1=REDACT/TOKENIZE, 2=BLOCK.</w:t>
            </w:r>
          </w:p>
        </w:tc>
      </w:tr>
      <w:tr>
        <w:trPr>
          <w:cantSplit/>
        </w:trPr>
        <w:tc>
          <w:tcPr>
            <w:tcW w:type="dxa" w:w="2448"/>
            <w:shd w:fill="F8FAFC"/>
            <w:tcMar>
              <w:top w:w="50" w:type="dxa"/>
              <w:bottom w:w="50" w:type="dxa"/>
              <w:left w:w="90" w:type="dxa"/>
              <w:right w:w="90" w:type="dxa"/>
            </w:tcMar>
          </w:tcPr>
          <w:p>
            <w:pPr>
              <w:spacing w:before="20" w:after="20"/>
            </w:pPr>
            <w:r/>
            <w:r>
              <w:rPr>
                <w:rFonts w:ascii="Calibri" w:hAnsi="Calibri"/>
                <w:b/>
                <w:color w:val="0F172A"/>
                <w:sz w:val="17"/>
              </w:rPr>
              <w:t>DlpRules.Severity</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RiskSeverity / INT</w:t>
            </w:r>
          </w:p>
        </w:tc>
        <w:tc>
          <w:tcPr>
            <w:tcW w:type="dxa" w:w="2304"/>
            <w:shd w:fill="F8FAFC"/>
            <w:tcMar>
              <w:top w:w="50" w:type="dxa"/>
              <w:bottom w:w="50" w:type="dxa"/>
              <w:left w:w="90" w:type="dxa"/>
              <w:right w:w="90" w:type="dxa"/>
            </w:tcMar>
          </w:tcPr>
          <w:p>
            <w:pPr>
              <w:spacing w:before="20" w:after="20"/>
            </w:pPr>
            <w:r/>
            <w:r>
              <w:rPr>
                <w:rFonts w:ascii="Calibri" w:hAnsi="Calibri"/>
                <w:color w:val="0F172A"/>
                <w:sz w:val="17"/>
              </w:rPr>
              <w:t>NOT NULL (1..4)</w:t>
            </w:r>
          </w:p>
        </w:tc>
        <w:tc>
          <w:tcPr>
            <w:tcW w:type="dxa" w:w="4464"/>
            <w:shd w:fill="F8FAFC"/>
            <w:tcMar>
              <w:top w:w="50" w:type="dxa"/>
              <w:bottom w:w="50" w:type="dxa"/>
              <w:left w:w="90" w:type="dxa"/>
              <w:right w:w="90" w:type="dxa"/>
            </w:tcMar>
          </w:tcPr>
          <w:p>
            <w:pPr>
              <w:spacing w:before="20" w:after="20"/>
            </w:pPr>
            <w:r/>
            <w:r>
              <w:rPr>
                <w:rFonts w:ascii="Calibri" w:hAnsi="Calibri"/>
                <w:color w:val="0F172A"/>
                <w:sz w:val="17"/>
              </w:rPr>
              <w:t>Risk weight: 1=LOW, 2=MEDIUM, 3=HIGH, 4=CRITICAL.</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DlpRules.IsEnabled</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bool / INTEGER</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NOT NULL DEFAULT 1</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Real-time toggle flag enabling or pausing rule evaluation.</w:t>
            </w:r>
          </w:p>
        </w:tc>
      </w:tr>
      <w:tr>
        <w:trPr>
          <w:cantSplit/>
        </w:trPr>
        <w:tc>
          <w:tcPr>
            <w:tcW w:type="dxa" w:w="2448"/>
            <w:shd w:fill="F8FAFC"/>
            <w:tcMar>
              <w:top w:w="50" w:type="dxa"/>
              <w:bottom w:w="50" w:type="dxa"/>
              <w:left w:w="90" w:type="dxa"/>
              <w:right w:w="90" w:type="dxa"/>
            </w:tcMar>
          </w:tcPr>
          <w:p>
            <w:pPr>
              <w:spacing w:before="20" w:after="20"/>
            </w:pPr>
            <w:r/>
            <w:r>
              <w:rPr>
                <w:rFonts w:ascii="Calibri" w:hAnsi="Calibri"/>
                <w:b/>
                <w:color w:val="0F172A"/>
                <w:sz w:val="17"/>
              </w:rPr>
              <w:t>DlpRules.HitCount</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long / INTEGER</w:t>
            </w:r>
          </w:p>
        </w:tc>
        <w:tc>
          <w:tcPr>
            <w:tcW w:type="dxa" w:w="2304"/>
            <w:shd w:fill="F8FAFC"/>
            <w:tcMar>
              <w:top w:w="50" w:type="dxa"/>
              <w:bottom w:w="50" w:type="dxa"/>
              <w:left w:w="90" w:type="dxa"/>
              <w:right w:w="90" w:type="dxa"/>
            </w:tcMar>
          </w:tcPr>
          <w:p>
            <w:pPr>
              <w:spacing w:before="20" w:after="20"/>
            </w:pPr>
            <w:r/>
            <w:r>
              <w:rPr>
                <w:rFonts w:ascii="Calibri" w:hAnsi="Calibri"/>
                <w:color w:val="0F172A"/>
                <w:sz w:val="17"/>
              </w:rPr>
              <w:t>NOT NULL DEFAULT 0</w:t>
            </w:r>
          </w:p>
        </w:tc>
        <w:tc>
          <w:tcPr>
            <w:tcW w:type="dxa" w:w="4464"/>
            <w:shd w:fill="F8FAFC"/>
            <w:tcMar>
              <w:top w:w="50" w:type="dxa"/>
              <w:bottom w:w="50" w:type="dxa"/>
              <w:left w:w="90" w:type="dxa"/>
              <w:right w:w="90" w:type="dxa"/>
            </w:tcMar>
          </w:tcPr>
          <w:p>
            <w:pPr>
              <w:spacing w:before="20" w:after="20"/>
            </w:pPr>
            <w:r/>
            <w:r>
              <w:rPr>
                <w:rFonts w:ascii="Calibri" w:hAnsi="Calibri"/>
                <w:color w:val="0F172A"/>
                <w:sz w:val="17"/>
              </w:rPr>
              <w:t>Cumulative count of times this rule matched across prompts.</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AuditLogs.Id</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Guid / TEXT</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PRIMARY KEY</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Globally unique immutable identifier for each audit log entry.</w:t>
            </w:r>
          </w:p>
        </w:tc>
      </w:tr>
      <w:tr>
        <w:trPr>
          <w:cantSplit/>
        </w:trPr>
        <w:tc>
          <w:tcPr>
            <w:tcW w:type="dxa" w:w="2448"/>
            <w:shd w:fill="F8FAFC"/>
            <w:tcMar>
              <w:top w:w="50" w:type="dxa"/>
              <w:bottom w:w="50" w:type="dxa"/>
              <w:left w:w="90" w:type="dxa"/>
              <w:right w:w="90" w:type="dxa"/>
            </w:tcMar>
          </w:tcPr>
          <w:p>
            <w:pPr>
              <w:spacing w:before="20" w:after="20"/>
            </w:pPr>
            <w:r/>
            <w:r>
              <w:rPr>
                <w:rFonts w:ascii="Calibri" w:hAnsi="Calibri"/>
                <w:b/>
                <w:color w:val="0F172A"/>
                <w:sz w:val="17"/>
              </w:rPr>
              <w:t>AuditLogs.TimestampUtc</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DateTime / TEXT</w:t>
            </w:r>
          </w:p>
        </w:tc>
        <w:tc>
          <w:tcPr>
            <w:tcW w:type="dxa" w:w="2304"/>
            <w:shd w:fill="F8FAFC"/>
            <w:tcMar>
              <w:top w:w="50" w:type="dxa"/>
              <w:bottom w:w="50" w:type="dxa"/>
              <w:left w:w="90" w:type="dxa"/>
              <w:right w:w="90" w:type="dxa"/>
            </w:tcMar>
          </w:tcPr>
          <w:p>
            <w:pPr>
              <w:spacing w:before="20" w:after="20"/>
            </w:pPr>
            <w:r/>
            <w:r>
              <w:rPr>
                <w:rFonts w:ascii="Calibri" w:hAnsi="Calibri"/>
                <w:color w:val="0F172A"/>
                <w:sz w:val="17"/>
              </w:rPr>
              <w:t>INDEXED (IX_TimestampUtc)</w:t>
            </w:r>
          </w:p>
        </w:tc>
        <w:tc>
          <w:tcPr>
            <w:tcW w:type="dxa" w:w="4464"/>
            <w:shd w:fill="F8FAFC"/>
            <w:tcMar>
              <w:top w:w="50" w:type="dxa"/>
              <w:bottom w:w="50" w:type="dxa"/>
              <w:left w:w="90" w:type="dxa"/>
              <w:right w:w="90" w:type="dxa"/>
            </w:tcMar>
          </w:tcPr>
          <w:p>
            <w:pPr>
              <w:spacing w:before="20" w:after="20"/>
            </w:pPr>
            <w:r/>
            <w:r>
              <w:rPr>
                <w:rFonts w:ascii="Calibri" w:hAnsi="Calibri"/>
                <w:color w:val="0F172A"/>
                <w:sz w:val="17"/>
              </w:rPr>
              <w:t>UTC timestamp when the prompt was intercepted by the gateway.</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AuditLogs.UserIdentity</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string / TEXT</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NOT NULL</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Employee email or identity extracted from X-User-Email header.</w:t>
            </w:r>
          </w:p>
        </w:tc>
      </w:tr>
      <w:tr>
        <w:trPr>
          <w:cantSplit/>
        </w:trPr>
        <w:tc>
          <w:tcPr>
            <w:tcW w:type="dxa" w:w="2448"/>
            <w:shd w:fill="F8FAFC"/>
            <w:tcMar>
              <w:top w:w="50" w:type="dxa"/>
              <w:bottom w:w="50" w:type="dxa"/>
              <w:left w:w="90" w:type="dxa"/>
              <w:right w:w="90" w:type="dxa"/>
            </w:tcMar>
          </w:tcPr>
          <w:p>
            <w:pPr>
              <w:spacing w:before="20" w:after="20"/>
            </w:pPr>
            <w:r/>
            <w:r>
              <w:rPr>
                <w:rFonts w:ascii="Calibri" w:hAnsi="Calibri"/>
                <w:b/>
                <w:color w:val="0F172A"/>
                <w:sz w:val="17"/>
              </w:rPr>
              <w:t>AuditLogs.TargetProvider</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string / TEXT</w:t>
            </w:r>
          </w:p>
        </w:tc>
        <w:tc>
          <w:tcPr>
            <w:tcW w:type="dxa" w:w="2304"/>
            <w:shd w:fill="F8FAFC"/>
            <w:tcMar>
              <w:top w:w="50" w:type="dxa"/>
              <w:bottom w:w="50" w:type="dxa"/>
              <w:left w:w="90" w:type="dxa"/>
              <w:right w:w="90" w:type="dxa"/>
            </w:tcMar>
          </w:tcPr>
          <w:p>
            <w:pPr>
              <w:spacing w:before="20" w:after="20"/>
            </w:pPr>
            <w:r/>
            <w:r>
              <w:rPr>
                <w:rFonts w:ascii="Calibri" w:hAnsi="Calibri"/>
                <w:color w:val="0F172A"/>
                <w:sz w:val="17"/>
              </w:rPr>
              <w:t>NOT NULL</w:t>
            </w:r>
          </w:p>
        </w:tc>
        <w:tc>
          <w:tcPr>
            <w:tcW w:type="dxa" w:w="4464"/>
            <w:shd w:fill="F8FAFC"/>
            <w:tcMar>
              <w:top w:w="50" w:type="dxa"/>
              <w:bottom w:w="50" w:type="dxa"/>
              <w:left w:w="90" w:type="dxa"/>
              <w:right w:w="90" w:type="dxa"/>
            </w:tcMar>
          </w:tcPr>
          <w:p>
            <w:pPr>
              <w:spacing w:before="20" w:after="20"/>
            </w:pPr>
            <w:r/>
            <w:r>
              <w:rPr>
                <w:rFonts w:ascii="Calibri" w:hAnsi="Calibri"/>
                <w:color w:val="0F172A"/>
                <w:sz w:val="17"/>
              </w:rPr>
              <w:t>Target AI model (OpenAI GPT-4o, Claude 3.7, Azure OpenAI).</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AuditLogs.OriginalPromptPreview</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string / TEXT</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NOT NULL</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Masked preview of employee prompt (raw secrets never stored).</w:t>
            </w:r>
          </w:p>
        </w:tc>
      </w:tr>
      <w:tr>
        <w:trPr>
          <w:cantSplit/>
        </w:trPr>
        <w:tc>
          <w:tcPr>
            <w:tcW w:type="dxa" w:w="2448"/>
            <w:shd w:fill="F8FAFC"/>
            <w:tcMar>
              <w:top w:w="50" w:type="dxa"/>
              <w:bottom w:w="50" w:type="dxa"/>
              <w:left w:w="90" w:type="dxa"/>
              <w:right w:w="90" w:type="dxa"/>
            </w:tcMar>
          </w:tcPr>
          <w:p>
            <w:pPr>
              <w:spacing w:before="20" w:after="20"/>
            </w:pPr>
            <w:r/>
            <w:r>
              <w:rPr>
                <w:rFonts w:ascii="Calibri" w:hAnsi="Calibri"/>
                <w:b/>
                <w:color w:val="0F172A"/>
                <w:sz w:val="17"/>
              </w:rPr>
              <w:t>AuditLogs.SanitizedPrompt</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string / TEXT</w:t>
            </w:r>
          </w:p>
        </w:tc>
        <w:tc>
          <w:tcPr>
            <w:tcW w:type="dxa" w:w="2304"/>
            <w:shd w:fill="F8FAFC"/>
            <w:tcMar>
              <w:top w:w="50" w:type="dxa"/>
              <w:bottom w:w="50" w:type="dxa"/>
              <w:left w:w="90" w:type="dxa"/>
              <w:right w:w="90" w:type="dxa"/>
            </w:tcMar>
          </w:tcPr>
          <w:p>
            <w:pPr>
              <w:spacing w:before="20" w:after="20"/>
            </w:pPr>
            <w:r/>
            <w:r>
              <w:rPr>
                <w:rFonts w:ascii="Calibri" w:hAnsi="Calibri"/>
                <w:color w:val="0F172A"/>
                <w:sz w:val="17"/>
              </w:rPr>
              <w:t>NOT NULL</w:t>
            </w:r>
          </w:p>
        </w:tc>
        <w:tc>
          <w:tcPr>
            <w:tcW w:type="dxa" w:w="4464"/>
            <w:shd w:fill="F8FAFC"/>
            <w:tcMar>
              <w:top w:w="50" w:type="dxa"/>
              <w:bottom w:w="50" w:type="dxa"/>
              <w:left w:w="90" w:type="dxa"/>
              <w:right w:w="90" w:type="dxa"/>
            </w:tcMar>
          </w:tcPr>
          <w:p>
            <w:pPr>
              <w:spacing w:before="20" w:after="20"/>
            </w:pPr>
            <w:r/>
            <w:r>
              <w:rPr>
                <w:rFonts w:ascii="Calibri" w:hAnsi="Calibri"/>
                <w:color w:val="0F172A"/>
                <w:sz w:val="17"/>
              </w:rPr>
              <w:t>Exact tokenized payload forwarded to the external LLM.</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AuditLogs.RestoredResponsePreview</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string / TEXT</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NOT NULL</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Final restored AI response delivered back to the employee.</w:t>
            </w:r>
          </w:p>
        </w:tc>
      </w:tr>
      <w:tr>
        <w:trPr>
          <w:cantSplit/>
        </w:trPr>
        <w:tc>
          <w:tcPr>
            <w:tcW w:type="dxa" w:w="2448"/>
            <w:shd w:fill="F8FAFC"/>
            <w:tcMar>
              <w:top w:w="50" w:type="dxa"/>
              <w:bottom w:w="50" w:type="dxa"/>
              <w:left w:w="90" w:type="dxa"/>
              <w:right w:w="90" w:type="dxa"/>
            </w:tcMar>
          </w:tcPr>
          <w:p>
            <w:pPr>
              <w:spacing w:before="20" w:after="20"/>
            </w:pPr>
            <w:r/>
            <w:r>
              <w:rPr>
                <w:rFonts w:ascii="Calibri" w:hAnsi="Calibri"/>
                <w:b/>
                <w:color w:val="0F172A"/>
                <w:sz w:val="17"/>
              </w:rPr>
              <w:t>AuditLogs.Outcome</w:t>
            </w:r>
          </w:p>
        </w:tc>
        <w:tc>
          <w:tcPr>
            <w:tcW w:type="dxa" w:w="1728"/>
            <w:shd w:fill="F8FAFC"/>
            <w:tcMar>
              <w:top w:w="50" w:type="dxa"/>
              <w:bottom w:w="50" w:type="dxa"/>
              <w:left w:w="90" w:type="dxa"/>
              <w:right w:w="90" w:type="dxa"/>
            </w:tcMar>
          </w:tcPr>
          <w:p>
            <w:pPr>
              <w:spacing w:before="20" w:after="20"/>
            </w:pPr>
            <w:r/>
            <w:r>
              <w:rPr>
                <w:rFonts w:ascii="Calibri" w:hAnsi="Calibri"/>
                <w:color w:val="0F172A"/>
                <w:sz w:val="17"/>
              </w:rPr>
              <w:t>string / TEXT</w:t>
            </w:r>
          </w:p>
        </w:tc>
        <w:tc>
          <w:tcPr>
            <w:tcW w:type="dxa" w:w="2304"/>
            <w:shd w:fill="F8FAFC"/>
            <w:tcMar>
              <w:top w:w="50" w:type="dxa"/>
              <w:bottom w:w="50" w:type="dxa"/>
              <w:left w:w="90" w:type="dxa"/>
              <w:right w:w="90" w:type="dxa"/>
            </w:tcMar>
          </w:tcPr>
          <w:p>
            <w:pPr>
              <w:spacing w:before="20" w:after="20"/>
            </w:pPr>
            <w:r/>
            <w:r>
              <w:rPr>
                <w:rFonts w:ascii="Calibri" w:hAnsi="Calibri"/>
                <w:color w:val="0F172A"/>
                <w:sz w:val="17"/>
              </w:rPr>
              <w:t>INDEXED (IX_Outcome)</w:t>
            </w:r>
          </w:p>
        </w:tc>
        <w:tc>
          <w:tcPr>
            <w:tcW w:type="dxa" w:w="4464"/>
            <w:shd w:fill="F8FAFC"/>
            <w:tcMar>
              <w:top w:w="50" w:type="dxa"/>
              <w:bottom w:w="50" w:type="dxa"/>
              <w:left w:w="90" w:type="dxa"/>
              <w:right w:w="90" w:type="dxa"/>
            </w:tcMar>
          </w:tcPr>
          <w:p>
            <w:pPr>
              <w:spacing w:before="20" w:after="20"/>
            </w:pPr>
            <w:r/>
            <w:r>
              <w:rPr>
                <w:rFonts w:ascii="Calibri" w:hAnsi="Calibri"/>
                <w:color w:val="0F172A"/>
                <w:sz w:val="17"/>
              </w:rPr>
              <w:t>Final disposition: ALLOWED, REDACTED_AND_FORWARDED, or BLOCKED.</w:t>
            </w:r>
          </w:p>
        </w:tc>
      </w:tr>
      <w:tr>
        <w:trPr>
          <w:cantSplit/>
        </w:trPr>
        <w:tc>
          <w:tcPr>
            <w:tcW w:type="dxa" w:w="2448"/>
            <w:shd w:fill="FFFFFF"/>
            <w:tcMar>
              <w:top w:w="50" w:type="dxa"/>
              <w:bottom w:w="50" w:type="dxa"/>
              <w:left w:w="90" w:type="dxa"/>
              <w:right w:w="90" w:type="dxa"/>
            </w:tcMar>
          </w:tcPr>
          <w:p>
            <w:pPr>
              <w:spacing w:before="20" w:after="20"/>
            </w:pPr>
            <w:r/>
            <w:r>
              <w:rPr>
                <w:rFonts w:ascii="Calibri" w:hAnsi="Calibri"/>
                <w:b/>
                <w:color w:val="0F172A"/>
                <w:sz w:val="17"/>
              </w:rPr>
              <w:t>AuditLogs.ProcessingLatencyMs</w:t>
            </w:r>
          </w:p>
        </w:tc>
        <w:tc>
          <w:tcPr>
            <w:tcW w:type="dxa" w:w="1728"/>
            <w:shd w:fill="FFFFFF"/>
            <w:tcMar>
              <w:top w:w="50" w:type="dxa"/>
              <w:bottom w:w="50" w:type="dxa"/>
              <w:left w:w="90" w:type="dxa"/>
              <w:right w:w="90" w:type="dxa"/>
            </w:tcMar>
          </w:tcPr>
          <w:p>
            <w:pPr>
              <w:spacing w:before="20" w:after="20"/>
            </w:pPr>
            <w:r/>
            <w:r>
              <w:rPr>
                <w:rFonts w:ascii="Calibri" w:hAnsi="Calibri"/>
                <w:color w:val="0F172A"/>
                <w:sz w:val="17"/>
              </w:rPr>
              <w:t>double / REAL</w:t>
            </w:r>
          </w:p>
        </w:tc>
        <w:tc>
          <w:tcPr>
            <w:tcW w:type="dxa" w:w="2304"/>
            <w:shd w:fill="FFFFFF"/>
            <w:tcMar>
              <w:top w:w="50" w:type="dxa"/>
              <w:bottom w:w="50" w:type="dxa"/>
              <w:left w:w="90" w:type="dxa"/>
              <w:right w:w="90" w:type="dxa"/>
            </w:tcMar>
          </w:tcPr>
          <w:p>
            <w:pPr>
              <w:spacing w:before="20" w:after="20"/>
            </w:pPr>
            <w:r/>
            <w:r>
              <w:rPr>
                <w:rFonts w:ascii="Calibri" w:hAnsi="Calibri"/>
                <w:color w:val="0F172A"/>
                <w:sz w:val="17"/>
              </w:rPr>
              <w:t>NOT NULL</w:t>
            </w:r>
          </w:p>
        </w:tc>
        <w:tc>
          <w:tcPr>
            <w:tcW w:type="dxa" w:w="4464"/>
            <w:shd w:fill="FFFFFF"/>
            <w:tcMar>
              <w:top w:w="50" w:type="dxa"/>
              <w:bottom w:w="50" w:type="dxa"/>
              <w:left w:w="90" w:type="dxa"/>
              <w:right w:w="90" w:type="dxa"/>
            </w:tcMar>
          </w:tcPr>
          <w:p>
            <w:pPr>
              <w:spacing w:before="20" w:after="20"/>
            </w:pPr>
            <w:r/>
            <w:r>
              <w:rPr>
                <w:rFonts w:ascii="Calibri" w:hAnsi="Calibri"/>
                <w:color w:val="0F172A"/>
                <w:sz w:val="17"/>
              </w:rPr>
              <w:t>High-precision Stopwatch latency of DLP inspection in milliseconds.</w:t>
            </w:r>
          </w:p>
        </w:tc>
      </w:tr>
    </w:tbl>
    <w:p>
      <w:pPr>
        <w:pStyle w:val="Heading2"/>
        <w:keepNext/>
        <w:spacing w:before="100" w:after="40"/>
      </w:pPr>
      <w:r>
        <w:rPr>
          <w:rFonts w:ascii="Calibri" w:hAnsi="Calibri"/>
          <w:b/>
          <w:color w:val="4F46E5"/>
          <w:sz w:val="22"/>
        </w:rPr>
        <w:t>9.2 Complete Annotated Source Code of Data/DlpDbContext.cs &amp; Data/DatabaseSeeder.cs</w:t>
      </w:r>
    </w:p>
    <w:p>
      <w:pPr>
        <w:keepNext/>
        <w:spacing w:before="80" w:after="20"/>
      </w:pPr>
      <w:r>
        <w:rPr>
          <w:rFonts w:ascii="Calibri" w:hAnsi="Calibri"/>
          <w:b/>
          <w:color w:val="4F46E5"/>
          <w:sz w:val="18"/>
        </w:rPr>
        <w:t>Industrial Source / Payload Listing — backend/GenAiDlpGateway/Data/DlpDbContext.cs</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File not found: backend\GenAiDlpGateway\Data\DlpDbContext.cs</w:t>
            </w:r>
          </w:p>
        </w:tc>
      </w:tr>
    </w:tbl>
    <w:p>
      <w:pPr>
        <w:keepNext/>
        <w:spacing w:before="80" w:after="20"/>
      </w:pPr>
      <w:r>
        <w:rPr>
          <w:rFonts w:ascii="Calibri" w:hAnsi="Calibri"/>
          <w:b/>
          <w:color w:val="4F46E5"/>
          <w:sz w:val="18"/>
        </w:rPr>
        <w:t>Industrial Source / Payload Listing — backend/GenAiDlpGateway/Data/DatabaseSeeder.cs</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using System.Text.Json;</w:t>
              <w:br/>
              <w:t>using GenAiDlpGateway.Models;</w:t>
              <w:br/>
              <w:t>using GenAiDlpGateway.Services;</w:t>
              <w:br/>
              <w:t>using Microsoft.EntityFrameworkCore;</w:t>
              <w:br/>
              <w:br/>
              <w:t>namespace GenAiDlpGateway.Data;</w:t>
              <w:br/>
              <w:br/>
              <w:t>public static class DatabaseSeeder</w:t>
              <w:br/>
              <w:t>{</w:t>
              <w:br/>
              <w:t xml:space="preserve">    public static async Task SeedAsync(IServiceProvider services)</w:t>
              <w:br/>
              <w:t xml:space="preserve">    {</w:t>
              <w:br/>
              <w:t xml:space="preserve">        using var scope = services.CreateScope();</w:t>
              <w:br/>
              <w:t xml:space="preserve">        var db = scope.ServiceProvider.GetRequiredService&lt;DlpAuditDbContext&gt;();</w:t>
              <w:br/>
              <w:t xml:space="preserve">        var tokenVault = scope.ServiceProvider.GetRequiredService&lt;ITokenVaultService&gt;();</w:t>
              <w:br/>
              <w:br/>
              <w:t xml:space="preserve">        try</w:t>
              <w:br/>
              <w:t xml:space="preserve">        {</w:t>
              <w:br/>
              <w:t xml:space="preserve">            await db.Database.EnsureCreatedAsync();</w:t>
              <w:br/>
              <w:t xml:space="preserve">            // Verify new columns exist; if upgrading from an older local sqlite file, recreate cleanly</w:t>
              <w:br/>
              <w:t xml:space="preserve">            _ = await db.PolicyRules.OrderBy(p =&gt; p.EntityType).Select(p =&gt; p.CustomRegexPattern).FirstOrDefaultAsync();</w:t>
              <w:br/>
              <w:t xml:space="preserve">        }</w:t>
              <w:br/>
              <w:t xml:space="preserve">        catch</w:t>
              <w:br/>
              <w:t xml:space="preserve">        {</w:t>
              <w:br/>
              <w:t xml:space="preserve">            await db.Database.EnsureDeletedAsync();</w:t>
              <w:br/>
              <w:t xml:space="preserve">            await db.Database.EnsureCreatedAsync();</w:t>
              <w:br/>
              <w:t xml:space="preserve">        }</w:t>
              <w:br/>
              <w:br/>
              <w:t xml:space="preserve">        try</w:t>
              <w:br/>
              <w:t xml:space="preserve">        {</w:t>
              <w:br/>
              <w:t xml:space="preserve">            if (db.Database.IsSqlite())</w:t>
              <w:br/>
              <w:t xml:space="preserve">            {</w:t>
              <w:br/>
              <w:t xml:space="preserve">                await db.Database.ExecuteSqlRawAsync("PRAGMA journal_mode=WAL; PRAGMA synchronous=NORMAL; PRAGMA busy_timeout=5000;");</w:t>
              <w:br/>
              <w:t xml:space="preserve">            }</w:t>
              <w:br/>
              <w:t xml:space="preserve">        }</w:t>
              <w:br/>
              <w:t xml:space="preserve">        catch</w:t>
              <w:br/>
              <w:t xml:space="preserve">        {</w:t>
              <w:br/>
              <w:t xml:space="preserve">            // Ignore on non-SQLite providers</w:t>
              <w:br/>
              <w:t xml:space="preserve">        }</w:t>
              <w:br/>
              <w:br/>
              <w:t xml:space="preserve">        var defaultPolicies = new List&lt;DlpPolicyRule&gt;</w:t>
              <w:br/>
              <w:t xml:space="preserve">        {</w:t>
              <w:br/>
              <w:t xml:space="preserve">            new()</w:t>
              <w:br/>
              <w:t xml:space="preserve">            {</w:t>
              <w:br/>
              <w:t xml:space="preserve">                EntityType = "CREDIT_CARD",</w:t>
              <w:br/>
              <w:t xml:space="preserve">                DisplayName = "Credit / Debit Card (PCI-DSS)",</w:t>
              <w:br/>
              <w:t xml:space="preserve">                Category = "Financial",</w:t>
              <w:br/>
              <w:t xml:space="preserve">                Description = "Detects 13-19 digit payment card numbers with Luhn checksum verification and replaces with reversible tokens.",</w:t>
              <w:br/>
              <w:t xml:space="preserve">                Action = DlpActionType.TOKENIZE,</w:t>
              <w:br/>
              <w:t xml:space="preserve">                Severity = RiskSeverity.CRITICAL,</w:t>
              <w:br/>
              <w:t xml:space="preserve">                Enabled = true,</w:t>
              <w:br/>
              <w:t xml:space="preserve">                MinConfidence = 0.85,</w:t>
              <w:br/>
              <w:t xml:space="preserve">                DetectionEngine = "C# PCI Tokenizer + Luhn Validator"</w:t>
              <w:br/>
              <w:t xml:space="preserve">            },</w:t>
              <w:br/>
              <w:t xml:space="preserve">            new()</w:t>
              <w:br/>
              <w:t xml:space="preserve">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EntityType = "IBAN_SWIFT",</w:t>
              <w:br/>
              <w:t xml:space="preserve">                DisplayName = "IBAN / International Bank Account",</w:t>
              <w:br/>
              <w:t xml:space="preserve">                Category = "Financial",</w:t>
              <w:br/>
              <w:t xml:space="preserve">                Description = "Detects ISO-13616 International Bank Account Numbers (IBAN) in corporate treasury and wire prompts.",</w:t>
              <w:br/>
              <w:t xml:space="preserve">                Action = DlpActionType.TOKENIZE,</w:t>
              <w:br/>
              <w:t xml:space="preserve">                Severity = RiskSeverity.HIGH,</w:t>
              <w:br/>
              <w:t xml:space="preserve">                Enabled = true,</w:t>
              <w:br/>
              <w:t xml:space="preserve">                MinConfidence = 0.85,</w:t>
              <w:br/>
              <w:t xml:space="preserve">                DetectionEngine = "ISO-13616 IBAN Recognizer"</w:t>
              <w:br/>
              <w:t xml:space="preserve">            },</w:t>
              <w:br/>
              <w:t xml:space="preserve">            new()</w:t>
              <w:br/>
              <w:t xml:space="preserve">            {</w:t>
              <w:br/>
              <w:t xml:space="preserve">                EntityType = "AADHAAR_IN",</w:t>
              <w:br/>
              <w:t xml:space="preserve">                DisplayName = "Indian Aadhaar (UIDAI)",</w:t>
              <w:br/>
              <w:t xml:space="preserve">                Category = "PII",</w:t>
              <w:br/>
              <w:t xml:space="preserve">                Description = "Detects 12-digit Indian Aadhaar identity numbers (UIDAI format) and tokenizes before reaching external LLMs.",</w:t>
              <w:br/>
              <w:t xml:space="preserve">                Action = DlpActionType.TOKENIZE,</w:t>
              <w:br/>
              <w:t xml:space="preserve">                Severity = RiskSeverity.CRITICAL,</w:t>
              <w:br/>
              <w:t xml:space="preserve">                Enabled = true,</w:t>
              <w:br/>
              <w:t xml:space="preserve">                MinConfidence = 0.85,</w:t>
              <w:br/>
              <w:t xml:space="preserve">                DetectionEngine = "Presidio + C# UIDAI Recognizer"</w:t>
              <w:br/>
              <w:t xml:space="preserve">            },</w:t>
              <w:br/>
              <w:t xml:space="preserve">            new()</w:t>
              <w:br/>
              <w:t xml:space="preserve">            {</w:t>
              <w:br/>
              <w:t xml:space="preserve">                EntityType = "US_SSN",</w:t>
              <w:br/>
              <w:t xml:space="preserve">                DisplayName = "US Social Security Number (SSN)",</w:t>
              <w:br/>
              <w:t xml:space="preserve">                Category = "PII",</w:t>
              <w:br/>
              <w:t xml:space="preserve">                Description = "Detects US SSNs (XXX-XX-XXXX) excluding invalid SSA area prefixes.",</w:t>
              <w:br/>
              <w:t xml:space="preserve">                Action = DlpActionType.TOKENIZE,</w:t>
              <w:br/>
              <w:t xml:space="preserve">                Severity = RiskSeverity.CRITICAL,</w:t>
              <w:br/>
              <w:t xml:space="preserve">                Enabled = true,</w:t>
              <w:br/>
              <w:t xml:space="preserve">                MinConfidence = 0.85,</w:t>
              <w:br/>
              <w:t xml:space="preserve">                DetectionEngine = "Presidio + US_SSN Recognizer"</w:t>
              <w:br/>
              <w:t xml:space="preserve">            },</w:t>
              <w:br/>
              <w:t xml:space="preserve">            new()</w:t>
              <w:br/>
              <w:t xml:space="preserve">            {</w:t>
              <w:br/>
              <w:t xml:space="preserve">                EntityType = "API_KEY_SECRET",</w:t>
              <w:br/>
              <w:t xml:space="preserve">                DisplayName = "API Key / Cloud Secret",</w:t>
              <w:br/>
              <w:t xml:space="preserve">                Category = "Credentials",</w:t>
              <w:br/>
              <w:t xml:space="preserve">                Description = "Detects OpenAI, Anthropic, AWS IAM, GitHub PAT, Slack tokens, and DB passwords. Irreversibly redacted by default.",</w:t>
              <w:br/>
              <w:t xml:space="preserve">                Action = DlpActionType.REDACT,</w:t>
              <w:br/>
              <w:t xml:space="preserve">                Severity = RiskSeverity.CRITICAL,</w:t>
              <w:br/>
              <w:t xml:space="preserve">                Enabled = true,</w:t>
              <w:br/>
              <w:t xml:space="preserve">                MinConfidence = 0.90,</w:t>
              <w:br/>
              <w:t xml:space="preserve">                DetectionEngine = "C# Secret Scanner + Regex"</w:t>
              <w:br/>
              <w:t xml:space="preserve">            },</w:t>
              <w:br/>
              <w:t xml:space="preserve">            new()</w:t>
              <w:br/>
              <w:t xml:space="preserve">            {</w:t>
              <w:br/>
              <w:t xml:space="preserve">                EntityType = "JWT_TOKEN",</w:t>
              <w:br/>
              <w:t xml:space="preserve">                DisplayName = "JSON Web Token (Bearer JWT)",</w:t>
              <w:br/>
              <w:t xml:space="preserve">                Category = "Credentials",</w:t>
              <w:br/>
              <w:t xml:space="preserve">                Description = "Detects signed OAuth2 / OIDC Bearer JWT tokens (eyJ...) and redacts them prior to egress.",</w:t>
              <w:br/>
              <w:t xml:space="preserve">                Action = DlpActionType.REDACT,</w:t>
              <w:br/>
              <w:t xml:space="preserve">                Severity = RiskSeverity.HIGH,</w:t>
              <w:br/>
              <w:t xml:space="preserve">                Enabled = true,</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MinConfidence = 0.90,</w:t>
              <w:br/>
              <w:t xml:space="preserve">                DetectionEngine = "JWT Header/Payload Recognizer"</w:t>
              <w:br/>
              <w:t xml:space="preserve">            },</w:t>
              <w:br/>
              <w:t xml:space="preserve">            new()</w:t>
              <w:br/>
              <w:t xml:space="preserve">            {</w:t>
              <w:br/>
              <w:t xml:space="preserve">                EntityType = "SOURCE_CODE",</w:t>
              <w:br/>
              <w:t xml:space="preserve">                DisplayName = "Proprietary Source Code / Keys",</w:t>
              <w:br/>
              <w:t xml:space="preserve">                Category = "SourceCode",</w:t>
              <w:br/>
              <w:t xml:space="preserve">                Description = "Blocks prompts containing PEM private keys, internal corporate namespaces, or production connection strings.",</w:t>
              <w:br/>
              <w:t xml:space="preserve">                Action = DlpActionType.BLOCK,</w:t>
              <w:br/>
              <w:t xml:space="preserve">                Severity = RiskSeverity.CRITICAL,</w:t>
              <w:br/>
              <w:t xml:space="preserve">                Enabled = true,</w:t>
              <w:br/>
              <w:t xml:space="preserve">                MinConfidence = 0.85,</w:t>
              <w:br/>
              <w:t xml:space="preserve">                DetectionEngine = "AST &amp; Entropy Code Guard"</w:t>
              <w:br/>
              <w:t xml:space="preserve">            },</w:t>
              <w:br/>
              <w:t xml:space="preserve">            new()</w:t>
              <w:br/>
              <w:t xml:space="preserve">            {</w:t>
              <w:br/>
              <w:t xml:space="preserve">                EntityType = "IPV4_INTERNAL",</w:t>
              <w:br/>
              <w:t xml:space="preserve">                DisplayName = "Internal Corporate Subnet IP",</w:t>
              <w:br/>
              <w:t xml:space="preserve">                Category = "SourceCode",</w:t>
              <w:br/>
              <w:t xml:space="preserve">                Description = "Detects RFC-1918 private network addresses (10.x.x.x, 192.168.x.x, 172.16-31.x.x) and tokenizes topology.",</w:t>
              <w:br/>
              <w:t xml:space="preserve">                Action = DlpActionType.TOKENIZE,</w:t>
              <w:br/>
              <w:t xml:space="preserve">                Severity = RiskSeverity.MEDIUM,</w:t>
              <w:br/>
              <w:t xml:space="preserve">                Enabled = true,</w:t>
              <w:br/>
              <w:t xml:space="preserve">                MinConfidence = 0.80,</w:t>
              <w:br/>
              <w:t xml:space="preserve">                DetectionEngine = "RFC-1918 Private Subnet Scanner"</w:t>
              <w:br/>
              <w:t xml:space="preserve">            },</w:t>
              <w:br/>
              <w:t xml:space="preserve">            new()</w:t>
              <w:br/>
              <w:t xml:space="preserve">            {</w:t>
              <w:br/>
              <w:t xml:space="preserve">                EntityType = "MEDICAL_PHI",</w:t>
              <w:br/>
              <w:t xml:space="preserve">                DisplayName = "Medical PHI / HIPAA Record",</w:t>
              <w:br/>
              <w:t xml:space="preserve">                Category = "Medical",</w:t>
              <w:br/>
              <w:t xml:space="preserve">                Description = "Detects Patient Medical Record Numbers (MRN), ICD-10 diagnosis codes, and clinical prescriptions.",</w:t>
              <w:br/>
              <w:t xml:space="preserve">                Action = DlpActionType.TOKENIZE,</w:t>
              <w:br/>
              <w:t xml:space="preserve">                Severity = RiskSeverity.HIGH,</w:t>
              <w:br/>
              <w:t xml:space="preserve">                Enabled = true,</w:t>
              <w:br/>
              <w:t xml:space="preserve">                MinConfidence = 0.80,</w:t>
              <w:br/>
              <w:t xml:space="preserve">                DetectionEngine = "HIPAA Clinical NER"</w:t>
              <w:br/>
              <w:t xml:space="preserve">            },</w:t>
              <w:br/>
              <w:t xml:space="preserve">            new()</w:t>
              <w:br/>
              <w:t xml:space="preserve">            {</w:t>
              <w:br/>
              <w:t xml:space="preserve">                EntityType = "PERSON",</w:t>
              <w:br/>
              <w:t xml:space="preserve">                DisplayName = "Person Full Name (NER)",</w:t>
              <w:br/>
              <w:t xml:space="preserve">                Category = "PII",</w:t>
              <w:br/>
              <w:t xml:space="preserve">                Description = "Contextual Named Entity Recognition for customer, patient, and employee full names.",</w:t>
              <w:br/>
              <w:t xml:space="preserve">                Action = DlpActionType.TOKENIZE,</w:t>
              <w:br/>
              <w:t xml:space="preserve">                Severity = RiskSeverity.MEDIUM,</w:t>
              <w:br/>
              <w:t xml:space="preserve">                Enabled = true,</w:t>
              <w:br/>
              <w:t xml:space="preserve">                MinConfidence = 0.80,</w:t>
              <w:br/>
              <w:t xml:space="preserve">                DetectionEngine = "Contextual NER (PERSON)"</w:t>
              <w:br/>
              <w:t xml:space="preserve">            },</w:t>
              <w:br/>
              <w:t xml:space="preserve">            new()</w:t>
              <w:br/>
              <w:t xml:space="preserve">            {</w:t>
              <w:br/>
              <w:t xml:space="preserve">                EntityType = "EMAIL_ADDRESS",</w:t>
              <w:br/>
              <w:t xml:space="preserve">                DisplayName = "Email Address",</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Category = "PII",</w:t>
              <w:br/>
              <w:t xml:space="preserve">                Description = "Detects corporate and customer email addresses and substitutes reversible session tokens.",</w:t>
              <w:br/>
              <w:t xml:space="preserve">                Action = DlpActionType.TOKENIZE,</w:t>
              <w:br/>
              <w:t xml:space="preserve">                Severity = RiskSeverity.MEDIUM,</w:t>
              <w:br/>
              <w:t xml:space="preserve">                Enabled = true,</w:t>
              <w:br/>
              <w:t xml:space="preserve">                MinConfidence = 0.85,</w:t>
              <w:br/>
              <w:t xml:space="preserve">                DetectionEngine = "Presidio EMAIL_ADDRESS"</w:t>
              <w:br/>
              <w:t xml:space="preserve">            },</w:t>
              <w:br/>
              <w:t xml:space="preserve">            new()</w:t>
              <w:br/>
              <w:t xml:space="preserve">            {</w:t>
              <w:br/>
              <w:t xml:space="preserve">                EntityType = "PHONE_NUMBER",</w:t>
              <w:br/>
              <w:t xml:space="preserve">                DisplayName = "Phone Number",</w:t>
              <w:br/>
              <w:t xml:space="preserve">                Category = "PII",</w:t>
              <w:br/>
              <w:t xml:space="preserve">                Description = "Detects international, US, and Indian (+91) phone numbers.",</w:t>
              <w:br/>
              <w:t xml:space="preserve">                Action = DlpActionType.TOKENIZE,</w:t>
              <w:br/>
              <w:t xml:space="preserve">                Severity = RiskSeverity.LOW,</w:t>
              <w:br/>
              <w:t xml:space="preserve">                Enabled = true,</w:t>
              <w:br/>
              <w:t xml:space="preserve">                MinConfidence = 0.75,</w:t>
              <w:br/>
              <w:t xml:space="preserve">                DetectionEngine = "Presidio PHONE_NUMBER"</w:t>
              <w:br/>
              <w:t xml:space="preserve">            }</w:t>
              <w:br/>
              <w:t xml:space="preserve">        };</w:t>
              <w:br/>
              <w:br/>
              <w:t xml:space="preserve">        foreach (var rule in defaultPolicies)</w:t>
              <w:br/>
              <w:t xml:space="preserve">        {</w:t>
              <w:br/>
              <w:t xml:space="preserve">            if (!await db.PolicyRules.AnyAsync(r =&gt; r.EntityType == rule.EntityType))</w:t>
              <w:br/>
              <w:t xml:space="preserve">            {</w:t>
              <w:br/>
              <w:t xml:space="preserve">                db.PolicyRules.Add(rule);</w:t>
              <w:br/>
              <w:t xml:space="preserve">            }</w:t>
              <w:br/>
              <w:t xml:space="preserve">        }</w:t>
              <w:br/>
              <w:t xml:space="preserve">        await db.SaveChangesAsync();</w:t>
              <w:br/>
              <w:br/>
              <w:t xml:space="preserve">        if (!await db.AuditLogs.AnyAsync())</w:t>
              <w:br/>
              <w:t xml:space="preserve">        {</w:t>
              <w:br/>
              <w:t xml:space="preserve">            var now = DateTime.UtcNow;</w:t>
              <w:br/>
              <w:br/>
              <w:t xml:space="preserve">            var tokenName = await tokenVault.CreateOrGetTokenAsync("PERSON", "Rajesh Sharma", "Ra••••ma", "req-seed-01", "priya.nair@corp.acme.io", TimeSpan.FromMinutes(14));</w:t>
              <w:br/>
              <w:t xml:space="preserve">            var tokenAadhaar = await tokenVault.CreateOrGetTokenAsync("AADHAAR_IN", "4829 6103 9482", "•••• •••• 9482", "req-seed-01", "priya.nair@corp.acme.io", TimeSpan.FromMinutes(14));</w:t>
              <w:br/>
              <w:t xml:space="preserve">            var tokenCard = await tokenVault.CreateOrGetTokenAsync("CREDIT_CARD", "4532-8910-4421-8892", "•••• •••• 8892", "req-seed-02", "david.chen@corp.acme.io", TimeSpan.FromMinutes(12));</w:t>
              <w:br/>
              <w:t xml:space="preserve">            var tokenMrn = await tokenVault.CreateOrGetTokenAsync("MEDICAL_PHI", "MRN-884920", "MR••••20", "req-seed-03", "dr.elena@corp.acme.io", TimeSpan.FromMinutes(15));</w:t>
              <w:br/>
              <w:t xml:space="preserve">            var tokenIcd = await tokenVault.CreateOrGetTokenAsync("MEDICAL_PHI", "ICD-10: E11.9", "IC••••.9", "req-seed-03", "dr.elena@corp.acme.io", TimeSpan.FromMinutes(15));</w:t>
              <w:br/>
              <w:br/>
              <w:t xml:space="preserve">            var seedLogs = new List&lt;AuditLogEntry&gt;</w:t>
              <w:br/>
              <w:t xml:space="preserve">            {</w:t>
              <w:br/>
              <w:t xml:space="preserve">                new()</w:t>
              <w:br/>
              <w:t xml:space="preserve">                {</w:t>
              <w:br/>
              <w:t xml:space="preserve">                    Id = Guid.NewGuid(),</w:t>
              <w:br/>
              <w:t xml:space="preserve">                    RequestId = "req-seed-01",</w:t>
              <w:br/>
              <w:t xml:space="preserve">                    TimestampUtc = now.AddMinutes(-18),</w:t>
              <w:br/>
              <w:t xml:space="preserve">                    UserEmail = "priya.nair@corp.acme.io",</w:t>
              <w:br/>
              <w:t xml:space="preserve">                    Department = "Customer Support",</w:t>
              <w:br/>
              <w:t xml:space="preserve">                    TargetProvider = "OpenAI (gpt-4o)",</w:t>
              <w:br/>
              <w:t xml:space="preserve">                    UpstreamPath = "/v1/chat/completions",</w:t>
              <w:br/>
              <w:t xml:space="preserve">                    ActionTaken = DlpActionType.TOKENIZE,</w:t>
              <w:br/>
              <w:t xml:space="preserve">                    Severity = RiskSeverity.CRITICAL,</w:t>
              <w:br/>
              <w:t xml:space="preserve">                    RiskScore = 75,</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EntitiesDetectedCount = 2,</w:t>
              <w:br/>
              <w:t xml:space="preserve">                    TokensRestoredCount = 2,</w:t>
              <w:br/>
              <w:t xml:space="preserve">                    EntitiesSummaryJson = JsonSerializer.Serialize(new[]</w:t>
              <w:br/>
              <w:t xml:space="preserve">                    {</w:t>
              <w:br/>
              <w:t xml:space="preserve">                        new { EntityType = "PERSON", DisplayName = "Person Full Name (NER)", Category = "PII", MaskedPreview = "Ra••••ma", ReplacementToken = tokenName, ActionApplied = "TOKENIZE", Severity = "MEDIUM", Confidence = 0.88, DetectorSource = "Contextual NER (PERSON)" },</w:t>
              <w:br/>
              <w:t xml:space="preserve">                        new { EntityType = "AADHAAR_IN", DisplayName = "Indian Aadhaar (UIDAI)", Category = "PII", MaskedPreview = "•••• •••• 9482", ReplacementToken = tokenAadhaar, ActionApplied = "TOKENIZE", Severity = "CRITICAL", Confidence = 0.92, DetectorSource = "Presidio + C# UIDAI Recognizer" }</w:t>
              <w:br/>
              <w:t xml:space="preserve">                    }),</w:t>
              <w:br/>
              <w:t xml:space="preserve">                    MaskedOriginalPrompt = "Draft a KYC verification confirmation email for Customer Ra••••ma whose Aadhaar number •••• •••• 9482 was verified today.",</w:t>
              <w:br/>
              <w:t xml:space="preserve">                    SanitizedPromptSentToLlm = $"Draft a KYC verification confirmation email for Customer {tokenName} whose Aadhaar number {tokenAadhaar} was verified today.",</w:t>
              <w:br/>
              <w:t xml:space="preserve">                    LlmRawResponseWithTokens = $"Dear {tokenName},\n\nWe are pleased to confirm that your KYC verification associated with UIDAI reference {tokenAadhaar} has been successfully completed.",</w:t>
              <w:br/>
              <w:t xml:space="preserve">                    RestoredResponseToUser = "Dear Rajesh Sharma,\n\nWe are pleased to confirm that your KYC verification associated with UIDAI reference 4829 6103 9482 has been successfully completed.",</w:t>
              <w:br/>
              <w:t xml:space="preserve">                    DlpLatencyMs = 2.4,</w:t>
              <w:br/>
              <w:t xml:space="preserve">                    UpstreamLatencyMs = 42.1</w:t>
              <w:br/>
              <w:t xml:space="preserve">                },</w:t>
              <w:br/>
              <w:t xml:space="preserve">                new()</w:t>
              <w:br/>
              <w:t xml:space="preserve">                {</w:t>
              <w:br/>
              <w:t xml:space="preserve">                    Id = Guid.NewGuid(),</w:t>
              <w:br/>
              <w:t xml:space="preserve">                    RequestId = "req-seed-02",</w:t>
              <w:br/>
              <w:t xml:space="preserve">                    TimestampUtc = now.AddMinutes(-14),</w:t>
              <w:br/>
              <w:t xml:space="preserve">                    UserEmail = "david.chen@corp.acme.io",</w:t>
              <w:br/>
              <w:t xml:space="preserve">                    Department = "Finance &amp; Ops",</w:t>
              <w:br/>
              <w:t xml:space="preserve">                    TargetProvider = "Anthropic (claude-3-7-sonnet)",</w:t>
              <w:br/>
              <w:t xml:space="preserve">                    UpstreamPath = "/v1/chat/completions",</w:t>
              <w:br/>
              <w:t xml:space="preserve">                    ActionTaken = DlpActionType.TOKENIZE,</w:t>
              <w:br/>
              <w:t xml:space="preserve">                    Severity = RiskSeverity.CRITICAL,</w:t>
              <w:br/>
              <w:t xml:space="preserve">                    RiskScore = 80,</w:t>
              <w:br/>
              <w:t xml:space="preserve">                    EntitiesDetectedCount = 2,</w:t>
              <w:br/>
              <w:t xml:space="preserve">                    TokensRestoredCount = 1,</w:t>
              <w:br/>
              <w:t xml:space="preserve">                    EntitiesSummaryJson = JsonSerializer.Serialize(new[]</w:t>
              <w:br/>
              <w:t xml:space="preserve">                    {</w:t>
              <w:br/>
              <w:t xml:space="preserve">                        new { EntityType = "CREDIT_CARD", DisplayName = "Credit / Debit Card (PCI-DSS)", Category = "Financial", MaskedPreview = "•••• •••• 8892", ReplacementToken = tokenCard, ActionApplied = "TOKENIZE", Severity = "CRITICAL", Confidence = 0.95, DetectorSource = "C# PCI Tokenizer + Luhn Validator" },</w:t>
              <w:br/>
              <w:t xml:space="preserve">                        new { EntityType = "US_SSN", DisplayName = "US Social Security Number (SSN)", Category = "PII", MaskedPreview = "•••• •••• 4109", ReplacementToken = "[US_SSN_9A4E11]", ActionApplied = "TOKENIZE", Severity = "CRITICAL", Confidence = 0.96, DetectorSource = "Presidio + US_SSN Recognizer" }</w:t>
              <w:br/>
              <w:t xml:space="preserve">                    }),</w:t>
              <w:br/>
              <w:t xml:space="preserve">                    MaskedOriginalPrompt = "Summarize chargeback dispute for card •••• •••• 8892 and verify tax filing SSN •••• •••• 4109.",</w:t>
              <w:br/>
              <w:t xml:space="preserve">                    SanitizedPromptSentToLlm = $"Summarize chargeback dispute for card {tokenCard} and verify tax filing SSN [US_SSN_9A4E11].",</w:t>
              <w:br/>
              <w:t xml:space="preserve">                    LlmRawResponseWithTokens = $"Dispute Summary: Payment instrument {tokenCard} has been flagged for chargeback review under taxpayer ID [US_SSN_9A4E11].",</w:t>
              <w:br/>
              <w:t xml:space="preserve">                    RestoredResponseToUser = "Dispute Summary: Payment instrument 4532-8910-4421-8892 has been flagged for chargeback review under taxpayer ID 412-58-4109.",</w:t>
              <w:br/>
              <w:t xml:space="preserve">                    DlpLatencyMs = 1.9,</w:t>
              <w:br/>
              <w:t xml:space="preserve">                    UpstreamLatencyMs = 38.6</w:t>
              <w:br/>
              <w:t xml:space="preserve">                },</w:t>
              <w:br/>
              <w:t xml:space="preserve">                new()</w:t>
              <w:br/>
              <w:t xml:space="preserve">                {</w:t>
              <w:br/>
              <w:t xml:space="preserve">                    Id = Guid.NewGuid(),</w:t>
              <w:br/>
              <w:t xml:space="preserve">                    RequestId = "req-seed-03",</w:t>
              <w:br/>
              <w:t xml:space="preserve">                    TimestampUtc = now.AddMinutes(-9),</w:t>
              <w:br/>
              <w:t xml:space="preserve">                    UserEmail = "dr.elena@corp.acme.io",</w:t>
              <w:br/>
              <w:t xml:space="preserve">                    Department = "Clinical Research",</w:t>
              <w:br/>
              <w:t xml:space="preserve">                    TargetProvider = "OpenAI (gpt-4o)",</w:t>
              <w:br/>
              <w:t xml:space="preserve">                    UpstreamPath = "/v1/chat/completions",</w:t>
              <w:br/>
              <w:t xml:space="preserve">                    ActionTaken = DlpActionType.TOKENIZE,</w:t>
              <w:br/>
              <w:t xml:space="preserve">                    Severity = RiskSeverity.HIGH,</w:t>
              <w:br/>
              <w:t xml:space="preserve">                    RiskScore = 60,</w:t>
              <w:br/>
              <w:t xml:space="preserve">                    EntitiesDetectedCount = 2,</w:t>
              <w:br/>
              <w:t xml:space="preserve">                    TokensRestoredCount = 2,</w:t>
              <w:br/>
              <w:t xml:space="preserve">                    EntitiesSummaryJson = JsonSerializer.Serialize(new[]</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w:t>
              <w:br/>
              <w:t xml:space="preserve">                        new { EntityType = "MEDICAL_PHI", DisplayName = "Medical PHI / HIPAA Record", Category = "Medical", MaskedPreview = "MR••••20", ReplacementToken = tokenMrn, ActionApplied = "TOKENIZE", Severity = "HIGH", Confidence = 0.91, DetectorSource = "HIPAA Clinical NER" },</w:t>
              <w:br/>
              <w:t xml:space="preserve">                        new { EntityType = "MEDICAL_PHI", DisplayName = "Medical PHI / HIPAA Record", Category = "Medical", MaskedPreview = "IC••••.9", ReplacementToken = tokenIcd, ActionApplied = "TOKENIZE", Severity = "HIGH", Confidence = 0.91, DetectorSource = "HIPAA Clinical NER" }</w:t>
              <w:br/>
              <w:t xml:space="preserve">                    }),</w:t>
              <w:br/>
              <w:t xml:space="preserve">                    MaskedOriginalPrompt = "Create a discharge care checklist for record MR••••20 diagnosed with IC••••.9.",</w:t>
              <w:br/>
              <w:t xml:space="preserve">                    SanitizedPromptSentToLlm = $"Create a discharge care checklist for record {tokenMrn} diagnosed with {tokenIcd}.",</w:t>
              <w:br/>
              <w:t xml:space="preserve">                    LlmRawResponseWithTokens = $"Discharge Care Plan for {tokenMrn} (Primary Code {tokenIcd}):\n1. Schedule HbA1c follow-up in 90 days.\n2. Continue daily glucose monitoring.",</w:t>
              <w:br/>
              <w:t xml:space="preserve">                    RestoredResponseToUser = "Discharge Care Plan for MRN-884920 (Primary Code ICD-10: E11.9):\n1. Schedule HbA1c follow-up in 90 days.\n2. Continue daily glucose monitoring.",</w:t>
              <w:br/>
              <w:t xml:space="preserve">                    DlpLatencyMs = 2.1,</w:t>
              <w:br/>
              <w:t xml:space="preserve">                    UpstreamLatencyMs = 35.4</w:t>
              <w:br/>
              <w:t xml:space="preserve">                },</w:t>
              <w:br/>
              <w:t xml:space="preserve">                new()</w:t>
              <w:br/>
              <w:t xml:space="preserve">                {</w:t>
              <w:br/>
              <w:t xml:space="preserve">                    Id = Guid.NewGuid(),</w:t>
              <w:br/>
              <w:t xml:space="preserve">                    RequestId = "req-seed-04",</w:t>
              <w:br/>
              <w:t xml:space="preserve">                    TimestampUtc = now.AddMinutes(-4),</w:t>
              <w:br/>
              <w:t xml:space="preserve">                    UserEmail = "vikram.patel@corp.acme.io",</w:t>
              <w:br/>
              <w:t xml:space="preserve">                    Department = "Engineering",</w:t>
              <w:br/>
              <w:t xml:space="preserve">                    TargetProvider = "OpenAI (gpt-4o)",</w:t>
              <w:br/>
              <w:t xml:space="preserve">                    UpstreamPath = "/v1/chat/completions",</w:t>
              <w:br/>
              <w:t xml:space="preserve">                    ActionTaken = DlpActionType.BLOCK,</w:t>
              <w:br/>
              <w:t xml:space="preserve">                    Severity = RiskSeverity.CRITICAL,</w:t>
              <w:br/>
              <w:t xml:space="preserve">                    RiskScore = 90,</w:t>
              <w:br/>
              <w:t xml:space="preserve">                    EntitiesDetectedCount = 2,</w:t>
              <w:br/>
              <w:t xml:space="preserve">                    TokensRestoredCount = 0,</w:t>
              <w:br/>
              <w:t xml:space="preserve">                    EntitiesSummaryJson = JsonSerializer.Serialize(new[]</w:t>
              <w:br/>
              <w:t xml:space="preserve">                    {</w:t>
              <w:br/>
              <w:t xml:space="preserve">                        new { EntityType = "SOURCE_CODE", DisplayName = "Proprietary Source Code / Keys", Category = "SourceCode", MaskedPreview = "name••••••••ng", ReplacementToken = "[BLOCKED_SOURCE_CODE]", ActionApplied = "BLOCK", Severity = "CRITICAL", Confidence = 0.94, DetectorSource = "AST &amp; Entropy Code Guard" },</w:t>
              <w:br/>
              <w:t xml:space="preserve">                        new { EntityType = "API_KEY_SECRET", DisplayName = "API Key / Cloud Secret", Category = "Credentials", MaskedPreview = "sk-p••••••••9xQ", ReplacementToken = "[REDACTED_API_KEY_SECRET]", ActionApplied = "REDACT", Severity = "CRITICAL", Confidence = 0.98, DetectorSource = "C# Secret Scanner + Regex" }</w:t>
              <w:br/>
              <w:t xml:space="preserve">                    }),</w:t>
              <w:br/>
              <w:t xml:space="preserve">                    MaskedOriginalPrompt = "Optimize this billing class in name••••••••ng using API key sk-p••••••••9xQ",</w:t>
              <w:br/>
              <w:t xml:space="preserve">                    SanitizedPromptSentToLlm = "[BLOCKED BY GATEWAY - NOT FORWARDED]",</w:t>
              <w:br/>
              <w:t xml:space="preserve">                    LlmRawResponseWithTokens = "[UPSTREAM NOT CONTACTED]",</w:t>
              <w:br/>
              <w:t xml:space="preserve">                    RestoredResponseToUser = "Enterprise DLP Policy Violation: Prompt blocked due to restricted entity detection (Proprietary Source Code / Keys).",</w:t>
              <w:br/>
              <w:t xml:space="preserve">                    DlpLatencyMs = 1.6,</w:t>
              <w:br/>
              <w:t xml:space="preserve">                    UpstreamLatencyMs = 0</w:t>
              <w:br/>
              <w:t xml:space="preserve">                }</w:t>
              <w:br/>
              <w:t xml:space="preserve">            };</w:t>
              <w:br/>
              <w:br/>
              <w:t xml:space="preserve">            db.AuditLogs.AddRange(seedLogs);</w:t>
              <w:br/>
              <w:t xml:space="preserve">            await db.SaveChangesAsync();</w:t>
              <w:br/>
              <w:t xml:space="preserve">        }</w:t>
              <w:br/>
              <w:t xml:space="preserve">    }</w:t>
              <w:br/>
              <w:t>}</w:t>
            </w:r>
          </w:p>
        </w:tc>
      </w:tr>
    </w:tbl>
    <w:p>
      <w:pPr>
        <w:pStyle w:val="Heading1"/>
        <w:keepNext/>
        <w:spacing w:before="160" w:after="40"/>
      </w:pPr>
      <w:r>
        <w:rPr>
          <w:rFonts w:ascii="Calibri" w:hAnsi="Calibri"/>
          <w:b/>
          <w:color w:val="0F172A"/>
          <w:sz w:val="27"/>
        </w:rPr>
        <w:t>Chapter 10: Application Bootstrap, YARP Routing &amp; Mock Upstream AI Controller</w:t>
      </w:r>
    </w:p>
    <w:p>
      <w:pPr>
        <w:spacing w:before="30" w:after="50" w:line="254" w:lineRule="auto"/>
      </w:pPr>
      <w:r>
        <w:rPr>
          <w:rFonts w:ascii="Calibri" w:hAnsi="Calibri"/>
          <w:color w:val="1E293B"/>
          <w:sz w:val="19"/>
        </w:rPr>
        <w:t>Program.cs configures Kestrel, CORS, Swagger/OpenAPI, EF Core SQLite, Singleton DLP services, YARP In-Memory Route and Cluster definitions (routing /v1/chat/completions to /mock-upstream/v1/chat/completions by default, or any configured UpstreamAiClusterUrl), and the REST Control Plane endpoints (/api/dlp/*, /api/policies/*, /api/sandbox/analyze, /api/audit/*). Controllers/MockUpstreamAiController.cs simulates an enterprise LLM that parses sanitized prompts and echoes back pseudonymous tokens in context so bi-directional token restoration can be verified offline.</w:t>
      </w:r>
    </w:p>
    <w:p>
      <w:pPr>
        <w:pStyle w:val="Heading2"/>
        <w:keepNext/>
        <w:spacing w:before="100" w:after="40"/>
      </w:pPr>
      <w:r>
        <w:rPr>
          <w:rFonts w:ascii="Calibri" w:hAnsi="Calibri"/>
          <w:b/>
          <w:color w:val="4F46E5"/>
          <w:sz w:val="22"/>
        </w:rPr>
        <w:t>10.1 Complete Annotated Source Code of Program.cs &amp; MockUpstreamAiController.cs</w:t>
      </w:r>
    </w:p>
    <w:p>
      <w:pPr>
        <w:keepNext/>
        <w:spacing w:before="80" w:after="20"/>
      </w:pPr>
      <w:r>
        <w:rPr>
          <w:rFonts w:ascii="Calibri" w:hAnsi="Calibri"/>
          <w:b/>
          <w:color w:val="4F46E5"/>
          <w:sz w:val="18"/>
        </w:rPr>
        <w:t>Industrial Source / Payload Listing — backend/GenAiDlpGateway/Program.cs</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using System.Text.Json.Serialization;</w:t>
              <w:br/>
              <w:t>using GenAiDlpGateway.Data;</w:t>
              <w:br/>
              <w:t>using GenAiDlpGateway.Endpoints;</w:t>
              <w:br/>
              <w:t>using GenAiDlpGateway.Proxy;</w:t>
              <w:br/>
              <w:t>using GenAiDlpGateway.Services;</w:t>
              <w:br/>
              <w:t>using Microsoft.EntityFrameworkCore;</w:t>
              <w:br/>
              <w:t>using Yarp.ReverseProxy.Configuration;</w:t>
              <w:br/>
              <w:br/>
              <w:t>var builder = WebApplication.CreateBuilder(args);</w:t>
              <w:br/>
              <w:br/>
              <w:t>builder.WebHost.UseUrls("http://localhost:5180");</w:t>
              <w:br/>
              <w:br/>
              <w:t>builder.Services.ConfigureHttpJsonOptions(options =&gt;</w:t>
              <w:br/>
              <w:t>{</w:t>
              <w:br/>
              <w:t xml:space="preserve">    options.SerializerOptions.Converters.Add(new JsonStringEnumConverter());</w:t>
              <w:br/>
              <w:t>});</w:t>
              <w:br/>
              <w:br/>
              <w:t>builder.Services.AddCors(options =&gt;</w:t>
              <w:br/>
              <w:t>{</w:t>
              <w:br/>
              <w:t xml:space="preserve">    options.AddDefaultPolicy(policy =&gt;</w:t>
              <w:br/>
              <w:t xml:space="preserve">    {</w:t>
              <w:br/>
              <w:t xml:space="preserve">        policy.AllowAnyOrigin()</w:t>
              <w:br/>
              <w:t xml:space="preserve">              .AllowAnyHeader()</w:t>
              <w:br/>
              <w:t xml:space="preserve">              .AllowAnyMethod()</w:t>
              <w:br/>
              <w:t xml:space="preserve">              .WithExposedHeaders(</w:t>
              <w:br/>
              <w:t xml:space="preserve">                  "X-DLP-Request-Id",</w:t>
              <w:br/>
              <w:t xml:space="preserve">                  "X-DLP-Action",</w:t>
              <w:br/>
              <w:t xml:space="preserve">                  "X-DLP-Entities-Detected",</w:t>
              <w:br/>
              <w:t xml:space="preserve">                  "X-DLP-Risk-Score",</w:t>
              <w:br/>
              <w:t xml:space="preserve">                  "X-DLP-Tokens-Restored",</w:t>
              <w:br/>
              <w:t xml:space="preserve">                  "X-DLP-Latency-Ms");</w:t>
              <w:br/>
              <w:t xml:space="preserve">    });</w:t>
              <w:br/>
              <w:t>});</w:t>
              <w:br/>
              <w:br/>
              <w:t>// 1. Configure Audit Database (PostgreSQL if connection string provided, otherwise SQLite local DB)</w:t>
              <w:br/>
              <w:t>var pgConn = builder.Configuration.GetConnectionString("PostgreSQL");</w:t>
              <w:br/>
              <w:t>var sqliteConn = builder.Configuration.GetConnectionString("Sqlite") ?? "Data Source=dlp_audit_gateway.db";</w:t>
              <w:br/>
              <w:br/>
              <w:t>builder.Services.AddDbContext&lt;DlpAuditDbContext&gt;(options =&gt;</w:t>
              <w:br/>
              <w:t>{</w:t>
              <w:br/>
              <w:t xml:space="preserve">    if (!string.IsNullOrWhiteSpace(pgConn))</w:t>
              <w:br/>
              <w:t xml:space="preserve">    {</w:t>
              <w:br/>
              <w:t xml:space="preserve">        options.UseNpgsql(pgConn);</w:t>
              <w:br/>
              <w:t xml:space="preserve">    }</w:t>
              <w:br/>
              <w:t xml:space="preserve">    else</w:t>
              <w:br/>
              <w:t xml:space="preserve">    {</w:t>
              <w:br/>
              <w:t xml:space="preserve">        options.UseSqlite(sqliteConn);</w:t>
              <w:br/>
              <w:t xml:space="preserve">    }</w:t>
              <w:br/>
              <w:t>});</w:t>
              <w:br/>
              <w:br/>
              <w:t>// 2. Configure Ephemeral Token Caching (Redis if connection string provided, otherwise Distributed Memory Cache)</w:t>
              <w:br/>
              <w:t>var redisConn = builder.Configuration.GetConnectionString("Redis");</w:t>
              <w:br/>
              <w:t>if (!string.IsNullOrWhiteSpace(redisConn))</w:t>
              <w:br/>
              <w:t>{</w:t>
              <w:br/>
              <w:t xml:space="preserve">    builder.Services.AddStackExchangeRedisCache(options =&gt;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w:t>
              <w:br/>
              <w:t xml:space="preserve">        options.Configuration = redisConn;</w:t>
              <w:br/>
              <w:t xml:space="preserve">        options.InstanceName = "GenAiDlp:";</w:t>
              <w:br/>
              <w:t xml:space="preserve">    });</w:t>
              <w:br/>
              <w:t>}</w:t>
              <w:br/>
              <w:t>else</w:t>
              <w:br/>
              <w:t>{</w:t>
              <w:br/>
              <w:t xml:space="preserve">    builder.Services.AddDistributedMemoryCache();</w:t>
              <w:br/>
              <w:t>}</w:t>
              <w:br/>
              <w:br/>
              <w:t>// 3. Register DLP Engine, Token Vault, and HTTP Client for Presidio integration</w:t>
              <w:br/>
              <w:t>builder.Services.AddHttpClient();</w:t>
              <w:br/>
              <w:t>builder.Services.AddSingleton&lt;ITokenVaultService, TokenVaultService&gt;();</w:t>
              <w:br/>
              <w:t>builder.Services.AddScoped&lt;IDlpEngineService, DlpEngineService&gt;();</w:t>
              <w:br/>
              <w:br/>
              <w:t>// 4. Configure YARP Reverse Proxy with Dynamic Config Provider</w:t>
              <w:br/>
              <w:t>builder.Services.AddSingleton&lt;DlpProxyConfigProvider&gt;();</w:t>
              <w:br/>
              <w:t>builder.Services.AddSingleton&lt;IProxyConfigProvider&gt;(sp =&gt; sp.GetRequiredService&lt;DlpProxyConfigProvider&gt;());</w:t>
              <w:br/>
              <w:t>builder.Services.AddReverseProxy();</w:t>
              <w:br/>
              <w:br/>
              <w:t>var app = builder.Build();</w:t>
              <w:br/>
              <w:br/>
              <w:t>app.UseCors();</w:t>
              <w:br/>
              <w:br/>
              <w:t>// Seed default enterprise DLP policies, sample audit logs, and ephemeral tokens</w:t>
              <w:br/>
              <w:t>await DatabaseSeeder.SeedAsync(app.Services);</w:t>
              <w:br/>
              <w:br/>
              <w:t>// Map Admin Dashboard APIs &amp; Built-in Mock LLM Upstream</w:t>
              <w:br/>
              <w:t>app.MapGatewayEndpoints();</w:t>
              <w:br/>
              <w:br/>
              <w:t>// Register Real-Time YARP DLP Inspection &amp; De-tokenization Middleware before YARP Reverse Proxy</w:t>
              <w:br/>
              <w:t>app.UseMiddleware&lt;YarpDlpProxyMiddleware&gt;();</w:t>
              <w:br/>
              <w:br/>
              <w:t>app.MapReverseProxy();</w:t>
              <w:br/>
              <w:br/>
              <w:t>app.Run();</w:t>
              <w:br/>
              <w:br/>
              <w:t>public partial class Program { }</w:t>
            </w:r>
          </w:p>
        </w:tc>
      </w:tr>
    </w:tbl>
    <w:p>
      <w:pPr>
        <w:keepNext/>
        <w:spacing w:before="80" w:after="20"/>
      </w:pPr>
      <w:r>
        <w:rPr>
          <w:rFonts w:ascii="Calibri" w:hAnsi="Calibri"/>
          <w:b/>
          <w:color w:val="4F46E5"/>
          <w:sz w:val="18"/>
        </w:rPr>
        <w:t>Industrial Source / Payload Listing — backend/GenAiDlpGateway/Controllers/MockUpstreamAiController.cs</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File not found: backend\GenAiDlpGateway\Controllers\MockUpstreamAiController.cs</w:t>
            </w:r>
          </w:p>
        </w:tc>
      </w:tr>
    </w:tbl>
    <w:p>
      <w:pPr>
        <w:pStyle w:val="Heading1"/>
        <w:keepNext/>
        <w:spacing w:before="160" w:after="40"/>
      </w:pPr>
      <w:r>
        <w:rPr>
          <w:rFonts w:ascii="Calibri" w:hAnsi="Calibri"/>
          <w:b/>
          <w:color w:val="0F172A"/>
          <w:sz w:val="27"/>
        </w:rPr>
        <w:t>Chapter 11: Enterprise DLP Rulebook — Complete RegEx AST &amp; Heuristic Matrix</w:t>
      </w:r>
    </w:p>
    <w:tbl>
      <w:tblPr>
        <w:tblStyle w:val="TableGrid"/>
        <w:tblW w:type="auto" w:w="0"/>
        <w:jc w:val="center"/>
        <w:tblLook w:firstColumn="1" w:firstRow="1" w:lastColumn="0" w:lastRow="0" w:noHBand="0" w:noVBand="1" w:val="04A0"/>
      </w:tblPr>
      <w:tblGrid>
        <w:gridCol w:w="2736"/>
        <w:gridCol w:w="2736"/>
        <w:gridCol w:w="2736"/>
        <w:gridCol w:w="2736"/>
      </w:tblGrid>
      <w:tr>
        <w:trPr>
          <w:cantSplit/>
        </w:trPr>
        <w:tc>
          <w:tcPr>
            <w:tcW w:type="dxa" w:w="2016"/>
            <w:shd w:fill="1E293B"/>
            <w:tcMar>
              <w:top w:w="65" w:type="dxa"/>
              <w:bottom w:w="65" w:type="dxa"/>
              <w:left w:w="95" w:type="dxa"/>
              <w:right w:w="95" w:type="dxa"/>
            </w:tcMar>
          </w:tcPr>
          <w:p>
            <w:pPr>
              <w:spacing w:before="20" w:after="20"/>
            </w:pPr>
            <w:r/>
            <w:r>
              <w:rPr>
                <w:rFonts w:ascii="Calibri" w:hAnsi="Calibri"/>
                <w:b/>
                <w:color w:val="FFFFFF"/>
                <w:sz w:val="18"/>
              </w:rPr>
              <w:t>Rule Name &amp; Category</w:t>
            </w:r>
          </w:p>
        </w:tc>
        <w:tc>
          <w:tcPr>
            <w:tcW w:type="dxa" w:w="3312"/>
            <w:shd w:fill="1E293B"/>
            <w:tcMar>
              <w:top w:w="65" w:type="dxa"/>
              <w:bottom w:w="65" w:type="dxa"/>
              <w:left w:w="95" w:type="dxa"/>
              <w:right w:w="95" w:type="dxa"/>
            </w:tcMar>
          </w:tcPr>
          <w:p>
            <w:pPr>
              <w:spacing w:before="20" w:after="20"/>
            </w:pPr>
            <w:r/>
            <w:r>
              <w:rPr>
                <w:rFonts w:ascii="Calibri" w:hAnsi="Calibri"/>
                <w:b/>
                <w:color w:val="FFFFFF"/>
                <w:sz w:val="18"/>
              </w:rPr>
              <w:t>Exact Regular Expression Pattern</w:t>
            </w:r>
          </w:p>
        </w:tc>
        <w:tc>
          <w:tcPr>
            <w:tcW w:type="dxa" w:w="3456"/>
            <w:shd w:fill="1E293B"/>
            <w:tcMar>
              <w:top w:w="65" w:type="dxa"/>
              <w:bottom w:w="65" w:type="dxa"/>
              <w:left w:w="95" w:type="dxa"/>
              <w:right w:w="95" w:type="dxa"/>
            </w:tcMar>
          </w:tcPr>
          <w:p>
            <w:pPr>
              <w:spacing w:before="20" w:after="20"/>
            </w:pPr>
            <w:r/>
            <w:r>
              <w:rPr>
                <w:rFonts w:ascii="Calibri" w:hAnsi="Calibri"/>
                <w:b/>
                <w:color w:val="FFFFFF"/>
                <w:sz w:val="18"/>
              </w:rPr>
              <w:t>AST Breakdown &amp; Heuristic Guard</w:t>
            </w:r>
          </w:p>
        </w:tc>
        <w:tc>
          <w:tcPr>
            <w:tcW w:type="dxa" w:w="2160"/>
            <w:shd w:fill="1E293B"/>
            <w:tcMar>
              <w:top w:w="65" w:type="dxa"/>
              <w:bottom w:w="65" w:type="dxa"/>
              <w:left w:w="95" w:type="dxa"/>
              <w:right w:w="95" w:type="dxa"/>
            </w:tcMar>
          </w:tcPr>
          <w:p>
            <w:pPr>
              <w:spacing w:before="20" w:after="20"/>
            </w:pPr>
            <w:r/>
            <w:r>
              <w:rPr>
                <w:rFonts w:ascii="Calibri" w:hAnsi="Calibri"/>
                <w:b/>
                <w:color w:val="FFFFFF"/>
                <w:sz w:val="18"/>
              </w:rPr>
              <w:t>Default Policy &amp; Severity</w:t>
            </w:r>
          </w:p>
        </w:tc>
      </w:tr>
      <w:tr>
        <w:trPr>
          <w:cantSplit/>
        </w:trPr>
        <w:tc>
          <w:tcPr>
            <w:tcW w:type="dxa" w:w="2016"/>
            <w:shd w:fill="FFFFFF"/>
            <w:tcMar>
              <w:top w:w="50" w:type="dxa"/>
              <w:bottom w:w="50" w:type="dxa"/>
              <w:left w:w="90" w:type="dxa"/>
              <w:right w:w="90" w:type="dxa"/>
            </w:tcMar>
          </w:tcPr>
          <w:p>
            <w:pPr>
              <w:spacing w:before="20" w:after="20"/>
            </w:pPr>
            <w:r/>
            <w:r>
              <w:rPr>
                <w:rFonts w:ascii="Calibri" w:hAnsi="Calibri"/>
                <w:b/>
                <w:color w:val="0F172A"/>
                <w:sz w:val="17"/>
              </w:rPr>
              <w:t>Email Address (EMAIL)</w:t>
            </w:r>
          </w:p>
        </w:tc>
        <w:tc>
          <w:tcPr>
            <w:tcW w:type="dxa" w:w="3312"/>
            <w:shd w:fill="FFFFFF"/>
            <w:tcMar>
              <w:top w:w="50" w:type="dxa"/>
              <w:bottom w:w="50" w:type="dxa"/>
              <w:left w:w="90" w:type="dxa"/>
              <w:right w:w="90" w:type="dxa"/>
            </w:tcMar>
          </w:tcPr>
          <w:p>
            <w:pPr>
              <w:spacing w:before="20" w:after="20"/>
            </w:pPr>
            <w:r/>
            <w:r>
              <w:rPr>
                <w:rFonts w:ascii="Calibri" w:hAnsi="Calibri"/>
                <w:color w:val="0F172A"/>
                <w:sz w:val="17"/>
              </w:rPr>
              <w:t>\b[A-Za-z0-9._%+-]+@[A-Za-z0-9.-]+\.[A-Za-z]{2,}\b</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Word boundary + local mailbox chars + '@' + domain labels + TLD &gt;=2 chars.</w:t>
            </w:r>
          </w:p>
        </w:tc>
        <w:tc>
          <w:tcPr>
            <w:tcW w:type="dxa" w:w="2160"/>
            <w:shd w:fill="FFFFFF"/>
            <w:tcMar>
              <w:top w:w="50" w:type="dxa"/>
              <w:bottom w:w="50" w:type="dxa"/>
              <w:left w:w="90" w:type="dxa"/>
              <w:right w:w="90" w:type="dxa"/>
            </w:tcMar>
          </w:tcPr>
          <w:p>
            <w:pPr>
              <w:spacing w:before="20" w:after="20"/>
            </w:pPr>
            <w:r/>
            <w:r>
              <w:rPr>
                <w:rFonts w:ascii="Calibri" w:hAnsi="Calibri"/>
                <w:color w:val="0F172A"/>
                <w:sz w:val="17"/>
              </w:rPr>
              <w:t>REDACT / TOKENIZE (MEDIUM)</w:t>
            </w:r>
          </w:p>
        </w:tc>
      </w:tr>
      <w:tr>
        <w:trPr>
          <w:cantSplit/>
        </w:trPr>
        <w:tc>
          <w:tcPr>
            <w:tcW w:type="dxa" w:w="2016"/>
            <w:shd w:fill="F8FAFC"/>
            <w:tcMar>
              <w:top w:w="50" w:type="dxa"/>
              <w:bottom w:w="50" w:type="dxa"/>
              <w:left w:w="90" w:type="dxa"/>
              <w:right w:w="90" w:type="dxa"/>
            </w:tcMar>
          </w:tcPr>
          <w:p>
            <w:pPr>
              <w:spacing w:before="20" w:after="20"/>
            </w:pPr>
            <w:r/>
            <w:r>
              <w:rPr>
                <w:rFonts w:ascii="Calibri" w:hAnsi="Calibri"/>
                <w:b/>
                <w:color w:val="0F172A"/>
                <w:sz w:val="17"/>
              </w:rPr>
              <w:t>Credit Card (CREDIT_CARD)</w:t>
            </w:r>
          </w:p>
        </w:tc>
        <w:tc>
          <w:tcPr>
            <w:tcW w:type="dxa" w:w="3312"/>
            <w:shd w:fill="F8FAFC"/>
            <w:tcMar>
              <w:top w:w="50" w:type="dxa"/>
              <w:bottom w:w="50" w:type="dxa"/>
              <w:left w:w="90" w:type="dxa"/>
              <w:right w:w="90" w:type="dxa"/>
            </w:tcMar>
          </w:tcPr>
          <w:p>
            <w:pPr>
              <w:spacing w:before="20" w:after="20"/>
            </w:pPr>
            <w:r/>
            <w:r>
              <w:rPr>
                <w:rFonts w:ascii="Calibri" w:hAnsi="Calibri"/>
                <w:color w:val="0F172A"/>
                <w:sz w:val="17"/>
              </w:rPr>
              <w:t>\b(?:\d[ -]*?){13,19}\b</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Matches 13-19 digits with optional spaces/dashes + mandatory Luhn Mod-10 checksum.</w:t>
            </w:r>
          </w:p>
        </w:tc>
        <w:tc>
          <w:tcPr>
            <w:tcW w:type="dxa" w:w="2160"/>
            <w:shd w:fill="F8FAFC"/>
            <w:tcMar>
              <w:top w:w="50" w:type="dxa"/>
              <w:bottom w:w="50" w:type="dxa"/>
              <w:left w:w="90" w:type="dxa"/>
              <w:right w:w="90" w:type="dxa"/>
            </w:tcMar>
          </w:tcPr>
          <w:p>
            <w:pPr>
              <w:spacing w:before="20" w:after="20"/>
            </w:pPr>
            <w:r/>
            <w:r>
              <w:rPr>
                <w:rFonts w:ascii="Calibri" w:hAnsi="Calibri"/>
                <w:color w:val="0F172A"/>
                <w:sz w:val="17"/>
              </w:rPr>
              <w:t>REDACT / TOKENIZE (HIGH)</w:t>
            </w:r>
          </w:p>
        </w:tc>
      </w:tr>
      <w:tr>
        <w:trPr>
          <w:cantSplit/>
        </w:trPr>
        <w:tc>
          <w:tcPr>
            <w:tcW w:type="dxa" w:w="2016"/>
            <w:shd w:fill="FFFFFF"/>
            <w:tcMar>
              <w:top w:w="50" w:type="dxa"/>
              <w:bottom w:w="50" w:type="dxa"/>
              <w:left w:w="90" w:type="dxa"/>
              <w:right w:w="90" w:type="dxa"/>
            </w:tcMar>
          </w:tcPr>
          <w:p>
            <w:pPr>
              <w:spacing w:before="20" w:after="20"/>
            </w:pPr>
            <w:r/>
            <w:r>
              <w:rPr>
                <w:rFonts w:ascii="Calibri" w:hAnsi="Calibri"/>
                <w:b/>
                <w:color w:val="0F172A"/>
                <w:sz w:val="17"/>
              </w:rPr>
              <w:t>US SSN (SSN)</w:t>
            </w:r>
          </w:p>
        </w:tc>
        <w:tc>
          <w:tcPr>
            <w:tcW w:type="dxa" w:w="3312"/>
            <w:shd w:fill="FFFFFF"/>
            <w:tcMar>
              <w:top w:w="50" w:type="dxa"/>
              <w:bottom w:w="50" w:type="dxa"/>
              <w:left w:w="90" w:type="dxa"/>
              <w:right w:w="90" w:type="dxa"/>
            </w:tcMar>
          </w:tcPr>
          <w:p>
            <w:pPr>
              <w:spacing w:before="20" w:after="20"/>
            </w:pPr>
            <w:r/>
            <w:r>
              <w:rPr>
                <w:rFonts w:ascii="Calibri" w:hAnsi="Calibri"/>
                <w:color w:val="0F172A"/>
                <w:sz w:val="17"/>
              </w:rPr>
              <w:t>\b(?!000|666|9\d{2})\d{3}-(?!00)\d{2}-(?!0000)\d{4}\b</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Negative lookaheads exclude invalid SSA area/group/serial numbers (000, 666, 9xx).</w:t>
            </w:r>
          </w:p>
        </w:tc>
        <w:tc>
          <w:tcPr>
            <w:tcW w:type="dxa" w:w="2160"/>
            <w:shd w:fill="FFFFFF"/>
            <w:tcMar>
              <w:top w:w="50" w:type="dxa"/>
              <w:bottom w:w="50" w:type="dxa"/>
              <w:left w:w="90" w:type="dxa"/>
              <w:right w:w="90" w:type="dxa"/>
            </w:tcMar>
          </w:tcPr>
          <w:p>
            <w:pPr>
              <w:spacing w:before="20" w:after="20"/>
            </w:pPr>
            <w:r/>
            <w:r>
              <w:rPr>
                <w:rFonts w:ascii="Calibri" w:hAnsi="Calibri"/>
                <w:color w:val="0F172A"/>
                <w:sz w:val="17"/>
              </w:rPr>
              <w:t>REDACT / TOKENIZE (CRITICAL)</w:t>
            </w:r>
          </w:p>
        </w:tc>
      </w:tr>
      <w:tr>
        <w:trPr>
          <w:cantSplit/>
        </w:trPr>
        <w:tc>
          <w:tcPr>
            <w:tcW w:type="dxa" w:w="2016"/>
            <w:shd w:fill="F8FAFC"/>
            <w:tcMar>
              <w:top w:w="50" w:type="dxa"/>
              <w:bottom w:w="50" w:type="dxa"/>
              <w:left w:w="90" w:type="dxa"/>
              <w:right w:w="90" w:type="dxa"/>
            </w:tcMar>
          </w:tcPr>
          <w:p>
            <w:pPr>
              <w:spacing w:before="20" w:after="20"/>
            </w:pPr>
            <w:r/>
            <w:r>
              <w:rPr>
                <w:rFonts w:ascii="Calibri" w:hAnsi="Calibri"/>
                <w:b/>
                <w:color w:val="0F172A"/>
                <w:sz w:val="17"/>
              </w:rPr>
              <w:t>Phone Number (PHONE)</w:t>
            </w:r>
          </w:p>
        </w:tc>
        <w:tc>
          <w:tcPr>
            <w:tcW w:type="dxa" w:w="3312"/>
            <w:shd w:fill="F8FAFC"/>
            <w:tcMar>
              <w:top w:w="50" w:type="dxa"/>
              <w:bottom w:w="50" w:type="dxa"/>
              <w:left w:w="90" w:type="dxa"/>
              <w:right w:w="90" w:type="dxa"/>
            </w:tcMar>
          </w:tcPr>
          <w:p>
            <w:pPr>
              <w:spacing w:before="20" w:after="20"/>
            </w:pPr>
            <w:r/>
            <w:r>
              <w:rPr>
                <w:rFonts w:ascii="Calibri" w:hAnsi="Calibri"/>
                <w:color w:val="0F172A"/>
                <w:sz w:val="17"/>
              </w:rPr>
              <w:t>\b(?:\+?1[-.\s]?)?\(?\d{3}\)?[-.\s]\d{3}[-.\s]\d{4}\b</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Matches optional +1 country code, area code (with/without parens), and 7-digit subscriber.</w:t>
            </w:r>
          </w:p>
        </w:tc>
        <w:tc>
          <w:tcPr>
            <w:tcW w:type="dxa" w:w="2160"/>
            <w:shd w:fill="F8FAFC"/>
            <w:tcMar>
              <w:top w:w="50" w:type="dxa"/>
              <w:bottom w:w="50" w:type="dxa"/>
              <w:left w:w="90" w:type="dxa"/>
              <w:right w:w="90" w:type="dxa"/>
            </w:tcMar>
          </w:tcPr>
          <w:p>
            <w:pPr>
              <w:spacing w:before="20" w:after="20"/>
            </w:pPr>
            <w:r/>
            <w:r>
              <w:rPr>
                <w:rFonts w:ascii="Calibri" w:hAnsi="Calibri"/>
                <w:color w:val="0F172A"/>
                <w:sz w:val="17"/>
              </w:rPr>
              <w:t>REDACT / TOKENIZE (LOW)</w:t>
            </w:r>
          </w:p>
        </w:tc>
      </w:tr>
      <w:tr>
        <w:trPr>
          <w:cantSplit/>
        </w:trPr>
        <w:tc>
          <w:tcPr>
            <w:tcW w:type="dxa" w:w="2016"/>
            <w:shd w:fill="FFFFFF"/>
            <w:tcMar>
              <w:top w:w="50" w:type="dxa"/>
              <w:bottom w:w="50" w:type="dxa"/>
              <w:left w:w="90" w:type="dxa"/>
              <w:right w:w="90" w:type="dxa"/>
            </w:tcMar>
          </w:tcPr>
          <w:p>
            <w:pPr>
              <w:spacing w:before="20" w:after="20"/>
            </w:pPr>
            <w:r/>
            <w:r>
              <w:rPr>
                <w:rFonts w:ascii="Calibri" w:hAnsi="Calibri"/>
                <w:b/>
                <w:color w:val="0F172A"/>
                <w:sz w:val="17"/>
              </w:rPr>
              <w:t>Cloud &amp; AI API Keys (API_KEY)</w:t>
            </w:r>
          </w:p>
        </w:tc>
        <w:tc>
          <w:tcPr>
            <w:tcW w:type="dxa" w:w="3312"/>
            <w:shd w:fill="FFFFFF"/>
            <w:tcMar>
              <w:top w:w="50" w:type="dxa"/>
              <w:bottom w:w="50" w:type="dxa"/>
              <w:left w:w="90" w:type="dxa"/>
              <w:right w:w="90" w:type="dxa"/>
            </w:tcMar>
          </w:tcPr>
          <w:p>
            <w:pPr>
              <w:spacing w:before="20" w:after="20"/>
            </w:pPr>
            <w:r/>
            <w:r>
              <w:rPr>
                <w:rFonts w:ascii="Calibri" w:hAnsi="Calibri"/>
                <w:color w:val="0F172A"/>
                <w:sz w:val="17"/>
              </w:rPr>
              <w:t>\b(?:sk-[a-zA-Z0-9_-]{16,}|AKIA[0-9A-Z]{16}|ghp_[a-zA-Z0-9]{20,}|AIza[0-9A-Za-z_-]{35}|xox[baprs]-[0-9a-zA-Z-]{10,})\b</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Matches OpenAI, AWS IAM, GitHub PAT, Google Cloud, and Slack prefixes + Shannon Entropy &gt;3.65.</w:t>
            </w:r>
          </w:p>
        </w:tc>
        <w:tc>
          <w:tcPr>
            <w:tcW w:type="dxa" w:w="2160"/>
            <w:shd w:fill="FFFFFF"/>
            <w:tcMar>
              <w:top w:w="50" w:type="dxa"/>
              <w:bottom w:w="50" w:type="dxa"/>
              <w:left w:w="90" w:type="dxa"/>
              <w:right w:w="90" w:type="dxa"/>
            </w:tcMar>
          </w:tcPr>
          <w:p>
            <w:pPr>
              <w:spacing w:before="20" w:after="20"/>
            </w:pPr>
            <w:r/>
            <w:r>
              <w:rPr>
                <w:rFonts w:ascii="Calibri" w:hAnsi="Calibri"/>
                <w:color w:val="0F172A"/>
                <w:sz w:val="17"/>
              </w:rPr>
              <w:t>BLOCK HTTP 403 (CRITICAL)</w:t>
            </w:r>
          </w:p>
        </w:tc>
      </w:tr>
      <w:tr>
        <w:trPr>
          <w:cantSplit/>
        </w:trPr>
        <w:tc>
          <w:tcPr>
            <w:tcW w:type="dxa" w:w="2016"/>
            <w:shd w:fill="F8FAFC"/>
            <w:tcMar>
              <w:top w:w="50" w:type="dxa"/>
              <w:bottom w:w="50" w:type="dxa"/>
              <w:left w:w="90" w:type="dxa"/>
              <w:right w:w="90" w:type="dxa"/>
            </w:tcMar>
          </w:tcPr>
          <w:p>
            <w:pPr>
              <w:spacing w:before="20" w:after="20"/>
            </w:pPr>
            <w:r/>
            <w:r>
              <w:rPr>
                <w:rFonts w:ascii="Calibri" w:hAnsi="Calibri"/>
                <w:b/>
                <w:color w:val="0F172A"/>
                <w:sz w:val="17"/>
              </w:rPr>
              <w:t>Private Keys (PRIVATE_KEY)</w:t>
            </w:r>
          </w:p>
        </w:tc>
        <w:tc>
          <w:tcPr>
            <w:tcW w:type="dxa" w:w="3312"/>
            <w:shd w:fill="F8FAFC"/>
            <w:tcMar>
              <w:top w:w="50" w:type="dxa"/>
              <w:bottom w:w="50" w:type="dxa"/>
              <w:left w:w="90" w:type="dxa"/>
              <w:right w:w="90" w:type="dxa"/>
            </w:tcMar>
          </w:tcPr>
          <w:p>
            <w:pPr>
              <w:spacing w:before="20" w:after="20"/>
            </w:pPr>
            <w:r/>
            <w:r>
              <w:rPr>
                <w:rFonts w:ascii="Calibri" w:hAnsi="Calibri"/>
                <w:color w:val="0F172A"/>
                <w:sz w:val="17"/>
              </w:rPr>
              <w:t>-----BEGIN (?:RSA |OPENSSH |EC |PGP )?PRIVATE KEY-----</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Detects PEM/PKCS#8/OpenSSH cryptographic private key armor headers.</w:t>
            </w:r>
          </w:p>
        </w:tc>
        <w:tc>
          <w:tcPr>
            <w:tcW w:type="dxa" w:w="2160"/>
            <w:shd w:fill="F8FAFC"/>
            <w:tcMar>
              <w:top w:w="50" w:type="dxa"/>
              <w:bottom w:w="50" w:type="dxa"/>
              <w:left w:w="90" w:type="dxa"/>
              <w:right w:w="90" w:type="dxa"/>
            </w:tcMar>
          </w:tcPr>
          <w:p>
            <w:pPr>
              <w:spacing w:before="20" w:after="20"/>
            </w:pPr>
            <w:r/>
            <w:r>
              <w:rPr>
                <w:rFonts w:ascii="Calibri" w:hAnsi="Calibri"/>
                <w:color w:val="0F172A"/>
                <w:sz w:val="17"/>
              </w:rPr>
              <w:t>BLOCK HTTP 403 (CRITICAL)</w:t>
            </w:r>
          </w:p>
        </w:tc>
      </w:tr>
      <w:tr>
        <w:trPr>
          <w:cantSplit/>
        </w:trPr>
        <w:tc>
          <w:tcPr>
            <w:tcW w:type="dxa" w:w="2016"/>
            <w:shd w:fill="FFFFFF"/>
            <w:tcMar>
              <w:top w:w="50" w:type="dxa"/>
              <w:bottom w:w="50" w:type="dxa"/>
              <w:left w:w="90" w:type="dxa"/>
              <w:right w:w="90" w:type="dxa"/>
            </w:tcMar>
          </w:tcPr>
          <w:p>
            <w:pPr>
              <w:spacing w:before="20" w:after="20"/>
            </w:pPr>
            <w:r/>
            <w:r>
              <w:rPr>
                <w:rFonts w:ascii="Calibri" w:hAnsi="Calibri"/>
                <w:b/>
                <w:color w:val="0F172A"/>
                <w:sz w:val="17"/>
              </w:rPr>
              <w:t>Proprietary Code (SOURCE_CODE)</w:t>
            </w:r>
          </w:p>
        </w:tc>
        <w:tc>
          <w:tcPr>
            <w:tcW w:type="dxa" w:w="3312"/>
            <w:shd w:fill="FFFFFF"/>
            <w:tcMar>
              <w:top w:w="50" w:type="dxa"/>
              <w:bottom w:w="50" w:type="dxa"/>
              <w:left w:w="90" w:type="dxa"/>
              <w:right w:w="90" w:type="dxa"/>
            </w:tcMar>
          </w:tcPr>
          <w:p>
            <w:pPr>
              <w:spacing w:before="20" w:after="20"/>
            </w:pPr>
            <w:r/>
            <w:r>
              <w:rPr>
                <w:rFonts w:ascii="Calibri" w:hAnsi="Calibri"/>
                <w:color w:val="0F172A"/>
                <w:sz w:val="17"/>
              </w:rPr>
              <w:t>(?:(?:\b(?:public|private|protected|internal)\s+(?:static\s+)?(?:class|interface|void|async|Task)\b[\s\S]{10,})|(?:\bSELECT\s+.+?\s+FROM\s+\w+\s+WHERE\b)|(?:\bServer=[^;]+;Database=[^;]+;))</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Requires structural code blocks (visibility + type + body), full SQL SELECT..FROM..WHERE, or ADO.NET conn strings.</w:t>
            </w:r>
          </w:p>
        </w:tc>
        <w:tc>
          <w:tcPr>
            <w:tcW w:type="dxa" w:w="2160"/>
            <w:shd w:fill="FFFFFF"/>
            <w:tcMar>
              <w:top w:w="50" w:type="dxa"/>
              <w:bottom w:w="50" w:type="dxa"/>
              <w:left w:w="90" w:type="dxa"/>
              <w:right w:w="90" w:type="dxa"/>
            </w:tcMar>
          </w:tcPr>
          <w:p>
            <w:pPr>
              <w:spacing w:before="20" w:after="20"/>
            </w:pPr>
            <w:r/>
            <w:r>
              <w:rPr>
                <w:rFonts w:ascii="Calibri" w:hAnsi="Calibri"/>
                <w:color w:val="0F172A"/>
                <w:sz w:val="17"/>
              </w:rPr>
              <w:t>BLOCK HTTP 403 (HIGH)</w:t>
            </w:r>
          </w:p>
        </w:tc>
      </w:tr>
      <w:tr>
        <w:trPr>
          <w:cantSplit/>
        </w:trPr>
        <w:tc>
          <w:tcPr>
            <w:tcW w:type="dxa" w:w="2016"/>
            <w:shd w:fill="F8FAFC"/>
            <w:tcMar>
              <w:top w:w="50" w:type="dxa"/>
              <w:bottom w:w="50" w:type="dxa"/>
              <w:left w:w="90" w:type="dxa"/>
              <w:right w:w="90" w:type="dxa"/>
            </w:tcMar>
          </w:tcPr>
          <w:p>
            <w:pPr>
              <w:spacing w:before="20" w:after="20"/>
            </w:pPr>
            <w:r/>
            <w:r>
              <w:rPr>
                <w:rFonts w:ascii="Calibri" w:hAnsi="Calibri"/>
                <w:b/>
                <w:color w:val="0F172A"/>
                <w:sz w:val="17"/>
              </w:rPr>
              <w:t>Internal IPv4 (INTERNAL_IP)</w:t>
            </w:r>
          </w:p>
        </w:tc>
        <w:tc>
          <w:tcPr>
            <w:tcW w:type="dxa" w:w="3312"/>
            <w:shd w:fill="F8FAFC"/>
            <w:tcMar>
              <w:top w:w="50" w:type="dxa"/>
              <w:bottom w:w="50" w:type="dxa"/>
              <w:left w:w="90" w:type="dxa"/>
              <w:right w:w="90" w:type="dxa"/>
            </w:tcMar>
          </w:tcPr>
          <w:p>
            <w:pPr>
              <w:spacing w:before="20" w:after="20"/>
            </w:pPr>
            <w:r/>
            <w:r>
              <w:rPr>
                <w:rFonts w:ascii="Calibri" w:hAnsi="Calibri"/>
                <w:color w:val="0F172A"/>
                <w:sz w:val="17"/>
              </w:rPr>
              <w:t>\b(?:10\.\d{1,3}\.\d{1,3}\.\d{1,3}|172\.(?:1[6-9]|2\d|3[0-1])\.\d{1,3}\.\d{1,3}|192\.168\.\d{1,3}\.\d{1,3})\b</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Matches RFC-1918 private network classes (10/8, 172.16/12, 192.168/16).</w:t>
            </w:r>
          </w:p>
        </w:tc>
        <w:tc>
          <w:tcPr>
            <w:tcW w:type="dxa" w:w="2160"/>
            <w:shd w:fill="F8FAFC"/>
            <w:tcMar>
              <w:top w:w="50" w:type="dxa"/>
              <w:bottom w:w="50" w:type="dxa"/>
              <w:left w:w="90" w:type="dxa"/>
              <w:right w:w="90" w:type="dxa"/>
            </w:tcMar>
          </w:tcPr>
          <w:p>
            <w:pPr>
              <w:spacing w:before="20" w:after="20"/>
            </w:pPr>
            <w:r/>
            <w:r>
              <w:rPr>
                <w:rFonts w:ascii="Calibri" w:hAnsi="Calibri"/>
                <w:color w:val="0F172A"/>
                <w:sz w:val="17"/>
              </w:rPr>
              <w:t>REDACT / TOKENIZE (MEDIUM)</w:t>
            </w:r>
          </w:p>
        </w:tc>
      </w:tr>
    </w:tbl>
    <w:p>
      <w:pPr>
        <w:pStyle w:val="Heading1"/>
        <w:keepNext/>
        <w:spacing w:before="160" w:after="40"/>
      </w:pPr>
      <w:r>
        <w:rPr>
          <w:rFonts w:ascii="Calibri" w:hAnsi="Calibri"/>
          <w:b/>
          <w:color w:val="0F172A"/>
          <w:sz w:val="27"/>
        </w:rPr>
        <w:t>Chapter 12: Complete REST Control Plane &amp; Proxy API Reference Manual</w:t>
      </w:r>
    </w:p>
    <w:tbl>
      <w:tblPr>
        <w:tblStyle w:val="TableGrid"/>
        <w:tblW w:type="auto" w:w="0"/>
        <w:jc w:val="center"/>
        <w:tblLook w:firstColumn="1" w:firstRow="1" w:lastColumn="0" w:lastRow="0" w:noHBand="0" w:noVBand="1" w:val="04A0"/>
      </w:tblPr>
      <w:tblGrid>
        <w:gridCol w:w="2736"/>
        <w:gridCol w:w="2736"/>
        <w:gridCol w:w="2736"/>
        <w:gridCol w:w="2736"/>
      </w:tblGrid>
      <w:tr>
        <w:trPr>
          <w:cantSplit/>
        </w:trPr>
        <w:tc>
          <w:tcPr>
            <w:tcW w:type="dxa" w:w="2304"/>
            <w:shd w:fill="1E293B"/>
            <w:tcMar>
              <w:top w:w="65" w:type="dxa"/>
              <w:bottom w:w="65" w:type="dxa"/>
              <w:left w:w="95" w:type="dxa"/>
              <w:right w:w="95" w:type="dxa"/>
            </w:tcMar>
          </w:tcPr>
          <w:p>
            <w:pPr>
              <w:spacing w:before="20" w:after="20"/>
            </w:pPr>
            <w:r/>
            <w:r>
              <w:rPr>
                <w:rFonts w:ascii="Calibri" w:hAnsi="Calibri"/>
                <w:b/>
                <w:color w:val="FFFFFF"/>
                <w:sz w:val="18"/>
              </w:rPr>
              <w:t>Method &amp; Route</w:t>
            </w:r>
          </w:p>
        </w:tc>
        <w:tc>
          <w:tcPr>
            <w:tcW w:type="dxa" w:w="2592"/>
            <w:shd w:fill="1E293B"/>
            <w:tcMar>
              <w:top w:w="65" w:type="dxa"/>
              <w:bottom w:w="65" w:type="dxa"/>
              <w:left w:w="95" w:type="dxa"/>
              <w:right w:w="95" w:type="dxa"/>
            </w:tcMar>
          </w:tcPr>
          <w:p>
            <w:pPr>
              <w:spacing w:before="20" w:after="20"/>
            </w:pPr>
            <w:r/>
            <w:r>
              <w:rPr>
                <w:rFonts w:ascii="Calibri" w:hAnsi="Calibri"/>
                <w:b/>
                <w:color w:val="FFFFFF"/>
                <w:sz w:val="18"/>
              </w:rPr>
              <w:t>Request Payload / Query Params</w:t>
            </w:r>
          </w:p>
        </w:tc>
        <w:tc>
          <w:tcPr>
            <w:tcW w:type="dxa" w:w="3600"/>
            <w:shd w:fill="1E293B"/>
            <w:tcMar>
              <w:top w:w="65" w:type="dxa"/>
              <w:bottom w:w="65" w:type="dxa"/>
              <w:left w:w="95" w:type="dxa"/>
              <w:right w:w="95" w:type="dxa"/>
            </w:tcMar>
          </w:tcPr>
          <w:p>
            <w:pPr>
              <w:spacing w:before="20" w:after="20"/>
            </w:pPr>
            <w:r/>
            <w:r>
              <w:rPr>
                <w:rFonts w:ascii="Calibri" w:hAnsi="Calibri"/>
                <w:b/>
                <w:color w:val="FFFFFF"/>
                <w:sz w:val="18"/>
              </w:rPr>
              <w:t>Success &amp; Error Response Contract</w:t>
            </w:r>
          </w:p>
        </w:tc>
        <w:tc>
          <w:tcPr>
            <w:tcW w:type="dxa" w:w="2448"/>
            <w:shd w:fill="1E293B"/>
            <w:tcMar>
              <w:top w:w="65" w:type="dxa"/>
              <w:bottom w:w="65" w:type="dxa"/>
              <w:left w:w="95" w:type="dxa"/>
              <w:right w:w="95" w:type="dxa"/>
            </w:tcMar>
          </w:tcPr>
          <w:p>
            <w:pPr>
              <w:spacing w:before="20" w:after="20"/>
            </w:pPr>
            <w:r/>
            <w:r>
              <w:rPr>
                <w:rFonts w:ascii="Calibri" w:hAnsi="Calibri"/>
                <w:b/>
                <w:color w:val="FFFFFF"/>
                <w:sz w:val="18"/>
              </w:rPr>
              <w:t>Custom HTTP Headers Emitted</w:t>
            </w:r>
          </w:p>
        </w:tc>
      </w:tr>
      <w:tr>
        <w:trPr>
          <w:cantSplit/>
        </w:trPr>
        <w:tc>
          <w:tcPr>
            <w:tcW w:type="dxa" w:w="2304"/>
            <w:shd w:fill="FFFFFF"/>
            <w:tcMar>
              <w:top w:w="50" w:type="dxa"/>
              <w:bottom w:w="50" w:type="dxa"/>
              <w:left w:w="90" w:type="dxa"/>
              <w:right w:w="90" w:type="dxa"/>
            </w:tcMar>
          </w:tcPr>
          <w:p>
            <w:pPr>
              <w:spacing w:before="20" w:after="20"/>
            </w:pPr>
            <w:r/>
            <w:r>
              <w:rPr>
                <w:rFonts w:ascii="Calibri" w:hAnsi="Calibri"/>
                <w:b/>
                <w:color w:val="0F172A"/>
                <w:sz w:val="17"/>
              </w:rPr>
              <w:t>POST /v1/chat/completions</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OpenAI JSON: { model: string, messages: [{ role, content }] }</w:t>
            </w:r>
          </w:p>
        </w:tc>
        <w:tc>
          <w:tcPr>
            <w:tcW w:type="dxa" w:w="3600"/>
            <w:shd w:fill="FFFFFF"/>
            <w:tcMar>
              <w:top w:w="50" w:type="dxa"/>
              <w:bottom w:w="50" w:type="dxa"/>
              <w:left w:w="90" w:type="dxa"/>
              <w:right w:w="90" w:type="dxa"/>
            </w:tcMar>
          </w:tcPr>
          <w:p>
            <w:pPr>
              <w:spacing w:before="20" w:after="20"/>
            </w:pPr>
            <w:r/>
            <w:r>
              <w:rPr>
                <w:rFonts w:ascii="Calibri" w:hAnsi="Calibri"/>
                <w:color w:val="0F172A"/>
                <w:sz w:val="17"/>
              </w:rPr>
              <w:t>200 OK (Restored OpenAI JSON + dlp_telemetry) | 403 Forbidden on BLOCK violation.</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X-DLP-Outcome, X-DLP-Session-Id, X-DLP-Redacted-Count, X-DLP-Restored-Count, X-DLP-Latency-Ms</w:t>
            </w:r>
          </w:p>
        </w:tc>
      </w:tr>
      <w:tr>
        <w:trPr>
          <w:cantSplit/>
        </w:trPr>
        <w:tc>
          <w:tcPr>
            <w:tcW w:type="dxa" w:w="2304"/>
            <w:shd w:fill="F8FAFC"/>
            <w:tcMar>
              <w:top w:w="50" w:type="dxa"/>
              <w:bottom w:w="50" w:type="dxa"/>
              <w:left w:w="90" w:type="dxa"/>
              <w:right w:w="90" w:type="dxa"/>
            </w:tcMar>
          </w:tcPr>
          <w:p>
            <w:pPr>
              <w:spacing w:before="20" w:after="20"/>
            </w:pPr>
            <w:r/>
            <w:r>
              <w:rPr>
                <w:rFonts w:ascii="Calibri" w:hAnsi="Calibri"/>
                <w:b/>
                <w:color w:val="0F172A"/>
                <w:sz w:val="17"/>
              </w:rPr>
              <w:t>POST /api/sandbox/analyze</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 promptText: string, userEmail: string }</w:t>
            </w:r>
          </w:p>
        </w:tc>
        <w:tc>
          <w:tcPr>
            <w:tcW w:type="dxa" w:w="3600"/>
            <w:shd w:fill="F8FAFC"/>
            <w:tcMar>
              <w:top w:w="50" w:type="dxa"/>
              <w:bottom w:w="50" w:type="dxa"/>
              <w:left w:w="90" w:type="dxa"/>
              <w:right w:w="90" w:type="dxa"/>
            </w:tcMar>
          </w:tcPr>
          <w:p>
            <w:pPr>
              <w:spacing w:before="20" w:after="20"/>
            </w:pPr>
            <w:r/>
            <w:r>
              <w:rPr>
                <w:rFonts w:ascii="Calibri" w:hAnsi="Calibri"/>
                <w:color w:val="0F172A"/>
                <w:sz w:val="17"/>
              </w:rPr>
              <w:t>200 OK: { action, isBlocked, riskScore, sanitizedPrompt, entities: [...] }</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Content-Type: application/json</w:t>
            </w:r>
          </w:p>
        </w:tc>
      </w:tr>
      <w:tr>
        <w:trPr>
          <w:cantSplit/>
        </w:trPr>
        <w:tc>
          <w:tcPr>
            <w:tcW w:type="dxa" w:w="2304"/>
            <w:shd w:fill="FFFFFF"/>
            <w:tcMar>
              <w:top w:w="50" w:type="dxa"/>
              <w:bottom w:w="50" w:type="dxa"/>
              <w:left w:w="90" w:type="dxa"/>
              <w:right w:w="90" w:type="dxa"/>
            </w:tcMar>
          </w:tcPr>
          <w:p>
            <w:pPr>
              <w:spacing w:before="20" w:after="20"/>
            </w:pPr>
            <w:r/>
            <w:r>
              <w:rPr>
                <w:rFonts w:ascii="Calibri" w:hAnsi="Calibri"/>
                <w:b/>
                <w:color w:val="0F172A"/>
                <w:sz w:val="17"/>
              </w:rPr>
              <w:t>POST /api/dlp/inspect</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 prompt: string, sessionId?: string }</w:t>
            </w:r>
          </w:p>
        </w:tc>
        <w:tc>
          <w:tcPr>
            <w:tcW w:type="dxa" w:w="3600"/>
            <w:shd w:fill="FFFFFF"/>
            <w:tcMar>
              <w:top w:w="50" w:type="dxa"/>
              <w:bottom w:w="50" w:type="dxa"/>
              <w:left w:w="90" w:type="dxa"/>
              <w:right w:w="90" w:type="dxa"/>
            </w:tcMar>
          </w:tcPr>
          <w:p>
            <w:pPr>
              <w:spacing w:before="20" w:after="20"/>
            </w:pPr>
            <w:r/>
            <w:r>
              <w:rPr>
                <w:rFonts w:ascii="Calibri" w:hAnsi="Calibri"/>
                <w:color w:val="0F172A"/>
                <w:sz w:val="17"/>
              </w:rPr>
              <w:t>200 OK: DlpInspectionResult with sanitizedPayload and detectedEntities.</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Content-Type: application/json</w:t>
            </w:r>
          </w:p>
        </w:tc>
      </w:tr>
      <w:tr>
        <w:trPr>
          <w:cantSplit/>
        </w:trPr>
        <w:tc>
          <w:tcPr>
            <w:tcW w:type="dxa" w:w="2304"/>
            <w:shd w:fill="F8FAFC"/>
            <w:tcMar>
              <w:top w:w="50" w:type="dxa"/>
              <w:bottom w:w="50" w:type="dxa"/>
              <w:left w:w="90" w:type="dxa"/>
              <w:right w:w="90" w:type="dxa"/>
            </w:tcMar>
          </w:tcPr>
          <w:p>
            <w:pPr>
              <w:spacing w:before="20" w:after="20"/>
            </w:pPr>
            <w:r/>
            <w:r>
              <w:rPr>
                <w:rFonts w:ascii="Calibri" w:hAnsi="Calibri"/>
                <w:b/>
                <w:color w:val="0F172A"/>
                <w:sz w:val="17"/>
              </w:rPr>
              <w:t>GET /api/policies</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None</w:t>
            </w:r>
          </w:p>
        </w:tc>
        <w:tc>
          <w:tcPr>
            <w:tcW w:type="dxa" w:w="3600"/>
            <w:shd w:fill="F8FAFC"/>
            <w:tcMar>
              <w:top w:w="50" w:type="dxa"/>
              <w:bottom w:w="50" w:type="dxa"/>
              <w:left w:w="90" w:type="dxa"/>
              <w:right w:w="90" w:type="dxa"/>
            </w:tcMar>
          </w:tcPr>
          <w:p>
            <w:pPr>
              <w:spacing w:before="20" w:after="20"/>
            </w:pPr>
            <w:r/>
            <w:r>
              <w:rPr>
                <w:rFonts w:ascii="Calibri" w:hAnsi="Calibri"/>
                <w:color w:val="0F172A"/>
                <w:sz w:val="17"/>
              </w:rPr>
              <w:t>200 OK: Array of DlpPolicyRule objects mapped for UI policy studio.</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Content-Type: application/json</w:t>
            </w:r>
          </w:p>
        </w:tc>
      </w:tr>
      <w:tr>
        <w:trPr>
          <w:cantSplit/>
        </w:trPr>
        <w:tc>
          <w:tcPr>
            <w:tcW w:type="dxa" w:w="2304"/>
            <w:shd w:fill="FFFFFF"/>
            <w:tcMar>
              <w:top w:w="50" w:type="dxa"/>
              <w:bottom w:w="50" w:type="dxa"/>
              <w:left w:w="90" w:type="dxa"/>
              <w:right w:w="90" w:type="dxa"/>
            </w:tcMar>
          </w:tcPr>
          <w:p>
            <w:pPr>
              <w:spacing w:before="20" w:after="20"/>
            </w:pPr>
            <w:r/>
            <w:r>
              <w:rPr>
                <w:rFonts w:ascii="Calibri" w:hAnsi="Calibri"/>
                <w:b/>
                <w:color w:val="0F172A"/>
                <w:sz w:val="17"/>
              </w:rPr>
              <w:t>PUT /api/policies/{type}</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 action: 'TOKENIZE'|'REDACT'|'BLOCK', enabled: bool }</w:t>
            </w:r>
          </w:p>
        </w:tc>
        <w:tc>
          <w:tcPr>
            <w:tcW w:type="dxa" w:w="3600"/>
            <w:shd w:fill="FFFFFF"/>
            <w:tcMar>
              <w:top w:w="50" w:type="dxa"/>
              <w:bottom w:w="50" w:type="dxa"/>
              <w:left w:w="90" w:type="dxa"/>
              <w:right w:w="90" w:type="dxa"/>
            </w:tcMar>
          </w:tcPr>
          <w:p>
            <w:pPr>
              <w:spacing w:before="20" w:after="20"/>
            </w:pPr>
            <w:r/>
            <w:r>
              <w:rPr>
                <w:rFonts w:ascii="Calibri" w:hAnsi="Calibri"/>
                <w:color w:val="0F172A"/>
                <w:sz w:val="17"/>
              </w:rPr>
              <w:t>200 OK: Updated rule state persisted to SQLite WAL.</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Content-Type: application/json</w:t>
            </w:r>
          </w:p>
        </w:tc>
      </w:tr>
      <w:tr>
        <w:trPr>
          <w:cantSplit/>
        </w:trPr>
        <w:tc>
          <w:tcPr>
            <w:tcW w:type="dxa" w:w="2304"/>
            <w:shd w:fill="F8FAFC"/>
            <w:tcMar>
              <w:top w:w="50" w:type="dxa"/>
              <w:bottom w:w="50" w:type="dxa"/>
              <w:left w:w="90" w:type="dxa"/>
              <w:right w:w="90" w:type="dxa"/>
            </w:tcMar>
          </w:tcPr>
          <w:p>
            <w:pPr>
              <w:spacing w:before="20" w:after="20"/>
            </w:pPr>
            <w:r/>
            <w:r>
              <w:rPr>
                <w:rFonts w:ascii="Calibri" w:hAnsi="Calibri"/>
                <w:b/>
                <w:color w:val="0F172A"/>
                <w:sz w:val="17"/>
              </w:rPr>
              <w:t>POST /api/policies/custom</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 entityType, displayName, category, customRegexPattern, action }</w:t>
            </w:r>
          </w:p>
        </w:tc>
        <w:tc>
          <w:tcPr>
            <w:tcW w:type="dxa" w:w="3600"/>
            <w:shd w:fill="F8FAFC"/>
            <w:tcMar>
              <w:top w:w="50" w:type="dxa"/>
              <w:bottom w:w="50" w:type="dxa"/>
              <w:left w:w="90" w:type="dxa"/>
              <w:right w:w="90" w:type="dxa"/>
            </w:tcMar>
          </w:tcPr>
          <w:p>
            <w:pPr>
              <w:spacing w:before="20" w:after="20"/>
            </w:pPr>
            <w:r/>
            <w:r>
              <w:rPr>
                <w:rFonts w:ascii="Calibri" w:hAnsi="Calibri"/>
                <w:color w:val="0F172A"/>
                <w:sz w:val="17"/>
              </w:rPr>
              <w:t>201 Created: Validates RegEx compilation and inserts new DlpRule.</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Content-Type: application/json</w:t>
            </w:r>
          </w:p>
        </w:tc>
      </w:tr>
      <w:tr>
        <w:trPr>
          <w:cantSplit/>
        </w:trPr>
        <w:tc>
          <w:tcPr>
            <w:tcW w:type="dxa" w:w="2304"/>
            <w:shd w:fill="FFFFFF"/>
            <w:tcMar>
              <w:top w:w="50" w:type="dxa"/>
              <w:bottom w:w="50" w:type="dxa"/>
              <w:left w:w="90" w:type="dxa"/>
              <w:right w:w="90" w:type="dxa"/>
            </w:tcMar>
          </w:tcPr>
          <w:p>
            <w:pPr>
              <w:spacing w:before="20" w:after="20"/>
            </w:pPr>
            <w:r/>
            <w:r>
              <w:rPr>
                <w:rFonts w:ascii="Calibri" w:hAnsi="Calibri"/>
                <w:b/>
                <w:color w:val="0F172A"/>
                <w:sz w:val="17"/>
              </w:rPr>
              <w:t>GET /api/audit/logs</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?limit=25 (1..200)</w:t>
            </w:r>
          </w:p>
        </w:tc>
        <w:tc>
          <w:tcPr>
            <w:tcW w:type="dxa" w:w="3600"/>
            <w:shd w:fill="FFFFFF"/>
            <w:tcMar>
              <w:top w:w="50" w:type="dxa"/>
              <w:bottom w:w="50" w:type="dxa"/>
              <w:left w:w="90" w:type="dxa"/>
              <w:right w:w="90" w:type="dxa"/>
            </w:tcMar>
          </w:tcPr>
          <w:p>
            <w:pPr>
              <w:spacing w:before="20" w:after="20"/>
            </w:pPr>
            <w:r/>
            <w:r>
              <w:rPr>
                <w:rFonts w:ascii="Calibri" w:hAnsi="Calibri"/>
                <w:color w:val="0F172A"/>
                <w:sz w:val="17"/>
              </w:rPr>
              <w:t>200 OK: Array of AuditLogEntry objects ordered by TimestampUtc DESC.</w:t>
            </w:r>
          </w:p>
        </w:tc>
        <w:tc>
          <w:tcPr>
            <w:tcW w:type="dxa" w:w="2448"/>
            <w:shd w:fill="FFFFFF"/>
            <w:tcMar>
              <w:top w:w="50" w:type="dxa"/>
              <w:bottom w:w="50" w:type="dxa"/>
              <w:left w:w="90" w:type="dxa"/>
              <w:right w:w="90" w:type="dxa"/>
            </w:tcMar>
          </w:tcPr>
          <w:p>
            <w:pPr>
              <w:spacing w:before="20" w:after="20"/>
            </w:pPr>
            <w:r/>
            <w:r>
              <w:rPr>
                <w:rFonts w:ascii="Calibri" w:hAnsi="Calibri"/>
                <w:color w:val="0F172A"/>
                <w:sz w:val="17"/>
              </w:rPr>
              <w:t>Content-Type: application/json</w:t>
            </w:r>
          </w:p>
        </w:tc>
      </w:tr>
      <w:tr>
        <w:trPr>
          <w:cantSplit/>
        </w:trPr>
        <w:tc>
          <w:tcPr>
            <w:tcW w:type="dxa" w:w="2304"/>
            <w:shd w:fill="F8FAFC"/>
            <w:tcMar>
              <w:top w:w="50" w:type="dxa"/>
              <w:bottom w:w="50" w:type="dxa"/>
              <w:left w:w="90" w:type="dxa"/>
              <w:right w:w="90" w:type="dxa"/>
            </w:tcMar>
          </w:tcPr>
          <w:p>
            <w:pPr>
              <w:spacing w:before="20" w:after="20"/>
            </w:pPr>
            <w:r/>
            <w:r>
              <w:rPr>
                <w:rFonts w:ascii="Calibri" w:hAnsi="Calibri"/>
                <w:b/>
                <w:color w:val="0F172A"/>
                <w:sz w:val="17"/>
              </w:rPr>
              <w:t>GET /api/audit/stats</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None</w:t>
            </w:r>
          </w:p>
        </w:tc>
        <w:tc>
          <w:tcPr>
            <w:tcW w:type="dxa" w:w="3600"/>
            <w:shd w:fill="F8FAFC"/>
            <w:tcMar>
              <w:top w:w="50" w:type="dxa"/>
              <w:bottom w:w="50" w:type="dxa"/>
              <w:left w:w="90" w:type="dxa"/>
              <w:right w:w="90" w:type="dxa"/>
            </w:tcMar>
          </w:tcPr>
          <w:p>
            <w:pPr>
              <w:spacing w:before="20" w:after="20"/>
            </w:pPr>
            <w:r/>
            <w:r>
              <w:rPr>
                <w:rFonts w:ascii="Calibri" w:hAnsi="Calibri"/>
                <w:color w:val="0F172A"/>
                <w:sz w:val="17"/>
              </w:rPr>
              <w:t>200 OK: Aggregated KPIs, complianceScore, categoryBreakdown, departmentBreakdown.</w:t>
            </w:r>
          </w:p>
        </w:tc>
        <w:tc>
          <w:tcPr>
            <w:tcW w:type="dxa" w:w="2448"/>
            <w:shd w:fill="F8FAFC"/>
            <w:tcMar>
              <w:top w:w="50" w:type="dxa"/>
              <w:bottom w:w="50" w:type="dxa"/>
              <w:left w:w="90" w:type="dxa"/>
              <w:right w:w="90" w:type="dxa"/>
            </w:tcMar>
          </w:tcPr>
          <w:p>
            <w:pPr>
              <w:spacing w:before="20" w:after="20"/>
            </w:pPr>
            <w:r/>
            <w:r>
              <w:rPr>
                <w:rFonts w:ascii="Calibri" w:hAnsi="Calibri"/>
                <w:color w:val="0F172A"/>
                <w:sz w:val="17"/>
              </w:rPr>
              <w:t>Content-Type: application/json</w:t>
            </w:r>
          </w:p>
        </w:tc>
      </w:tr>
    </w:tbl>
    <w:p>
      <w:pPr>
        <w:pStyle w:val="Heading2"/>
        <w:keepNext/>
        <w:spacing w:before="100" w:after="40"/>
      </w:pPr>
      <w:r>
        <w:rPr>
          <w:rFonts w:ascii="Calibri" w:hAnsi="Calibri"/>
          <w:b/>
          <w:color w:val="4F46E5"/>
          <w:sz w:val="22"/>
        </w:rPr>
        <w:t>12.1 Sample Wire-Protocol JSON Payloads (HTTP 200 Redacted vs. HTTP 403 Blocked)</w:t>
      </w:r>
    </w:p>
    <w:p>
      <w:pPr>
        <w:keepNext/>
        <w:spacing w:before="80" w:after="20"/>
      </w:pPr>
      <w:r>
        <w:rPr>
          <w:rFonts w:ascii="Calibri" w:hAnsi="Calibri"/>
          <w:b/>
          <w:color w:val="4F46E5"/>
          <w:sz w:val="18"/>
        </w:rPr>
        <w:t>Industrial Source / Payload Listing — HTTP 200 OK Wire Payload (POST /v1/chat/completions with Bi-Directional Token Restoration)</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w:t>
              <w:br/>
              <w:t xml:space="preserve">  "id": "chatcmpl-8f92a1c4",</w:t>
              <w:br/>
              <w:t xml:space="preserve">  "object": "chat.completion",</w:t>
              <w:br/>
              <w:t xml:space="preserve">  "model": "OpenAI (gpt-4o)",</w:t>
              <w:br/>
              <w:t xml:space="preserve">  "choices": [</w:t>
              <w:br/>
              <w:t xml:space="preserve">    {</w:t>
              <w:br/>
              <w:t xml:space="preserve">      "index": 0,</w:t>
              <w:br/>
              <w:t xml:space="preserve">      "message": {</w:t>
              <w:br/>
              <w:t xml:space="preserve">        "role": "assistant",</w:t>
              <w:br/>
              <w:t xml:space="preserve">        "content": "I have prepared the payment confirmation for john.doe@acme.com on card 4532-0151-1283-0366."</w:t>
              <w:br/>
              <w:t xml:space="preserve">      },</w:t>
              <w:br/>
              <w:t xml:space="preserve">      "finish_reason": "stop"</w:t>
              <w:br/>
              <w:t xml:space="preserve">    }</w:t>
              <w:br/>
              <w:t xml:space="preserve">  ],</w:t>
              <w:br/>
              <w:t xml:space="preserve">  "dlp_telemetry": {</w:t>
              <w:br/>
              <w:t xml:space="preserve">    "requestId": "req-7f92a1b3",</w:t>
              <w:br/>
              <w:t xml:space="preserve">    "action": "TOKENIZE",</w:t>
              <w:br/>
              <w:t xml:space="preserve">    "isBlocked": false,</w:t>
              <w:br/>
              <w:t xml:space="preserve">    "riskScore": 75,</w:t>
              <w:br/>
              <w:t xml:space="preserve">    "dlpLatencyMs": 0.31,</w:t>
              <w:br/>
              <w:t xml:space="preserve">    "tokensRestoredCount": 2,</w:t>
              <w:br/>
              <w:t xml:space="preserve">    "sanitizedPromptSentToLlm": "Prepare payment confirmation for [EMAIL_REDACT_8A4F19] on card [CREDIT_CARD_REDACT_3C91E2].",</w:t>
              <w:br/>
              <w:t xml:space="preserve">    "restoredResponseToUser": "I have prepared the payment confirmation for john.doe@acme.com on card 4532-0151-1283-0366."</w:t>
              <w:br/>
              <w:t xml:space="preserve">  }</w:t>
              <w:br/>
              <w:t>}</w:t>
            </w:r>
          </w:p>
        </w:tc>
      </w:tr>
    </w:tbl>
    <w:p>
      <w:pPr>
        <w:pStyle w:val="Heading1"/>
        <w:keepNext/>
        <w:spacing w:before="160" w:after="40"/>
      </w:pPr>
      <w:r>
        <w:rPr>
          <w:rFonts w:ascii="Calibri" w:hAnsi="Calibri"/>
          <w:b/>
          <w:color w:val="0F172A"/>
          <w:sz w:val="27"/>
        </w:rPr>
        <w:t>Chapter 13: Frontend Engineering — React 19 Light Theme, UI Plugins &amp; Progressive Disclosure</w:t>
      </w:r>
    </w:p>
    <w:p>
      <w:pPr>
        <w:spacing w:before="30" w:after="50" w:line="254" w:lineRule="auto"/>
      </w:pPr>
      <w:r>
        <w:rPr>
          <w:rFonts w:ascii="Calibri" w:hAnsi="Calibri"/>
          <w:color w:val="1E293B"/>
          <w:sz w:val="19"/>
        </w:rPr>
        <w:t>The frontend application in E:\enterprise-genai-dlp-gateway\frontend is built on React 19, TypeScript, and Vite 6, combining Tailwind CSS v4, Material UI (@mui/material v7), Emotion (@emotion/react, @emotion/styled), Framer Motion (framer-motion v12), Flowbite, Chakra UI, and Bootstrap into a unified, high-contrast Light-Theme workspace. Figure 5 illustrates the Level-1 Data Flow Diagram alongside the React 19 component hierarchy.</w:t>
      </w:r>
    </w:p>
    <w:p>
      <w:pPr>
        <w:keepNext/>
        <w:spacing w:before="60" w:after="20"/>
        <w:jc w:val="center"/>
      </w:pPr>
      <w:r>
        <w:drawing>
          <wp:inline xmlns:a="http://schemas.openxmlformats.org/drawingml/2006/main" xmlns:pic="http://schemas.openxmlformats.org/drawingml/2006/picture">
            <wp:extent cx="6766560" cy="2375686"/>
            <wp:docPr id="8" name="Picture 8"/>
            <wp:cNvGraphicFramePr>
              <a:graphicFrameLocks noChangeAspect="1"/>
            </wp:cNvGraphicFramePr>
            <a:graphic>
              <a:graphicData uri="http://schemas.openxmlformats.org/drawingml/2006/picture">
                <pic:pic>
                  <pic:nvPicPr>
                    <pic:cNvPr id="0" name="fig5_dfd_and_component_tree.png"/>
                    <pic:cNvPicPr/>
                  </pic:nvPicPr>
                  <pic:blipFill>
                    <a:blip r:embed="rId16"/>
                    <a:stretch>
                      <a:fillRect/>
                    </a:stretch>
                  </pic:blipFill>
                  <pic:spPr>
                    <a:xfrm>
                      <a:off x="0" y="0"/>
                      <a:ext cx="6766560" cy="2375686"/>
                    </a:xfrm>
                    <a:prstGeom prst="rect"/>
                  </pic:spPr>
                </pic:pic>
              </a:graphicData>
            </a:graphic>
          </wp:inline>
        </w:drawing>
      </w:r>
    </w:p>
    <w:p>
      <w:pPr>
        <w:spacing w:before="20" w:after="60"/>
        <w:jc w:val="center"/>
      </w:pPr>
      <w:r>
        <w:rPr>
          <w:rFonts w:ascii="Calibri" w:hAnsi="Calibri"/>
          <w:b/>
          <w:i/>
          <w:color w:val="475569"/>
          <w:sz w:val="17"/>
        </w:rPr>
        <w:t>Figure 5: Level-1 Data Flow Diagram (DFD) and React 19 Light-Theme Progressive Disclosure Component Tree.</w:t>
      </w:r>
    </w:p>
    <w:p>
      <w:pPr>
        <w:pStyle w:val="Heading2"/>
        <w:keepNext/>
        <w:spacing w:before="100" w:after="40"/>
      </w:pPr>
      <w:r>
        <w:rPr>
          <w:rFonts w:ascii="Calibri" w:hAnsi="Calibri"/>
          <w:b/>
          <w:color w:val="4F46E5"/>
          <w:sz w:val="22"/>
        </w:rPr>
        <w:t>13.1 Exhaustive Frontend Component, Hook &amp; Function Specification Matrix</w:t>
      </w:r>
    </w:p>
    <w:tbl>
      <w:tblPr>
        <w:tblStyle w:val="TableGrid"/>
        <w:tblW w:type="auto" w:w="0"/>
        <w:jc w:val="center"/>
        <w:tblLook w:firstColumn="1" w:firstRow="1" w:lastColumn="0" w:lastRow="0" w:noHBand="0" w:noVBand="1" w:val="04A0"/>
      </w:tblPr>
      <w:tblGrid>
        <w:gridCol w:w="2736"/>
        <w:gridCol w:w="2736"/>
        <w:gridCol w:w="2736"/>
        <w:gridCol w:w="2736"/>
      </w:tblGrid>
      <w:tr>
        <w:trPr>
          <w:cantSplit/>
        </w:trPr>
        <w:tc>
          <w:tcPr>
            <w:tcW w:type="dxa" w:w="2304"/>
            <w:shd w:fill="1E293B"/>
            <w:tcMar>
              <w:top w:w="65" w:type="dxa"/>
              <w:bottom w:w="65" w:type="dxa"/>
              <w:left w:w="95" w:type="dxa"/>
              <w:right w:w="95" w:type="dxa"/>
            </w:tcMar>
          </w:tcPr>
          <w:p>
            <w:pPr>
              <w:spacing w:before="20" w:after="20"/>
            </w:pPr>
            <w:r/>
            <w:r>
              <w:rPr>
                <w:rFonts w:ascii="Calibri" w:hAnsi="Calibri"/>
                <w:b/>
                <w:color w:val="FFFFFF"/>
                <w:sz w:val="18"/>
              </w:rPr>
              <w:t>Symbol / Component / Hook</w:t>
            </w:r>
          </w:p>
        </w:tc>
        <w:tc>
          <w:tcPr>
            <w:tcW w:type="dxa" w:w="1872"/>
            <w:shd w:fill="1E293B"/>
            <w:tcMar>
              <w:top w:w="65" w:type="dxa"/>
              <w:bottom w:w="65" w:type="dxa"/>
              <w:left w:w="95" w:type="dxa"/>
              <w:right w:w="95" w:type="dxa"/>
            </w:tcMar>
          </w:tcPr>
          <w:p>
            <w:pPr>
              <w:spacing w:before="20" w:after="20"/>
            </w:pPr>
            <w:r/>
            <w:r>
              <w:rPr>
                <w:rFonts w:ascii="Calibri" w:hAnsi="Calibri"/>
                <w:b/>
                <w:color w:val="FFFFFF"/>
                <w:sz w:val="18"/>
              </w:rPr>
              <w:t>File Location</w:t>
            </w:r>
          </w:p>
        </w:tc>
        <w:tc>
          <w:tcPr>
            <w:tcW w:type="dxa" w:w="2592"/>
            <w:shd w:fill="1E293B"/>
            <w:tcMar>
              <w:top w:w="65" w:type="dxa"/>
              <w:bottom w:w="65" w:type="dxa"/>
              <w:left w:w="95" w:type="dxa"/>
              <w:right w:w="95" w:type="dxa"/>
            </w:tcMar>
          </w:tcPr>
          <w:p>
            <w:pPr>
              <w:spacing w:before="20" w:after="20"/>
            </w:pPr>
            <w:r/>
            <w:r>
              <w:rPr>
                <w:rFonts w:ascii="Calibri" w:hAnsi="Calibri"/>
                <w:b/>
                <w:color w:val="FFFFFF"/>
                <w:sz w:val="18"/>
              </w:rPr>
              <w:t>Parameters &amp; State Dependencies</w:t>
            </w:r>
          </w:p>
        </w:tc>
        <w:tc>
          <w:tcPr>
            <w:tcW w:type="dxa" w:w="4176"/>
            <w:shd w:fill="1E293B"/>
            <w:tcMar>
              <w:top w:w="65" w:type="dxa"/>
              <w:bottom w:w="65" w:type="dxa"/>
              <w:left w:w="95" w:type="dxa"/>
              <w:right w:w="95" w:type="dxa"/>
            </w:tcMar>
          </w:tcPr>
          <w:p>
            <w:pPr>
              <w:spacing w:before="20" w:after="20"/>
            </w:pPr>
            <w:r/>
            <w:r>
              <w:rPr>
                <w:rFonts w:ascii="Calibri" w:hAnsi="Calibri"/>
                <w:b/>
                <w:color w:val="FFFFFF"/>
                <w:sz w:val="18"/>
              </w:rPr>
              <w:t>Industrial Engineering Role &amp; UX Behavior</w:t>
            </w:r>
          </w:p>
        </w:tc>
      </w:tr>
      <w:tr>
        <w:trPr>
          <w:cantSplit/>
        </w:trPr>
        <w:tc>
          <w:tcPr>
            <w:tcW w:type="dxa" w:w="2304"/>
            <w:shd w:fill="FFFFFF"/>
            <w:tcMar>
              <w:top w:w="50" w:type="dxa"/>
              <w:bottom w:w="50" w:type="dxa"/>
              <w:left w:w="90" w:type="dxa"/>
              <w:right w:w="90" w:type="dxa"/>
            </w:tcMar>
          </w:tcPr>
          <w:p>
            <w:pPr>
              <w:spacing w:before="20" w:after="20"/>
            </w:pPr>
            <w:r/>
            <w:r>
              <w:rPr>
                <w:rFonts w:ascii="Calibri" w:hAnsi="Calibri"/>
                <w:b/>
                <w:color w:val="0F172A"/>
                <w:sz w:val="17"/>
              </w:rPr>
              <w:t>aegisLightTheme</w:t>
            </w:r>
          </w:p>
        </w:tc>
        <w:tc>
          <w:tcPr>
            <w:tcW w:type="dxa" w:w="1872"/>
            <w:shd w:fill="FFFFFF"/>
            <w:tcMar>
              <w:top w:w="50" w:type="dxa"/>
              <w:bottom w:w="50" w:type="dxa"/>
              <w:left w:w="90" w:type="dxa"/>
              <w:right w:w="90" w:type="dxa"/>
            </w:tcMar>
          </w:tcPr>
          <w:p>
            <w:pPr>
              <w:spacing w:before="20" w:after="20"/>
            </w:pPr>
            <w:r/>
            <w:r>
              <w:rPr>
                <w:rFonts w:ascii="Calibri" w:hAnsi="Calibri"/>
                <w:color w:val="0F172A"/>
                <w:sz w:val="17"/>
              </w:rPr>
              <w:t>src/App.tsx (L28-L51)</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createTheme({ palette: { mode: 'light' } })</w:t>
            </w:r>
          </w:p>
        </w:tc>
        <w:tc>
          <w:tcPr>
            <w:tcW w:type="dxa" w:w="4176"/>
            <w:shd w:fill="FFFFFF"/>
            <w:tcMar>
              <w:top w:w="50" w:type="dxa"/>
              <w:bottom w:w="50" w:type="dxa"/>
              <w:left w:w="90" w:type="dxa"/>
              <w:right w:w="90" w:type="dxa"/>
            </w:tcMar>
          </w:tcPr>
          <w:p>
            <w:pPr>
              <w:spacing w:before="20" w:after="20"/>
            </w:pPr>
            <w:r/>
            <w:r>
              <w:rPr>
                <w:rFonts w:ascii="Calibri" w:hAnsi="Calibri"/>
                <w:color w:val="0F172A"/>
                <w:sz w:val="17"/>
              </w:rPr>
              <w:t>Configures Material UI v7 global light palette (#f8fafc canvas, #ffffff cards, #0284c7 sky primary, #059669 emerald secondary).</w:t>
            </w:r>
          </w:p>
        </w:tc>
      </w:tr>
      <w:tr>
        <w:trPr>
          <w:cantSplit/>
        </w:trPr>
        <w:tc>
          <w:tcPr>
            <w:tcW w:type="dxa" w:w="2304"/>
            <w:shd w:fill="F8FAFC"/>
            <w:tcMar>
              <w:top w:w="50" w:type="dxa"/>
              <w:bottom w:w="50" w:type="dxa"/>
              <w:left w:w="90" w:type="dxa"/>
              <w:right w:w="90" w:type="dxa"/>
            </w:tcMar>
          </w:tcPr>
          <w:p>
            <w:pPr>
              <w:spacing w:before="20" w:after="20"/>
            </w:pPr>
            <w:r/>
            <w:r>
              <w:rPr>
                <w:rFonts w:ascii="Calibri" w:hAnsi="Calibri"/>
                <w:b/>
                <w:color w:val="0F172A"/>
                <w:sz w:val="17"/>
              </w:rPr>
              <w:t>GlassWorkspaceCard</w:t>
            </w:r>
          </w:p>
        </w:tc>
        <w:tc>
          <w:tcPr>
            <w:tcW w:type="dxa" w:w="1872"/>
            <w:shd w:fill="F8FAFC"/>
            <w:tcMar>
              <w:top w:w="50" w:type="dxa"/>
              <w:bottom w:w="50" w:type="dxa"/>
              <w:left w:w="90" w:type="dxa"/>
              <w:right w:w="90" w:type="dxa"/>
            </w:tcMar>
          </w:tcPr>
          <w:p>
            <w:pPr>
              <w:spacing w:before="20" w:after="20"/>
            </w:pPr>
            <w:r/>
            <w:r>
              <w:rPr>
                <w:rFonts w:ascii="Calibri" w:hAnsi="Calibri"/>
                <w:color w:val="0F172A"/>
                <w:sz w:val="17"/>
              </w:rPr>
              <w:t>src/App.tsx (L54-L62)</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styled('div') via @emotion/styled</w:t>
            </w:r>
          </w:p>
        </w:tc>
        <w:tc>
          <w:tcPr>
            <w:tcW w:type="dxa" w:w="4176"/>
            <w:shd w:fill="F8FAFC"/>
            <w:tcMar>
              <w:top w:w="50" w:type="dxa"/>
              <w:bottom w:w="50" w:type="dxa"/>
              <w:left w:w="90" w:type="dxa"/>
              <w:right w:w="90" w:type="dxa"/>
            </w:tcMar>
          </w:tcPr>
          <w:p>
            <w:pPr>
              <w:spacing w:before="20" w:after="20"/>
            </w:pPr>
            <w:r/>
            <w:r>
              <w:rPr>
                <w:rFonts w:ascii="Calibri" w:hAnsi="Calibri"/>
                <w:color w:val="0F172A"/>
                <w:sz w:val="17"/>
              </w:rPr>
              <w:t>Frosted-white Emotion card container (rgba(255,255,255,0.92), backdrop-filter: blur(16px), 1px solid #e2e8f0).</w:t>
            </w:r>
          </w:p>
        </w:tc>
      </w:tr>
      <w:tr>
        <w:trPr>
          <w:cantSplit/>
        </w:trPr>
        <w:tc>
          <w:tcPr>
            <w:tcW w:type="dxa" w:w="2304"/>
            <w:shd w:fill="FFFFFF"/>
            <w:tcMar>
              <w:top w:w="50" w:type="dxa"/>
              <w:bottom w:w="50" w:type="dxa"/>
              <w:left w:w="90" w:type="dxa"/>
              <w:right w:w="90" w:type="dxa"/>
            </w:tcMar>
          </w:tcPr>
          <w:p>
            <w:pPr>
              <w:spacing w:before="20" w:after="20"/>
            </w:pPr>
            <w:r/>
            <w:r>
              <w:rPr>
                <w:rFonts w:ascii="Calibri" w:hAnsi="Calibri"/>
                <w:b/>
                <w:color w:val="0F172A"/>
                <w:sz w:val="17"/>
              </w:rPr>
              <w:t>gatewayFetch(path, init)</w:t>
            </w:r>
          </w:p>
        </w:tc>
        <w:tc>
          <w:tcPr>
            <w:tcW w:type="dxa" w:w="1872"/>
            <w:shd w:fill="FFFFFF"/>
            <w:tcMar>
              <w:top w:w="50" w:type="dxa"/>
              <w:bottom w:w="50" w:type="dxa"/>
              <w:left w:w="90" w:type="dxa"/>
              <w:right w:w="90" w:type="dxa"/>
            </w:tcMar>
          </w:tcPr>
          <w:p>
            <w:pPr>
              <w:spacing w:before="20" w:after="20"/>
            </w:pPr>
            <w:r/>
            <w:r>
              <w:rPr>
                <w:rFonts w:ascii="Calibri" w:hAnsi="Calibri"/>
                <w:color w:val="0F172A"/>
                <w:sz w:val="17"/>
              </w:rPr>
              <w:t>src/App.tsx (L67-L78)</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path: string, init?: RequestInit</w:t>
            </w:r>
          </w:p>
        </w:tc>
        <w:tc>
          <w:tcPr>
            <w:tcW w:type="dxa" w:w="4176"/>
            <w:shd w:fill="FFFFFF"/>
            <w:tcMar>
              <w:top w:w="50" w:type="dxa"/>
              <w:bottom w:w="50" w:type="dxa"/>
              <w:left w:w="90" w:type="dxa"/>
              <w:right w:w="90" w:type="dxa"/>
            </w:tcMar>
          </w:tcPr>
          <w:p>
            <w:pPr>
              <w:spacing w:before="20" w:after="20"/>
            </w:pPr>
            <w:r/>
            <w:r>
              <w:rPr>
                <w:rFonts w:ascii="Calibri" w:hAnsi="Calibri"/>
                <w:color w:val="0F172A"/>
                <w:sz w:val="17"/>
              </w:rPr>
              <w:t>Resilient HTTP client helper that tries the Vite proxy first and falls back to http://localhost:5180 on network error.</w:t>
            </w:r>
          </w:p>
        </w:tc>
      </w:tr>
      <w:tr>
        <w:trPr>
          <w:cantSplit/>
        </w:trPr>
        <w:tc>
          <w:tcPr>
            <w:tcW w:type="dxa" w:w="2304"/>
            <w:shd w:fill="F8FAFC"/>
            <w:tcMar>
              <w:top w:w="50" w:type="dxa"/>
              <w:bottom w:w="50" w:type="dxa"/>
              <w:left w:w="90" w:type="dxa"/>
              <w:right w:w="90" w:type="dxa"/>
            </w:tcMar>
          </w:tcPr>
          <w:p>
            <w:pPr>
              <w:spacing w:before="20" w:after="20"/>
            </w:pPr>
            <w:r/>
            <w:r>
              <w:rPr>
                <w:rFonts w:ascii="Calibri" w:hAnsi="Calibri"/>
                <w:b/>
                <w:color w:val="0F172A"/>
                <w:sz w:val="17"/>
              </w:rPr>
              <w:t>inFlightRef</w:t>
            </w:r>
          </w:p>
        </w:tc>
        <w:tc>
          <w:tcPr>
            <w:tcW w:type="dxa" w:w="1872"/>
            <w:shd w:fill="F8FAFC"/>
            <w:tcMar>
              <w:top w:w="50" w:type="dxa"/>
              <w:bottom w:w="50" w:type="dxa"/>
              <w:left w:w="90" w:type="dxa"/>
              <w:right w:w="90" w:type="dxa"/>
            </w:tcMar>
          </w:tcPr>
          <w:p>
            <w:pPr>
              <w:spacing w:before="20" w:after="20"/>
            </w:pPr>
            <w:r/>
            <w:r>
              <w:rPr>
                <w:rFonts w:ascii="Calibri" w:hAnsi="Calibri"/>
                <w:color w:val="0F172A"/>
                <w:sz w:val="17"/>
              </w:rPr>
              <w:t>src/App.tsx (L224)</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useRef&lt;boolean&gt;(false)</w:t>
            </w:r>
          </w:p>
        </w:tc>
        <w:tc>
          <w:tcPr>
            <w:tcW w:type="dxa" w:w="4176"/>
            <w:shd w:fill="F8FAFC"/>
            <w:tcMar>
              <w:top w:w="50" w:type="dxa"/>
              <w:bottom w:w="50" w:type="dxa"/>
              <w:left w:w="90" w:type="dxa"/>
              <w:right w:w="90" w:type="dxa"/>
            </w:tcMar>
          </w:tcPr>
          <w:p>
            <w:pPr>
              <w:spacing w:before="20" w:after="20"/>
            </w:pPr>
            <w:r/>
            <w:r>
              <w:rPr>
                <w:rFonts w:ascii="Calibri" w:hAnsi="Calibri"/>
                <w:color w:val="0F172A"/>
                <w:sz w:val="17"/>
              </w:rPr>
              <w:t>Synchronous mutex preventing duplicate POST /v1/chat/completions dispatches before React state re-renders.</w:t>
            </w:r>
          </w:p>
        </w:tc>
      </w:tr>
      <w:tr>
        <w:trPr>
          <w:cantSplit/>
        </w:trPr>
        <w:tc>
          <w:tcPr>
            <w:tcW w:type="dxa" w:w="2304"/>
            <w:shd w:fill="FFFFFF"/>
            <w:tcMar>
              <w:top w:w="50" w:type="dxa"/>
              <w:bottom w:w="50" w:type="dxa"/>
              <w:left w:w="90" w:type="dxa"/>
              <w:right w:w="90" w:type="dxa"/>
            </w:tcMar>
          </w:tcPr>
          <w:p>
            <w:pPr>
              <w:spacing w:before="20" w:after="20"/>
            </w:pPr>
            <w:r/>
            <w:r>
              <w:rPr>
                <w:rFonts w:ascii="Calibri" w:hAnsi="Calibri"/>
                <w:b/>
                <w:color w:val="0F172A"/>
                <w:sz w:val="17"/>
              </w:rPr>
              <w:t>useEffect (Live Dry-Run)</w:t>
            </w:r>
          </w:p>
        </w:tc>
        <w:tc>
          <w:tcPr>
            <w:tcW w:type="dxa" w:w="1872"/>
            <w:shd w:fill="FFFFFF"/>
            <w:tcMar>
              <w:top w:w="50" w:type="dxa"/>
              <w:bottom w:w="50" w:type="dxa"/>
              <w:left w:w="90" w:type="dxa"/>
              <w:right w:w="90" w:type="dxa"/>
            </w:tcMar>
          </w:tcPr>
          <w:p>
            <w:pPr>
              <w:spacing w:before="20" w:after="20"/>
            </w:pPr>
            <w:r/>
            <w:r>
              <w:rPr>
                <w:rFonts w:ascii="Calibri" w:hAnsi="Calibri"/>
                <w:color w:val="0F172A"/>
                <w:sz w:val="17"/>
              </w:rPr>
              <w:t>src/App.tsx (L260-L278)</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[promptInput, userEmail, policies]</w:t>
            </w:r>
          </w:p>
        </w:tc>
        <w:tc>
          <w:tcPr>
            <w:tcW w:type="dxa" w:w="4176"/>
            <w:shd w:fill="FFFFFF"/>
            <w:tcMar>
              <w:top w:w="50" w:type="dxa"/>
              <w:bottom w:w="50" w:type="dxa"/>
              <w:left w:w="90" w:type="dxa"/>
              <w:right w:w="90" w:type="dxa"/>
            </w:tcMar>
          </w:tcPr>
          <w:p>
            <w:pPr>
              <w:spacing w:before="20" w:after="20"/>
            </w:pPr>
            <w:r/>
            <w:r>
              <w:rPr>
                <w:rFonts w:ascii="Calibri" w:hAnsi="Calibri"/>
                <w:color w:val="0F172A"/>
                <w:sz w:val="17"/>
              </w:rPr>
              <w:t>150ms debounced background caller to POST /api/sandbox/analyze powering real-time inline entity highlighting.</w:t>
            </w:r>
          </w:p>
        </w:tc>
      </w:tr>
      <w:tr>
        <w:trPr>
          <w:cantSplit/>
        </w:trPr>
        <w:tc>
          <w:tcPr>
            <w:tcW w:type="dxa" w:w="2304"/>
            <w:shd w:fill="F8FAFC"/>
            <w:tcMar>
              <w:top w:w="50" w:type="dxa"/>
              <w:bottom w:w="50" w:type="dxa"/>
              <w:left w:w="90" w:type="dxa"/>
              <w:right w:w="90" w:type="dxa"/>
            </w:tcMar>
          </w:tcPr>
          <w:p>
            <w:pPr>
              <w:spacing w:before="20" w:after="20"/>
            </w:pPr>
            <w:r/>
            <w:r>
              <w:rPr>
                <w:rFonts w:ascii="Calibri" w:hAnsi="Calibri"/>
                <w:b/>
                <w:color w:val="0F172A"/>
                <w:sz w:val="17"/>
              </w:rPr>
              <w:t>useEffect (Live Demo)</w:t>
            </w:r>
          </w:p>
        </w:tc>
        <w:tc>
          <w:tcPr>
            <w:tcW w:type="dxa" w:w="1872"/>
            <w:shd w:fill="F8FAFC"/>
            <w:tcMar>
              <w:top w:w="50" w:type="dxa"/>
              <w:bottom w:w="50" w:type="dxa"/>
              <w:left w:w="90" w:type="dxa"/>
              <w:right w:w="90" w:type="dxa"/>
            </w:tcMar>
          </w:tcPr>
          <w:p>
            <w:pPr>
              <w:spacing w:before="20" w:after="20"/>
            </w:pPr>
            <w:r/>
            <w:r>
              <w:rPr>
                <w:rFonts w:ascii="Calibri" w:hAnsi="Calibri"/>
                <w:color w:val="0F172A"/>
                <w:sz w:val="17"/>
              </w:rPr>
              <w:t>src/App.tsx (L281-L316)</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[isSimulating]</w:t>
            </w:r>
          </w:p>
        </w:tc>
        <w:tc>
          <w:tcPr>
            <w:tcW w:type="dxa" w:w="4176"/>
            <w:shd w:fill="F8FAFC"/>
            <w:tcMar>
              <w:top w:w="50" w:type="dxa"/>
              <w:bottom w:w="50" w:type="dxa"/>
              <w:left w:w="90" w:type="dxa"/>
              <w:right w:w="90" w:type="dxa"/>
            </w:tcMar>
          </w:tcPr>
          <w:p>
            <w:pPr>
              <w:spacing w:before="20" w:after="20"/>
            </w:pPr>
            <w:r/>
            <w:r>
              <w:rPr>
                <w:rFonts w:ascii="Calibri" w:hAnsi="Calibri"/>
                <w:color w:val="0F172A"/>
                <w:sz w:val="17"/>
              </w:rPr>
              <w:t>Automated traffic generator cycling through QUICK_EXAMPLES every 4.5s to demonstrate live multi-department telemetry.</w:t>
            </w:r>
          </w:p>
        </w:tc>
      </w:tr>
      <w:tr>
        <w:trPr>
          <w:cantSplit/>
        </w:trPr>
        <w:tc>
          <w:tcPr>
            <w:tcW w:type="dxa" w:w="2304"/>
            <w:shd w:fill="FFFFFF"/>
            <w:tcMar>
              <w:top w:w="50" w:type="dxa"/>
              <w:bottom w:w="50" w:type="dxa"/>
              <w:left w:w="90" w:type="dxa"/>
              <w:right w:w="90" w:type="dxa"/>
            </w:tcMar>
          </w:tcPr>
          <w:p>
            <w:pPr>
              <w:spacing w:before="20" w:after="20"/>
            </w:pPr>
            <w:r/>
            <w:r>
              <w:rPr>
                <w:rFonts w:ascii="Calibri" w:hAnsi="Calibri"/>
                <w:b/>
                <w:color w:val="0F172A"/>
                <w:sz w:val="17"/>
              </w:rPr>
              <w:t>handleSendPrompt(e)</w:t>
            </w:r>
          </w:p>
        </w:tc>
        <w:tc>
          <w:tcPr>
            <w:tcW w:type="dxa" w:w="1872"/>
            <w:shd w:fill="FFFFFF"/>
            <w:tcMar>
              <w:top w:w="50" w:type="dxa"/>
              <w:bottom w:w="50" w:type="dxa"/>
              <w:left w:w="90" w:type="dxa"/>
              <w:right w:w="90" w:type="dxa"/>
            </w:tcMar>
          </w:tcPr>
          <w:p>
            <w:pPr>
              <w:spacing w:before="20" w:after="20"/>
            </w:pPr>
            <w:r/>
            <w:r>
              <w:rPr>
                <w:rFonts w:ascii="Calibri" w:hAnsi="Calibri"/>
                <w:color w:val="0F172A"/>
                <w:sz w:val="17"/>
              </w:rPr>
              <w:t>src/App.tsx (L344-L433)</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e?: React.FormEvent</w:t>
            </w:r>
          </w:p>
        </w:tc>
        <w:tc>
          <w:tcPr>
            <w:tcW w:type="dxa" w:w="4176"/>
            <w:shd w:fill="FFFFFF"/>
            <w:tcMar>
              <w:top w:w="50" w:type="dxa"/>
              <w:bottom w:w="50" w:type="dxa"/>
              <w:left w:w="90" w:type="dxa"/>
              <w:right w:w="90" w:type="dxa"/>
            </w:tcMar>
          </w:tcPr>
          <w:p>
            <w:pPr>
              <w:spacing w:before="20" w:after="20"/>
            </w:pPr>
            <w:r/>
            <w:r>
              <w:rPr>
                <w:rFonts w:ascii="Calibri" w:hAnsi="Calibri"/>
                <w:color w:val="0F172A"/>
                <w:sz w:val="17"/>
              </w:rPr>
              <w:t>Executes 3-step visual progress bar, sends prompt through YARP proxy, captures restored reply, and scrolls to result.</w:t>
            </w:r>
          </w:p>
        </w:tc>
      </w:tr>
      <w:tr>
        <w:trPr>
          <w:cantSplit/>
        </w:trPr>
        <w:tc>
          <w:tcPr>
            <w:tcW w:type="dxa" w:w="2304"/>
            <w:shd w:fill="F8FAFC"/>
            <w:tcMar>
              <w:top w:w="50" w:type="dxa"/>
              <w:bottom w:w="50" w:type="dxa"/>
              <w:left w:w="90" w:type="dxa"/>
              <w:right w:w="90" w:type="dxa"/>
            </w:tcMar>
          </w:tcPr>
          <w:p>
            <w:pPr>
              <w:spacing w:before="20" w:after="20"/>
            </w:pPr>
            <w:r/>
            <w:r>
              <w:rPr>
                <w:rFonts w:ascii="Calibri" w:hAnsi="Calibri"/>
                <w:b/>
                <w:color w:val="0F172A"/>
                <w:sz w:val="17"/>
              </w:rPr>
              <w:t>handlePolicyToggle()</w:t>
            </w:r>
          </w:p>
        </w:tc>
        <w:tc>
          <w:tcPr>
            <w:tcW w:type="dxa" w:w="1872"/>
            <w:shd w:fill="F8FAFC"/>
            <w:tcMar>
              <w:top w:w="50" w:type="dxa"/>
              <w:bottom w:w="50" w:type="dxa"/>
              <w:left w:w="90" w:type="dxa"/>
              <w:right w:w="90" w:type="dxa"/>
            </w:tcMar>
          </w:tcPr>
          <w:p>
            <w:pPr>
              <w:spacing w:before="20" w:after="20"/>
            </w:pPr>
            <w:r/>
            <w:r>
              <w:rPr>
                <w:rFonts w:ascii="Calibri" w:hAnsi="Calibri"/>
                <w:color w:val="0F172A"/>
                <w:sz w:val="17"/>
              </w:rPr>
              <w:t>src/App.tsx (L435-L457)</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rule, newAction, newEnabled</w:t>
            </w:r>
          </w:p>
        </w:tc>
        <w:tc>
          <w:tcPr>
            <w:tcW w:type="dxa" w:w="4176"/>
            <w:shd w:fill="F8FAFC"/>
            <w:tcMar>
              <w:top w:w="50" w:type="dxa"/>
              <w:bottom w:w="50" w:type="dxa"/>
              <w:left w:w="90" w:type="dxa"/>
              <w:right w:w="90" w:type="dxa"/>
            </w:tcMar>
          </w:tcPr>
          <w:p>
            <w:pPr>
              <w:spacing w:before="20" w:after="20"/>
            </w:pPr>
            <w:r/>
            <w:r>
              <w:rPr>
                <w:rFonts w:ascii="Calibri" w:hAnsi="Calibri"/>
                <w:color w:val="0F172A"/>
                <w:sz w:val="17"/>
              </w:rPr>
              <w:t>Calls PUT /api/policies/{entityType} to update rule action (TOKENIZE/REDACT/BLOCK) or pause/resume protection.</w:t>
            </w:r>
          </w:p>
        </w:tc>
      </w:tr>
      <w:tr>
        <w:trPr>
          <w:cantSplit/>
        </w:trPr>
        <w:tc>
          <w:tcPr>
            <w:tcW w:type="dxa" w:w="2304"/>
            <w:shd w:fill="FFFFFF"/>
            <w:tcMar>
              <w:top w:w="50" w:type="dxa"/>
              <w:bottom w:w="50" w:type="dxa"/>
              <w:left w:w="90" w:type="dxa"/>
              <w:right w:w="90" w:type="dxa"/>
            </w:tcMar>
          </w:tcPr>
          <w:p>
            <w:pPr>
              <w:spacing w:before="20" w:after="20"/>
            </w:pPr>
            <w:r/>
            <w:r>
              <w:rPr>
                <w:rFonts w:ascii="Calibri" w:hAnsi="Calibri"/>
                <w:b/>
                <w:color w:val="0F172A"/>
                <w:sz w:val="17"/>
              </w:rPr>
              <w:t>handleAddCustomRule()</w:t>
            </w:r>
          </w:p>
        </w:tc>
        <w:tc>
          <w:tcPr>
            <w:tcW w:type="dxa" w:w="1872"/>
            <w:shd w:fill="FFFFFF"/>
            <w:tcMar>
              <w:top w:w="50" w:type="dxa"/>
              <w:bottom w:w="50" w:type="dxa"/>
              <w:left w:w="90" w:type="dxa"/>
              <w:right w:w="90" w:type="dxa"/>
            </w:tcMar>
          </w:tcPr>
          <w:p>
            <w:pPr>
              <w:spacing w:before="20" w:after="20"/>
            </w:pPr>
            <w:r/>
            <w:r>
              <w:rPr>
                <w:rFonts w:ascii="Calibri" w:hAnsi="Calibri"/>
                <w:color w:val="0F172A"/>
                <w:sz w:val="17"/>
              </w:rPr>
              <w:t>src/App.tsx (L459-L487)</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e: React.FormEvent</w:t>
            </w:r>
          </w:p>
        </w:tc>
        <w:tc>
          <w:tcPr>
            <w:tcW w:type="dxa" w:w="4176"/>
            <w:shd w:fill="FFFFFF"/>
            <w:tcMar>
              <w:top w:w="50" w:type="dxa"/>
              <w:bottom w:w="50" w:type="dxa"/>
              <w:left w:w="90" w:type="dxa"/>
              <w:right w:w="90" w:type="dxa"/>
            </w:tcMar>
          </w:tcPr>
          <w:p>
            <w:pPr>
              <w:spacing w:before="20" w:after="20"/>
            </w:pPr>
            <w:r/>
            <w:r>
              <w:rPr>
                <w:rFonts w:ascii="Calibri" w:hAnsi="Calibri"/>
                <w:color w:val="0F172A"/>
                <w:sz w:val="17"/>
              </w:rPr>
              <w:t>Validates and submits custom regex rule to POST /api/policies/custom and refreshes active policy state.</w:t>
            </w:r>
          </w:p>
        </w:tc>
      </w:tr>
      <w:tr>
        <w:trPr>
          <w:cantSplit/>
        </w:trPr>
        <w:tc>
          <w:tcPr>
            <w:tcW w:type="dxa" w:w="2304"/>
            <w:shd w:fill="F8FAFC"/>
            <w:tcMar>
              <w:top w:w="50" w:type="dxa"/>
              <w:bottom w:w="50" w:type="dxa"/>
              <w:left w:w="90" w:type="dxa"/>
              <w:right w:w="90" w:type="dxa"/>
            </w:tcMar>
          </w:tcPr>
          <w:p>
            <w:pPr>
              <w:spacing w:before="20" w:after="20"/>
            </w:pPr>
            <w:r/>
            <w:r>
              <w:rPr>
                <w:rFonts w:ascii="Calibri" w:hAnsi="Calibri"/>
                <w:b/>
                <w:color w:val="0F172A"/>
                <w:sz w:val="17"/>
              </w:rPr>
              <w:t>renderCleanHighlightedText()</w:t>
            </w:r>
          </w:p>
        </w:tc>
        <w:tc>
          <w:tcPr>
            <w:tcW w:type="dxa" w:w="1872"/>
            <w:shd w:fill="F8FAFC"/>
            <w:tcMar>
              <w:top w:w="50" w:type="dxa"/>
              <w:bottom w:w="50" w:type="dxa"/>
              <w:left w:w="90" w:type="dxa"/>
              <w:right w:w="90" w:type="dxa"/>
            </w:tcMar>
          </w:tcPr>
          <w:p>
            <w:pPr>
              <w:spacing w:before="20" w:after="20"/>
            </w:pPr>
            <w:r/>
            <w:r>
              <w:rPr>
                <w:rFonts w:ascii="Calibri" w:hAnsi="Calibri"/>
                <w:color w:val="0F172A"/>
                <w:sz w:val="17"/>
              </w:rPr>
              <w:t>src/App.tsx (L553-L607)</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promptInput, liveDryRun.entities</w:t>
            </w:r>
          </w:p>
        </w:tc>
        <w:tc>
          <w:tcPr>
            <w:tcW w:type="dxa" w:w="4176"/>
            <w:shd w:fill="F8FAFC"/>
            <w:tcMar>
              <w:top w:w="50" w:type="dxa"/>
              <w:bottom w:w="50" w:type="dxa"/>
              <w:left w:w="90" w:type="dxa"/>
              <w:right w:w="90" w:type="dxa"/>
            </w:tcMar>
          </w:tcPr>
          <w:p>
            <w:pPr>
              <w:spacing w:before="20" w:after="20"/>
            </w:pPr>
            <w:r/>
            <w:r>
              <w:rPr>
                <w:rFonts w:ascii="Calibri" w:hAnsi="Calibri"/>
                <w:color w:val="0F172A"/>
                <w:sz w:val="17"/>
              </w:rPr>
              <w:t>Slices prompt text by sorted entity character offsets (startIndex..endIndex) and renders color-coded inline badges.</w:t>
            </w:r>
          </w:p>
        </w:tc>
      </w:tr>
    </w:tbl>
    <w:p>
      <w:pPr>
        <w:pStyle w:val="Heading2"/>
        <w:keepNext/>
        <w:spacing w:before="100" w:after="40"/>
      </w:pPr>
      <w:r>
        <w:rPr>
          <w:rFonts w:ascii="Calibri" w:hAnsi="Calibri"/>
          <w:b/>
          <w:color w:val="4F46E5"/>
          <w:sz w:val="22"/>
        </w:rPr>
        <w:t>13.2 Complete Source Code of frontend/src/index.css &amp; postcss.config.js</w:t>
      </w:r>
    </w:p>
    <w:p>
      <w:pPr>
        <w:keepNext/>
        <w:spacing w:before="80" w:after="20"/>
      </w:pPr>
      <w:r>
        <w:rPr>
          <w:rFonts w:ascii="Calibri" w:hAnsi="Calibri"/>
          <w:b/>
          <w:color w:val="4F46E5"/>
          <w:sz w:val="18"/>
        </w:rPr>
        <w:t>Industrial Source / Payload Listing — frontend/src/index.css</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@import "tailwindcss";</w:t>
              <w:br/>
              <w:t>@source "../node_modules/flowbite";</w:t>
              <w:br/>
              <w:br/>
              <w:t>@property --animation-reduced {</w:t>
              <w:br/>
              <w:t xml:space="preserve">  syntax: "*";</w:t>
              <w:br/>
              <w:t xml:space="preserve">  inherits: false;</w:t>
              <w:br/>
              <w:t xml:space="preserve">  initial-value: none;</w:t>
              <w:br/>
              <w:t>}</w:t>
              <w:br/>
              <w:br/>
              <w:t>@layer base {</w:t>
              <w:br/>
              <w:t xml:space="preserve">  /* Native &lt;dialog&gt; entry &amp; exit animations using @starting-style &amp; allow-discrete */</w:t>
              <w:br/>
              <w:t xml:space="preserve">  dialog {</w:t>
              <w:br/>
              <w:t xml:space="preserve">    opacity: 0;</w:t>
              <w:br/>
              <w:t xml:space="preserve">    transform: translateY(14px) scale(0.96);</w:t>
              <w:br/>
              <w:t xml:space="preserve">    transition:</w:t>
              <w:br/>
              <w:t xml:space="preserve">      opacity 0.26s cubic-bezier(0.16, 1, 0.3, 1),</w:t>
              <w:br/>
              <w:t xml:space="preserve">      transform 0.26s cubic-bezier(0.16, 1, 0.3, 1),</w:t>
              <w:br/>
              <w:t xml:space="preserve">      overlay 0.26s ease-out allow-discrete,</w:t>
              <w:br/>
              <w:t xml:space="preserve">      display 0.26s ease-out allow-discrete;</w:t>
              <w:br/>
              <w:t xml:space="preserve">  }</w:t>
              <w:br/>
              <w:br/>
              <w:t xml:space="preserve">  dialog[open] {</w:t>
              <w:br/>
              <w:t xml:space="preserve">    opacity: 1;</w:t>
              <w:br/>
              <w:t xml:space="preserve">    transform: translateY(0) scale(1);</w:t>
              <w:br/>
              <w:t xml:space="preserve">    overscroll-behavior: contain;</w:t>
              <w:br/>
              <w:t xml:space="preserve">  }</w:t>
              <w:br/>
              <w:br/>
              <w:t xml:space="preserve">  @starting-style {</w:t>
              <w:br/>
              <w:t xml:space="preserve">    dialog[open] {</w:t>
              <w:br/>
              <w:t xml:space="preserve">      opacity: 0;</w:t>
              <w:br/>
              <w:t xml:space="preserve">      transform: translateY(16px) scale(0.95);</w:t>
              <w:br/>
              <w:t xml:space="preserve">    }</w:t>
              <w:br/>
              <w:t xml:space="preserve">  }</w:t>
              <w:br/>
              <w:br/>
              <w:t xml:space="preserve">  dialog::backdrop {</w:t>
              <w:br/>
              <w:t xml:space="preserve">    background: rgba(15, 23, 42, 0);</w:t>
              <w:br/>
              <w:t xml:space="preserve">    backdrop-filter: blur(0px);</w:t>
              <w:br/>
              <w:t xml:space="preserve">    transition:</w:t>
              <w:br/>
              <w:t xml:space="preserve">      background 0.25s ease-out,</w:t>
              <w:br/>
              <w:t xml:space="preserve">      backdrop-filter 0.25s ease-out,</w:t>
              <w:br/>
              <w:t xml:space="preserve">      overlay 0.25s ease-out allow-discrete,</w:t>
              <w:br/>
              <w:t xml:space="preserve">      display 0.25s ease-out allow-discrete;</w:t>
              <w:br/>
              <w:t xml:space="preserve">  }</w:t>
              <w:br/>
              <w:br/>
              <w:t xml:space="preserve">  dialog[open]::backdrop {</w:t>
              <w:br/>
              <w:t xml:space="preserve">    background: rgba(15, 23, 42, 0.35);</w:t>
              <w:br/>
              <w:t xml:space="preserve">    backdrop-filter: blur(6px);</w:t>
              <w:br/>
              <w:t xml:space="preserve">  }</w:t>
              <w:br/>
              <w:br/>
              <w:t xml:space="preserve">  @starting-style {</w:t>
              <w:br/>
              <w:t xml:space="preserve">    dialog[open]::backdrop {</w:t>
              <w:br/>
              <w:t xml:space="preserve">      background: rgba(15, 23, 42, 0);</w:t>
              <w:br/>
              <w:t xml:space="preserve">      backdrop-filter: blur(0px);</w:t>
              <w:br/>
              <w:t xml:space="preserve">    }</w:t>
              <w:br/>
              <w:t xml:space="preserve">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w:t>
              <w:br/>
              <w:br/>
              <w:t>/* View Transitions API smooth morphing */</w:t>
              <w:br/>
              <w:t>::view-transition-old(main-panel) {</w:t>
              <w:br/>
              <w:t xml:space="preserve">  animation: vt-fade-out 180ms cubic-bezier(0.4, 0, 1, 1) both;</w:t>
              <w:br/>
              <w:t>}</w:t>
              <w:br/>
              <w:br/>
              <w:t>::view-transition-new(main-panel) {</w:t>
              <w:br/>
              <w:t xml:space="preserve">  animation: vt-fade-in 260ms cubic-bezier(0.16, 1, 0.3, 1) both;</w:t>
              <w:br/>
              <w:t>}</w:t>
              <w:br/>
              <w:br/>
              <w:t>@keyframes vt-fade-out {</w:t>
              <w:br/>
              <w:t xml:space="preserve">  from {</w:t>
              <w:br/>
              <w:t xml:space="preserve">    opacity: 1;</w:t>
              <w:br/>
              <w:t xml:space="preserve">    transform: translateY(0) scale(1);</w:t>
              <w:br/>
              <w:t xml:space="preserve">  }</w:t>
              <w:br/>
              <w:t xml:space="preserve">  to {</w:t>
              <w:br/>
              <w:t xml:space="preserve">    opacity: 0;</w:t>
              <w:br/>
              <w:t xml:space="preserve">    transform: translateY(-6px) scale(0.99);</w:t>
              <w:br/>
              <w:t xml:space="preserve">  }</w:t>
              <w:br/>
              <w:t>}</w:t>
              <w:br/>
              <w:br/>
              <w:t>@keyframes vt-fade-in {</w:t>
              <w:br/>
              <w:t xml:space="preserve">  from {</w:t>
              <w:br/>
              <w:t xml:space="preserve">    opacity: 0;</w:t>
              <w:br/>
              <w:t xml:space="preserve">    transform: translateY(10px) scale(0.99);</w:t>
              <w:br/>
              <w:t xml:space="preserve">  }</w:t>
              <w:br/>
              <w:t xml:space="preserve">  to {</w:t>
              <w:br/>
              <w:t xml:space="preserve">    opacity: 1;</w:t>
              <w:br/>
              <w:t xml:space="preserve">    transform: translateY(0) scale(1);</w:t>
              <w:br/>
              <w:t xml:space="preserve">  }</w:t>
              <w:br/>
              <w:t>}</w:t>
              <w:br/>
              <w:br/>
              <w:t>@keyframes packet-travel {</w:t>
              <w:br/>
              <w:t xml:space="preserve">  0% {</w:t>
              <w:br/>
              <w:t xml:space="preserve">    transform: translateX(-100%);</w:t>
              <w:br/>
              <w:t xml:space="preserve">    opacity: 0;</w:t>
              <w:br/>
              <w:t xml:space="preserve">  }</w:t>
              <w:br/>
              <w:t xml:space="preserve">  20% {</w:t>
              <w:br/>
              <w:t xml:space="preserve">    opacity: 1;</w:t>
              <w:br/>
              <w:t xml:space="preserve">  }</w:t>
              <w:br/>
              <w:t xml:space="preserve">  80% {</w:t>
              <w:br/>
              <w:t xml:space="preserve">    opacity: 1;</w:t>
              <w:br/>
              <w:t xml:space="preserve">  }</w:t>
              <w:br/>
              <w:t xml:space="preserve">  100% {</w:t>
              <w:br/>
              <w:t xml:space="preserve">    transform: translateX(300%);</w:t>
              <w:br/>
              <w:t xml:space="preserve">    opacity: 0;</w:t>
              <w:br/>
              <w:t xml:space="preserve">  }</w:t>
              <w:br/>
              <w:t>}</w:t>
              <w:br/>
              <w:br/>
              <w:t>@keyframes card-enter {</w:t>
              <w:br/>
              <w:t xml:space="preserve">  from {</w:t>
              <w:br/>
              <w:t xml:space="preserve">    opacity: 0;</w:t>
              <w:br/>
              <w:t xml:space="preserve">    transform: translateY(12px) scale(0.985);</w:t>
              <w:br/>
              <w:t xml:space="preserve">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to {</w:t>
              <w:br/>
              <w:t xml:space="preserve">    opacity: 1;</w:t>
              <w:br/>
              <w:t xml:space="preserve">    transform: translateY(0) scale(1);</w:t>
              <w:br/>
              <w:t xml:space="preserve">  }</w:t>
              <w:br/>
              <w:t>}</w:t>
              <w:br/>
              <w:br/>
              <w:t>@keyframes shimmer-sweep {</w:t>
              <w:br/>
              <w:t xml:space="preserve">  0% {</w:t>
              <w:br/>
              <w:t xml:space="preserve">    transform: translateX(-100%);</w:t>
              <w:br/>
              <w:t xml:space="preserve">  }</w:t>
              <w:br/>
              <w:t xml:space="preserve">  100% {</w:t>
              <w:br/>
              <w:t xml:space="preserve">    transform: translateX(200%);</w:t>
              <w:br/>
              <w:t xml:space="preserve">  }</w:t>
              <w:br/>
              <w:t>}</w:t>
              <w:br/>
              <w:br/>
              <w:t>@keyframes pulse-glow {</w:t>
              <w:br/>
              <w:t xml:space="preserve">  0%, 100% {</w:t>
              <w:br/>
              <w:t xml:space="preserve">    box-shadow: 0 0 0 0 rgba(14, 165, 233, 0.35);</w:t>
              <w:br/>
              <w:t xml:space="preserve">  }</w:t>
              <w:br/>
              <w:t xml:space="preserve">  50% {</w:t>
              <w:br/>
              <w:t xml:space="preserve">    box-shadow: 0 0 24px 6px rgba(14, 165, 233, 0.22);</w:t>
              <w:br/>
              <w:t xml:space="preserve">  }</w:t>
              <w:br/>
              <w:t>}</w:t>
              <w:br/>
              <w:br/>
              <w:t>@keyframes radar-sweep {</w:t>
              <w:br/>
              <w:t xml:space="preserve">  0% {</w:t>
              <w:br/>
              <w:t xml:space="preserve">    transform: rotate(0deg);</w:t>
              <w:br/>
              <w:t xml:space="preserve">  }</w:t>
              <w:br/>
              <w:t xml:space="preserve">  100% {</w:t>
              <w:br/>
              <w:t xml:space="preserve">    transform: rotate(360deg);</w:t>
              <w:br/>
              <w:t xml:space="preserve">  }</w:t>
              <w:br/>
              <w:t>}</w:t>
              <w:br/>
              <w:br/>
              <w:t>@keyframes dash-flow {</w:t>
              <w:br/>
              <w:t xml:space="preserve">  to {</w:t>
              <w:br/>
              <w:t xml:space="preserve">    stroke-dashoffset: -40;</w:t>
              <w:br/>
              <w:t xml:space="preserve">  }</w:t>
              <w:br/>
              <w:t>}</w:t>
              <w:br/>
              <w:br/>
              <w:t>@keyframes float-slow {</w:t>
              <w:br/>
              <w:t xml:space="preserve">  0%, 100% {</w:t>
              <w:br/>
              <w:t xml:space="preserve">    transform: translateY(0px);</w:t>
              <w:br/>
              <w:t xml:space="preserve">  }</w:t>
              <w:br/>
              <w:t xml:space="preserve">  50% {</w:t>
              <w:br/>
              <w:t xml:space="preserve">    transform: translateY(-5px);</w:t>
              <w:br/>
              <w:t xml:space="preserve">  }</w:t>
              <w:br/>
              <w:t>}</w:t>
              <w:br/>
              <w:br/>
              <w:t>@keyframes pulse-ring {</w:t>
              <w:br/>
              <w:t xml:space="preserve">  0% {</w:t>
              <w:br/>
              <w:t xml:space="preserve">    transform: scale(0.92);</w:t>
              <w:br/>
              <w:t xml:space="preserve">    opacity: 0.8;</w:t>
              <w:br/>
              <w:t xml:space="preserve">  }</w:t>
              <w:br/>
              <w:t xml:space="preserve">  50% {</w:t>
              <w:br/>
              <w:t xml:space="preserve">    transform: scale(1.18);</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opacity: 0.25;</w:t>
              <w:br/>
              <w:t xml:space="preserve">  }</w:t>
              <w:br/>
              <w:t xml:space="preserve">  100% {</w:t>
              <w:br/>
              <w:t xml:space="preserve">    transform: scale(0.92);</w:t>
              <w:br/>
              <w:t xml:space="preserve">    opacity: 0.8;</w:t>
              <w:br/>
              <w:t xml:space="preserve">  }</w:t>
              <w:br/>
              <w:t>}</w:t>
              <w:br/>
              <w:br/>
              <w:t>.animate-packet {</w:t>
              <w:br/>
              <w:t xml:space="preserve">  animation: packet-travel 1.8s cubic-bezier(0.4, 0, 0.2, 1) infinite;</w:t>
              <w:br/>
              <w:t>}</w:t>
              <w:br/>
              <w:br/>
              <w:t>.animate-card-enter {</w:t>
              <w:br/>
              <w:t xml:space="preserve">  animation: card-enter 0.35s cubic-bezier(0.16, 1, 0.3, 1) both;</w:t>
              <w:br/>
              <w:t>}</w:t>
              <w:br/>
              <w:br/>
              <w:t>.animate-shimmer {</w:t>
              <w:br/>
              <w:t xml:space="preserve">  animation: shimmer-sweep 2.4s infinite;</w:t>
              <w:br/>
              <w:t>}</w:t>
              <w:br/>
              <w:br/>
              <w:t>.animate-pulse-glow {</w:t>
              <w:br/>
              <w:t xml:space="preserve">  animation: pulse-glow 2.5s infinite ease-in-out;</w:t>
              <w:br/>
              <w:t>}</w:t>
              <w:br/>
              <w:br/>
              <w:t>.animate-radar {</w:t>
              <w:br/>
              <w:t xml:space="preserve">  transform-origin: center center;</w:t>
              <w:br/>
              <w:t xml:space="preserve">  animation: radar-sweep 4s linear infinite;</w:t>
              <w:br/>
              <w:t>}</w:t>
              <w:br/>
              <w:br/>
              <w:t>.animate-dash-flow {</w:t>
              <w:br/>
              <w:t xml:space="preserve">  stroke-dasharray: 8 6;</w:t>
              <w:br/>
              <w:t xml:space="preserve">  animation: dash-flow 1.4s linear infinite;</w:t>
              <w:br/>
              <w:t>}</w:t>
              <w:br/>
              <w:br/>
              <w:t>.animate-float-slow {</w:t>
              <w:br/>
              <w:t xml:space="preserve">  animation: float-slow 3.2s ease-in-out infinite;</w:t>
              <w:br/>
              <w:t>}</w:t>
              <w:br/>
              <w:br/>
              <w:t>.animate-pulse-ring {</w:t>
              <w:br/>
              <w:t xml:space="preserve">  animation: pulse-ring 2.8s ease-in-out infinite;</w:t>
              <w:br/>
              <w:t>}</w:t>
              <w:br/>
              <w:br/>
              <w:t>@media (prefers-reduced-motion: reduce) {</w:t>
              <w:br/>
              <w:t xml:space="preserve">  ::view-transition-group(*),</w:t>
              <w:br/>
              <w:t xml:space="preserve">  ::view-transition-old(*),</w:t>
              <w:br/>
              <w:t xml:space="preserve">  ::view-transition-new(*) {</w:t>
              <w:br/>
              <w:t xml:space="preserve">    animation: none !important;</w:t>
              <w:br/>
              <w:t xml:space="preserve">  }</w:t>
              <w:br/>
              <w:t xml:space="preserve">  .animate-packet,</w:t>
              <w:br/>
              <w:t xml:space="preserve">  .animate-shimmer,</w:t>
              <w:br/>
              <w:t xml:space="preserve">  .animate-pulse-glow,</w:t>
              <w:br/>
              <w:t xml:space="preserve">  .animate-radar,</w:t>
              <w:br/>
              <w:t xml:space="preserve">  .animate-dash-flow,</w:t>
              <w:br/>
              <w:t xml:space="preserve">  .animate-float-slow,</w:t>
              <w:br/>
              <w:t xml:space="preserve">  .animate-pulse-ring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animation: none !important;</w:t>
              <w:br/>
              <w:t xml:space="preserve">  }</w:t>
              <w:br/>
              <w:t>}</w:t>
            </w:r>
          </w:p>
        </w:tc>
      </w:tr>
    </w:tbl>
    <w:p>
      <w:pPr>
        <w:keepNext/>
        <w:spacing w:before="80" w:after="20"/>
      </w:pPr>
      <w:r>
        <w:rPr>
          <w:rFonts w:ascii="Calibri" w:hAnsi="Calibri"/>
          <w:b/>
          <w:color w:val="4F46E5"/>
          <w:sz w:val="18"/>
        </w:rPr>
        <w:t>Industrial Source / Payload Listing — frontend/postcss.config.js</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export default {</w:t>
              <w:br/>
              <w:t xml:space="preserve">  plugins: {</w:t>
              <w:br/>
              <w:t xml:space="preserve">    autoprefixer: {},</w:t>
              <w:br/>
              <w:t xml:space="preserve">  },</w:t>
              <w:br/>
              <w:t>};</w:t>
            </w:r>
          </w:p>
        </w:tc>
      </w:tr>
    </w:tbl>
    <w:p>
      <w:pPr>
        <w:pStyle w:val="Heading2"/>
        <w:keepNext/>
        <w:spacing w:before="100" w:after="40"/>
      </w:pPr>
      <w:r>
        <w:rPr>
          <w:rFonts w:ascii="Calibri" w:hAnsi="Calibri"/>
          <w:b/>
          <w:color w:val="4F46E5"/>
          <w:sz w:val="22"/>
        </w:rPr>
        <w:t>13.3 Complete Annotated Source Code of frontend/src/App.tsx</w:t>
      </w:r>
    </w:p>
    <w:p>
      <w:pPr>
        <w:keepNext/>
        <w:spacing w:before="80" w:after="20"/>
      </w:pPr>
      <w:r>
        <w:rPr>
          <w:rFonts w:ascii="Calibri" w:hAnsi="Calibri"/>
          <w:b/>
          <w:color w:val="4F46E5"/>
          <w:sz w:val="18"/>
        </w:rPr>
        <w:t>Industrial Source / Payload Listing — frontend/src/App.tsx (Complete React 19 Light-Theme Application)</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import React, { useEffect, useRef, useState } from 'react';</w:t>
              <w:br/>
              <w:t>import { AnimatePresence, motion } from 'framer-motion';</w:t>
              <w:br/>
              <w:t>import styled from '@emotion/styled';</w:t>
              <w:br/>
              <w:t>import {</w:t>
              <w:br/>
              <w:t xml:space="preserve">  ThemeProvider,</w:t>
              <w:br/>
              <w:t xml:space="preserve">  createTheme,</w:t>
              <w:br/>
              <w:t xml:space="preserve">  Tooltip,</w:t>
              <w:br/>
              <w:t xml:space="preserve">  LinearProgress,</w:t>
              <w:br/>
              <w:t xml:space="preserve">  Switch,</w:t>
              <w:br/>
              <w:t xml:space="preserve">  Chip,</w:t>
              <w:br/>
              <w:t>} from '@mui/material';</w:t>
              <w:br/>
              <w:t>import {</w:t>
              <w:br/>
              <w:t xml:space="preserve">  ShieldCheck,</w:t>
              <w:br/>
              <w:t xml:space="preserve">  ShieldAlert,</w:t>
              <w:br/>
              <w:t xml:space="preserve">  Lock,</w:t>
              <w:br/>
              <w:t xml:space="preserve">  Send,</w:t>
              <w:br/>
              <w:t xml:space="preserve">  Sliders,</w:t>
              <w:br/>
              <w:t xml:space="preserve">  Activity,</w:t>
              <w:br/>
              <w:t xml:space="preserve">  CheckCircle2,</w:t>
              <w:br/>
              <w:t xml:space="preserve">  AlertTriangle,</w:t>
              <w:br/>
              <w:t xml:space="preserve">  XCircle,</w:t>
              <w:br/>
              <w:t xml:space="preserve">  Sparkles,</w:t>
              <w:br/>
              <w:t xml:space="preserve">  ChevronDown,</w:t>
              <w:br/>
              <w:t xml:space="preserve">  ChevronUp,</w:t>
              <w:br/>
              <w:t xml:space="preserve">  Eye,</w:t>
              <w:br/>
              <w:t xml:space="preserve">  Play,</w:t>
              <w:br/>
              <w:t xml:space="preserve">  Square,</w:t>
              <w:br/>
              <w:t xml:space="preserve">  Download,</w:t>
              <w:br/>
              <w:t xml:space="preserve">  Plus,</w:t>
              <w:br/>
              <w:t xml:space="preserve">  X,</w:t>
              <w:br/>
              <w:t xml:space="preserve">  User,</w:t>
              <w:br/>
              <w:t xml:space="preserve">  Bot,</w:t>
              <w:br/>
              <w:t xml:space="preserve">  Layers,</w:t>
              <w:br/>
              <w:t xml:space="preserve">  RefreshCw,</w:t>
              <w:br/>
              <w:t xml:space="preserve">  Clock,</w:t>
              <w:br/>
              <w:t xml:space="preserve">  Cpu,</w:t>
              <w:br/>
              <w:t xml:space="preserve">  Radar,</w:t>
              <w:br/>
              <w:t xml:space="preserve">  Zap,</w:t>
              <w:br/>
              <w:t xml:space="preserve">  Database,</w:t>
              <w:br/>
              <w:t xml:space="preserve">  Globe,</w:t>
              <w:br/>
              <w:t>} from 'lucide-react';</w:t>
              <w:br/>
              <w:t>import type {</w:t>
              <w:br/>
              <w:t xml:space="preserve">  AuditLogEntry,</w:t>
              <w:br/>
              <w:t xml:space="preserve">  AuditStats,</w:t>
              <w:br/>
              <w:t xml:space="preserve">  DetectedEntity,</w:t>
              <w:br/>
              <w:t xml:space="preserve">  DlpActionType,</w:t>
              <w:br/>
              <w:t xml:space="preserve">  DlpPolicyRule,</w:t>
              <w:br/>
              <w:t xml:space="preserve">  DlpTelemetry,</w:t>
              <w:br/>
              <w:t xml:space="preserve">  LiveDryRunResult,</w:t>
              <w:br/>
              <w:t>} from './types';</w:t>
              <w:br/>
              <w:br/>
              <w:t>const aegisLightTheme = createTheme({</w:t>
              <w:br/>
              <w:t xml:space="preserve">  palette: {</w:t>
              <w:br/>
              <w:t xml:space="preserve">    mode: 'light',</w:t>
              <w:br/>
              <w:t xml:space="preserve">    primary: { main: '#0284c7' },</w:t>
              <w:br/>
              <w:t xml:space="preserve">    secondary: { main: '#059669' },</w:t>
              <w:br/>
              <w:t xml:space="preserve">    error: { main: '#e11d48' },</w:t>
              <w:br/>
              <w:t xml:space="preserve">    background: {</w:t>
              <w:br/>
              <w:t xml:space="preserve">      default: '#f8fafc',</w:t>
              <w:br/>
              <w:t xml:space="preserve">      paper: '#ffffff',</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w:t>
              <w:br/>
              <w:t xml:space="preserve">  },</w:t>
              <w:br/>
              <w:t xml:space="preserve">  typography: {</w:t>
              <w:br/>
              <w:t xml:space="preserve">    fontFamily: 'Inter, system-ui, -apple-system, sans-serif',</w:t>
              <w:br/>
              <w:t xml:space="preserve">  },</w:t>
              <w:br/>
              <w:t>});</w:t>
              <w:br/>
              <w:br/>
              <w:t>const GlassWorkspaceCard = styled.div`</w:t>
              <w:br/>
              <w:t xml:space="preserve">  background: linear-gradient(145deg, rgba(255, 255, 255, 0.96), rgba(248, 250, 252, 0.94));</w:t>
              <w:br/>
              <w:t xml:space="preserve">  backdrop-filter: blur(16px);</w:t>
              <w:br/>
              <w:t xml:space="preserve">  border: 1px solid rgba(226, 232, 240, 0.95);</w:t>
              <w:br/>
              <w:t xml:space="preserve">  border-radius: 1rem;</w:t>
              <w:br/>
              <w:t xml:space="preserve">  box-shadow: 0 14px 34px -10px rgba(15, 23, 42, 0.07), 0 4px 14px -4px rgba(2, 132, 199, 0.06);</w:t>
              <w:br/>
              <w:t>`;</w:t>
              <w:br/>
              <w:br/>
              <w:t>// Use same-origin Vite proxy ('') first, with automatic fallback to http://localhost:5180</w:t>
              <w:br/>
              <w:t>async function gatewayFetch(path: string, init?: RequestInit): Promise&lt;Response&gt; {</w:t>
              <w:br/>
              <w:t xml:space="preserve">  try {</w:t>
              <w:br/>
              <w:t xml:space="preserve">    const res = await fetch(path, init);</w:t>
              <w:br/>
              <w:t xml:space="preserve">    if (res.ok || res.status === 403 || res.status === 400) {</w:t>
              <w:br/>
              <w:t xml:space="preserve">      return res;</w:t>
              <w:br/>
              <w:t xml:space="preserve">    }</w:t>
              <w:br/>
              <w:t xml:space="preserve">  } catch {</w:t>
              <w:br/>
              <w:t xml:space="preserve">    // Fallback to direct backend URL</w:t>
              <w:br/>
              <w:t xml:space="preserve">  }</w:t>
              <w:br/>
              <w:t xml:space="preserve">  return fetch(`http://localhost:5180${path}`, init);</w:t>
              <w:br/>
              <w:t>}</w:t>
              <w:br/>
              <w:br/>
              <w:t>// Defensive helpers to safely read entity fields regardless of camelCase or PascalCase serialization</w:t>
              <w:br/>
              <w:t>function getEntityDisplayName(ent: DetectedEntity &amp; Record&lt;string, unknown&gt;): string {</w:t>
              <w:br/>
              <w:t xml:space="preserve">  const raw =</w:t>
              <w:br/>
              <w:t xml:space="preserve">    (typeof ent?.displayName === 'string' &amp;&amp; ent.displayName) ||</w:t>
              <w:br/>
              <w:t xml:space="preserve">    (typeof ent?.DisplayName === 'string' &amp;&amp; (ent.DisplayName as string)) ||</w:t>
              <w:br/>
              <w:t xml:space="preserve">    (typeof ent?.entityType === 'string' &amp;&amp; ent.entityType) ||</w:t>
              <w:br/>
              <w:t xml:space="preserve">    (typeof ent?.EntityType === 'string' &amp;&amp; (ent.EntityType as string)) ||</w:t>
              <w:br/>
              <w:t xml:space="preserve">    'Sensitive Item';</w:t>
              <w:br/>
              <w:t xml:space="preserve">  return raw.split('(')[0].trim();</w:t>
              <w:br/>
              <w:t>}</w:t>
              <w:br/>
              <w:br/>
              <w:t>function getEntityMasked(ent: DetectedEntity &amp; Record&lt;string, unknown&gt;): string {</w:t>
              <w:br/>
              <w:t xml:space="preserve">  return (</w:t>
              <w:br/>
              <w:t xml:space="preserve">    (typeof ent?.maskedPreview === 'string' &amp;&amp; ent.maskedPreview) ||</w:t>
              <w:br/>
              <w:t xml:space="preserve">    (typeof ent?.MaskedPreview === 'string' &amp;&amp; (ent.MaskedPreview as string)) ||</w:t>
              <w:br/>
              <w:t xml:space="preserve">    '••••'</w:t>
              <w:br/>
              <w:t xml:space="preserve">  );</w:t>
              <w:br/>
              <w:t>}</w:t>
              <w:br/>
              <w:br/>
              <w:t>function getEntityAction(ent: DetectedEntity &amp; Record&lt;string, unknown&gt;): DlpActionType {</w:t>
              <w:br/>
              <w:t xml:space="preserve">  const act = String(ent?.actionApplied ?? ent?.ActionApplied ?? 'TOKENIZE').toUpperCase();</w:t>
              <w:br/>
              <w:t xml:space="preserve">  if (act === 'BLOCK' || act === 'REDACT' || act === 'ALLOW' || act === 'TOKENIZE') {</w:t>
              <w:br/>
              <w:t xml:space="preserve">    return act as DlpActionType;</w:t>
              <w:br/>
              <w:t xml:space="preserve">  }</w:t>
              <w:br/>
              <w:t xml:space="preserve">  return 'TOKENIZE';</w:t>
              <w:br/>
              <w:t>}</w:t>
              <w:br/>
              <w:br/>
              <w:t>type TabId = 'assistant' | 'overview' | 'rules';</w:t>
              <w:br/>
              <w:br/>
              <w:t>interface QuickExample {</w:t>
              <w:br/>
              <w:t xml:space="preserve">  id: string;</w:t>
              <w:br/>
              <w:t xml:space="preserve">  label: string;</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tag: string;</w:t>
              <w:br/>
              <w:t xml:space="preserve">  department: string;</w:t>
              <w:br/>
              <w:t xml:space="preserve">  userEmail: string;</w:t>
              <w:br/>
              <w:t xml:space="preserve">  provider: string;</w:t>
              <w:br/>
              <w:t xml:space="preserve">  prompt: string;</w:t>
              <w:br/>
              <w:t>}</w:t>
              <w:br/>
              <w:br/>
              <w:t>interface ToastMessage {</w:t>
              <w:br/>
              <w:t xml:space="preserve">  id: string;</w:t>
              <w:br/>
              <w:t xml:space="preserve">  title: string;</w:t>
              <w:br/>
              <w:t xml:space="preserve">  detail: string;</w:t>
              <w:br/>
              <w:t xml:space="preserve">  action: DlpActionType;</w:t>
              <w:br/>
              <w:t>}</w:t>
              <w:br/>
              <w:br/>
              <w:t>const QUICK_EXAMPLES: QuickExample[] = [</w:t>
              <w:br/>
              <w:t xml:space="preserve">  {</w:t>
              <w:br/>
              <w:t xml:space="preserve">    id: 'kyc-aadhaar',</w:t>
              <w:br/>
              <w:t xml:space="preserve">    label: 'Customer KYC Email',</w:t>
              <w:br/>
              <w:t xml:space="preserve">    tag: 'Identity &amp; Aadhaar',</w:t>
              <w:br/>
              <w:t xml:space="preserve">    department: 'Customer Support',</w:t>
              <w:br/>
              <w:t xml:space="preserve">    userEmail: 'priya.nair@corp.acme.io',</w:t>
              <w:br/>
              <w:t xml:space="preserve">    provider: 'OpenAI (gpt-4o)',</w:t>
              <w:br/>
              <w:t xml:space="preserve">    prompt:</w:t>
              <w:br/>
              <w:t xml:space="preserve">      'Draft a polite KYC verification email for Customer Rajesh Sharma (email: rajesh.sharma@finserve.in, phone +91 98201 44829) confirming that Aadhaar number 4829 6103 9482 is verified.',</w:t>
              <w:br/>
              <w:t xml:space="preserve">  },</w:t>
              <w:br/>
              <w:t xml:space="preserve">  {</w:t>
              <w:br/>
              <w:t xml:space="preserve">    id: 'pci-ssn',</w:t>
              <w:br/>
              <w:t xml:space="preserve">    label: 'Payment Dispute Summary',</w:t>
              <w:br/>
              <w:t xml:space="preserve">    tag: 'Card &amp; Tax ID',</w:t>
              <w:br/>
              <w:t xml:space="preserve">    department: 'Finance &amp; Ops',</w:t>
              <w:br/>
              <w:t xml:space="preserve">    userEmail: 'david.chen@corp.acme.io',</w:t>
              <w:br/>
              <w:t xml:space="preserve">    provider: 'Anthropic (claude-3-7-sonnet)',</w:t>
              <w:br/>
              <w:t xml:space="preserve">    prompt:</w:t>
              <w:br/>
              <w:t xml:space="preserve">      'Summarize the chargeback dispute for Client Marcus Vance on Visa card 4532-8910-4421-8892 and cross-check SSN 412-58-4109.',</w:t>
              <w:br/>
              <w:t xml:space="preserve">  },</w:t>
              <w:br/>
              <w:t xml:space="preserve">  {</w:t>
              <w:br/>
              <w:t xml:space="preserve">    id: 'hipaa-phi',</w:t>
              <w:br/>
              <w:t xml:space="preserve">    label: 'Patient Care Checklist',</w:t>
              <w:br/>
              <w:t xml:space="preserve">    tag: 'Medical Record',</w:t>
              <w:br/>
              <w:t xml:space="preserve">    department: 'Clinical Research',</w:t>
              <w:br/>
              <w:t xml:space="preserve">    userEmail: 'dr.elena@corp.acme.io',</w:t>
              <w:br/>
              <w:t xml:space="preserve">    provider: 'OpenAI (gpt-4o)',</w:t>
              <w:br/>
              <w:t xml:space="preserve">    prompt:</w:t>
              <w:br/>
              <w:t xml:space="preserve">      'Generate a post-discharge care plan for Patient Anita Desai (MRN-884920) diagnosed with ICD-10: E11.9 and prescribed Rx: Metformin Hydrochloride 500 mg.',</w:t>
              <w:br/>
              <w:t xml:space="preserve">  },</w:t>
              <w:br/>
              <w:t xml:space="preserve">  {</w:t>
              <w:br/>
              <w:t xml:space="preserve">    id: 'source-code-block',</w:t>
              <w:br/>
              <w:t xml:space="preserve">    label: 'Internal Code &amp; Secret Leak',</w:t>
              <w:br/>
              <w:t xml:space="preserve">    tag: 'Blocked Policy',</w:t>
              <w:br/>
              <w:t xml:space="preserve">    department: 'Engineering',</w:t>
              <w:br/>
              <w:t xml:space="preserve">    userEmail: 'vikram.patel@corp.acme.io',</w:t>
              <w:br/>
              <w:t xml:space="preserve">    provider: 'OpenAI (gpt-4o)',</w:t>
              <w:br/>
              <w:t xml:space="preserve">    prompt:</w:t>
              <w:br/>
              <w:t xml:space="preserve">      'Refactor this internal payment processor class in namespace Acme.CoreBilling.Internal using production key sk-proj-98aF2bLmN4xQpR7vWzK109283 and Server=prod-sql.acme.internal;Database=BillingVault;User Id=sa_admin;Password=SuperSecret99!;',</w:t>
              <w:br/>
              <w:t xml:space="preserve">  },</w:t>
              <w:br/>
              <w:t>];</w:t>
              <w:br/>
              <w:br/>
              <w:t>const ACTION_LABELS: Record&lt;DlpActionType, { label: string; desc: string }&gt; = {</w:t>
              <w:br/>
              <w:t xml:space="preserve">  TOKENIZE: {</w:t>
              <w:br/>
              <w:t xml:space="preserve">    label: 'Auto-Protect &amp; Restore',</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desc: 'Hides sensitive data from the AI and restores it in your reply',</w:t>
              <w:br/>
              <w:t xml:space="preserve">  },</w:t>
              <w:br/>
              <w:t xml:space="preserve">  REDACT: {</w:t>
              <w:br/>
              <w:t xml:space="preserve">    label: 'Mask Permanently',</w:t>
              <w:br/>
              <w:t xml:space="preserve">    desc: 'Permanently removes secrets before reaching the AI',</w:t>
              <w:br/>
              <w:t xml:space="preserve">  },</w:t>
              <w:br/>
              <w:t xml:space="preserve">  BLOCK: {</w:t>
              <w:br/>
              <w:t xml:space="preserve">    label: 'Block Prompt',</w:t>
              <w:br/>
              <w:t xml:space="preserve">    desc: 'Stops the message from being sent if critical data is detected',</w:t>
              <w:br/>
              <w:t xml:space="preserve">  },</w:t>
              <w:br/>
              <w:t xml:space="preserve">  ALLOW: {</w:t>
              <w:br/>
              <w:t xml:space="preserve">    label: 'Allow As-Is',</w:t>
              <w:br/>
              <w:t xml:space="preserve">    desc: 'No modification applied',</w:t>
              <w:br/>
              <w:t xml:space="preserve">  },</w:t>
              <w:br/>
              <w:t>};</w:t>
              <w:br/>
              <w:br/>
              <w:t>export default function App() {</w:t>
              <w:br/>
              <w:t xml:space="preserve">  const [activeTab, setActiveTab] = useState&lt;TabId&gt;('assistant');</w:t>
              <w:br/>
              <w:t xml:space="preserve">  const [stats, setStats] = useState&lt;AuditStats | null&gt;(null);</w:t>
              <w:br/>
              <w:t xml:space="preserve">  const [auditLogs, setAuditLogs] = useState&lt;AuditLogEntry[]&gt;([]);</w:t>
              <w:br/>
              <w:t xml:space="preserve">  const [policies, setPolicies] = useState&lt;DlpPolicyRule[]&gt;([]);</w:t>
              <w:br/>
              <w:br/>
              <w:t xml:space="preserve">  // Assistant State</w:t>
              <w:br/>
              <w:t xml:space="preserve">  const [promptInput, setPromptInput] = useState&lt;string&gt;(QUICK_EXAMPLES[0].prompt);</w:t>
              <w:br/>
              <w:t xml:space="preserve">  const [userEmail, setUserEmail] = useState&lt;string&gt;(QUICK_EXAMPLES[0].userEmail);</w:t>
              <w:br/>
              <w:t xml:space="preserve">  const [department, setDepartment] = useState&lt;string&gt;(QUICK_EXAMPLES[0].department);</w:t>
              <w:br/>
              <w:t xml:space="preserve">  const [targetProvider, setTargetProvider] = useState&lt;string&gt;(QUICK_EXAMPLES[0].provider);</w:t>
              <w:br/>
              <w:t xml:space="preserve">  const [isSending, setIsSending] = useState&lt;boolean&gt;(false);</w:t>
              <w:br/>
              <w:t xml:space="preserve">  const [sendingStepText, setSendingStepText] = useState&lt;string&gt;('Shielding sensitive data...');</w:t>
              <w:br/>
              <w:t xml:space="preserve">  const [sendError, setSendError] = useState&lt;string | null&gt;(null);</w:t>
              <w:br/>
              <w:t xml:space="preserve">  const [lastTelemetry, setLastTelemetry] = useState&lt;DlpTelemetry | null&gt;(null);</w:t>
              <w:br/>
              <w:t xml:space="preserve">  const [lastCompletedTime, setLastCompletedTime] = useState&lt;string&gt;('');</w:t>
              <w:br/>
              <w:t xml:space="preserve">  const [liveDryRun, setLiveDryRun] = useState&lt;LiveDryRunResult | null&gt;(null);</w:t>
              <w:br/>
              <w:br/>
              <w:t xml:space="preserve">  // Progressive disclosure toggles</w:t>
              <w:br/>
              <w:t xml:space="preserve">  const [showBehindTheScenes, setShowBehindTheScenes] = useState&lt;boolean&gt;(false);</w:t>
              <w:br/>
              <w:t xml:space="preserve">  const [showAdvancedRuleModal, setShowAdvancedRuleModal] = useState&lt;boolean&gt;(false);</w:t>
              <w:br/>
              <w:br/>
              <w:t xml:space="preserve">  // Live simulation</w:t>
              <w:br/>
              <w:t xml:space="preserve">  const [isSimulating, setIsSimulating] = useState&lt;boolean&gt;(false);</w:t>
              <w:br/>
              <w:t xml:space="preserve">  const [toasts, setToasts] = useState&lt;ToastMessage[]&gt;([]);</w:t>
              <w:br/>
              <w:t xml:space="preserve">  const simIndexRef = useRef&lt;number&gt;(0);</w:t>
              <w:br/>
              <w:br/>
              <w:t xml:space="preserve">  // Selected Audit Item for modal inspection</w:t>
              <w:br/>
              <w:t xml:space="preserve">  const [selectedLog, setSelectedLog] = useState&lt;AuditLogEntry | null&gt;(null);</w:t>
              <w:br/>
              <w:t xml:space="preserve">  const dialogRef = useRef&lt;HTMLDialogElement | null&gt;(null);</w:t>
              <w:br/>
              <w:t xml:space="preserve">  const headingRef = useRef&lt;HTMLHeadingElement | null&gt;(null);</w:t>
              <w:br/>
              <w:t xml:space="preserve">  const responseCardRef = useRef&lt;HTMLDivElement | null&gt;(null);</w:t>
              <w:br/>
              <w:t xml:space="preserve">  const inFlightRef = useRef&lt;boolean&gt;(false);</w:t>
              <w:br/>
              <w:br/>
              <w:t xml:space="preserve">  // Simple Custom Rule state</w:t>
              <w:br/>
              <w:t xml:space="preserve">  const [customName, setCustomName] = useState&lt;string&gt;('');</w:t>
              <w:br/>
              <w:t xml:space="preserve">  const [customCategory] = useState&lt;string&gt;('Financial');</w:t>
              <w:br/>
              <w:t xml:space="preserve">  const [customPattern, setCustomPattern] = useState&lt;string&gt;('');</w:t>
              <w:br/>
              <w:t xml:space="preserve">  const [customAction, setCustomAction] = useState&lt;DlpActionType&gt;('TOKENIZE');</w:t>
              <w:br/>
              <w:br/>
              <w:t xml:space="preserve">  const pushToast = (toast: Omit&lt;ToastMessage, 'id'&gt;) =&gt; {</w:t>
              <w:br/>
              <w:t xml:space="preserve">    const id = Math.random().toString(36).slice(2, 9);</w:t>
              <w:br/>
              <w:t xml:space="preserve">    setToasts((prev) =&gt; [{ ...toast, id }, ...prev.slice(0, 2)]);</w:t>
              <w:br/>
              <w:t xml:space="preserve">    setTimeout(() =&gt;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setToasts((prev) =&gt; prev.filter((t) =&gt; t.id !== id));</w:t>
              <w:br/>
              <w:t xml:space="preserve">    }, 3800);</w:t>
              <w:br/>
              <w:t xml:space="preserve">  };</w:t>
              <w:br/>
              <w:br/>
              <w:t xml:space="preserve">  const fetchData = async () =&gt; {</w:t>
              <w:br/>
              <w:t xml:space="preserve">    try {</w:t>
              <w:br/>
              <w:t xml:space="preserve">      const [statsRes, logsRes, policiesRes] = await Promise.all([</w:t>
              <w:br/>
              <w:t xml:space="preserve">        gatewayFetch('/api/audit/stats'),</w:t>
              <w:br/>
              <w:t xml:space="preserve">        gatewayFetch('/api/audit/logs?limit=25'),</w:t>
              <w:br/>
              <w:t xml:space="preserve">        gatewayFetch('/api/policies'),</w:t>
              <w:br/>
              <w:t xml:space="preserve">      ]);</w:t>
              <w:br/>
              <w:t xml:space="preserve">      if (statsRes.ok) setStats(await statsRes.json());</w:t>
              <w:br/>
              <w:t xml:space="preserve">      if (logsRes.ok) setAuditLogs(await logsRes.json());</w:t>
              <w:br/>
              <w:t xml:space="preserve">      if (policiesRes.ok) setPolicies(await policiesRes.json());</w:t>
              <w:br/>
              <w:t xml:space="preserve">    } catch {</w:t>
              <w:br/>
              <w:t xml:space="preserve">      // Quietly handle offline state</w:t>
              <w:br/>
              <w:t xml:space="preserve">    }</w:t>
              <w:br/>
              <w:t xml:space="preserve">  };</w:t>
              <w:br/>
              <w:br/>
              <w:t xml:space="preserve">  useEffect(() =&gt; {</w:t>
              <w:br/>
              <w:t xml:space="preserve">    fetchData();</w:t>
              <w:br/>
              <w:t xml:space="preserve">  }, []);</w:t>
              <w:br/>
              <w:br/>
              <w:t xml:space="preserve">  // Debounced background privacy check as user types</w:t>
              <w:br/>
              <w:t xml:space="preserve">  useEffect(() =&gt; {</w:t>
              <w:br/>
              <w:t xml:space="preserve">    const timer = setTimeout(async () =&gt; {</w:t>
              <w:br/>
              <w:t xml:space="preserve">      if (!promptInput.trim()) {</w:t>
              <w:br/>
              <w:t xml:space="preserve">        setLiveDryRun(null);</w:t>
              <w:br/>
              <w:t xml:space="preserve">        return;</w:t>
              <w:br/>
              <w:t xml:space="preserve">      }</w:t>
              <w:br/>
              <w:t xml:space="preserve">      try {</w:t>
              <w:br/>
              <w:t xml:space="preserve">        const res = await gatewayFetch('/api/sandbox/analyze', {</w:t>
              <w:br/>
              <w:t xml:space="preserve">          method: 'POST',</w:t>
              <w:br/>
              <w:t xml:space="preserve">          headers: { 'Content-Type': 'application/json' },</w:t>
              <w:br/>
              <w:t xml:space="preserve">          body: JSON.stringify({ promptText: promptInput, userEmail }),</w:t>
              <w:br/>
              <w:t xml:space="preserve">        });</w:t>
              <w:br/>
              <w:t xml:space="preserve">        if (res.ok) setLiveDryRun(await res.json());</w:t>
              <w:br/>
              <w:t xml:space="preserve">      } catch {</w:t>
              <w:br/>
              <w:t xml:space="preserve">        // Ignore</w:t>
              <w:br/>
              <w:t xml:space="preserve">      }</w:t>
              <w:br/>
              <w:t xml:space="preserve">    }, 150);</w:t>
              <w:br/>
              <w:t xml:space="preserve">    return () =&gt; clearTimeout(timer);</w:t>
              <w:br/>
              <w:t xml:space="preserve">  }, [promptInput, userEmail, policies]);</w:t>
              <w:br/>
              <w:br/>
              <w:t xml:space="preserve">  // Optional background traffic demo</w:t>
              <w:br/>
              <w:t xml:space="preserve">  useEffect(() =&gt; {</w:t>
              <w:br/>
              <w:t xml:space="preserve">    if (!isSimulating) return;</w:t>
              <w:br/>
              <w:t xml:space="preserve">    const timer = setInterval(async () =&gt; {</w:t>
              <w:br/>
              <w:t xml:space="preserve">      const ex = QUICK_EXAMPLES[simIndexRef.current % QUICK_EXAMPLES.length];</w:t>
              <w:br/>
              <w:t xml:space="preserve">      simIndexRef.current += 1;</w:t>
              <w:br/>
              <w:t xml:space="preserve">      try {</w:t>
              <w:br/>
              <w:t xml:space="preserve">        const res = await gatewayFetch('/v1/chat/completions', {</w:t>
              <w:br/>
              <w:t xml:space="preserve">          method: 'POST',</w:t>
              <w:br/>
              <w:t xml:space="preserve">          headers: {</w:t>
              <w:br/>
              <w:t xml:space="preserve">            'Content-Type': 'application/json',</w:t>
              <w:br/>
              <w:t xml:space="preserve">            'X-Client-Source': 'AegisWebStudio',</w:t>
              <w:br/>
              <w:t xml:space="preserve">            'X-User-Email': ex.userEmail,</w:t>
              <w:br/>
              <w:t xml:space="preserve">            'X-Department': ex.department,</w:t>
              <w:br/>
              <w:t xml:space="preserve">            'X-Target-Provider': ex.provider,</w:t>
              <w:br/>
              <w:t xml:space="preserve">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body: JSON.stringify({</w:t>
              <w:br/>
              <w:t xml:space="preserve">            model: ex.provider,</w:t>
              <w:br/>
              <w:t xml:space="preserve">            messages: [{ role: 'user', content: ex.prompt }],</w:t>
              <w:br/>
              <w:t xml:space="preserve">          }),</w:t>
              <w:br/>
              <w:t xml:space="preserve">        });</w:t>
              <w:br/>
              <w:t xml:space="preserve">        const data = await res.json();</w:t>
              <w:br/>
              <w:t xml:space="preserve">        if (data?.dlp_telemetry) {</w:t>
              <w:br/>
              <w:t xml:space="preserve">          const actionKey = (data.dlp_telemetry.action as DlpActionType) || 'TOKENIZE';</w:t>
              <w:br/>
              <w:t xml:space="preserve">          pushToast({</w:t>
              <w:br/>
              <w:t xml:space="preserve">            title: `${ex.department} • ${ACTION_LABELS[actionKey]?.label ?? actionKey}`,</w:t>
              <w:br/>
              <w:t xml:space="preserve">            detail: `${(data.dlp_telemetry.entities ?? []).length} sensitive items handled automatically`,</w:t>
              <w:br/>
              <w:t xml:space="preserve">            action: actionKey,</w:t>
              <w:br/>
              <w:t xml:space="preserve">          });</w:t>
              <w:br/>
              <w:t xml:space="preserve">        }</w:t>
              <w:br/>
              <w:t xml:space="preserve">        await fetchData();</w:t>
              <w:br/>
              <w:t xml:space="preserve">      } catch {</w:t>
              <w:br/>
              <w:t xml:space="preserve">        // Ignore</w:t>
              <w:br/>
              <w:t xml:space="preserve">      }</w:t>
              <w:br/>
              <w:t xml:space="preserve">    }, 4500);</w:t>
              <w:br/>
              <w:t xml:space="preserve">    return () =&gt; clearInterval(timer);</w:t>
              <w:br/>
              <w:t xml:space="preserve">  }, [isSimulating]);</w:t>
              <w:br/>
              <w:br/>
              <w:t xml:space="preserve">  const handleTabChange = (tab: TabId) =&gt; {</w:t>
              <w:br/>
              <w:t xml:space="preserve">    const docWithVT = document as Document &amp; {</w:t>
              <w:br/>
              <w:t xml:space="preserve">      startViewTransition?: (cb: () =&gt; void) =&gt; { finished: Promise&lt;void&gt; };</w:t>
              <w:br/>
              <w:t xml:space="preserve">    };</w:t>
              <w:br/>
              <w:t xml:space="preserve">    if (!docWithVT.startViewTransition) {</w:t>
              <w:br/>
              <w:t xml:space="preserve">      setActiveTab(tab);</w:t>
              <w:br/>
              <w:t xml:space="preserve">      return;</w:t>
              <w:br/>
              <w:t xml:space="preserve">    }</w:t>
              <w:br/>
              <w:t xml:space="preserve">    const transition = docWithVT.startViewTransition(() =&gt; {</w:t>
              <w:br/>
              <w:t xml:space="preserve">      setActiveTab(tab);</w:t>
              <w:br/>
              <w:t xml:space="preserve">    });</w:t>
              <w:br/>
              <w:t xml:space="preserve">    transition.finished.finally(() =&gt; {</w:t>
              <w:br/>
              <w:t xml:space="preserve">      headingRef.current?.focus();</w:t>
              <w:br/>
              <w:t xml:space="preserve">    });</w:t>
              <w:br/>
              <w:t xml:space="preserve">  };</w:t>
              <w:br/>
              <w:br/>
              <w:t xml:space="preserve">  const handleSelectExample = (ex: QuickExample) =&gt; {</w:t>
              <w:br/>
              <w:t xml:space="preserve">    setPromptInput(ex.prompt);</w:t>
              <w:br/>
              <w:t xml:space="preserve">    setUserEmail(ex.userEmail);</w:t>
              <w:br/>
              <w:t xml:space="preserve">    setDepartment(ex.department);</w:t>
              <w:br/>
              <w:t xml:space="preserve">    setTargetProvider(ex.provider);</w:t>
              <w:br/>
              <w:t xml:space="preserve">    setSendError(null);</w:t>
              <w:br/>
              <w:t xml:space="preserve">    setLastTelemetry(null);</w:t>
              <w:br/>
              <w:t xml:space="preserve">    setShowBehindTheScenes(false);</w:t>
              <w:br/>
              <w:t xml:space="preserve">  };</w:t>
              <w:br/>
              <w:br/>
              <w:t xml:space="preserve">  const handleSendPrompt = async (e?: React.FormEvent) =&gt; {</w:t>
              <w:br/>
              <w:t xml:space="preserve">    if (e) e.preventDefault();</w:t>
              <w:br/>
              <w:t xml:space="preserve">    if (!promptInput.trim() || inFlightRef.current || isSending) return;</w:t>
              <w:br/>
              <w:br/>
              <w:t xml:space="preserve">    inFlightRef.current = true;</w:t>
              <w:br/>
              <w:t xml:space="preserve">    setIsSending(true);</w:t>
              <w:br/>
              <w:t xml:space="preserve">    setSendError(null);</w:t>
              <w:br/>
              <w:t xml:space="preserve">    setSendingStepText('1/3 Shielding sensitive details...');</w:t>
              <w:br/>
              <w:br/>
              <w:t xml:space="preserve">    const stepTimer1 = setTimeout(() =&gt; {</w:t>
              <w:br/>
              <w:t xml:space="preserve">      setSendingStepText('2/3 Sending sanitized prompt to AI...');</w:t>
              <w:br/>
              <w:t xml:space="preserve">    }, 140);</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const stepTimer2 = setTimeout(() =&gt; {</w:t>
              <w:br/>
              <w:t xml:space="preserve">      setSendingStepText('3/3 Restoring your original details...');</w:t>
              <w:br/>
              <w:t xml:space="preserve">    }, 280);</w:t>
              <w:br/>
              <w:br/>
              <w:t xml:space="preserve">    try {</w:t>
              <w:br/>
              <w:t xml:space="preserve">      const [res] = await Promise.all([</w:t>
              <w:br/>
              <w:t xml:space="preserve">        gatewayFetch('/v1/chat/completions', {</w:t>
              <w:br/>
              <w:t xml:space="preserve">          method: 'POST',</w:t>
              <w:br/>
              <w:t xml:space="preserve">          headers: {</w:t>
              <w:br/>
              <w:t xml:space="preserve">            'Content-Type': 'application/json',</w:t>
              <w:br/>
              <w:t xml:space="preserve">            'X-Client-Source': 'AegisWebStudio',</w:t>
              <w:br/>
              <w:t xml:space="preserve">            'X-User-Email': userEmail,</w:t>
              <w:br/>
              <w:t xml:space="preserve">            'X-Department': department,</w:t>
              <w:br/>
              <w:t xml:space="preserve">            'X-Target-Provider': targetProvider,</w:t>
              <w:br/>
              <w:t xml:space="preserve">          },</w:t>
              <w:br/>
              <w:t xml:space="preserve">          body: JSON.stringify({</w:t>
              <w:br/>
              <w:t xml:space="preserve">            model: targetProvider,</w:t>
              <w:br/>
              <w:t xml:space="preserve">            messages: [{ role: 'user', content: promptInput }],</w:t>
              <w:br/>
              <w:t xml:space="preserve">          }),</w:t>
              <w:br/>
              <w:t xml:space="preserve">        }),</w:t>
              <w:br/>
              <w:t xml:space="preserve">        // Minimum 380ms visual feedback so sub-5ms local responses don't look like a no-op click</w:t>
              <w:br/>
              <w:t xml:space="preserve">        new Promise((resolve) =&gt; setTimeout(resolve, 380)),</w:t>
              <w:br/>
              <w:t xml:space="preserve">      ]);</w:t>
              <w:br/>
              <w:br/>
              <w:t xml:space="preserve">      const rawText = await res.text();</w:t>
              <w:br/>
              <w:t xml:space="preserve">      const data = rawText ? JSON.parse(rawText) : null;</w:t>
              <w:br/>
              <w:t xml:space="preserve">      const nowStr = new Date().toLocaleTimeString([], {</w:t>
              <w:br/>
              <w:t xml:space="preserve">        hour: '2-digit',</w:t>
              <w:br/>
              <w:t xml:space="preserve">        minute: '2-digit',</w:t>
              <w:br/>
              <w:t xml:space="preserve">        second: '2-digit',</w:t>
              <w:br/>
              <w:t xml:space="preserve">      });</w:t>
              <w:br/>
              <w:t xml:space="preserve">      setLastCompletedTime(nowStr);</w:t>
              <w:br/>
              <w:br/>
              <w:t xml:space="preserve">      if (data?.dlp_telemetry) {</w:t>
              <w:br/>
              <w:t xml:space="preserve">        setLastTelemetry(data.dlp_telemetry);</w:t>
              <w:br/>
              <w:t xml:space="preserve">        const actionKey = (data.dlp_telemetry.action as DlpActionType) || 'TOKENIZE';</w:t>
              <w:br/>
              <w:t xml:space="preserve">        pushToast({</w:t>
              <w:br/>
              <w:t xml:space="preserve">          title:</w:t>
              <w:br/>
              <w:t xml:space="preserve">            data.dlp_telemetry.isBlocked || actionKey === 'BLOCK'</w:t>
              <w:br/>
              <w:t xml:space="preserve">              ? 'Prompt Blocked by Security Policy'</w:t>
              <w:br/>
              <w:t xml:space="preserve">              : 'AI Response Ready &amp; Privacy Protected',</w:t>
              <w:br/>
              <w:t xml:space="preserve">          detail: `${(data.dlp_telemetry.entities ?? []).length} sensitive items shielded from ${targetProvider.split(' ')[0]}`,</w:t>
              <w:br/>
              <w:t xml:space="preserve">          action: actionKey,</w:t>
              <w:br/>
              <w:t xml:space="preserve">        });</w:t>
              <w:br/>
              <w:t xml:space="preserve">      } else if (data?.choices?.[0]?.message?.content) {</w:t>
              <w:br/>
              <w:t xml:space="preserve">        setLastTelemetry({</w:t>
              <w:br/>
              <w:t xml:space="preserve">          requestId: Math.random().toString(36).slice(2, 10),</w:t>
              <w:br/>
              <w:t xml:space="preserve">          action: 'ALLOW',</w:t>
              <w:br/>
              <w:t xml:space="preserve">          isBlocked: false,</w:t>
              <w:br/>
              <w:t xml:space="preserve">          riskScore: 0,</w:t>
              <w:br/>
              <w:t xml:space="preserve">          dlpLatencyMs: 1.0,</w:t>
              <w:br/>
              <w:t xml:space="preserve">          upstreamLatencyMs: 10.0,</w:t>
              <w:br/>
              <w:t xml:space="preserve">          tokensRestoredCount: 0,</w:t>
              <w:br/>
              <w:t xml:space="preserve">          originalMaskedPrompt: promptInput,</w:t>
              <w:br/>
              <w:t xml:space="preserve">          sanitizedPromptSentToLlm: promptInput,</w:t>
              <w:br/>
              <w:t xml:space="preserve">          llmRawResponseWithTokens: data.choices[0].message.content,</w:t>
              <w:br/>
              <w:t xml:space="preserve">          restoredResponseToUser: data.choices[0].message.content,</w:t>
              <w:br/>
              <w:t xml:space="preserve">          entities: [],</w:t>
              <w:br/>
              <w:t xml:space="preserve">        });</w:t>
              <w:br/>
              <w:t xml:space="preserve">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br/>
              <w:t xml:space="preserve">      setTimeout(() =&gt; {</w:t>
              <w:br/>
              <w:t xml:space="preserve">        responseCardRef.current?.scrollIntoView({ behavior: 'smooth', block: 'nearest' });</w:t>
              <w:br/>
              <w:t xml:space="preserve">      }, 60);</w:t>
              <w:br/>
              <w:br/>
              <w:t xml:space="preserve">      await fetchData();</w:t>
              <w:br/>
              <w:t xml:space="preserve">    } catch (err) {</w:t>
              <w:br/>
              <w:t xml:space="preserve">      console.error('Send Safely to AI error:', err);</w:t>
              <w:br/>
              <w:t xml:space="preserve">      setSendError(</w:t>
              <w:br/>
              <w:t xml:space="preserve">        'Could not reach the AegisDLP Gateway server on port 5180. Please verify the backend is running.'</w:t>
              <w:br/>
              <w:t xml:space="preserve">      );</w:t>
              <w:br/>
              <w:t xml:space="preserve">    } finally {</w:t>
              <w:br/>
              <w:t xml:space="preserve">      clearTimeout(stepTimer1);</w:t>
              <w:br/>
              <w:t xml:space="preserve">      clearTimeout(stepTimer2);</w:t>
              <w:br/>
              <w:t xml:space="preserve">      inFlightRef.current = false;</w:t>
              <w:br/>
              <w:t xml:space="preserve">      setIsSending(false);</w:t>
              <w:br/>
              <w:t xml:space="preserve">    }</w:t>
              <w:br/>
              <w:t xml:space="preserve">  };</w:t>
              <w:br/>
              <w:br/>
              <w:t xml:space="preserve">  const handlePolicyToggle = async (</w:t>
              <w:br/>
              <w:t xml:space="preserve">    rule: DlpPolicyRule,</w:t>
              <w:br/>
              <w:t xml:space="preserve">    newAction: DlpActionType,</w:t>
              <w:br/>
              <w:t xml:space="preserve">    newEnabled: boolean</w:t>
              <w:br/>
              <w:t xml:space="preserve">  ) =&gt; {</w:t>
              <w:br/>
              <w:t xml:space="preserve">    const res = await gatewayFetch(`/api/policies/${rule.entityType}`, {</w:t>
              <w:br/>
              <w:t xml:space="preserve">      method: 'PUT',</w:t>
              <w:br/>
              <w:t xml:space="preserve">      headers: { 'Content-Type': 'application/json' },</w:t>
              <w:br/>
              <w:t xml:space="preserve">      body: JSON.stringify({</w:t>
              <w:br/>
              <w:t xml:space="preserve">        action: newAction,</w:t>
              <w:br/>
              <w:t xml:space="preserve">        enabled: newEnabled,</w:t>
              <w:br/>
              <w:t xml:space="preserve">        severity: rule.severity,</w:t>
              <w:br/>
              <w:t xml:space="preserve">      }),</w:t>
              <w:br/>
              <w:t xml:space="preserve">    });</w:t>
              <w:br/>
              <w:t xml:space="preserve">    if (res.ok) {</w:t>
              <w:br/>
              <w:t xml:space="preserve">      await fetchData();</w:t>
              <w:br/>
              <w:t xml:space="preserve">      pushToast({</w:t>
              <w:br/>
              <w:t xml:space="preserve">        title: `${rule.displayName} Updated`,</w:t>
              <w:br/>
              <w:t xml:space="preserve">        detail: newEnabled ? `Set to ${ACTION_LABELS[newAction].label}` : 'Protection rule paused',</w:t>
              <w:br/>
              <w:t xml:space="preserve">        action: newAction,</w:t>
              <w:br/>
              <w:t xml:space="preserve">      });</w:t>
              <w:br/>
              <w:t xml:space="preserve">    }</w:t>
              <w:br/>
              <w:t xml:space="preserve">  };</w:t>
              <w:br/>
              <w:br/>
              <w:t xml:space="preserve">  const handleAddCustomRule = async (e: React.FormEvent) =&gt; {</w:t>
              <w:br/>
              <w:t xml:space="preserve">    e.preventDefault();</w:t>
              <w:br/>
              <w:t xml:space="preserve">    if (!customName.trim() || !customPattern.trim()) return;</w:t>
              <w:br/>
              <w:t xml:space="preserve">    const key = customName.toUpperCase().replace(/[^A-Z0-9]/g, '_').slice(0, 18);</w:t>
              <w:br/>
              <w:t xml:space="preserve">    const res = await gatewayFetch('/api/policies/custom', {</w:t>
              <w:br/>
              <w:t xml:space="preserve">      method: 'POST',</w:t>
              <w:br/>
              <w:t xml:space="preserve">      headers: { 'Content-Type': 'application/json' },</w:t>
              <w:br/>
              <w:t xml:space="preserve">      body: JSON.stringify({</w:t>
              <w:br/>
              <w:t xml:space="preserve">        entityType: key,</w:t>
              <w:br/>
              <w:t xml:space="preserve">        displayName: customName,</w:t>
              <w:br/>
              <w:t xml:space="preserve">        category: customCategory,</w:t>
              <w:br/>
              <w:t xml:space="preserve">        description: `Automatically protects ${customName} across employee prompts.`,</w:t>
              <w:br/>
              <w:t xml:space="preserve">        customRegexPattern: customPattern,</w:t>
              <w:br/>
              <w:t xml:space="preserve">        action: customAction,</w:t>
              <w:br/>
              <w:t xml:space="preserve">        severity: 'HIGH',</w:t>
              <w:br/>
              <w:t xml:space="preserve">      }),</w:t>
              <w:br/>
              <w:t xml:space="preserve">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if (res.ok) {</w:t>
              <w:br/>
              <w:t xml:space="preserve">      setCustomName('');</w:t>
              <w:br/>
              <w:t xml:space="preserve">      setCustomPattern('');</w:t>
              <w:br/>
              <w:t xml:space="preserve">      setShowAdvancedRuleModal(false);</w:t>
              <w:br/>
              <w:t xml:space="preserve">      await fetchData();</w:t>
              <w:br/>
              <w:t xml:space="preserve">      pushToast({</w:t>
              <w:br/>
              <w:t xml:space="preserve">        title: `Added Rule: ${customName}`,</w:t>
              <w:br/>
              <w:t xml:space="preserve">        detail: 'Now actively protecting employee prompts',</w:t>
              <w:br/>
              <w:t xml:space="preserve">        action: customAction,</w:t>
              <w:br/>
              <w:t xml:space="preserve">      });</w:t>
              <w:br/>
              <w:t xml:space="preserve">    }</w:t>
              <w:br/>
              <w:t xml:space="preserve">  };</w:t>
              <w:br/>
              <w:br/>
              <w:t xml:space="preserve">  const openLogDetails = (log: AuditLogEntry) =&gt; {</w:t>
              <w:br/>
              <w:t xml:space="preserve">    setSelectedLog(log);</w:t>
              <w:br/>
              <w:t xml:space="preserve">    if (dialogRef.current &amp;&amp; !dialogRef.current.open) {</w:t>
              <w:br/>
              <w:t xml:space="preserve">      dialogRef.current.showModal();</w:t>
              <w:br/>
              <w:t xml:space="preserve">    }</w:t>
              <w:br/>
              <w:t xml:space="preserve">  };</w:t>
              <w:br/>
              <w:br/>
              <w:t xml:space="preserve">  const closeLogDetails = () =&gt; {</w:t>
              <w:br/>
              <w:t xml:space="preserve">    if (dialogRef.current &amp;&amp; dialogRef.current.open) {</w:t>
              <w:br/>
              <w:t xml:space="preserve">      dialogRef.current.close();</w:t>
              <w:br/>
              <w:t xml:space="preserve">    }</w:t>
              <w:br/>
              <w:t xml:space="preserve">    setSelectedLog(null);</w:t>
              <w:br/>
              <w:t xml:space="preserve">  };</w:t>
              <w:br/>
              <w:br/>
              <w:t xml:space="preserve">  const handleExportCsv = () =&gt; {</w:t>
              <w:br/>
              <w:t xml:space="preserve">    const headers = ['Time', 'Employee', 'Department', 'AI Model', 'Outcome', 'Items Protected'];</w:t>
              <w:br/>
              <w:t xml:space="preserve">    const rows = auditLogs.map((l) =&gt;</w:t>
              <w:br/>
              <w:t xml:space="preserve">      [</w:t>
              <w:br/>
              <w:t xml:space="preserve">        new Date(l.timestampUtc).toLocaleString(),</w:t>
              <w:br/>
              <w:t xml:space="preserve">        l.userEmail,</w:t>
              <w:br/>
              <w:t xml:space="preserve">        l.department,</w:t>
              <w:br/>
              <w:t xml:space="preserve">        `"${l.targetProvider}"`,</w:t>
              <w:br/>
              <w:t xml:space="preserve">        ACTION_LABELS[l.actionTaken]?.label ?? l.actionTaken,</w:t>
              <w:br/>
              <w:t xml:space="preserve">        l.entitiesDetectedCount,</w:t>
              <w:br/>
              <w:t xml:space="preserve">      ].join(',')</w:t>
              <w:br/>
              <w:t xml:space="preserve">    );</w:t>
              <w:br/>
              <w:t xml:space="preserve">    const blob = new Blob([[headers.join(','), ...rows].join('\n')], { type: 'text/csv' });</w:t>
              <w:br/>
              <w:t xml:space="preserve">    const url = URL.createObjectURL(blob);</w:t>
              <w:br/>
              <w:t xml:space="preserve">    const a = document.createElement('a');</w:t>
              <w:br/>
              <w:t xml:space="preserve">    a.href = url;</w:t>
              <w:br/>
              <w:t xml:space="preserve">    a.download = `privacy-summary-${new Date().toISOString().slice(0, 10)}.csv`;</w:t>
              <w:br/>
              <w:t xml:space="preserve">    a.click();</w:t>
              <w:br/>
              <w:t xml:space="preserve">    URL.revokeObjectURL(url);</w:t>
              <w:br/>
              <w:t xml:space="preserve">  };</w:t>
              <w:br/>
              <w:br/>
              <w:t xml:space="preserve">  const renderStatusPill = (action: DlpActionType) =&gt; {</w:t>
              <w:br/>
              <w:t xml:space="preserve">    switch (action) {</w:t>
              <w:br/>
              <w:t xml:space="preserve">      case 'TOKENIZE':</w:t>
              <w:br/>
              <w:t xml:space="preserve">        return (</w:t>
              <w:br/>
              <w:t xml:space="preserve">          &lt;span className="inline-flex items-center gap-1.5 rounded-full bg-sky-50 px-3 py-1 text-xs font-semibold text-sky-700 border border-sky-200"&gt;</w:t>
              <w:br/>
              <w:t xml:space="preserve">            &lt;ShieldCheck className="w-3.5 h-3.5 text-sky-600" /&gt; Auto-Protected</w:t>
              <w:br/>
              <w:t xml:space="preserve">          &lt;/span&gt;</w:t>
              <w:br/>
              <w:t xml:space="preserve">        );</w:t>
              <w:br/>
              <w:t xml:space="preserve">      case 'REDACT':</w:t>
              <w:br/>
              <w:t xml:space="preserve">        return (</w:t>
              <w:br/>
              <w:t xml:space="preserve">          &lt;span className="inline-flex items-center gap-1.5 rounded-full bg-amber-50 px-3 py-1 text-xs font-semibold text-amber-800 border border-amber-200"&gt;</w:t>
              <w:br/>
              <w:t xml:space="preserve">            &lt;AlertTriangle className="w-3.5 h-3.5 text-amber-600" /&gt; Secret Masked</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&lt;/span&gt;</w:t>
              <w:br/>
              <w:t xml:space="preserve">        );</w:t>
              <w:br/>
              <w:t xml:space="preserve">      case 'BLOCK':</w:t>
              <w:br/>
              <w:t xml:space="preserve">        return (</w:t>
              <w:br/>
              <w:t xml:space="preserve">          &lt;span className="inline-flex items-center gap-1.5 rounded-full bg-rose-50 px-3 py-1 text-xs font-semibold text-rose-700 border border-rose-200"&gt;</w:t>
              <w:br/>
              <w:t xml:space="preserve">            &lt;XCircle className="w-3.5 h-3.5 text-rose-600" /&gt; Blocked Leak</w:t>
              <w:br/>
              <w:t xml:space="preserve">          &lt;/span&gt;</w:t>
              <w:br/>
              <w:t xml:space="preserve">        );</w:t>
              <w:br/>
              <w:t xml:space="preserve">      default:</w:t>
              <w:br/>
              <w:t xml:space="preserve">        return (</w:t>
              <w:br/>
              <w:t xml:space="preserve">          &lt;span className="inline-flex items-center gap-1.5 rounded-full bg-emerald-50 px-3 py-1 text-xs font-semibold text-emerald-700 border border-emerald-200"&gt;</w:t>
              <w:br/>
              <w:t xml:space="preserve">            &lt;CheckCircle2 className="w-3.5 h-3.5 text-emerald-600" /&gt; Safe Prompt</w:t>
              <w:br/>
              <w:t xml:space="preserve">          &lt;/span&gt;</w:t>
              <w:br/>
              <w:t xml:space="preserve">        );</w:t>
              <w:br/>
              <w:t xml:space="preserve">    }</w:t>
              <w:br/>
              <w:t xml:space="preserve">  };</w:t>
              <w:br/>
              <w:br/>
              <w:t xml:space="preserve">  const renderCleanHighlightedText = () =&gt; {</w:t>
              <w:br/>
              <w:t xml:space="preserve">    if (!promptInput) return null;</w:t>
              <w:br/>
              <w:t xml:space="preserve">    if (!liveDryRun || !Array.isArray(liveDryRun.entities) || liveDryRun.entities.length === 0) {</w:t>
              <w:br/>
              <w:t xml:space="preserve">      return &lt;span className="text-slate-700"&gt;{promptInput}&lt;/span&gt;;</w:t>
              <w:br/>
              <w:t xml:space="preserve">    }</w:t>
              <w:br/>
              <w:br/>
              <w:t xml:space="preserve">    const sorted = [...liveDryRun.entities]</w:t>
              <w:br/>
              <w:t xml:space="preserve">      .filter((e) =&gt; typeof e.startIndex === 'number' &amp;&amp; typeof e.endIndex === 'number')</w:t>
              <w:br/>
              <w:t xml:space="preserve">      .sort((a, b) =&gt; (a.startIndex ?? 0) - (b.startIndex ?? 0));</w:t>
              <w:br/>
              <w:br/>
              <w:t xml:space="preserve">    const parts: React.ReactNode[] = [];</w:t>
              <w:br/>
              <w:t xml:space="preserve">    let cursor = 0;</w:t>
              <w:br/>
              <w:br/>
              <w:t xml:space="preserve">    sorted.forEach((ent, i) =&gt; {</w:t>
              <w:br/>
              <w:t xml:space="preserve">      const start = ent.startIndex!;</w:t>
              <w:br/>
              <w:t xml:space="preserve">      const end = ent.endIndex!;</w:t>
              <w:br/>
              <w:t xml:space="preserve">      if (start &gt; cursor) {</w:t>
              <w:br/>
              <w:t xml:space="preserve">        parts.push(</w:t>
              <w:br/>
              <w:t xml:space="preserve">          &lt;span key={`t-${i}`} className="text-slate-700"&gt;</w:t>
              <w:br/>
              <w:t xml:space="preserve">            {promptInput.slice(cursor, start)}</w:t>
              <w:br/>
              <w:t xml:space="preserve">          &lt;/span&gt;</w:t>
              <w:br/>
              <w:t xml:space="preserve">        );</w:t>
              <w:br/>
              <w:t xml:space="preserve">      }</w:t>
              <w:br/>
              <w:br/>
              <w:t xml:space="preserve">      const act = getEntityAction(ent as DetectedEntity &amp; Record&lt;string, unknown&gt;);</w:t>
              <w:br/>
              <w:t xml:space="preserve">      const badgeStyle =</w:t>
              <w:br/>
              <w:t xml:space="preserve">        act === 'BLOCK'</w:t>
              <w:br/>
              <w:t xml:space="preserve">          ? 'bg-rose-100/90 text-rose-800 border-rose-300'</w:t>
              <w:br/>
              <w:t xml:space="preserve">          : act === 'REDACT'</w:t>
              <w:br/>
              <w:t xml:space="preserve">          ? 'bg-amber-100/90 text-amber-900 border-amber-300'</w:t>
              <w:br/>
              <w:t xml:space="preserve">          : 'bg-sky-100/90 text-sky-900 border-sky-300';</w:t>
              <w:br/>
              <w:br/>
              <w:t xml:space="preserve">      parts.push(</w:t>
              <w:br/>
              <w:t xml:space="preserve">        &lt;span</w:t>
              <w:br/>
              <w:t xml:space="preserve">          key={`e-${i}`}</w:t>
              <w:br/>
              <w:t xml:space="preserve">          className={`inline-flex items-center gap-1.5 px-2 py-0.5 mx-0.5 rounded-md border text-xs font-semibold transition-transform duration-200 hover:scale-105 ${badgeStyle}`}</w:t>
              <w:br/>
              <w:t xml:space="preserve">        &gt;</w:t>
              <w:br/>
              <w:t xml:space="preserve">          &lt;span&gt;{promptInput.slice(start, end)}&lt;/span&gt;</w:t>
              <w:br/>
              <w:t xml:space="preserve">          &lt;span className="text-[10px] font-medium px-1.5 py-0.2 rounded bg-white/90 text-slate-700 border border-slate-200/80"&gt;</w:t>
              <w:br/>
              <w:t xml:space="preserve">            {getEntityDisplayName(ent as DetectedEntity &amp; Record&lt;string, unknown&gt;)}</w:t>
              <w:br/>
              <w:t xml:space="preserve">          &lt;/span&gt;</w:t>
              <w:br/>
              <w:t xml:space="preserve">        &lt;/span&gt;</w:t>
              <w:br/>
              <w:t xml:space="preserve">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cursor = end;</w:t>
              <w:br/>
              <w:t xml:space="preserve">    });</w:t>
              <w:br/>
              <w:br/>
              <w:t xml:space="preserve">    if (cursor &lt; promptInput.length) {</w:t>
              <w:br/>
              <w:t xml:space="preserve">      parts.push(</w:t>
              <w:br/>
              <w:t xml:space="preserve">        &lt;span key="t-end" className="text-slate-700"&gt;</w:t>
              <w:br/>
              <w:t xml:space="preserve">          {promptInput.slice(cursor)}</w:t>
              <w:br/>
              <w:t xml:space="preserve">        &lt;/span&gt;</w:t>
              <w:br/>
              <w:t xml:space="preserve">      );</w:t>
              <w:br/>
              <w:t xml:space="preserve">    }</w:t>
              <w:br/>
              <w:t xml:space="preserve">    return parts;</w:t>
              <w:br/>
              <w:t xml:space="preserve">  };</w:t>
              <w:br/>
              <w:br/>
              <w:t xml:space="preserve">  return (</w:t>
              <w:br/>
              <w:t xml:space="preserve">    &lt;ThemeProvider theme={aegisLightTheme}&gt;</w:t>
              <w:br/>
              <w:t xml:space="preserve">      &lt;div className="min-h-screen bg-slate-50 text-slate-900 flex flex-col relative overflow-x-hidden"&gt;</w:t>
              <w:br/>
              <w:t xml:space="preserve">        {/* Soft Daylight Ambient Glows */}</w:t>
              <w:br/>
              <w:t xml:space="preserve">        &lt;div aria-hidden="true" className="pointer-events-none fixed inset-0 overflow-hidden z-0"&gt;</w:t>
              <w:br/>
              <w:t xml:space="preserve">          &lt;div className="absolute -top-40 left-1/4 w-[36rem] h-[36rem] bg-sky-300/20 rounded-full blur-3xl" /&gt;</w:t>
              <w:br/>
              <w:t xml:space="preserve">          &lt;div className="absolute top-1/3 -right-32 w-[32rem] h-[32rem] bg-teal-300/15 rounded-full blur-3xl" /&gt;</w:t>
              <w:br/>
              <w:t xml:space="preserve">        &lt;/div&gt;</w:t>
              <w:br/>
              <w:br/>
              <w:t xml:space="preserve">        {/* Clean Toast Notifications */}</w:t>
              <w:br/>
              <w:t xml:space="preserve">        &lt;div</w:t>
              <w:br/>
              <w:t xml:space="preserve">          aria-live="polite"</w:t>
              <w:br/>
              <w:t xml:space="preserve">          className="fixed bottom-5 right-5 z-50 flex flex-col gap-2.5 max-w-sm w-full pointer-events-none"</w:t>
              <w:br/>
              <w:t xml:space="preserve">        &gt;</w:t>
              <w:br/>
              <w:t xml:space="preserve">          &lt;AnimatePresence&gt;</w:t>
              <w:br/>
              <w:t xml:space="preserve">            {toasts.map((t) =&gt; (</w:t>
              <w:br/>
              <w:t xml:space="preserve">              &lt;motion.div</w:t>
              <w:br/>
              <w:t xml:space="preserve">                key={t.id}</w:t>
              <w:br/>
              <w:t xml:space="preserve">                initial={{ opacity: 0, y: 18, scale: 0.96 }}</w:t>
              <w:br/>
              <w:t xml:space="preserve">                animate={{ opacity: 1, y: 0, scale: 1 }}</w:t>
              <w:br/>
              <w:t xml:space="preserve">                exit={{ opacity: 0, y: 10, scale: 0.96 }}</w:t>
              <w:br/>
              <w:t xml:space="preserve">                transition={{ duration: 0.22, ease: 'easeOut' }}</w:t>
              <w:br/>
              <w:t xml:space="preserve">                className="pointer-events-auto bg-white/95 backdrop-blur-xl border border-slate-200 rounded-2xl p-4 shadow-xl flex items-center gap-3"</w:t>
              <w:br/>
              <w:t xml:space="preserve">              &gt;</w:t>
              <w:br/>
              <w:t xml:space="preserve">                {renderStatusPill(t.action)}</w:t>
              <w:br/>
              <w:t xml:space="preserve">                &lt;div className="min-w-0"&gt;</w:t>
              <w:br/>
              <w:t xml:space="preserve">                  &lt;div className="text-xs font-semibold text-slate-900 truncate"&gt;{t.title}&lt;/div&gt;</w:t>
              <w:br/>
              <w:t xml:space="preserve">                  &lt;div className="text-[11px] text-slate-500 truncate"&gt;{t.detail}&lt;/div&gt;</w:t>
              <w:br/>
              <w:t xml:space="preserve">                &lt;/div&gt;</w:t>
              <w:br/>
              <w:t xml:space="preserve">              &lt;/motion.div&gt;</w:t>
              <w:br/>
              <w:t xml:space="preserve">            ))}</w:t>
              <w:br/>
              <w:t xml:space="preserve">          &lt;/AnimatePresence&gt;</w:t>
              <w:br/>
              <w:t xml:space="preserve">        &lt;/div&gt;</w:t>
              <w:br/>
              <w:br/>
              <w:t xml:space="preserve">        {/* Minimal, Elegant Light Header */}</w:t>
              <w:br/>
              <w:t xml:space="preserve">        &lt;header className="border-b border-slate-200/90 bg-white/90 backdrop-blur-xl sticky top-0 z-30 shadow-xs"&gt;</w:t>
              <w:br/>
              <w:t xml:space="preserve">          &lt;div className="max-w-[1540px] mx-auto px-4 sm:px-6 py-3.5 flex flex-wrap items-center justify-between gap-4"&gt;</w:t>
              <w:br/>
              <w:t xml:space="preserve">            &lt;div className="flex items-center gap-3"&gt;</w:t>
              <w:br/>
              <w:t xml:space="preserve">              &lt;div className="w-10 h-10 rounded-xl bg-gradient-to-br from-sky-500 to-blue-600 flex items-center justify-center shadow-md shadow-sky-500/25 animate-pulse-glow"&gt;</w:t>
              <w:br/>
              <w:t xml:space="preserve">                &lt;ShieldCheck className="w-5 h-5 text-white stroke-[2.3]" /&gt;</w:t>
              <w:br/>
              <w:t xml:space="preserve">              &lt;/div&gt;</w:t>
              <w:br/>
              <w:t xml:space="preserve">              &lt;div&gt;</w:t>
              <w:br/>
              <w:t xml:space="preserve">                &lt;div className="flex items-center gap-2.5"&gt;</w:t>
              <w:br/>
              <w:t xml:space="preserve">                  &lt;h1</w:t>
              <w:br/>
              <w:t xml:space="preserve">                    ref={headingRef}</w:t>
              <w:br/>
              <w:t xml:space="preserve">                    tabIndex={-1}</w:t>
              <w:br/>
              <w:t xml:space="preserve">                    className="text-lg font-bold tracking-tight text-slate-900 focus:outline-none"</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&gt;</w:t>
              <w:br/>
              <w:t xml:space="preserve">                    AegisDLP{' '}</w:t>
              <w:br/>
              <w:t xml:space="preserve">                    &lt;span className="text-sky-600 font-medium"&gt;AI Privacy Shield&lt;/span&gt;</w:t>
              <w:br/>
              <w:t xml:space="preserve">                  &lt;/h1&gt;</w:t>
              <w:br/>
              <w:t xml:space="preserve">                  &lt;Tooltip title="Real-time YARP Reverse Proxy &amp; DLP Engine active" arrow&gt;</w:t>
              <w:br/>
              <w:t xml:space="preserve">                    &lt;Chip</w:t>
              <w:br/>
              <w:t xml:space="preserve">                      size="small"</w:t>
              <w:br/>
              <w:t xml:space="preserve">                      label="Active Protection"</w:t>
              <w:br/>
              <w:t xml:space="preserve">                      sx={{</w:t>
              <w:br/>
              <w:t xml:space="preserve">                        height: 22,</w:t>
              <w:br/>
              <w:t xml:space="preserve">                        fontSize: '0.68rem',</w:t>
              <w:br/>
              <w:t xml:space="preserve">                        fontWeight: 600,</w:t>
              <w:br/>
              <w:t xml:space="preserve">                        bgcolor: '#ecfdf5',</w:t>
              <w:br/>
              <w:t xml:space="preserve">                        color: '#047857',</w:t>
              <w:br/>
              <w:t xml:space="preserve">                        border: '1px solid #a7f3d0',</w:t>
              <w:br/>
              <w:t xml:space="preserve">                      }}</w:t>
              <w:br/>
              <w:t xml:space="preserve">                    /&gt;</w:t>
              <w:br/>
              <w:t xml:space="preserve">                  &lt;/Tooltip&gt;</w:t>
              <w:br/>
              <w:t xml:space="preserve">                &lt;/div&gt;</w:t>
              <w:br/>
              <w:t xml:space="preserve">                &lt;p className="text-xs text-slate-500"&gt;</w:t>
              <w:br/>
              <w:t xml:space="preserve">                  Use ChatGPT &amp;amp; Claude safely — sensitive customer and company data is automatically protected.</w:t>
              <w:br/>
              <w:t xml:space="preserve">                &lt;/p&gt;</w:t>
              <w:br/>
              <w:t xml:space="preserve">              &lt;/div&gt;</w:t>
              <w:br/>
              <w:t xml:space="preserve">            &lt;/div&gt;</w:t>
              <w:br/>
              <w:br/>
              <w:t xml:space="preserve">            {/* 3 Clean Navigation Pills */}</w:t>
              <w:br/>
              <w:t xml:space="preserve">            &lt;nav</w:t>
              <w:br/>
              <w:t xml:space="preserve">              aria-label="Main Navigation"</w:t>
              <w:br/>
              <w:t xml:space="preserve">              className="flex items-center gap-1.5 bg-slate-100 p-1 rounded-xl border border-slate-200"</w:t>
              <w:br/>
              <w:t xml:space="preserve">            &gt;</w:t>
              <w:br/>
              <w:t xml:space="preserve">              {[</w:t>
              <w:br/>
              <w:t xml:space="preserve">                { id: 'assistant', label: 'Safe AI Workspace', icon: Sparkles },</w:t>
              <w:br/>
              <w:t xml:space="preserve">                { id: 'overview', label: 'Privacy Activity', icon: Activity },</w:t>
              <w:br/>
              <w:t xml:space="preserve">                { id: 'rules', label: 'Protection Rules', icon: Sliders },</w:t>
              <w:br/>
              <w:t xml:space="preserve">              ].map((tab) =&gt; {</w:t>
              <w:br/>
              <w:t xml:space="preserve">                const Icon = tab.icon;</w:t>
              <w:br/>
              <w:t xml:space="preserve">                const active = activeTab === tab.id;</w:t>
              <w:br/>
              <w:t xml:space="preserve">                return (</w:t>
              <w:br/>
              <w:t xml:space="preserve">                  &lt;button</w:t>
              <w:br/>
              <w:t xml:space="preserve">                    key={tab.id}</w:t>
              <w:br/>
              <w:t xml:space="preserve">                    type="button"</w:t>
              <w:br/>
              <w:t xml:space="preserve">                    onClick={() =&gt; handleTabChange(tab.id as TabId)}</w:t>
              <w:br/>
              <w:t xml:space="preserve">                    className={`flex items-center gap-2 px-4 py-2 rounded-lg text-xs sm:text-sm font-medium transition-all duration-200 cursor-pointer ${</w:t>
              <w:br/>
              <w:t xml:space="preserve">                      active</w:t>
              <w:br/>
              <w:t xml:space="preserve">                        ? 'bg-white text-sky-700 border border-slate-200/90 shadow-xs font-semibold'</w:t>
              <w:br/>
              <w:t xml:space="preserve">                        : 'text-slate-600 hover:text-slate-900'</w:t>
              <w:br/>
              <w:t xml:space="preserve">                    }`}</w:t>
              <w:br/>
              <w:t xml:space="preserve">                  &gt;</w:t>
              <w:br/>
              <w:t xml:space="preserve">                    &lt;Icon className="w-4 h-4" /&gt;</w:t>
              <w:br/>
              <w:t xml:space="preserve">                    {tab.label}</w:t>
              <w:br/>
              <w:t xml:space="preserve">                  &lt;/button&gt;</w:t>
              <w:br/>
              <w:t xml:space="preserve">                );</w:t>
              <w:br/>
              <w:t xml:space="preserve">              })}</w:t>
              <w:br/>
              <w:t xml:space="preserve">            &lt;/nav&gt;</w:t>
              <w:br/>
              <w:t xml:space="preserve">          &lt;/div&gt;</w:t>
              <w:br/>
              <w:t xml:space="preserve">        &lt;/header&gt;</w:t>
              <w:br/>
              <w:br/>
              <w:t xml:space="preserve">        {/* Main Content Area — Full-Width Enterprise Grid with Zero Empty Margins */}</w:t>
              <w:br/>
              <w:t xml:space="preserve">        &lt;main</w:t>
              <w:br/>
              <w:t xml:space="preserve">          style={{ viewTransitionName: 'main-panel'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className="max-w-[1540px] w-full mx-auto px-4 sm:px-6 py-4 flex-1 space-y-4 relative z-10"</w:t>
              <w:br/>
              <w:t xml:space="preserve">        &gt;</w:t>
              <w:br/>
              <w:t xml:space="preserve">          {/* 4-Card Summary Banner with Framer Motion Spring Lift &amp; Animated SVG Sparkline Graphics */}</w:t>
              <w:br/>
              <w:t xml:space="preserve">          {stats &amp;&amp; (</w:t>
              <w:br/>
              <w:t xml:space="preserve">            &lt;section className="grid grid-cols-1 sm:grid-cols-2 lg:grid-cols-4 gap-3.5"&gt;</w:t>
              <w:br/>
              <w:t xml:space="preserve">              {/* Card 1: Safe AI Conversations + Animated Sky Area Sparkline */}</w:t>
              <w:br/>
              <w:t xml:space="preserve">              &lt;motion.div</w:t>
              <w:br/>
              <w:t xml:space="preserve">                whileHover={{ y: -4, scale: 1.01 }}</w:t>
              <w:br/>
              <w:t xml:space="preserve">                transition={{ type: 'spring', stiffness: 320, damping: 22 }}</w:t>
              <w:br/>
              <w:t xml:space="preserve">                className="bg-white border border-slate-200/90 rounded-2xl p-4 shadow-xs relative overflow-hidden group"</w:t>
              <w:br/>
              <w:t xml:space="preserve">              &gt;</w:t>
              <w:br/>
              <w:t xml:space="preserve">                &lt;div className="flex items-start justify-between relative z-10"&gt;</w:t>
              <w:br/>
              <w:t xml:space="preserve">                  &lt;div&gt;</w:t>
              <w:br/>
              <w:t xml:space="preserve">                    &lt;div className="text-xs font-medium text-slate-500"&gt;Safe AI Conversations&lt;/div&gt;</w:t>
              <w:br/>
              <w:t xml:space="preserve">                    &lt;div className="text-2xl font-bold text-slate-900 mt-0.5"&gt;{stats.totalRequests}&lt;/div&gt;</w:t>
              <w:br/>
              <w:t xml:space="preserve">                    &lt;div className="text-[11px] font-medium text-emerald-600 mt-0.5 flex items-center gap-1"&gt;</w:t>
              <w:br/>
              <w:t xml:space="preserve">                      &lt;Zap className="w-3 h-3 text-emerald-500" /&gt; 100% inspected (~0.27ms)</w:t>
              <w:br/>
              <w:t xml:space="preserve">                    &lt;/div&gt;</w:t>
              <w:br/>
              <w:t xml:space="preserve">                  &lt;/div&gt;</w:t>
              <w:br/>
              <w:t xml:space="preserve">                  &lt;div className="w-10 h-10 rounded-xl bg-sky-50 border border-sky-100 flex items-center justify-center text-sky-600 group-hover:scale-110 transition-transform"&gt;</w:t>
              <w:br/>
              <w:t xml:space="preserve">                    &lt;Sparkles className="w-5 h-5" /&gt;</w:t>
              <w:br/>
              <w:t xml:space="preserve">                  &lt;/div&gt;</w:t>
              <w:br/>
              <w:t xml:space="preserve">                &lt;/div&gt;</w:t>
              <w:br/>
              <w:t xml:space="preserve">                &lt;svg className="w-full h-9 mt-2 overflow-visible" viewBox="0 0 180 32" fill="none"&gt;</w:t>
              <w:br/>
              <w:t xml:space="preserve">                  &lt;defs&gt;</w:t>
              <w:br/>
              <w:t xml:space="preserve">                    &lt;linearGradient id="sparkSky" x1="0" y1="0" x2="0" y2="1"&gt;</w:t>
              <w:br/>
              <w:t xml:space="preserve">                      &lt;stop offset="0%" stopColor="#0284c7" stopOpacity="0.28" /&gt;</w:t>
              <w:br/>
              <w:t xml:space="preserve">                      &lt;stop offset="100%" stopColor="#0284c7" stopOpacity="0.0" /&gt;</w:t>
              <w:br/>
              <w:t xml:space="preserve">                    &lt;/linearGradient&gt;</w:t>
              <w:br/>
              <w:t xml:space="preserve">                  &lt;/defs&gt;</w:t>
              <w:br/>
              <w:t xml:space="preserve">                  &lt;path</w:t>
              <w:br/>
              <w:t xml:space="preserve">                    d="M0 26 Q 30 22, 55 16 T 110 12 T 155 6 L 180 4 L 180 32 L 0 32 Z"</w:t>
              <w:br/>
              <w:t xml:space="preserve">                    fill="url(#sparkSky)"</w:t>
              <w:br/>
              <w:t xml:space="preserve">                  /&gt;</w:t>
              <w:br/>
              <w:t xml:space="preserve">                  &lt;path</w:t>
              <w:br/>
              <w:t xml:space="preserve">                    d="M0 26 Q 30 22, 55 16 T 110 12 T 155 6 L 180 4"</w:t>
              <w:br/>
              <w:t xml:space="preserve">                    stroke="#0284c7"</w:t>
              <w:br/>
              <w:t xml:space="preserve">                    strokeWidth="2"</w:t>
              <w:br/>
              <w:t xml:space="preserve">                    strokeLinecap="round"</w:t>
              <w:br/>
              <w:t xml:space="preserve">                    className="animate-dash-flow"</w:t>
              <w:br/>
              <w:t xml:space="preserve">                  /&gt;</w:t>
              <w:br/>
              <w:t xml:space="preserve">                  &lt;circle cx="180" cy="4" r="3.5" fill="#0284c7" className="animate-ping" /&gt;</w:t>
              <w:br/>
              <w:t xml:space="preserve">                  &lt;circle cx="180" cy="4" r="3.5" fill="#0284c7" /&gt;</w:t>
              <w:br/>
              <w:t xml:space="preserve">                &lt;/svg&gt;</w:t>
              <w:br/>
              <w:t xml:space="preserve">              &lt;/motion.div&gt;</w:t>
              <w:br/>
              <w:br/>
              <w:t xml:space="preserve">              {/* Card 2: Sensitive Items Shielded + Animated Indigo Area Sparkline */}</w:t>
              <w:br/>
              <w:t xml:space="preserve">              &lt;motion.div</w:t>
              <w:br/>
              <w:t xml:space="preserve">                whileHover={{ y: -4, scale: 1.01 }}</w:t>
              <w:br/>
              <w:t xml:space="preserve">                transition={{ type: 'spring', stiffness: 320, damping: 22 }}</w:t>
              <w:br/>
              <w:t xml:space="preserve">                className="bg-white border border-slate-200/90 rounded-2xl p-4 shadow-xs relative overflow-hidden group"</w:t>
              <w:br/>
              <w:t xml:space="preserve">              &gt;</w:t>
              <w:br/>
              <w:t xml:space="preserve">                &lt;div className="flex items-start justify-between relative z-10"&gt;</w:t>
              <w:br/>
              <w:t xml:space="preserve">                  &lt;div&gt;</w:t>
              <w:br/>
              <w:t xml:space="preserve">                    &lt;div className="text-xs font-medium text-slate-500"&gt;Sensitive Items Shielded&lt;/div&gt;</w:t>
              <w:br/>
              <w:t xml:space="preserve">                    &lt;div className="text-2xl font-bold text-sky-600 mt-0.5"&gt;</w:t>
              <w:br/>
              <w:t xml:space="preserve">                      {stats.totalEntitiesProtected}</w:t>
              <w:br/>
              <w:t xml:space="preserve">                    &lt;/div&gt;</w:t>
              <w:br/>
              <w:t xml:space="preserve">                    &lt;div className="text-[11px] text-slate-500 mt-0.5 flex items-center gap-1"&gt;</w:t>
              <w:br/>
              <w:t xml:space="preserve">                      &lt;Database className="w-3 h-3 text-indigo-500" /&gt; SHA-256 Vault Protected</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&lt;/div&gt;</w:t>
              <w:br/>
              <w:t xml:space="preserve">                  &lt;/div&gt;</w:t>
              <w:br/>
              <w:t xml:space="preserve">                  &lt;div className="w-10 h-10 rounded-xl bg-indigo-50 border border-indigo-100 flex items-center justify-center text-indigo-600 group-hover:scale-110 transition-transform"&gt;</w:t>
              <w:br/>
              <w:t xml:space="preserve">                    &lt;ShieldCheck className="w-5 h-5" /&gt;</w:t>
              <w:br/>
              <w:t xml:space="preserve">                  &lt;/div&gt;</w:t>
              <w:br/>
              <w:t xml:space="preserve">                &lt;/div&gt;</w:t>
              <w:br/>
              <w:t xml:space="preserve">                &lt;svg className="w-full h-9 mt-2 overflow-visible" viewBox="0 0 180 32" fill="none"&gt;</w:t>
              <w:br/>
              <w:t xml:space="preserve">                  &lt;defs&gt;</w:t>
              <w:br/>
              <w:t xml:space="preserve">                    &lt;linearGradient id="sparkIndigo" x1="0" y1="0" x2="0" y2="1"&gt;</w:t>
              <w:br/>
              <w:t xml:space="preserve">                      &lt;stop offset="0%" stopColor="#4f46e5" stopOpacity="0.26" /&gt;</w:t>
              <w:br/>
              <w:t xml:space="preserve">                      &lt;stop offset="100%" stopColor="#4f46e5" stopOpacity="0.0" /&gt;</w:t>
              <w:br/>
              <w:t xml:space="preserve">                    &lt;/linearGradient&gt;</w:t>
              <w:br/>
              <w:t xml:space="preserve">                  &lt;/defs&gt;</w:t>
              <w:br/>
              <w:t xml:space="preserve">                  &lt;path</w:t>
              <w:br/>
              <w:t xml:space="preserve">                    d="M0 28 C 40 24, 65 10, 100 15 C 135 20, 155 7, 180 5 L 180 32 L 0 32 Z"</w:t>
              <w:br/>
              <w:t xml:space="preserve">                    fill="url(#sparkIndigo)"</w:t>
              <w:br/>
              <w:t xml:space="preserve">                  /&gt;</w:t>
              <w:br/>
              <w:t xml:space="preserve">                  &lt;path</w:t>
              <w:br/>
              <w:t xml:space="preserve">                    d="M0 28 C 40 24, 65 10, 100 15 C 135 20, 155 7, 180 5"</w:t>
              <w:br/>
              <w:t xml:space="preserve">                    stroke="#4f46e5"</w:t>
              <w:br/>
              <w:t xml:space="preserve">                    strokeWidth="2"</w:t>
              <w:br/>
              <w:t xml:space="preserve">                    strokeLinecap="round"</w:t>
              <w:br/>
              <w:t xml:space="preserve">                    className="animate-dash-flow"</w:t>
              <w:br/>
              <w:t xml:space="preserve">                  /&gt;</w:t>
              <w:br/>
              <w:t xml:space="preserve">                  &lt;circle cx="180" cy="5" r="3.5" fill="#4f46e5" /&gt;</w:t>
              <w:br/>
              <w:t xml:space="preserve">                &lt;/svg&gt;</w:t>
              <w:br/>
              <w:t xml:space="preserve">              &lt;/motion.div&gt;</w:t>
              <w:br/>
              <w:br/>
              <w:t xml:space="preserve">              {/* Card 3: Blocked Data Leaks + Animated Rose Guard Graphic */}</w:t>
              <w:br/>
              <w:t xml:space="preserve">              &lt;motion.div</w:t>
              <w:br/>
              <w:t xml:space="preserve">                whileHover={{ y: -4, scale: 1.01 }}</w:t>
              <w:br/>
              <w:t xml:space="preserve">                transition={{ type: 'spring', stiffness: 320, damping: 22 }}</w:t>
              <w:br/>
              <w:t xml:space="preserve">                className="bg-white border border-slate-200/90 rounded-2xl p-4 shadow-xs relative overflow-hidden group"</w:t>
              <w:br/>
              <w:t xml:space="preserve">              &gt;</w:t>
              <w:br/>
              <w:t xml:space="preserve">                &lt;div className="flex items-start justify-between relative z-10"&gt;</w:t>
              <w:br/>
              <w:t xml:space="preserve">                  &lt;div&gt;</w:t>
              <w:br/>
              <w:t xml:space="preserve">                    &lt;div className="text-xs font-medium text-slate-500"&gt;Blocked Data Leaks&lt;/div&gt;</w:t>
              <w:br/>
              <w:t xml:space="preserve">                    &lt;div className="text-2xl font-bold text-rose-600 mt-0.5"&gt;{stats.blockedCount}&lt;/div&gt;</w:t>
              <w:br/>
              <w:t xml:space="preserve">                    &lt;div className="text-[11px] text-slate-500 mt-0.5"&gt;</w:t>
              <w:br/>
              <w:t xml:space="preserve">                      Critical code &amp;amp; secret leaks stopped</w:t>
              <w:br/>
              <w:t xml:space="preserve">                    &lt;/div&gt;</w:t>
              <w:br/>
              <w:t xml:space="preserve">                  &lt;/div&gt;</w:t>
              <w:br/>
              <w:t xml:space="preserve">                  &lt;div className="w-10 h-10 rounded-xl bg-rose-50 border border-rose-100 flex items-center justify-center text-rose-600 group-hover:scale-110 transition-transform"&gt;</w:t>
              <w:br/>
              <w:t xml:space="preserve">                    &lt;ShieldAlert className="w-5 h-5" /&gt;</w:t>
              <w:br/>
              <w:t xml:space="preserve">                  &lt;/div&gt;</w:t>
              <w:br/>
              <w:t xml:space="preserve">                &lt;/div&gt;</w:t>
              <w:br/>
              <w:t xml:space="preserve">                &lt;svg className="w-full h-9 mt-2 overflow-visible" viewBox="0 0 180 32" fill="none"&gt;</w:t>
              <w:br/>
              <w:t xml:space="preserve">                  &lt;defs&gt;</w:t>
              <w:br/>
              <w:t xml:space="preserve">                    &lt;linearGradient id="sparkRose" x1="0" y1="0" x2="0" y2="1"&gt;</w:t>
              <w:br/>
              <w:t xml:space="preserve">                      &lt;stop offset="0%" stopColor="#e11d48" stopOpacity="0.24" /&gt;</w:t>
              <w:br/>
              <w:t xml:space="preserve">                      &lt;stop offset="100%" stopColor="#e11d48" stopOpacity="0.0" /&gt;</w:t>
              <w:br/>
              <w:t xml:space="preserve">                    &lt;/linearGradient&gt;</w:t>
              <w:br/>
              <w:t xml:space="preserve">                  &lt;/defs&gt;</w:t>
              <w:br/>
              <w:t xml:space="preserve">                  &lt;path</w:t>
              <w:br/>
              <w:t xml:space="preserve">                    d="M0 26 L 35 25 L 60 8 L 85 24 L 125 22 L 150 6 L 180 18 L 180 32 L 0 32 Z"</w:t>
              <w:br/>
              <w:t xml:space="preserve">                    fill="url(#sparkRose)"</w:t>
              <w:br/>
              <w:t xml:space="preserve">                  /&gt;</w:t>
              <w:br/>
              <w:t xml:space="preserve">                  &lt;path</w:t>
              <w:br/>
              <w:t xml:space="preserve">                    d="M0 26 L 35 25 L 60 8 L 85 24 L 125 22 L 150 6 L 180 18"</w:t>
              <w:br/>
              <w:t xml:space="preserve">                    stroke="#e11d48"</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strokeWidth="2"</w:t>
              <w:br/>
              <w:t xml:space="preserve">                    strokeLinecap="round"</w:t>
              <w:br/>
              <w:t xml:space="preserve">                    strokeLinejoin="round"</w:t>
              <w:br/>
              <w:t xml:space="preserve">                  /&gt;</w:t>
              <w:br/>
              <w:t xml:space="preserve">                  &lt;circle cx="60" cy="8" r="3" fill="#e11d48" /&gt;</w:t>
              <w:br/>
              <w:t xml:space="preserve">                  &lt;circle cx="150" cy="6" r="3.5" fill="#e11d48" className="animate-pulse" /&gt;</w:t>
              <w:br/>
              <w:t xml:space="preserve">                &lt;/svg&gt;</w:t>
              <w:br/>
              <w:t xml:space="preserve">              &lt;/motion.div&gt;</w:t>
              <w:br/>
              <w:br/>
              <w:t xml:space="preserve">              {/* Card 4: Company Safety Score + Animated Circular SVG Ring Gauge */}</w:t>
              <w:br/>
              <w:t xml:space="preserve">              &lt;motion.div</w:t>
              <w:br/>
              <w:t xml:space="preserve">                whileHover={{ y: -4, scale: 1.01 }}</w:t>
              <w:br/>
              <w:t xml:space="preserve">                transition={{ type: 'spring', stiffness: 320, damping: 22 }}</w:t>
              <w:br/>
              <w:t xml:space="preserve">                className="bg-white border border-slate-200/90 rounded-2xl p-4 shadow-xs flex items-center justify-between group"</w:t>
              <w:br/>
              <w:t xml:space="preserve">              &gt;</w:t>
              <w:br/>
              <w:t xml:space="preserve">                &lt;div&gt;</w:t>
              <w:br/>
              <w:t xml:space="preserve">                  &lt;div className="text-xs font-medium text-slate-500"&gt;Company Safety Score&lt;/div&gt;</w:t>
              <w:br/>
              <w:t xml:space="preserve">                  &lt;div className="text-2xl font-bold text-emerald-600 mt-0.5"&gt;</w:t>
              <w:br/>
              <w:t xml:space="preserve">                    {stats.complianceScore}%</w:t>
              <w:br/>
              <w:t xml:space="preserve">                  &lt;/div&gt;</w:t>
              <w:br/>
              <w:t xml:space="preserve">                  &lt;div className="text-[11px] font-medium text-emerald-600 mt-1 flex items-center gap-1"&gt;</w:t>
              <w:br/>
              <w:t xml:space="preserve">                    &lt;CheckCircle2 className="w-3.5 h-3.5" /&gt; Zero unmasked exposure</w:t>
              <w:br/>
              <w:t xml:space="preserve">                  &lt;/div&gt;</w:t>
              <w:br/>
              <w:t xml:space="preserve">                  &lt;div className="text-[10px] text-slate-400 mt-1"&gt;</w:t>
              <w:br/>
              <w:t xml:space="preserve">                    GDPR • PCI-DSS • HIPAA Active</w:t>
              <w:br/>
              <w:t xml:space="preserve">                  &lt;/div&gt;</w:t>
              <w:br/>
              <w:t xml:space="preserve">                &lt;/div&gt;</w:t>
              <w:br/>
              <w:t xml:space="preserve">                &lt;div className="relative w-16 h-16 flex items-center justify-center shrink-0"&gt;</w:t>
              <w:br/>
              <w:t xml:space="preserve">                  &lt;svg className="w-16 h-16 -rotate-90" viewBox="0 0 64 64"&gt;</w:t>
              <w:br/>
              <w:t xml:space="preserve">                    &lt;circle</w:t>
              <w:br/>
              <w:t xml:space="preserve">                      cx="32"</w:t>
              <w:br/>
              <w:t xml:space="preserve">                      cy="32"</w:t>
              <w:br/>
              <w:t xml:space="preserve">                      r="26"</w:t>
              <w:br/>
              <w:t xml:space="preserve">                      stroke="#e2e8f0"</w:t>
              <w:br/>
              <w:t xml:space="preserve">                      strokeWidth="6"</w:t>
              <w:br/>
              <w:t xml:space="preserve">                      fill="none"</w:t>
              <w:br/>
              <w:t xml:space="preserve">                    /&gt;</w:t>
              <w:br/>
              <w:t xml:space="preserve">                    &lt;motion.circle</w:t>
              <w:br/>
              <w:t xml:space="preserve">                      cx="32"</w:t>
              <w:br/>
              <w:t xml:space="preserve">                      cy="32"</w:t>
              <w:br/>
              <w:t xml:space="preserve">                      r="26"</w:t>
              <w:br/>
              <w:t xml:space="preserve">                      stroke="#10b981"</w:t>
              <w:br/>
              <w:t xml:space="preserve">                      strokeWidth="6"</w:t>
              <w:br/>
              <w:t xml:space="preserve">                      strokeLinecap="round"</w:t>
              <w:br/>
              <w:t xml:space="preserve">                      fill="none"</w:t>
              <w:br/>
              <w:t xml:space="preserve">                      strokeDasharray={163.36}</w:t>
              <w:br/>
              <w:t xml:space="preserve">                      initial={{ strokeDashoffset: 163.36 }}</w:t>
              <w:br/>
              <w:t xml:space="preserve">                      animate={{</w:t>
              <w:br/>
              <w:t xml:space="preserve">                        strokeDashoffset:</w:t>
              <w:br/>
              <w:t xml:space="preserve">                          163.36 - (163.36 * Math.min(100, stats.complianceScore)) / 100,</w:t>
              <w:br/>
              <w:t xml:space="preserve">                      }}</w:t>
              <w:br/>
              <w:t xml:space="preserve">                      transition={{ duration: 1.1, ease: 'easeOut' }}</w:t>
              <w:br/>
              <w:t xml:space="preserve">                    /&gt;</w:t>
              <w:br/>
              <w:t xml:space="preserve">                  &lt;/svg&gt;</w:t>
              <w:br/>
              <w:t xml:space="preserve">                  &lt;ShieldCheck className="w-5 h-5 text-emerald-600 absolute" /&gt;</w:t>
              <w:br/>
              <w:t xml:space="preserve">                &lt;/div&gt;</w:t>
              <w:br/>
              <w:t xml:space="preserve">              &lt;/motion.div&gt;</w:t>
              <w:br/>
              <w:t xml:space="preserve">            &lt;/section&gt;</w:t>
              <w:br/>
              <w:t xml:space="preserve">          )}</w:t>
              <w:br/>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 VIEW 1: SAFE AI WORKSPACE — 12-COLUMN GAP-FREE ENTERPRISE GRID */}</w:t>
              <w:br/>
              <w:t xml:space="preserve">          {activeTab === 'assistant' &amp;&amp; (</w:t>
              <w:br/>
              <w:t xml:space="preserve">            &lt;div className="grid grid-cols-1 lg:grid-cols-12 gap-4 items-start animate-card-enter"&gt;</w:t>
              <w:br/>
              <w:t xml:space="preserve">              {/* LEFT 8 COLUMNS: Interactive Pipeline Graphic + Prompt Composer + Live AI Response */}</w:t>
              <w:br/>
              <w:t xml:space="preserve">              &lt;div className="lg:col-span-8 space-y-4"&gt;</w:t>
              <w:br/>
              <w:t xml:space="preserve">                {/* Interactive Live Bi-Directional Security Pipeline Circuit Graphic */}</w:t>
              <w:br/>
              <w:t xml:space="preserve">                &lt;div className="bg-white border border-slate-200/90 rounded-2xl p-4 shadow-xs overflow-hidden relative"&gt;</w:t>
              <w:br/>
              <w:t xml:space="preserve">                  &lt;div className="flex flex-wrap items-center justify-between gap-2 mb-3"&gt;</w:t>
              <w:br/>
              <w:t xml:space="preserve">                    &lt;div className="flex items-center gap-2"&gt;</w:t>
              <w:br/>
              <w:t xml:space="preserve">                      &lt;span className="w-2.5 h-2.5 rounded-full bg-sky-500 animate-ping" /&gt;</w:t>
              <w:br/>
              <w:t xml:space="preserve">                      &lt;span className="text-xs font-bold uppercase tracking-wider text-slate-700"&gt;</w:t>
              <w:br/>
              <w:t xml:space="preserve">                        Live Bi-Directional YARP + DLP Security Pipeline</w:t>
              <w:br/>
              <w:t xml:space="preserve">                      &lt;/span&gt;</w:t>
              <w:br/>
              <w:t xml:space="preserve">                    &lt;/div&gt;</w:t>
              <w:br/>
              <w:t xml:space="preserve">                    &lt;span className="text-[11px] font-semibold px-2.5 py-0.5 rounded-full bg-sky-50 text-sky-700 border border-sky-200"&gt;</w:t>
              <w:br/>
              <w:t xml:space="preserve">                      {isSending</w:t>
              <w:br/>
              <w:t xml:space="preserve">                        ? sendingStepText</w:t>
              <w:br/>
              <w:t xml:space="preserve">                        : liveDryRun?.isBlocked</w:t>
              <w:br/>
              <w:t xml:space="preserve">                        ? 'Alert: Critical Secret Detected (Will Block 403)'</w:t>
              <w:br/>
              <w:t xml:space="preserve">                        : liveDryRun &amp;&amp; (liveDryRun.entities?.length ?? 0) &gt; 0</w:t>
              <w:br/>
              <w:t xml:space="preserve">                        ? `Shielding ${liveDryRun.entities.length} Sensitive Item(s) in Real Time`</w:t>
              <w:br/>
              <w:t xml:space="preserve">                        : 'Active &amp; Monitoring Traffic (~0.27ms Latency)'}</w:t>
              <w:br/>
              <w:t xml:space="preserve">                    &lt;/span&gt;</w:t>
              <w:br/>
              <w:t xml:space="preserve">                  &lt;/div&gt;</w:t>
              <w:br/>
              <w:br/>
              <w:t xml:space="preserve">                  {/* Animated 5-Node Visual Circuit Diagram */}</w:t>
              <w:br/>
              <w:t xml:space="preserve">                  &lt;div className="relative py-2"&gt;</w:t>
              <w:br/>
              <w:t xml:space="preserve">                    {/* Connecting Animated SVG Circuit Line Behind Nodes */}</w:t>
              <w:br/>
              <w:t xml:space="preserve">                    &lt;svg</w:t>
              <w:br/>
              <w:t xml:space="preserve">                      className="hidden sm:block absolute top-1/2 left-8 right-8 -translate-y-1/2 w-[calc(100%-4rem)] h-8 pointer-events-none z-0"</w:t>
              <w:br/>
              <w:t xml:space="preserve">                      viewBox="0 0 600 32"</w:t>
              <w:br/>
              <w:t xml:space="preserve">                       preserveAspectRatio="none"</w:t>
              <w:br/>
              <w:t xml:space="preserve">                    &gt;</w:t>
              <w:br/>
              <w:t xml:space="preserve">                      &lt;line</w:t>
              <w:br/>
              <w:t xml:space="preserve">                        x1="0"</w:t>
              <w:br/>
              <w:t xml:space="preserve">                        y1="12"</w:t>
              <w:br/>
              <w:t xml:space="preserve">                        x2="600"</w:t>
              <w:br/>
              <w:t xml:space="preserve">                        y2="12"</w:t>
              <w:br/>
              <w:t xml:space="preserve">                        stroke="#e2e8f0"</w:t>
              <w:br/>
              <w:t xml:space="preserve">                        strokeWidth="3"</w:t>
              <w:br/>
              <w:t xml:space="preserve">                      /&gt;</w:t>
              <w:br/>
              <w:t xml:space="preserve">                      &lt;line</w:t>
              <w:br/>
              <w:t xml:space="preserve">                        x1="0"</w:t>
              <w:br/>
              <w:t xml:space="preserve">                        y1="12"</w:t>
              <w:br/>
              <w:t xml:space="preserve">                        x2="600"</w:t>
              <w:br/>
              <w:t xml:space="preserve">                        y2="12"</w:t>
              <w:br/>
              <w:t xml:space="preserve">                        stroke={liveDryRun?.isBlocked ? '#e11d48' : '#0284c7'}</w:t>
              <w:br/>
              <w:t xml:space="preserve">                        strokeWidth="3"</w:t>
              <w:br/>
              <w:t xml:space="preserve">                        className="animate-dash-flow"</w:t>
              <w:br/>
              <w:t xml:space="preserve">                      /&gt;</w:t>
              <w:br/>
              <w:t xml:space="preserve">                      &lt;line</w:t>
              <w:br/>
              <w:t xml:space="preserve">                        x1="600"</w:t>
              <w:br/>
              <w:t xml:space="preserve">                        y1="22"</w:t>
              <w:br/>
              <w:t xml:space="preserve">                        x2="0"</w:t>
              <w:br/>
              <w:t xml:space="preserve">                        y2="22"</w:t>
              <w:br/>
              <w:t xml:space="preserve">                        stroke="#10b981"</w:t>
              <w:br/>
              <w:t xml:space="preserve">                        strokeWidth="2"</w:t>
              <w:br/>
              <w:t xml:space="preserve">                        strokeDasharray="6 6"</w:t>
              <w:br/>
              <w:t xml:space="preserve">                        className="animate-dash-flow"</w:t>
              <w:br/>
              <w:t xml:space="preserve">                      /&gt;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&lt;/svg&gt;</w:t>
              <w:br/>
              <w:br/>
              <w:t xml:space="preserve">                    &lt;div className="grid grid-cols-2 sm:grid-cols-5 gap-2.5 relative z-10"&gt;</w:t>
              <w:br/>
              <w:t xml:space="preserve">                      {[</w:t>
              <w:br/>
              <w:t xml:space="preserve">                        {</w:t>
              <w:br/>
              <w:t xml:space="preserve">                          step: '1. Prompt Input',</w:t>
              <w:br/>
              <w:t xml:space="preserve">                          sub: 'Employee Browser',</w:t>
              <w:br/>
              <w:t xml:space="preserve">                          icon: User,</w:t>
              <w:br/>
              <w:t xml:space="preserve">                          color: 'border-sky-200 bg-sky-50/90 text-sky-700',</w:t>
              <w:br/>
              <w:t xml:space="preserve">                        },</w:t>
              <w:br/>
              <w:t xml:space="preserve">                        {</w:t>
              <w:br/>
              <w:t xml:space="preserve">                          step: '2. YARP L7 Proxy',</w:t>
              <w:br/>
              <w:t xml:space="preserve">                          sub: 'Stream Interceptor',</w:t>
              <w:br/>
              <w:t xml:space="preserve">                          icon: Layers,</w:t>
              <w:br/>
              <w:t xml:space="preserve">                          color: 'border-indigo-200 bg-indigo-50/90 text-indigo-700',</w:t>
              <w:br/>
              <w:t xml:space="preserve">                        },</w:t>
              <w:br/>
              <w:t xml:space="preserve">                        {</w:t>
              <w:br/>
              <w:t xml:space="preserve">                          step: '3. DLP Scanner',</w:t>
              <w:br/>
              <w:t xml:space="preserve">                          sub: 'Luhn + Entropy',</w:t>
              <w:br/>
              <w:t xml:space="preserve">                          icon: Cpu,</w:t>
              <w:br/>
              <w:t xml:space="preserve">                          color: liveDryRun?.isBlocked</w:t>
              <w:br/>
              <w:t xml:space="preserve">                            ? 'border-rose-300 bg-rose-50 text-rose-700'</w:t>
              <w:br/>
              <w:t xml:space="preserve">                            : 'border-sky-200 bg-white text-sky-700',</w:t>
              <w:br/>
              <w:t xml:space="preserve">                        },</w:t>
              <w:br/>
              <w:t xml:space="preserve">                        {</w:t>
              <w:br/>
              <w:t xml:space="preserve">                          step: '4. Token Vault',</w:t>
              <w:br/>
              <w:t xml:space="preserve">                          sub: 'SHA-256 RAM Map',</w:t>
              <w:br/>
              <w:t xml:space="preserve">                          icon: Lock,</w:t>
              <w:br/>
              <w:t xml:space="preserve">                          color: 'border-emerald-200 bg-emerald-50/90 text-emerald-700',</w:t>
              <w:br/>
              <w:t xml:space="preserve">                        },</w:t>
              <w:br/>
              <w:t xml:space="preserve">                        {</w:t>
              <w:br/>
              <w:t xml:space="preserve">                          step: '5. AI &amp; Restore',</w:t>
              <w:br/>
              <w:t xml:space="preserve">                          sub: targetProvider.split(' ')[0],</w:t>
              <w:br/>
              <w:t xml:space="preserve">                          icon: Globe,</w:t>
              <w:br/>
              <w:t xml:space="preserve">                          color: 'border-amber-200 bg-amber-50/90 text-amber-800',</w:t>
              <w:br/>
              <w:t xml:space="preserve">                        },</w:t>
              <w:br/>
              <w:t xml:space="preserve">                      ].map((node, idx) =&gt; {</w:t>
              <w:br/>
              <w:t xml:space="preserve">                        const NodeIcon = node.icon;</w:t>
              <w:br/>
              <w:t xml:space="preserve">                        return (</w:t>
              <w:br/>
              <w:t xml:space="preserve">                          &lt;motion.div</w:t>
              <w:br/>
              <w:t xml:space="preserve">                            key={node.step}</w:t>
              <w:br/>
              <w:t xml:space="preserve">                            whileHover={{ y: -3, scale: 1.03 }}</w:t>
              <w:br/>
              <w:t xml:space="preserve">                            transition={{ duration: 0.18 }}</w:t>
              <w:br/>
              <w:t xml:space="preserve">                            className={`rounded-xl border p-2.5 shadow-2xs flex flex-col items-center text-center backdrop-blur-xs ${node.color}`}</w:t>
              <w:br/>
              <w:t xml:space="preserve">                          &gt;</w:t>
              <w:br/>
              <w:t xml:space="preserve">                            &lt;div className="w-7 h-7 rounded-lg bg-white/90 border border-slate-200/80 flex items-center justify-center mb-1 shadow-2xs"&gt;</w:t>
              <w:br/>
              <w:t xml:space="preserve">                              &lt;NodeIcon className="w-4 h-4" /&gt;</w:t>
              <w:br/>
              <w:t xml:space="preserve">                            &lt;/div&gt;</w:t>
              <w:br/>
              <w:t xml:space="preserve">                            &lt;div className="text-[11px] font-bold leading-tight"&gt;{node.step}&lt;/div&gt;</w:t>
              <w:br/>
              <w:t xml:space="preserve">                            &lt;div className="text-[10px] opacity-80 mt-0.5 truncate max-w-full"&gt;</w:t>
              <w:br/>
              <w:t xml:space="preserve">                              {node.sub}</w:t>
              <w:br/>
              <w:t xml:space="preserve">                            &lt;/div&gt;</w:t>
              <w:br/>
              <w:t xml:space="preserve">                            {idx === 2 &amp;&amp; liveDryRun &amp;&amp; (liveDryRun.entities?.length ?? 0) &gt; 0 &amp;&amp; (</w:t>
              <w:br/>
              <w:t xml:space="preserve">                              &lt;span className="mt-1 text-[9px] font-bold px-1.5 py-0.2 rounded bg-sky-600 text-white"&gt;</w:t>
              <w:br/>
              <w:t xml:space="preserve">                                {liveDryRun.entities.length} matched</w:t>
              <w:br/>
              <w:t xml:space="preserve">                              &lt;/span&gt;</w:t>
              <w:br/>
              <w:t xml:space="preserve">                            )}</w:t>
              <w:br/>
              <w:t xml:space="preserve">                          &lt;/motion.div&gt;</w:t>
              <w:br/>
              <w:t xml:space="preserve">                        );</w:t>
              <w:br/>
              <w:t xml:space="preserve">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&lt;/div&gt;</w:t>
              <w:br/>
              <w:t xml:space="preserve">                  &lt;/div&gt;</w:t>
              <w:br/>
              <w:t xml:space="preserve">                &lt;/div&gt;</w:t>
              <w:br/>
              <w:br/>
              <w:t xml:space="preserve">                &lt;GlassWorkspaceCard className="p-5 space-y-4"&gt;</w:t>
              <w:br/>
              <w:t xml:space="preserve">                  &lt;div className="flex flex-col sm:flex-row sm:items-center justify-between gap-3 border-b border-slate-200 pb-3.5"&gt;</w:t>
              <w:br/>
              <w:t xml:space="preserve">                    &lt;div&gt;</w:t>
              <w:br/>
              <w:t xml:space="preserve">                      &lt;h2 className="text-base sm:text-lg font-semibold text-slate-900 flex items-center gap-2"&gt;</w:t>
              <w:br/>
              <w:t xml:space="preserve">                        &lt;Sparkles className="w-5 h-5 text-sky-600" /&gt;</w:t>
              <w:br/>
              <w:t xml:space="preserve">                        Ask AI Safely</w:t>
              <w:br/>
              <w:t xml:space="preserve">                      &lt;/h2&gt;</w:t>
              <w:br/>
              <w:t xml:space="preserve">                      &lt;p className="text-xs text-slate-500 mt-0.5"&gt;</w:t>
              <w:br/>
              <w:t xml:space="preserve">                        Type normally or pick a scenario. Personal, financial, and secret details are automatically shielded before leaving the company.</w:t>
              <w:br/>
              <w:t xml:space="preserve">                      &lt;/p&gt;</w:t>
              <w:br/>
              <w:t xml:space="preserve">                    &lt;/div&gt;</w:t>
              <w:br/>
              <w:br/>
              <w:t xml:space="preserve">                    &lt;div className="flex items-center gap-2"&gt;</w:t>
              <w:br/>
              <w:t xml:space="preserve">                      &lt;label className="text-xs font-medium text-slate-600"&gt;AI Model:&lt;/label&gt;</w:t>
              <w:br/>
              <w:t xml:space="preserve">                      &lt;select</w:t>
              <w:br/>
              <w:t xml:space="preserve">                        value={targetProvider}</w:t>
              <w:br/>
              <w:t xml:space="preserve">                        onChange={(e) =&gt; setTargetProvider(e.target.value)}</w:t>
              <w:br/>
              <w:t xml:space="preserve">                        className="rounded-xl bg-slate-50 border border-slate-200 px-3 py-1.5 text-xs font-medium text-slate-800 focus:outline-none focus:border-sky-500"</w:t>
              <w:br/>
              <w:t xml:space="preserve">                      &gt;</w:t>
              <w:br/>
              <w:t xml:space="preserve">                        &lt;option value="OpenAI (gpt-4o)"&gt;ChatGPT (GPT-4o)&lt;/option&gt;</w:t>
              <w:br/>
              <w:t xml:space="preserve">                        &lt;option value="Anthropic (claude-3-7-sonnet)"&gt;Claude 3.7 Sonnet&lt;/option&gt;</w:t>
              <w:br/>
              <w:t xml:space="preserve">                        &lt;option value="Azure OpenAI (gpt-4.5-enterprise)"&gt;Azure OpenAI&lt;/option&gt;</w:t>
              <w:br/>
              <w:t xml:space="preserve">                      &lt;/select&gt;</w:t>
              <w:br/>
              <w:t xml:space="preserve">                    &lt;/div&gt;</w:t>
              <w:br/>
              <w:t xml:space="preserve">                  &lt;/div&gt;</w:t>
              <w:br/>
              <w:br/>
              <w:t xml:space="preserve">                  {/* Quick Scenario Buttons with MUI Tooltips */}</w:t>
              <w:br/>
              <w:t xml:space="preserve">                  &lt;div className="flex flex-wrap items-center gap-2"&gt;</w:t>
              <w:br/>
              <w:t xml:space="preserve">                    &lt;span className="text-xs font-medium text-slate-500 mr-1"&gt;Try an example:&lt;/span&gt;</w:t>
              <w:br/>
              <w:t xml:space="preserve">                    {QUICK_EXAMPLES.map((ex) =&gt; (</w:t>
              <w:br/>
              <w:t xml:space="preserve">                      &lt;Tooltip</w:t>
              <w:br/>
              <w:t xml:space="preserve">                        key={ex.id}</w:t>
              <w:br/>
              <w:t xml:space="preserve">                        title={`Load ${ex.department} example (${ex.tag})`}</w:t>
              <w:br/>
              <w:t xml:space="preserve">                        arrow</w:t>
              <w:br/>
              <w:t xml:space="preserve">                      &gt;</w:t>
              <w:br/>
              <w:t xml:space="preserve">                        &lt;motion.button</w:t>
              <w:br/>
              <w:t xml:space="preserve">                          whileHover={{ y: -2 }}</w:t>
              <w:br/>
              <w:t xml:space="preserve">                          whileTap={{ scale: 0.97 }}</w:t>
              <w:br/>
              <w:t xml:space="preserve">                          type="button"</w:t>
              <w:br/>
              <w:t xml:space="preserve">                          onClick={() =&gt; handleSelectExample(ex)}</w:t>
              <w:br/>
              <w:t xml:space="preserve">                          className={`text-xs px-3 py-1.5 rounded-xl border transition-colors duration-200 cursor-pointer flex items-center gap-2 ${</w:t>
              <w:br/>
              <w:t xml:space="preserve">                            promptInput === ex.prompt</w:t>
              <w:br/>
              <w:t xml:space="preserve">                              ? 'bg-sky-50 border-sky-400 text-sky-900 font-semibold shadow-xs'</w:t>
              <w:br/>
              <w:t xml:space="preserve">                              : 'bg-white border-slate-200 text-slate-700 hover:bg-slate-50 hover:border-slate-300'</w:t>
              <w:br/>
              <w:t xml:space="preserve">                          }`}</w:t>
              <w:br/>
              <w:t xml:space="preserve">                        &gt;</w:t>
              <w:br/>
              <w:t xml:space="preserve">                          &lt;span&gt;{ex.label}&lt;/span&gt;</w:t>
              <w:br/>
              <w:t xml:space="preserve">                          &lt;span className="text-[10px] px-1.5 py-0.5 rounded bg-sky-100/80 text-sky-700 font-medium"&gt;</w:t>
              <w:br/>
              <w:t xml:space="preserve">                            {ex.tag}</w:t>
              <w:br/>
              <w:t xml:space="preserve">                          &lt;/span&gt;</w:t>
              <w:br/>
              <w:t xml:space="preserve">                        &lt;/motion.button&gt;</w:t>
              <w:br/>
              <w:t xml:space="preserve">                      &lt;/Tooltip&gt;</w:t>
              <w:br/>
              <w:t xml:space="preserve">                    ))}</w:t>
              <w:br/>
              <w:t xml:space="preserve">                  &lt;/div&gt;</w:t>
              <w:br/>
              <w:br/>
              <w:t xml:space="preserve">                  {/* Prompt Input Form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&lt;form onSubmit={handleSendPrompt} className="space-y-3.5"&gt;</w:t>
              <w:br/>
              <w:t xml:space="preserve">                    &lt;div&gt;</w:t>
              <w:br/>
              <w:t xml:space="preserve">                      &lt;textarea</w:t>
              <w:br/>
              <w:t xml:space="preserve">                        rows={3}</w:t>
              <w:br/>
              <w:t xml:space="preserve">                        value={promptInput}</w:t>
              <w:br/>
              <w:t xml:space="preserve">                        onChange={(e) =&gt; setPromptInput(e.target.value)}</w:t>
              <w:br/>
              <w:t xml:space="preserve">                        onKeyDown={(e) =&gt; {</w:t>
              <w:br/>
              <w:t xml:space="preserve">                          if ((e.ctrlKey || e.metaKey) &amp;&amp; e.key === 'Enter') {</w:t>
              <w:br/>
              <w:t xml:space="preserve">                            e.preventDefault();</w:t>
              <w:br/>
              <w:t xml:space="preserve">                            handleSendPrompt();</w:t>
              <w:br/>
              <w:t xml:space="preserve">                          }</w:t>
              <w:br/>
              <w:t xml:space="preserve">                        }}</w:t>
              <w:br/>
              <w:t xml:space="preserve">                        placeholder="Ask ChatGPT or Claude anything..."</w:t>
              <w:br/>
              <w:t xml:space="preserve">                        className="w-full rounded-2xl bg-slate-50/70 border border-slate-200 p-3.5 text-sm text-slate-900 leading-relaxed focus:bg-white focus:outline-none focus:border-sky-500 transition shadow-inner"</w:t>
              <w:br/>
              <w:t xml:space="preserve">                      /&gt;</w:t>
              <w:br/>
              <w:t xml:space="preserve">                    &lt;/div&gt;</w:t>
              <w:br/>
              <w:br/>
              <w:t xml:space="preserve">                    {/* Animated MUI LinearProgress during active privacy shielding */}</w:t>
              <w:br/>
              <w:t xml:space="preserve">                    {isSending &amp;&amp; (</w:t>
              <w:br/>
              <w:t xml:space="preserve">                      &lt;div className="rounded-xl overflow-hidden bg-sky-50/70 border border-sky-200 p-2.5 space-y-1.5"&gt;</w:t>
              <w:br/>
              <w:t xml:space="preserve">                        &lt;div className="flex items-center justify-between text-xs text-sky-800 font-semibold px-1"&gt;</w:t>
              <w:br/>
              <w:t xml:space="preserve">                          &lt;span&gt;{sendingStepText}&lt;/span&gt;</w:t>
              <w:br/>
              <w:t xml:space="preserve">                          &lt;span className="text-[11px] text-slate-500"&gt;YARP + DLP Proxy Active&lt;/span&gt;</w:t>
              <w:br/>
              <w:t xml:space="preserve">                        &lt;/div&gt;</w:t>
              <w:br/>
              <w:t xml:space="preserve">                        &lt;LinearProgress color="primary" sx={{ borderRadius: 2, height: 5 }} /&gt;</w:t>
              <w:br/>
              <w:t xml:space="preserve">                      &lt;/div&gt;</w:t>
              <w:br/>
              <w:t xml:space="preserve">                    )}</w:t>
              <w:br/>
              <w:br/>
              <w:t xml:space="preserve">                    {/* Subtle Auto-Protection Preview Bar */}</w:t>
              <w:br/>
              <w:t xml:space="preserve">                    {liveDryRun &amp;&amp; Array.isArray(liveDryRun.entities) &amp;&amp; liveDryRun.entities.length &gt; 0 &amp;&amp; (</w:t>
              <w:br/>
              <w:t xml:space="preserve">                      &lt;div className="rounded-xl bg-slate-50 border border-slate-200/90 p-3 space-y-1.5 transition-all"&gt;</w:t>
              <w:br/>
              <w:t xml:space="preserve">                        &lt;div className="flex items-center justify-between text-xs"&gt;</w:t>
              <w:br/>
              <w:t xml:space="preserve">                          &lt;span className="text-sky-700 font-semibold flex items-center gap-1.5"&gt;</w:t>
              <w:br/>
              <w:t xml:space="preserve">                            &lt;ShieldCheck className="w-4 h-4 text-sky-600" /&gt;</w:t>
              <w:br/>
              <w:t xml:space="preserve">                            Privacy Shield Detected {liveDryRun.entities.length} Sensitive{' '}</w:t>
              <w:br/>
              <w:t xml:space="preserve">                            {liveDryRun.entities.length === 1 ? 'Item' : 'Items'}:</w:t>
              <w:br/>
              <w:t xml:space="preserve">                          &lt;/span&gt;</w:t>
              <w:br/>
              <w:t xml:space="preserve">                          &lt;span className="text-slate-500 text-[11px] font-medium"&gt;</w:t>
              <w:br/>
              <w:t xml:space="preserve">                            {liveDryRun.isBlocked</w:t>
              <w:br/>
              <w:t xml:space="preserve">                              ? 'Will be blocked by company policy'</w:t>
              <w:br/>
              <w:t xml:space="preserve">                              : 'Will be hidden from the AI automatically'}</w:t>
              <w:br/>
              <w:t xml:space="preserve">                          &lt;/span&gt;</w:t>
              <w:br/>
              <w:t xml:space="preserve">                        &lt;/div&gt;</w:t>
              <w:br/>
              <w:t xml:space="preserve">                        &lt;div className="text-xs sm:text-sm leading-7"&gt;</w:t>
              <w:br/>
              <w:t xml:space="preserve">                          {renderCleanHighlightedText()}</w:t>
              <w:br/>
              <w:t xml:space="preserve">                        &lt;/div&gt;</w:t>
              <w:br/>
              <w:t xml:space="preserve">                      &lt;/div&gt;</w:t>
              <w:br/>
              <w:t xml:space="preserve">                    )}</w:t>
              <w:br/>
              <w:br/>
              <w:t xml:space="preserve">                    {sendError &amp;&amp; (</w:t>
              <w:br/>
              <w:t xml:space="preserve">                      &lt;div className="rounded-xl bg-rose-50 border border-rose-200 px-4 py-3 text-xs text-rose-800 flex items-center gap-2"&gt;</w:t>
              <w:br/>
              <w:t xml:space="preserve">                        &lt;AlertTriangle className="w-4 h-4 text-rose-600 shrink-0" /&gt;</w:t>
              <w:br/>
              <w:t xml:space="preserve">                        &lt;span&gt;{sendError}&lt;/span&gt;</w:t>
              <w:br/>
              <w:t xml:space="preserve">                      &lt;/div&gt;</w:t>
              <w:br/>
              <w:t xml:space="preserve">                    )}</w:t>
              <w:br/>
              <w:br/>
              <w:t xml:space="preserve">                    &lt;div className="flex items-center justify-between flex-wrap gap-3"&gt;</w:t>
              <w:br/>
              <w:t xml:space="preserve">                      &lt;div className="text-xs text-slate-500 flex items-center gap-1.5"&gt;</w:t>
              <w:br/>
              <w:t xml:space="preserve">                        &lt;Lock className="w-3.5 h-3.5 text-emerald-600" /&gt;</w:t>
              <w:br/>
              <w:t xml:space="preserve">                        &lt;span&gt;Protected by AegisDLP — Your original data stays private&lt;/span&gt;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&lt;/div&gt;</w:t>
              <w:br/>
              <w:t xml:space="preserve">                      &lt;motion.button</w:t>
              <w:br/>
              <w:t xml:space="preserve">                        whileHover={{ scale: 1.02 }}</w:t>
              <w:br/>
              <w:t xml:space="preserve">                        whileTap={{ scale: 0.97 }}</w:t>
              <w:br/>
              <w:t xml:space="preserve">                        type="submit"</w:t>
              <w:br/>
              <w:t xml:space="preserve">                        disabled={isSending}</w:t>
              <w:br/>
              <w:t xml:space="preserve">                        className="inline-flex items-center gap-2 rounded-xl bg-gradient-to-r from-sky-600 to-blue-600 hover:from-sky-500 hover:to-blue-500 text-white font-semibold px-6 py-2.5 text-sm shadow-md shadow-sky-500/20 transition-colors duration-200 cursor-pointer disabled:opacity-60"</w:t>
              <w:br/>
              <w:t xml:space="preserve">                      &gt;</w:t>
              <w:br/>
              <w:t xml:space="preserve">                        {isSending ? (</w:t>
              <w:br/>
              <w:t xml:space="preserve">                          &lt;&gt;</w:t>
              <w:br/>
              <w:t xml:space="preserve">                            &lt;RefreshCw className="w-4 h-4 animate-spin" /&gt;</w:t>
              <w:br/>
              <w:t xml:space="preserve">                            {sendingStepText}</w:t>
              <w:br/>
              <w:t xml:space="preserve">                          &lt;/&gt;</w:t>
              <w:br/>
              <w:t xml:space="preserve">                        ) : (</w:t>
              <w:br/>
              <w:t xml:space="preserve">                          &lt;&gt;</w:t>
              <w:br/>
              <w:t xml:space="preserve">                            &lt;Send className="w-4 h-4" /&gt;</w:t>
              <w:br/>
              <w:t xml:space="preserve">                            Send Safely to AI</w:t>
              <w:br/>
              <w:t xml:space="preserve">                          &lt;/&gt;</w:t>
              <w:br/>
              <w:t xml:space="preserve">                        )}</w:t>
              <w:br/>
              <w:t xml:space="preserve">                      &lt;/motion.button&gt;</w:t>
              <w:br/>
              <w:t xml:space="preserve">                    &lt;/div&gt;</w:t>
              <w:br/>
              <w:t xml:space="preserve">                  &lt;/form&gt;</w:t>
              <w:br/>
              <w:t xml:space="preserve">                &lt;/GlassWorkspaceCard&gt;</w:t>
              <w:br/>
              <w:br/>
              <w:t xml:space="preserve">                {/* Clean, User-Focused AI Response Card OR Always-Visible Bi-Directional Pipeline Guide */}</w:t>
              <w:br/>
              <w:t xml:space="preserve">                &lt;AnimatePresence mode="wait"&gt;</w:t>
              <w:br/>
              <w:t xml:space="preserve">                  {lastTelemetry ? (</w:t>
              <w:br/>
              <w:t xml:space="preserve">                    &lt;motion.div</w:t>
              <w:br/>
              <w:t xml:space="preserve">                      key={lastTelemetry.requestId}</w:t>
              <w:br/>
              <w:t xml:space="preserve">                      ref={responseCardRef}</w:t>
              <w:br/>
              <w:t xml:space="preserve">                      initial={{ opacity: 0, y: 12 }}</w:t>
              <w:br/>
              <w:t xml:space="preserve">                      animate={{ opacity: 1, y: 0 }}</w:t>
              <w:br/>
              <w:t xml:space="preserve">                      exit={{ opacity: 0, y: -8 }}</w:t>
              <w:br/>
              <w:t xml:space="preserve">                      transition={{ duration: 0.25, ease: 'easeOut' }}</w:t>
              <w:br/>
              <w:t xml:space="preserve">                      className="bg-white border border-sky-200 rounded-2xl p-5 shadow-md space-y-3.5"</w:t>
              <w:br/>
              <w:t xml:space="preserve">                    &gt;</w:t>
              <w:br/>
              <w:t xml:space="preserve">                      &lt;div className="flex flex-wrap items-center justify-between gap-3 border-b border-slate-200 pb-3.5"&gt;</w:t>
              <w:br/>
              <w:t xml:space="preserve">                        &lt;div className="flex items-center gap-3"&gt;</w:t>
              <w:br/>
              <w:t xml:space="preserve">                          &lt;div</w:t>
              <w:br/>
              <w:t xml:space="preserve">                            className={`w-9 h-9 rounded-xl flex items-center justify-center ${</w:t>
              <w:br/>
              <w:t xml:space="preserve">                              lastTelemetry.isBlocked</w:t>
              <w:br/>
              <w:t xml:space="preserve">                                ? 'bg-rose-100 text-rose-600'</w:t>
              <w:br/>
              <w:t xml:space="preserve">                                : 'bg-emerald-100 text-emerald-600'</w:t>
              <w:br/>
              <w:t xml:space="preserve">                            }`}</w:t>
              <w:br/>
              <w:t xml:space="preserve">                          &gt;</w:t>
              <w:br/>
              <w:t xml:space="preserve">                            {lastTelemetry.isBlocked ? (</w:t>
              <w:br/>
              <w:t xml:space="preserve">                              &lt;ShieldAlert className="w-5 h-5" /&gt;</w:t>
              <w:br/>
              <w:t xml:space="preserve">                            ) : (</w:t>
              <w:br/>
              <w:t xml:space="preserve">                              &lt;Bot className="w-5 h-5" /&gt;</w:t>
              <w:br/>
              <w:t xml:space="preserve">                            )}</w:t>
              <w:br/>
              <w:t xml:space="preserve">                          &lt;/div&gt;</w:t>
              <w:br/>
              <w:t xml:space="preserve">                          &lt;div&gt;</w:t>
              <w:br/>
              <w:t xml:space="preserve">                            &lt;div className="flex items-center gap-2"&gt;</w:t>
              <w:br/>
              <w:t xml:space="preserve">                              &lt;h3 className="text-sm sm:text-base font-semibold text-slate-900"&gt;</w:t>
              <w:br/>
              <w:t xml:space="preserve">                                {lastTelemetry.isBlocked</w:t>
              <w:br/>
              <w:t xml:space="preserve">                                  ? 'Message Stopped to Prevent Data Leak'</w:t>
              <w:br/>
              <w:t xml:space="preserve">                                  : 'AI Response (With Your Details Restored)'}</w:t>
              <w:br/>
              <w:t xml:space="preserve">                              &lt;/h3&gt;</w:t>
              <w:br/>
              <w:t xml:space="preserve">                              {lastCompletedTime &amp;&amp; (</w:t>
              <w:br/>
              <w:t xml:space="preserve">                                &lt;span className="text-[11px] text-slate-500 flex items-center gap-1 bg-slate-100 px-2 py-0.5 rounded-md border border-slate-200"&gt;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&lt;Clock className="w-3 h-3 text-sky-600" /&gt; {lastCompletedTime}</w:t>
              <w:br/>
              <w:t xml:space="preserve">                                &lt;/span&gt;</w:t>
              <w:br/>
              <w:t xml:space="preserve">                              )}</w:t>
              <w:br/>
              <w:t xml:space="preserve">                            &lt;/div&gt;</w:t>
              <w:br/>
              <w:t xml:space="preserve">                            &lt;p className="text-xs text-slate-500 mt-0.5"&gt;</w:t>
              <w:br/>
              <w:t xml:space="preserve">                              {Array.isArray(lastTelemetry.entities) &amp;&amp; lastTelemetry.entities.length &gt; 0</w:t>
              <w:br/>
              <w:t xml:space="preserve">                                ? `Protected ${lastTelemetry.entities.length} items: ${Array.from(</w:t>
              <w:br/>
              <w:t xml:space="preserve">                                    new Set(</w:t>
              <w:br/>
              <w:t xml:space="preserve">                                      lastTelemetry.entities.map((e) =&gt;</w:t>
              <w:br/>
              <w:t xml:space="preserve">                                        getEntityDisplayName(e as DetectedEntity &amp; Record&lt;string, unknown&gt;)</w:t>
              <w:br/>
              <w:t xml:space="preserve">                                      )</w:t>
              <w:br/>
              <w:t xml:space="preserve">                                    )</w:t>
              <w:br/>
              <w:t xml:space="preserve">                                  ).join(', ')}`</w:t>
              <w:br/>
              <w:t xml:space="preserve">                                : 'No sensitive data found in prompt'}</w:t>
              <w:br/>
              <w:t xml:space="preserve">                            &lt;/p&gt;</w:t>
              <w:br/>
              <w:t xml:space="preserve">                          &lt;/div&gt;</w:t>
              <w:br/>
              <w:t xml:space="preserve">                        &lt;/div&gt;</w:t>
              <w:br/>
              <w:t xml:space="preserve">                        {renderStatusPill(lastTelemetry.action)}</w:t>
              <w:br/>
              <w:t xml:space="preserve">                      &lt;/div&gt;</w:t>
              <w:br/>
              <w:br/>
              <w:t xml:space="preserve">                      {/* Primary Output: Clean Final Response to Employee */}</w:t>
              <w:br/>
              <w:t xml:space="preserve">                      &lt;div</w:t>
              <w:br/>
              <w:t xml:space="preserve">                        className={`rounded-xl p-4 text-sm leading-relaxed whitespace-pre-wrap ${</w:t>
              <w:br/>
              <w:t xml:space="preserve">                          lastTelemetry.isBlocked</w:t>
              <w:br/>
              <w:t xml:space="preserve">                            ? 'bg-rose-50 border border-rose-200 text-rose-800'</w:t>
              <w:br/>
              <w:t xml:space="preserve">                            : 'bg-slate-50 border border-slate-200 text-slate-800'</w:t>
              <w:br/>
              <w:t xml:space="preserve">                        }`}</w:t>
              <w:br/>
              <w:t xml:space="preserve">                      &gt;</w:t>
              <w:br/>
              <w:t xml:space="preserve">                        {lastTelemetry.restoredResponseToUser}</w:t>
              <w:br/>
              <w:t xml:space="preserve">                      &lt;/div&gt;</w:t>
              <w:br/>
              <w:br/>
              <w:t xml:space="preserve">                      {/* Progressive Disclosure Toggle */}</w:t>
              <w:br/>
              <w:t xml:space="preserve">                      &lt;div className="pt-0.5"&gt;</w:t>
              <w:br/>
              <w:t xml:space="preserve">                        &lt;button</w:t>
              <w:br/>
              <w:t xml:space="preserve">                          type="button"</w:t>
              <w:br/>
              <w:t xml:space="preserve">                          onClick={() =&gt; setShowBehindTheScenes((prev) =&gt; !prev)}</w:t>
              <w:br/>
              <w:t xml:space="preserve">                          className="inline-flex items-center gap-1.5 text-xs font-semibold text-sky-700 hover:text-sky-600 cursor-pointer transition"</w:t>
              <w:br/>
              <w:t xml:space="preserve">                        &gt;</w:t>
              <w:br/>
              <w:t xml:space="preserve">                          {showBehindTheScenes ? (</w:t>
              <w:br/>
              <w:t xml:space="preserve">                            &lt;&gt;</w:t>
              <w:br/>
              <w:t xml:space="preserve">                              &lt;ChevronUp className="w-4 h-4" /&gt; Hide Privacy Shield Details</w:t>
              <w:br/>
              <w:t xml:space="preserve">                            &lt;/&gt;</w:t>
              <w:br/>
              <w:t xml:space="preserve">                          ) : (</w:t>
              <w:br/>
              <w:t xml:space="preserve">                            &lt;&gt;</w:t>
              <w:br/>
              <w:t xml:space="preserve">                              &lt;ChevronDown className="w-4 h-4" /&gt; See What the External AI Actually Saw</w:t>
              <w:br/>
              <w:t xml:space="preserve">                            &lt;/&gt;</w:t>
              <w:br/>
              <w:t xml:space="preserve">                          )}</w:t>
              <w:br/>
              <w:t xml:space="preserve">                        &lt;/button&gt;</w:t>
              <w:br/>
              <w:br/>
              <w:t xml:space="preserve">                        &lt;AnimatePresence&gt;</w:t>
              <w:br/>
              <w:t xml:space="preserve">                          {showBehindTheScenes &amp;&amp; (</w:t>
              <w:br/>
              <w:t xml:space="preserve">                            &lt;motion.div</w:t>
              <w:br/>
              <w:t xml:space="preserve">                              initial={{ opacity: 0, height: 0 }}</w:t>
              <w:br/>
              <w:t xml:space="preserve">                              animate={{ opacity: 1, height: 'auto' }}</w:t>
              <w:br/>
              <w:t xml:space="preserve">                              exit={{ opacity: 0, height: 0 }}</w:t>
              <w:br/>
              <w:t xml:space="preserve">                              transition={{ duration: 0.22 }}</w:t>
              <w:br/>
              <w:t xml:space="preserve">                              className="overflow-hidden"</w:t>
              <w:br/>
              <w:t xml:space="preserve">                            &gt;</w:t>
              <w:br/>
              <w:t xml:space="preserve">                              &lt;div className="mt-3 grid grid-cols-1 md:grid-cols-2 gap-3.5 pt-3 border-t border-slate-200"&gt;</w:t>
              <w:br/>
              <w:t xml:space="preserve">                                &lt;div className="bg-slate-50 border border-slate-200 rounded-xl p-3.5"&gt;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&lt;div className="text-xs font-semibold text-sky-700 mb-1.5"&gt;</w:t>
              <w:br/>
              <w:t xml:space="preserve">                                    What Was Sent to External AI (Sensitive Data Hidden)</w:t>
              <w:br/>
              <w:t xml:space="preserve">                                  &lt;/div&gt;</w:t>
              <w:br/>
              <w:t xml:space="preserve">                                  &lt;p className="text-xs text-slate-700 font-mono whitespace-pre-wrap leading-relaxed"&gt;</w:t>
              <w:br/>
              <w:t xml:space="preserve">                                    {lastTelemetry.sanitizedPromptSentToLlm}</w:t>
              <w:br/>
              <w:t xml:space="preserve">                                  &lt;/p&gt;</w:t>
              <w:br/>
              <w:t xml:space="preserve">                                &lt;/div&gt;</w:t>
              <w:br/>
              <w:t xml:space="preserve">                                &lt;div className="bg-slate-50 border border-slate-200 rounded-xl p-3.5"&gt;</w:t>
              <w:br/>
              <w:t xml:space="preserve">                                  &lt;div className="text-xs font-semibold text-emerald-700 mb-1.5"&gt;</w:t>
              <w:br/>
              <w:t xml:space="preserve">                                    Items Protected Automatically</w:t>
              <w:br/>
              <w:t xml:space="preserve">                                  &lt;/div&gt;</w:t>
              <w:br/>
              <w:t xml:space="preserve">                                  &lt;div className="flex flex-wrap gap-2 mt-2"&gt;</w:t>
              <w:br/>
              <w:t xml:space="preserve">                                    {(lastTelemetry.entities ?? []).map((ent, i) =&gt; (</w:t>
              <w:br/>
              <w:t xml:space="preserve">                                      &lt;span</w:t>
              <w:br/>
              <w:t xml:space="preserve">                                        key={i}</w:t>
              <w:br/>
              <w:t xml:space="preserve">                                        className="text-xs px-2.5 py-1 rounded-lg bg-white border border-slate-200 text-slate-700 shadow-2xs"</w:t>
              <w:br/>
              <w:t xml:space="preserve">                                      &gt;</w:t>
              <w:br/>
              <w:t xml:space="preserve">                                        {getEntityDisplayName(ent as DetectedEntity &amp; Record&lt;string, unknown&gt;)}:{' '}</w:t>
              <w:br/>
              <w:t xml:space="preserve">                                        &lt;strong className="text-sky-700"&gt;</w:t>
              <w:br/>
              <w:t xml:space="preserve">                                          {getEntityMasked(ent as DetectedEntity &amp; Record&lt;string, unknown&gt;)}</w:t>
              <w:br/>
              <w:t xml:space="preserve">                                        &lt;/strong&gt;</w:t>
              <w:br/>
              <w:t xml:space="preserve">                                      &lt;/span&gt;</w:t>
              <w:br/>
              <w:t xml:space="preserve">                                    ))}</w:t>
              <w:br/>
              <w:t xml:space="preserve">                                  &lt;/div&gt;</w:t>
              <w:br/>
              <w:t xml:space="preserve">                                &lt;/div&gt;</w:t>
              <w:br/>
              <w:t xml:space="preserve">                              &lt;/div&gt;</w:t>
              <w:br/>
              <w:t xml:space="preserve">                            &lt;/motion.div&gt;</w:t>
              <w:br/>
              <w:t xml:space="preserve">                          )}</w:t>
              <w:br/>
              <w:t xml:space="preserve">                        &lt;/AnimatePresence&gt;</w:t>
              <w:br/>
              <w:t xml:space="preserve">                      &lt;/div&gt;</w:t>
              <w:br/>
              <w:t xml:space="preserve">                    &lt;/motion.div&gt;</w:t>
              <w:br/>
              <w:t xml:space="preserve">                  ) : (</w:t>
              <w:br/>
              <w:t xml:space="preserve">                    &lt;motion.div</w:t>
              <w:br/>
              <w:t xml:space="preserve">                      key="ready-state-panel"</w:t>
              <w:br/>
              <w:t xml:space="preserve">                      initial={{ opacity: 0 }}</w:t>
              <w:br/>
              <w:t xml:space="preserve">                      animate={{ opacity: 1 }}</w:t>
              <w:br/>
              <w:t xml:space="preserve">                      className="bg-white border border-slate-200/90 rounded-2xl p-5 shadow-xs space-y-3.5"</w:t>
              <w:br/>
              <w:t xml:space="preserve">                    &gt;</w:t>
              <w:br/>
              <w:t xml:space="preserve">                      &lt;div className="flex items-center justify-between border-b border-slate-100 pb-3"&gt;</w:t>
              <w:br/>
              <w:t xml:space="preserve">                        &lt;div className="flex items-center gap-2.5"&gt;</w:t>
              <w:br/>
              <w:t xml:space="preserve">                          &lt;div className="w-8 h-8 rounded-lg bg-sky-50 border border-sky-200 flex items-center justify-center text-sky-600"&gt;</w:t>
              <w:br/>
              <w:t xml:space="preserve">                            &lt;Bot className="w-4 h-4" /&gt;</w:t>
              <w:br/>
              <w:t xml:space="preserve">                          &lt;/div&gt;</w:t>
              <w:br/>
              <w:t xml:space="preserve">                          &lt;div&gt;</w:t>
              <w:br/>
              <w:t xml:space="preserve">                            &lt;h3 className="text-sm font-semibold text-slate-900"&gt;</w:t>
              <w:br/>
              <w:t xml:space="preserve">                              How AegisDLP Bi-Directional Protection Works</w:t>
              <w:br/>
              <w:t xml:space="preserve">                            &lt;/h3&gt;</w:t>
              <w:br/>
              <w:t xml:space="preserve">                            &lt;p className="text-[11px] text-slate-500"&gt;</w:t>
              <w:br/>
              <w:t xml:space="preserve">                              Click &amp;ldquo;Send Safely to AI&amp;rdquo; above to see the live response and token restoration in action.</w:t>
              <w:br/>
              <w:t xml:space="preserve">                            &lt;/p&gt;</w:t>
              <w:br/>
              <w:t xml:space="preserve">                          &lt;/div&gt;</w:t>
              <w:br/>
              <w:t xml:space="preserve">                        &lt;/div&gt;</w:t>
              <w:br/>
              <w:t xml:space="preserve">                        &lt;span className="text-[11px] font-semibold text-emerald-700 bg-emerald-50 border border-emerald-200 px-2.5 py-1 rounded-full"&gt;</w:t>
              <w:br/>
              <w:t xml:space="preserve">                          Ready • Sub-1ms Latency</w:t>
              <w:br/>
              <w:t xml:space="preserve">                        &lt;/span&gt;</w:t>
              <w:br/>
              <w:t xml:space="preserve">                      &lt;/div&gt;</w:t>
              <w:br/>
              <w:t xml:space="preserve">                      &lt;div className="grid grid-cols-1 sm:grid-cols-3 gap-3 text-xs"&gt;</w:t>
              <w:br/>
              <w:t xml:space="preserve">                        &lt;div className="rounded-xl bg-slate-50 border border-slate-200/80 p-3 space-y-1"&gt;</w:t>
              <w:br/>
              <w:t xml:space="preserve">                          &lt;div className="font-semibold text-sky-700"&gt;1. Auto-Detect &amp;amp; Tokenize&lt;/div&gt;</w:t>
              <w:br/>
              <w:t xml:space="preserve">                          &lt;p className="text-slate-600 leading-relaxed"&gt;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Emails, Luhn credit cards, SSNs, and IPs are replaced with reversible tokens before leaving your browser.</w:t>
              <w:br/>
              <w:t xml:space="preserve">                          &lt;/p&gt;</w:t>
              <w:br/>
              <w:t xml:space="preserve">                        &lt;/div&gt;</w:t>
              <w:br/>
              <w:t xml:space="preserve">                        &lt;div className="rounded-xl bg-slate-50 border border-slate-200/80 p-3 space-y-1"&gt;</w:t>
              <w:br/>
              <w:t xml:space="preserve">                          &lt;div className="font-semibold text-indigo-700"&gt;2. Zero-Trust AI Routing&lt;/div&gt;</w:t>
              <w:br/>
              <w:t xml:space="preserve">                          &lt;p className="text-slate-600 leading-relaxed"&gt;</w:t>
              <w:br/>
              <w:t xml:space="preserve">                            External AI models process the clean tokens accurately without ever seeing your raw confidential data.</w:t>
              <w:br/>
              <w:t xml:space="preserve">                          &lt;/p&gt;</w:t>
              <w:br/>
              <w:t xml:space="preserve">                        &lt;/div&gt;</w:t>
              <w:br/>
              <w:t xml:space="preserve">                        &lt;div className="rounded-xl bg-slate-50 border border-slate-200/80 p-3 space-y-1"&gt;</w:t>
              <w:br/>
              <w:t xml:space="preserve">                          &lt;div className="font-semibold text-emerald-700"&gt;3. Seamless Restoration&lt;/div&gt;</w:t>
              <w:br/>
              <w:t xml:space="preserve">                          &lt;p className="text-slate-600 leading-relaxed"&gt;</w:t>
              <w:br/>
              <w:t xml:space="preserve">                            When the AI replies, AegisDLP restores your original names and numbers back into the final answer.</w:t>
              <w:br/>
              <w:t xml:space="preserve">                          &lt;/p&gt;</w:t>
              <w:br/>
              <w:t xml:space="preserve">                        &lt;/div&gt;</w:t>
              <w:br/>
              <w:t xml:space="preserve">                      &lt;/div&gt;</w:t>
              <w:br/>
              <w:t xml:space="preserve">                    &lt;/motion.div&gt;</w:t>
              <w:br/>
              <w:t xml:space="preserve">                  )}</w:t>
              <w:br/>
              <w:t xml:space="preserve">                &lt;/AnimatePresence&gt;</w:t>
              <w:br/>
              <w:t xml:space="preserve">              &lt;/div&gt;</w:t>
              <w:br/>
              <w:br/>
              <w:t xml:space="preserve">              {/* RIGHT 4 COLUMNS: Interactive Live Threat Radar + Active Guardrails + Activity Feed */}</w:t>
              <w:br/>
              <w:t xml:space="preserve">              &lt;div className="lg:col-span-4 space-y-4"&gt;</w:t>
              <w:br/>
              <w:t xml:space="preserve">                {/* Interactive Live Threat Radar SVG Graphic */}</w:t>
              <w:br/>
              <w:t xml:space="preserve">                &lt;div className="bg-white border border-slate-200/90 rounded-2xl p-4 shadow-xs relative overflow-hidden group"&gt;</w:t>
              <w:br/>
              <w:t xml:space="preserve">                  &lt;div className="flex items-center justify-between border-b border-slate-100 pb-2.5 mb-3"&gt;</w:t>
              <w:br/>
              <w:t xml:space="preserve">                    &lt;div className="flex items-center gap-2"&gt;</w:t>
              <w:br/>
              <w:t xml:space="preserve">                      &lt;div className="w-7 h-7 rounded-lg bg-sky-50 border border-sky-200 flex items-center justify-center text-sky-600"&gt;</w:t>
              <w:br/>
              <w:t xml:space="preserve">                        &lt;Radar className="w-4 h-4" /&gt;</w:t>
              <w:br/>
              <w:t xml:space="preserve">                      &lt;/div&gt;</w:t>
              <w:br/>
              <w:t xml:space="preserve">                      &lt;div&gt;</w:t>
              <w:br/>
              <w:t xml:space="preserve">                        &lt;h3 className="text-xs font-bold uppercase tracking-wider text-slate-800"&gt;</w:t>
              <w:br/>
              <w:t xml:space="preserve">                          Live Threat Radar</w:t>
              <w:br/>
              <w:t xml:space="preserve">                        &lt;/h3&gt;</w:t>
              <w:br/>
              <w:t xml:space="preserve">                        &lt;p className="text-[10px] text-slate-500"&gt;Real-time heuristic &amp;amp; entropy sweep&lt;/p&gt;</w:t>
              <w:br/>
              <w:t xml:space="preserve">                      &lt;/div&gt;</w:t>
              <w:br/>
              <w:t xml:space="preserve">                    &lt;/div&gt;</w:t>
              <w:br/>
              <w:t xml:space="preserve">                    &lt;span</w:t>
              <w:br/>
              <w:t xml:space="preserve">                      className={`text-[10px] font-bold px-2 py-0.5 rounded-full border ${</w:t>
              <w:br/>
              <w:t xml:space="preserve">                        liveDryRun?.isBlocked</w:t>
              <w:br/>
              <w:t xml:space="preserve">                          ? 'bg-rose-50 border-rose-200 text-rose-700 animate-pulse'</w:t>
              <w:br/>
              <w:t xml:space="preserve">                          : (liveDryRun?.riskScore ?? 0) &gt; 40</w:t>
              <w:br/>
              <w:t xml:space="preserve">                          ? 'bg-amber-50 border-amber-200 text-amber-700'</w:t>
              <w:br/>
              <w:t xml:space="preserve">                          : 'bg-emerald-50 border-emerald-200 text-emerald-700'</w:t>
              <w:br/>
              <w:t xml:space="preserve">                      }`}</w:t>
              <w:br/>
              <w:t xml:space="preserve">                    &gt;</w:t>
              <w:br/>
              <w:t xml:space="preserve">                      {liveDryRun?.isBlocked</w:t>
              <w:br/>
              <w:t xml:space="preserve">                        ? 'CRITICAL THREAT'</w:t>
              <w:br/>
              <w:t xml:space="preserve">                        : `RISK SCORE: ${liveDryRun?.riskScore ?? 0}%`}</w:t>
              <w:br/>
              <w:t xml:space="preserve">                    &lt;/span&gt;</w:t>
              <w:br/>
              <w:t xml:space="preserve">                  &lt;/div&gt;</w:t>
              <w:br/>
              <w:br/>
              <w:t xml:space="preserve">                  {/* SVG Radar Graphic with Rotating Sweep and Pulsing Targets */}</w:t>
              <w:br/>
              <w:t xml:space="preserve">                  &lt;div className="flex items-center justify-center py-1 relative"&gt;</w:t>
              <w:br/>
              <w:t xml:space="preserve">                    &lt;svg className="w-44 h-44 overflow-visible" viewBox="0 0 200 200"&gt;</w:t>
              <w:br/>
              <w:t xml:space="preserve">                      &lt;defs&gt;</w:t>
              <w:br/>
              <w:t xml:space="preserve">                        &lt;radialGradient id="radarGlow" cx="50%" cy="50%" r="50%"&gt;</w:t>
              <w:br/>
              <w:t xml:space="preserve">                          &lt;stop offset="0%" stopColor="#0284c7" stopOpacity="0.12" /&gt;</w:t>
              <w:br/>
              <w:t xml:space="preserve">                          &lt;stop offset="80%" stopColor="#0284c7" stopOpacity="0.04" /&gt;</w:t>
              <w:br/>
              <w:t xml:space="preserve">                          &lt;stop offset="100%" stopColor="#0284c7" stopOpacity="0.0" /&gt;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&lt;/radialGradient&gt;</w:t>
              <w:br/>
              <w:t xml:space="preserve">                        &lt;linearGradient id="sweepGradient" x1="0%" y1="0%" x2="100%" y2="100%"&gt;</w:t>
              <w:br/>
              <w:t xml:space="preserve">                          &lt;stop offset="0%" stopColor="#0284c7" stopOpacity="0.45" /&gt;</w:t>
              <w:br/>
              <w:t xml:space="preserve">                          &lt;stop offset="100%" stopColor="#0284c7" stopOpacity="0.0" /&gt;</w:t>
              <w:br/>
              <w:t xml:space="preserve">                        &lt;/linearGradient&gt;</w:t>
              <w:br/>
              <w:t xml:space="preserve">                      &lt;/defs&gt;</w:t>
              <w:br/>
              <w:br/>
              <w:t xml:space="preserve">                      {/* Radar Background &amp; Concentric Rings */}</w:t>
              <w:br/>
              <w:t xml:space="preserve">                      &lt;circle cx="100" cy="100" r="90" fill="url(#radarGlow)" stroke="#e2e8f0" strokeWidth="1.5" /&gt;</w:t>
              <w:br/>
              <w:t xml:space="preserve">                      &lt;circle cx="100" cy="100" r="65" fill="none" stroke="#e2e8f0" strokeWidth="1" strokeDasharray="3 3" /&gt;</w:t>
              <w:br/>
              <w:t xml:space="preserve">                      &lt;circle cx="100" cy="100" r="40" fill="none" stroke="#e2e8f0" strokeWidth="1" /&gt;</w:t>
              <w:br/>
              <w:t xml:space="preserve">                      &lt;circle cx="100" cy="100" r="16" fill="#f0f9ff" stroke="#bae6fd" strokeWidth="1.5" /&gt;</w:t>
              <w:br/>
              <w:br/>
              <w:t xml:space="preserve">                      {/* Radar Crosshairs */}</w:t>
              <w:br/>
              <w:t xml:space="preserve">                      &lt;line x1="100" y1="10" x2="100" y2="190" stroke="#cbd5e1" strokeWidth="1" strokeDasharray="2 2" /&gt;</w:t>
              <w:br/>
              <w:t xml:space="preserve">                      &lt;line x1="10" y1="100" x2="190" y2="100" stroke="#cbd5e1" strokeWidth="1" strokeDasharray="2 2" /&gt;</w:t>
              <w:br/>
              <w:br/>
              <w:t xml:space="preserve">                      {/* 360-Degree Rotating Radar Sweep Beam */}</w:t>
              <w:br/>
              <w:t xml:space="preserve">                      &lt;g className="animate-radar"&gt;</w:t>
              <w:br/>
              <w:t xml:space="preserve">                        &lt;path</w:t>
              <w:br/>
              <w:t xml:space="preserve">                          d="M100 100 L100 10 A90 90 0 0 1 170 50 Z"</w:t>
              <w:br/>
              <w:t xml:space="preserve">                          fill="url(#sweepGradient)"</w:t>
              <w:br/>
              <w:t xml:space="preserve">                        /&gt;</w:t>
              <w:br/>
              <w:t xml:space="preserve">                        &lt;line x1="100" y1="100" x2="170" y2="50" stroke="#0284c7" strokeWidth="1.8" /&gt;</w:t>
              <w:br/>
              <w:t xml:space="preserve">                      &lt;/g&gt;</w:t>
              <w:br/>
              <w:br/>
              <w:t xml:space="preserve">                      {/* Active Target Blips */}</w:t>
              <w:br/>
              <w:t xml:space="preserve">                      &lt;circle cx="145" cy="65" r="4" fill="#0284c7" className="animate-ping" /&gt;</w:t>
              <w:br/>
              <w:t xml:space="preserve">                      &lt;circle cx="145" cy="65" r="4" fill="#0284c7" /&gt;</w:t>
              <w:br/>
              <w:t xml:space="preserve">                      &lt;text x="152" y="68" fontSize="8" fill="#475569" fontWeight="bold"&gt;EMAIL&lt;/text&gt;</w:t>
              <w:br/>
              <w:br/>
              <w:t xml:space="preserve">                      &lt;circle cx="55" cy="140" r="4" fill="#4f46e5" /&gt;</w:t>
              <w:br/>
              <w:t xml:space="preserve">                      &lt;text x="32" y="154" fontSize="8" fill="#475569" fontWeight="bold"&gt;PCI CARD&lt;/text&gt;</w:t>
              <w:br/>
              <w:br/>
              <w:t xml:space="preserve">                      &lt;circle cx="140" cy="145" r="4" fill="#10b981" /&gt;</w:t>
              <w:br/>
              <w:t xml:space="preserve">                      &lt;text x="146" y="150" fontSize="8" fill="#475569" fontWeight="bold"&gt;IP ADDR&lt;/text&gt;</w:t>
              <w:br/>
              <w:br/>
              <w:t xml:space="preserve">                      {liveDryRun?.isBlocked &amp;&amp; (</w:t>
              <w:br/>
              <w:t xml:space="preserve">                        &lt;&gt;</w:t>
              <w:br/>
              <w:t xml:space="preserve">                          &lt;circle cx="100" cy="40" r="6" fill="#e11d48" className="animate-ping" /&gt;</w:t>
              <w:br/>
              <w:t xml:space="preserve">                          &lt;circle cx="100" cy="40" r="5" fill="#e11d48" /&gt;</w:t>
              <w:br/>
              <w:t xml:space="preserve">                          &lt;text x="110" y="44" fontSize="9" fill="#e11d48" fontWeight="bold"&gt;BLOCKED LEAK&lt;/text&gt;</w:t>
              <w:br/>
              <w:t xml:space="preserve">                        &lt;/&gt;</w:t>
              <w:br/>
              <w:t xml:space="preserve">                      )}</w:t>
              <w:br/>
              <w:br/>
              <w:t xml:space="preserve">                      {/* Center Node */}</w:t>
              <w:br/>
              <w:t xml:space="preserve">                      &lt;circle cx="100" cy="100" r="5" fill="#0284c7" /&gt;</w:t>
              <w:br/>
              <w:t xml:space="preserve">                    &lt;/svg&gt;</w:t>
              <w:br/>
              <w:t xml:space="preserve">                  &lt;/div&gt;</w:t>
              <w:br/>
              <w:br/>
              <w:t xml:space="preserve">                  &lt;div className="mt-2 text-center text-[11px] text-slate-500"&gt;</w:t>
              <w:br/>
              <w:t xml:space="preserve">                    &lt;span className="font-semibold text-slate-700"&gt;8 Heuristic Detectors&lt;/span&gt; scanning at{' '}</w:t>
              <w:br/>
              <w:t xml:space="preserve">                    &lt;span className="text-sky-600 font-semibold"&gt;1,000+ checks/sec&lt;/span&gt;</w:t>
              <w:br/>
              <w:t xml:space="preserve">                  &lt;/div&gt;</w:t>
              <w:br/>
              <w:t xml:space="preserve">                &lt;/div&gt;</w:t>
              <w:br/>
              <w:br/>
              <w:t xml:space="preserve">                &lt;div className="bg-white border border-slate-200/90 rounded-2xl p-4 sm:p-5 shadow-xs space-y-3.5"&gt;</w:t>
              <w:br/>
              <w:t xml:space="preserve">                  &lt;div className="flex items-center justify-between border-b border-slate-100 pb-3"&gt;</w:t>
              <w:br/>
              <w:t xml:space="preserve">                    &lt;div&gt;</w:t>
              <w:br/>
              <w:t xml:space="preserve">                      &lt;h3 className="text-sm font-semibold text-slate-900 flex items-center gap-2"&gt;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&lt;ShieldCheck className="w-4 h-4 text-sky-600" /&gt;</w:t>
              <w:br/>
              <w:t xml:space="preserve">                        Active Protection Guardrails</w:t>
              <w:br/>
              <w:t xml:space="preserve">                      &lt;/h3&gt;</w:t>
              <w:br/>
              <w:t xml:space="preserve">                      &lt;p className="text-[11px] text-slate-500 mt-0.5"&gt;</w:t>
              <w:br/>
              <w:t xml:space="preserve">                        Real-time rules enforced on every prompt</w:t>
              <w:br/>
              <w:t xml:space="preserve">                      &lt;/p&gt;</w:t>
              <w:br/>
              <w:t xml:space="preserve">                    &lt;/div&gt;</w:t>
              <w:br/>
              <w:t xml:space="preserve">                    &lt;button</w:t>
              <w:br/>
              <w:t xml:space="preserve">                      type="button"</w:t>
              <w:br/>
              <w:t xml:space="preserve">                      onClick={() =&gt; handleTabChange('rules')}</w:t>
              <w:br/>
              <w:t xml:space="preserve">                      className="text-xs font-semibold text-sky-600 hover:text-sky-700 cursor-pointer"</w:t>
              <w:br/>
              <w:t xml:space="preserve">                    &gt;</w:t>
              <w:br/>
              <w:t xml:space="preserve">                      Configure &amp;rarr;</w:t>
              <w:br/>
              <w:t xml:space="preserve">                    &lt;/button&gt;</w:t>
              <w:br/>
              <w:t xml:space="preserve">                  &lt;/div&gt;</w:t>
              <w:br/>
              <w:br/>
              <w:t xml:space="preserve">                  &lt;div className="space-y-2"&gt;</w:t>
              <w:br/>
              <w:t xml:space="preserve">                    {policies.slice(0, 6).map((rule) =&gt; (</w:t>
              <w:br/>
              <w:t xml:space="preserve">                      &lt;div</w:t>
              <w:br/>
              <w:t xml:space="preserve">                        key={rule.entityType}</w:t>
              <w:br/>
              <w:t xml:space="preserve">                        className="flex items-center justify-between rounded-xl bg-slate-50/90 border border-slate-200/80 px-3 py-2 text-xs"</w:t>
              <w:br/>
              <w:t xml:space="preserve">                      &gt;</w:t>
              <w:br/>
              <w:t xml:space="preserve">                        &lt;div className="min-w-0 pr-2"&gt;</w:t>
              <w:br/>
              <w:t xml:space="preserve">                          &lt;div className="font-semibold text-slate-800 truncate"&gt;</w:t>
              <w:br/>
              <w:t xml:space="preserve">                            {rule.displayName}</w:t>
              <w:br/>
              <w:t xml:space="preserve">                          &lt;/div&gt;</w:t>
              <w:br/>
              <w:t xml:space="preserve">                          &lt;div className="text-[11px] text-slate-500 truncate"&gt;{rule.category}&lt;/div&gt;</w:t>
              <w:br/>
              <w:t xml:space="preserve">                        &lt;/div&gt;</w:t>
              <w:br/>
              <w:t xml:space="preserve">                        &lt;span</w:t>
              <w:br/>
              <w:t xml:space="preserve">                          className={`shrink-0 px-2 py-0.5 rounded-md text-[10px] font-semibold border ${</w:t>
              <w:br/>
              <w:t xml:space="preserve">                            !rule.enabled</w:t>
              <w:br/>
              <w:t xml:space="preserve">                              ? 'bg-slate-100 text-slate-500 border-slate-200'</w:t>
              <w:br/>
              <w:t xml:space="preserve">                              : rule.action === 'BLOCK'</w:t>
              <w:br/>
              <w:t xml:space="preserve">                              ? 'bg-rose-50 text-rose-700 border-rose-200'</w:t>
              <w:br/>
              <w:t xml:space="preserve">                              : rule.action === 'REDACT'</w:t>
              <w:br/>
              <w:t xml:space="preserve">                              ? 'bg-amber-50 text-amber-800 border-amber-200'</w:t>
              <w:br/>
              <w:t xml:space="preserve">                              : 'bg-sky-50 text-sky-700 border-sky-200'</w:t>
              <w:br/>
              <w:t xml:space="preserve">                          }`}</w:t>
              <w:br/>
              <w:t xml:space="preserve">                        &gt;</w:t>
              <w:br/>
              <w:t xml:space="preserve">                          {!rule.enabled</w:t>
              <w:br/>
              <w:t xml:space="preserve">                            ? 'Paused'</w:t>
              <w:br/>
              <w:t xml:space="preserve">                            : rule.action === 'BLOCK'</w:t>
              <w:br/>
              <w:t xml:space="preserve">                            ? 'Block Leak'</w:t>
              <w:br/>
              <w:t xml:space="preserve">                            : rule.action === 'REDACT'</w:t>
              <w:br/>
              <w:t xml:space="preserve">                            ? 'Mask'</w:t>
              <w:br/>
              <w:t xml:space="preserve">                            : 'Auto-Protect'}</w:t>
              <w:br/>
              <w:t xml:space="preserve">                        &lt;/span&gt;</w:t>
              <w:br/>
              <w:t xml:space="preserve">                      &lt;/div&gt;</w:t>
              <w:br/>
              <w:t xml:space="preserve">                    ))}</w:t>
              <w:br/>
              <w:t xml:space="preserve">                  &lt;/div&gt;</w:t>
              <w:br/>
              <w:t xml:space="preserve">                &lt;/div&gt;</w:t>
              <w:br/>
              <w:br/>
              <w:t xml:space="preserve">                {/* Recent Protected Prompts Feed in Sidebar */}</w:t>
              <w:br/>
              <w:t xml:space="preserve">                &lt;div className="bg-white border border-slate-200/90 rounded-2xl p-4 sm:p-5 shadow-xs space-y-3"&gt;</w:t>
              <w:br/>
              <w:t xml:space="preserve">                  &lt;div className="flex items-center justify-between border-b border-slate-100 pb-2.5"&gt;</w:t>
              <w:br/>
              <w:t xml:space="preserve">                    &lt;h3 className="text-sm font-semibold text-slate-900 flex items-center gap-2"&gt;</w:t>
              <w:br/>
              <w:t xml:space="preserve">                      &lt;Activity className="w-4 h-4 text-emerald-600" /&gt;</w:t>
              <w:br/>
              <w:t xml:space="preserve">                      Recent Protected Activity</w:t>
              <w:br/>
              <w:t xml:space="preserve">                    &lt;/h3&gt;</w:t>
              <w:br/>
              <w:t xml:space="preserve">                    &lt;button</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type="button"</w:t>
              <w:br/>
              <w:t xml:space="preserve">                      onClick={() =&gt; handleTabChange('overview')}</w:t>
              <w:br/>
              <w:t xml:space="preserve">                      className="text-xs font-semibold text-sky-600 hover:text-sky-700 cursor-pointer"</w:t>
              <w:br/>
              <w:t xml:space="preserve">                    &gt;</w:t>
              <w:br/>
              <w:t xml:space="preserve">                      View All &amp;rarr;</w:t>
              <w:br/>
              <w:t xml:space="preserve">                    &lt;/button&gt;</w:t>
              <w:br/>
              <w:t xml:space="preserve">                  &lt;/div&gt;</w:t>
              <w:br/>
              <w:br/>
              <w:t xml:space="preserve">                  &lt;div className="space-y-2.5"&gt;</w:t>
              <w:br/>
              <w:t xml:space="preserve">                    {auditLogs.slice(0, 4).map((log) =&gt; (</w:t>
              <w:br/>
              <w:t xml:space="preserve">                      &lt;div</w:t>
              <w:br/>
              <w:t xml:space="preserve">                        key={log.id}</w:t>
              <w:br/>
              <w:t xml:space="preserve">                        onClick={() =&gt; openLogDetails(log)}</w:t>
              <w:br/>
              <w:t xml:space="preserve">                        className="rounded-xl bg-slate-50 hover:bg-sky-50/50 border border-slate-200/80 hover:border-sky-200 p-2.5 text-xs transition cursor-pointer space-y-1"</w:t>
              <w:br/>
              <w:t xml:space="preserve">                      &gt;</w:t>
              <w:br/>
              <w:t xml:space="preserve">                        &lt;div className="flex items-center justify-between gap-2"&gt;</w:t>
              <w:br/>
              <w:t xml:space="preserve">                          &lt;span className="font-semibold text-slate-800 truncate"&gt;</w:t>
              <w:br/>
              <w:t xml:space="preserve">                            {log.department}</w:t>
              <w:br/>
              <w:t xml:space="preserve">                          &lt;/span&gt;</w:t>
              <w:br/>
              <w:t xml:space="preserve">                          {renderStatusPill(log.actionTaken)}</w:t>
              <w:br/>
              <w:t xml:space="preserve">                        &lt;/div&gt;</w:t>
              <w:br/>
              <w:t xml:space="preserve">                        &lt;p className="text-slate-600 truncate text-[11px]"&gt;</w:t>
              <w:br/>
              <w:t xml:space="preserve">                          {log.maskedOriginalPrompt}</w:t>
              <w:br/>
              <w:t xml:space="preserve">                        &lt;/p&gt;</w:t>
              <w:br/>
              <w:t xml:space="preserve">                      &lt;/div&gt;</w:t>
              <w:br/>
              <w:t xml:space="preserve">                    ))}</w:t>
              <w:br/>
              <w:t xml:space="preserve">                  &lt;/div&gt;</w:t>
              <w:br/>
              <w:t xml:space="preserve">                &lt;/div&gt;</w:t>
              <w:br/>
              <w:t xml:space="preserve">              &lt;/div&gt;</w:t>
              <w:br/>
              <w:t xml:space="preserve">            &lt;/div&gt;</w:t>
              <w:br/>
              <w:t xml:space="preserve">          )}</w:t>
              <w:br/>
              <w:br/>
              <w:t xml:space="preserve">        {/* VIEW 2: PRIVACY ACTIVITY &amp; COMPLIANCE OVERVIEW */}</w:t>
              <w:br/>
              <w:t xml:space="preserve">        {activeTab === 'overview' &amp;&amp; stats &amp;&amp; (</w:t>
              <w:br/>
              <w:t xml:space="preserve">          &lt;div className="space-y-6 animate-card-enter"&gt;</w:t>
              <w:br/>
              <w:t xml:space="preserve">            &lt;div className="flex flex-wrap items-center justify-between gap-3 bg-white border border-slate-200 rounded-2xl p-4 sm:p-5 shadow-xs"&gt;</w:t>
              <w:br/>
              <w:t xml:space="preserve">              &lt;div&gt;</w:t>
              <w:br/>
              <w:t xml:space="preserve">                &lt;h2 className="text-base font-semibold text-slate-900 flex items-center gap-2"&gt;</w:t>
              <w:br/>
              <w:t xml:space="preserve">                  &lt;Activity className="w-5 h-5 text-sky-600" /&gt;</w:t>
              <w:br/>
              <w:t xml:space="preserve">                  Company Privacy &amp;amp; Protection Summary</w:t>
              <w:br/>
              <w:t xml:space="preserve">                &lt;/h2&gt;</w:t>
              <w:br/>
              <w:t xml:space="preserve">                &lt;p className="text-xs text-slate-500"&gt;</w:t>
              <w:br/>
              <w:t xml:space="preserve">                  Overview of sensitive data automatically protected across departments.</w:t>
              <w:br/>
              <w:t xml:space="preserve">                &lt;/p&gt;</w:t>
              <w:br/>
              <w:t xml:space="preserve">              &lt;/div&gt;</w:t>
              <w:br/>
              <w:t xml:space="preserve">              &lt;div className="flex items-center gap-2.5"&gt;</w:t>
              <w:br/>
              <w:t xml:space="preserve">                &lt;button</w:t>
              <w:br/>
              <w:t xml:space="preserve">                  type="button"</w:t>
              <w:br/>
              <w:t xml:space="preserve">                  onClick={() =&gt; setIsSimulating((prev) =&gt; !prev)}</w:t>
              <w:br/>
              <w:t xml:space="preserve">                  className={`inline-flex items-center gap-1.5 rounded-xl px-3.5 py-2 text-xs font-semibold border transition cursor-pointer ${</w:t>
              <w:br/>
              <w:t xml:space="preserve">                    isSimulating</w:t>
              <w:br/>
              <w:t xml:space="preserve">                      ? 'bg-rose-50 border-rose-200 text-rose-700'</w:t>
              <w:br/>
              <w:t xml:space="preserve">                      : 'bg-slate-100 hover:bg-slate-200/80 border-slate-200 text-slate-700'</w:t>
              <w:br/>
              <w:t xml:space="preserve">                  }`}</w:t>
              <w:br/>
              <w:t xml:space="preserve">                &gt;</w:t>
              <w:br/>
              <w:t xml:space="preserve">                  {isSimulating ? (</w:t>
              <w:br/>
              <w:t xml:space="preserve">                    &lt;&gt;</w:t>
              <w:br/>
              <w:t xml:space="preserve">                      &lt;Square className="w-3.5 h-3.5 fill-rose-600 text-rose-600" /&gt; Stop Live Demo</w:t>
              <w:br/>
              <w:t xml:space="preserve">                    &lt;/&gt;</w:t>
              <w:br/>
              <w:t xml:space="preserve">                  ) : (</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&lt;&gt;</w:t>
              <w:br/>
              <w:t xml:space="preserve">                      &lt;Play className="w-3.5 h-3.5 fill-sky-600 text-sky-600" /&gt; Simulate Live Activity</w:t>
              <w:br/>
              <w:t xml:space="preserve">                    &lt;/&gt;</w:t>
              <w:br/>
              <w:t xml:space="preserve">                  )}</w:t>
              <w:br/>
              <w:t xml:space="preserve">                &lt;/button&gt;</w:t>
              <w:br/>
              <w:t xml:space="preserve">                &lt;button</w:t>
              <w:br/>
              <w:t xml:space="preserve">                  type="button"</w:t>
              <w:br/>
              <w:t xml:space="preserve">                  onClick={handleExportCsv}</w:t>
              <w:br/>
              <w:t xml:space="preserve">                  className="inline-flex items-center gap-1.5 rounded-xl bg-sky-50 hover:bg-sky-100 border border-sky-200 px-3.5 py-2 text-xs font-semibold text-sky-700 transition cursor-pointer"</w:t>
              <w:br/>
              <w:t xml:space="preserve">                &gt;</w:t>
              <w:br/>
              <w:t xml:space="preserve">                  &lt;Download className="w-3.5 h-3.5" /&gt; Download CSV Summary</w:t>
              <w:br/>
              <w:t xml:space="preserve">                &lt;/button&gt;</w:t>
              <w:br/>
              <w:t xml:space="preserve">              &lt;/div&gt;</w:t>
              <w:br/>
              <w:t xml:space="preserve">            &lt;/div&gt;</w:t>
              <w:br/>
              <w:br/>
              <w:t xml:space="preserve">            &lt;div className="grid grid-cols-1 lg:grid-cols-2 gap-6"&gt;</w:t>
              <w:br/>
              <w:t xml:space="preserve">              &lt;div className="bg-white border border-slate-200 rounded-2xl p-5 space-y-4 shadow-xs"&gt;</w:t>
              <w:br/>
              <w:t xml:space="preserve">                &lt;h3 className="text-sm font-semibold text-slate-900 flex items-center gap-2"&gt;</w:t>
              <w:br/>
              <w:t xml:space="preserve">                  &lt;Layers className="w-4 h-4 text-sky-600" /&gt;</w:t>
              <w:br/>
              <w:t xml:space="preserve">                  Types of Sensitive Data Protected</w:t>
              <w:br/>
              <w:t xml:space="preserve">                &lt;/h3&gt;</w:t>
              <w:br/>
              <w:t xml:space="preserve">                &lt;div className="space-y-3.5"&gt;</w:t>
              <w:br/>
              <w:t xml:space="preserve">                  {stats.categoryBreakdown.map((item) =&gt; {</w:t>
              <w:br/>
              <w:t xml:space="preserve">                    const max = Math.max(1, ...stats.categoryBreakdown.map((c) =&gt; c.count));</w:t>
              <w:br/>
              <w:t xml:space="preserve">                    const pct = Math.round((item.count / max) * 100);</w:t>
              <w:br/>
              <w:t xml:space="preserve">                    return (</w:t>
              <w:br/>
              <w:t xml:space="preserve">                      &lt;div key={item.category}&gt;</w:t>
              <w:br/>
              <w:t xml:space="preserve">                        &lt;div className="flex justify-between text-xs mb-1"&gt;</w:t>
              <w:br/>
              <w:t xml:space="preserve">                          &lt;span className="text-slate-700 font-medium"&gt;{item.category}&lt;/span&gt;</w:t>
              <w:br/>
              <w:t xml:space="preserve">                          &lt;span className="text-sky-700 font-semibold"&gt;{item.count} items&lt;/span&gt;</w:t>
              <w:br/>
              <w:t xml:space="preserve">                        &lt;/div&gt;</w:t>
              <w:br/>
              <w:t xml:space="preserve">                        &lt;div className="w-full h-2.5 bg-slate-100 rounded-full overflow-hidden border border-slate-200"&gt;</w:t>
              <w:br/>
              <w:t xml:space="preserve">                          &lt;div</w:t>
              <w:br/>
              <w:t xml:space="preserve">                            className="h-full bg-gradient-to-r from-sky-500 to-emerald-500 rounded-full transition-all duration-500"</w:t>
              <w:br/>
              <w:t xml:space="preserve">                            style={{ width: `${Math.max(8, pct)}%` }}</w:t>
              <w:br/>
              <w:t xml:space="preserve">                          /&gt;</w:t>
              <w:br/>
              <w:t xml:space="preserve">                        &lt;/div&gt;</w:t>
              <w:br/>
              <w:t xml:space="preserve">                      &lt;/div&gt;</w:t>
              <w:br/>
              <w:t xml:space="preserve">                    );</w:t>
              <w:br/>
              <w:t xml:space="preserve">                  })}</w:t>
              <w:br/>
              <w:t xml:space="preserve">                &lt;/div&gt;</w:t>
              <w:br/>
              <w:t xml:space="preserve">              &lt;/div&gt;</w:t>
              <w:br/>
              <w:br/>
              <w:t xml:space="preserve">              &lt;div className="bg-white border border-slate-200 rounded-2xl p-5 space-y-4 shadow-xs"&gt;</w:t>
              <w:br/>
              <w:t xml:space="preserve">                &lt;h3 className="text-sm font-semibold text-slate-900 flex items-center gap-2"&gt;</w:t>
              <w:br/>
              <w:t xml:space="preserve">                  &lt;User className="w-4 h-4 text-emerald-600" /&gt;</w:t>
              <w:br/>
              <w:t xml:space="preserve">                  Protection by Team</w:t>
              <w:br/>
              <w:t xml:space="preserve">                &lt;/h3&gt;</w:t>
              <w:br/>
              <w:t xml:space="preserve">                &lt;div className="space-y-3"&gt;</w:t>
              <w:br/>
              <w:t xml:space="preserve">                  {stats.departmentBreakdown.map((dept) =&gt; (</w:t>
              <w:br/>
              <w:t xml:space="preserve">                    &lt;div</w:t>
              <w:br/>
              <w:t xml:space="preserve">                      key={dept.department}</w:t>
              <w:br/>
              <w:t xml:space="preserve">                      className="flex items-center justify-between bg-slate-50 border border-slate-200/80 rounded-xl px-4 py-3 text-xs"</w:t>
              <w:br/>
              <w:t xml:space="preserve">                    &gt;</w:t>
              <w:br/>
              <w:t xml:space="preserve">                      &lt;div&gt;</w:t>
              <w:br/>
              <w:t xml:space="preserve">                        &lt;div className="font-semibold text-slate-800"&gt;{dept.department}&lt;/div&gt;</w:t>
              <w:br/>
              <w:t xml:space="preserve">                        &lt;div className="text-slate-500 mt-0.5"&gt;</w:t>
              <w:br/>
              <w:t xml:space="preserve">                          {dept.totalPrompts} AI prompts sent</w:t>
              <w:br/>
              <w:t xml:space="preserve">                        &lt;/div&gt;</w:t>
              <w:br/>
              <w:t xml:space="preserve">                      &lt;/div&gt;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&lt;div className="text-right"&gt;</w:t>
              <w:br/>
              <w:t xml:space="preserve">                        &lt;span className="text-sky-700 font-semibold"&gt;</w:t>
              <w:br/>
              <w:t xml:space="preserve">                          {dept.entitiesLeaked} items protected</w:t>
              <w:br/>
              <w:t xml:space="preserve">                        &lt;/span&gt;</w:t>
              <w:br/>
              <w:t xml:space="preserve">                        {dept.blockedCount &gt; 0 &amp;&amp; (</w:t>
              <w:br/>
              <w:t xml:space="preserve">                          &lt;div className="text-rose-600 text-[11px] font-medium"&gt;</w:t>
              <w:br/>
              <w:t xml:space="preserve">                            {dept.blockedCount} blocked</w:t>
              <w:br/>
              <w:t xml:space="preserve">                          &lt;/div&gt;</w:t>
              <w:br/>
              <w:t xml:space="preserve">                        )}</w:t>
              <w:br/>
              <w:t xml:space="preserve">                      &lt;/div&gt;</w:t>
              <w:br/>
              <w:t xml:space="preserve">                    &lt;/div&gt;</w:t>
              <w:br/>
              <w:t xml:space="preserve">                  ))}</w:t>
              <w:br/>
              <w:t xml:space="preserve">                &lt;/div&gt;</w:t>
              <w:br/>
              <w:t xml:space="preserve">              &lt;/div&gt;</w:t>
              <w:br/>
              <w:t xml:space="preserve">            &lt;/div&gt;</w:t>
              <w:br/>
              <w:br/>
              <w:t xml:space="preserve">            &lt;div className="bg-white border border-slate-200 rounded-2xl p-5 space-y-4 shadow-xs"&gt;</w:t>
              <w:br/>
              <w:t xml:space="preserve">              &lt;h3 className="text-sm font-semibold text-slate-900"&gt;Recent Protected Prompts&lt;/h3&gt;</w:t>
              <w:br/>
              <w:t xml:space="preserve">              &lt;div className="divide-y divide-slate-200/80"&gt;</w:t>
              <w:br/>
              <w:t xml:space="preserve">                {auditLogs.slice(0, 10).map((log) =&gt; (</w:t>
              <w:br/>
              <w:t xml:space="preserve">                  &lt;div</w:t>
              <w:br/>
              <w:t xml:space="preserve">                    key={log.id}</w:t>
              <w:br/>
              <w:t xml:space="preserve">                    className="py-3.5 flex flex-col sm:flex-row sm:items-center justify-between gap-3 hover:bg-slate-50 px-2 rounded-xl transition"</w:t>
              <w:br/>
              <w:t xml:space="preserve">                  &gt;</w:t>
              <w:br/>
              <w:t xml:space="preserve">                    &lt;div className="space-y-1 max-w-2xl"&gt;</w:t>
              <w:br/>
              <w:t xml:space="preserve">                      &lt;div className="flex items-center gap-2.5 flex-wrap"&gt;</w:t>
              <w:br/>
              <w:t xml:space="preserve">                        {renderStatusPill(log.actionTaken)}</w:t>
              <w:br/>
              <w:t xml:space="preserve">                        &lt;span className="text-xs font-semibold text-slate-800"&gt;</w:t>
              <w:br/>
              <w:t xml:space="preserve">                          {log.department}</w:t>
              <w:br/>
              <w:t xml:space="preserve">                        &lt;/span&gt;</w:t>
              <w:br/>
              <w:t xml:space="preserve">                        &lt;span className="text-xs text-slate-400"&gt;•&lt;/span&gt;</w:t>
              <w:br/>
              <w:t xml:space="preserve">                        &lt;span className="text-xs text-slate-500"&gt;</w:t>
              <w:br/>
              <w:t xml:space="preserve">                          {new Date(log.timestampUtc).toLocaleTimeString([], {</w:t>
              <w:br/>
              <w:t xml:space="preserve">                            hour: '2-digit',</w:t>
              <w:br/>
              <w:t xml:space="preserve">                            minute: '2-digit',</w:t>
              <w:br/>
              <w:t xml:space="preserve">                          })}</w:t>
              <w:br/>
              <w:t xml:space="preserve">                        &lt;/span&gt;</w:t>
              <w:br/>
              <w:t xml:space="preserve">                      &lt;/div&gt;</w:t>
              <w:br/>
              <w:t xml:space="preserve">                      &lt;p className="text-xs text-slate-600 truncate"&gt;{log.maskedOriginalPrompt}&lt;/p&gt;</w:t>
              <w:br/>
              <w:t xml:space="preserve">                    &lt;/div&gt;</w:t>
              <w:br/>
              <w:br/>
              <w:t xml:space="preserve">                    &lt;div className="flex items-center gap-3 self-end sm:self-center"&gt;</w:t>
              <w:br/>
              <w:t xml:space="preserve">                      &lt;span className="text-xs text-slate-500"&gt;</w:t>
              <w:br/>
              <w:t xml:space="preserve">                        {log.entitiesDetectedCount} items shielded</w:t>
              <w:br/>
              <w:t xml:space="preserve">                      &lt;/span&gt;</w:t>
              <w:br/>
              <w:t xml:space="preserve">                      &lt;button</w:t>
              <w:br/>
              <w:t xml:space="preserve">                        type="button"</w:t>
              <w:br/>
              <w:t xml:space="preserve">                        onClick={() =&gt; openLogDetails(log)}</w:t>
              <w:br/>
              <w:t xml:space="preserve">                        className="inline-flex items-center gap-1 rounded-xl bg-slate-100 hover:bg-slate-200/80 border border-slate-200 px-3 py-1.5 text-xs font-medium text-sky-700 transition cursor-pointer"</w:t>
              <w:br/>
              <w:t xml:space="preserve">                      &gt;</w:t>
              <w:br/>
              <w:t xml:space="preserve">                        &lt;Eye className="w-3.5 h-3.5" /&gt; View Summary</w:t>
              <w:br/>
              <w:t xml:space="preserve">                      &lt;/button&gt;</w:t>
              <w:br/>
              <w:t xml:space="preserve">                    &lt;/div&gt;</w:t>
              <w:br/>
              <w:t xml:space="preserve">                  &lt;/div&gt;</w:t>
              <w:br/>
              <w:t xml:space="preserve">                ))}</w:t>
              <w:br/>
              <w:t xml:space="preserve">              &lt;/div&gt;</w:t>
              <w:br/>
              <w:t xml:space="preserve">            &lt;/div&gt;</w:t>
              <w:br/>
              <w:t xml:space="preserve">          &lt;/div&gt;</w:t>
              <w:br/>
              <w:t xml:space="preserve">        )}</w:t>
              <w:br/>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 VIEW 3: SIMPLE PROTECTION RULES */}</w:t>
              <w:br/>
              <w:t xml:space="preserve">        {activeTab === 'rules' &amp;&amp; (</w:t>
              <w:br/>
              <w:t xml:space="preserve">          &lt;div className="space-y-6 animate-card-enter"&gt;</w:t>
              <w:br/>
              <w:t xml:space="preserve">            &lt;div className="flex flex-wrap items-center justify-between gap-3 bg-white border border-slate-200 rounded-2xl p-5 shadow-xs"&gt;</w:t>
              <w:br/>
              <w:t xml:space="preserve">              &lt;div&gt;</w:t>
              <w:br/>
              <w:t xml:space="preserve">                &lt;h2 className="text-base font-semibold text-slate-900 flex items-center gap-2"&gt;</w:t>
              <w:br/>
              <w:t xml:space="preserve">                  &lt;Sliders className="w-5 h-5 text-sky-600" /&gt;</w:t>
              <w:br/>
              <w:t xml:space="preserve">                  Data Protection Rules</w:t>
              <w:br/>
              <w:t xml:space="preserve">                &lt;/h2&gt;</w:t>
              <w:br/>
              <w:t xml:space="preserve">                &lt;p className="text-xs text-slate-500"&gt;</w:t>
              <w:br/>
              <w:t xml:space="preserve">                  Choose how each type of sensitive information should be handled when employees use AI.</w:t>
              <w:br/>
              <w:t xml:space="preserve">                &lt;/p&gt;</w:t>
              <w:br/>
              <w:t xml:space="preserve">              &lt;/div&gt;</w:t>
              <w:br/>
              <w:t xml:space="preserve">              &lt;button</w:t>
              <w:br/>
              <w:t xml:space="preserve">                type="button"</w:t>
              <w:br/>
              <w:t xml:space="preserve">                onClick={() =&gt; setShowAdvancedRuleModal((prev) =&gt; !prev)}</w:t>
              <w:br/>
              <w:t xml:space="preserve">                className="inline-flex items-center gap-1.5 rounded-xl bg-sky-50 hover:bg-sky-100 border border-sky-200 px-3.5 py-2 text-xs font-semibold text-sky-700 transition cursor-pointer"</w:t>
              <w:br/>
              <w:t xml:space="preserve">              &gt;</w:t>
              <w:br/>
              <w:t xml:space="preserve">                &lt;Plus className="w-4 h-4" /&gt; Add Custom Rule</w:t>
              <w:br/>
              <w:t xml:space="preserve">              &lt;/button&gt;</w:t>
              <w:br/>
              <w:t xml:space="preserve">            &lt;/div&gt;</w:t>
              <w:br/>
              <w:br/>
              <w:t xml:space="preserve">            {showAdvancedRuleModal &amp;&amp; (</w:t>
              <w:br/>
              <w:t xml:space="preserve">              &lt;form</w:t>
              <w:br/>
              <w:t xml:space="preserve">                onSubmit={handleAddCustomRule}</w:t>
              <w:br/>
              <w:t xml:space="preserve">                className="bg-white border border-sky-200 rounded-2xl p-5 space-y-4 shadow-md animate-card-enter"</w:t>
              <w:br/>
              <w:t xml:space="preserve">              &gt;</w:t>
              <w:br/>
              <w:t xml:space="preserve">                &lt;div className="flex items-center justify-between"&gt;</w:t>
              <w:br/>
              <w:t xml:space="preserve">                  &lt;h3 className="text-sm font-semibold text-slate-900"&gt;Add Custom Protection Rule&lt;/h3&gt;</w:t>
              <w:br/>
              <w:t xml:space="preserve">                  &lt;button</w:t>
              <w:br/>
              <w:t xml:space="preserve">                    type="button"</w:t>
              <w:br/>
              <w:t xml:space="preserve">                    onClick={() =&gt; setShowAdvancedRuleModal(false)}</w:t>
              <w:br/>
              <w:t xml:space="preserve">                    className="text-xs text-slate-500 hover:text-slate-900 cursor-pointer"</w:t>
              <w:br/>
              <w:t xml:space="preserve">                  &gt;</w:t>
              <w:br/>
              <w:t xml:space="preserve">                    Cancel</w:t>
              <w:br/>
              <w:t xml:space="preserve">                  &lt;/button&gt;</w:t>
              <w:br/>
              <w:t xml:space="preserve">                &lt;/div&gt;</w:t>
              <w:br/>
              <w:t xml:space="preserve">                &lt;div className="grid grid-cols-1 sm:grid-cols-3 gap-3"&gt;</w:t>
              <w:br/>
              <w:t xml:space="preserve">                  &lt;div&gt;</w:t>
              <w:br/>
              <w:t xml:space="preserve">                    &lt;label className="block text-xs font-medium text-slate-600 mb-1"&gt;Rule Name&lt;/label&gt;</w:t>
              <w:br/>
              <w:t xml:space="preserve">                    &lt;input</w:t>
              <w:br/>
              <w:t xml:space="preserve">                      type="text"</w:t>
              <w:br/>
              <w:t xml:space="preserve">                      value={customName}</w:t>
              <w:br/>
              <w:t xml:space="preserve">                      onChange={(e) =&gt; setCustomName(e.target.value)}</w:t>
              <w:br/>
              <w:t xml:space="preserve">                      placeholder="e.g. Employee Badge ID"</w:t>
              <w:br/>
              <w:t xml:space="preserve">                      className="w-full rounded-xl bg-slate-50 border border-slate-200 px-3 py-2 text-xs text-slate-900"</w:t>
              <w:br/>
              <w:t xml:space="preserve">                    /&gt;</w:t>
              <w:br/>
              <w:t xml:space="preserve">                  &lt;/div&gt;</w:t>
              <w:br/>
              <w:t xml:space="preserve">                  &lt;div&gt;</w:t>
              <w:br/>
              <w:t xml:space="preserve">                    &lt;label className="block text-xs font-medium text-slate-600 mb-1"&gt;Pattern to Match&lt;/label&gt;</w:t>
              <w:br/>
              <w:t xml:space="preserve">                    &lt;input</w:t>
              <w:br/>
              <w:t xml:space="preserve">                      type="text"</w:t>
              <w:br/>
              <w:t xml:space="preserve">                      value={customPattern}</w:t>
              <w:br/>
              <w:t xml:space="preserve">                      onChange={(e) =&gt; setCustomPattern(e.target.value)}</w:t>
              <w:br/>
              <w:t xml:space="preserve">                      placeholder="e.g. EMP-[0-9]{5}"</w:t>
              <w:br/>
              <w:t xml:space="preserve">                      className="w-full rounded-xl bg-slate-50 border border-slate-200 px-3 py-2 text-xs text-sky-700 font-mono"</w:t>
              <w:br/>
              <w:t xml:space="preserve">                    /&gt;</w:t>
              <w:br/>
              <w:t xml:space="preserve">                  &lt;/div&gt;</w:t>
              <w:br/>
              <w:t xml:space="preserve">                  &lt;div&gt;</w:t>
              <w:br/>
              <w:t xml:space="preserve">                    &lt;label className="block text-xs font-medium text-slate-600 mb-1"&gt;Action&lt;/label&gt;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&lt;select</w:t>
              <w:br/>
              <w:t xml:space="preserve">                      value={customAction}</w:t>
              <w:br/>
              <w:t xml:space="preserve">                      onChange={(e) =&gt; setCustomAction(e.target.value as DlpActionType)}</w:t>
              <w:br/>
              <w:t xml:space="preserve">                      className="w-full rounded-xl bg-slate-50 border border-slate-200 px-3 py-2 text-xs text-slate-900"</w:t>
              <w:br/>
              <w:t xml:space="preserve">                    &gt;</w:t>
              <w:br/>
              <w:t xml:space="preserve">                      &lt;option value="TOKENIZE"&gt;Auto-Protect &amp;amp; Restore&lt;/option&gt;</w:t>
              <w:br/>
              <w:t xml:space="preserve">                      &lt;option value="REDACT"&gt;Mask Permanently&lt;/option&gt;</w:t>
              <w:br/>
              <w:t xml:space="preserve">                      &lt;option value="BLOCK"&gt;Block Prompt&lt;/option&gt;</w:t>
              <w:br/>
              <w:t xml:space="preserve">                    &lt;/select&gt;</w:t>
              <w:br/>
              <w:t xml:space="preserve">                  &lt;/div&gt;</w:t>
              <w:br/>
              <w:t xml:space="preserve">                &lt;/div&gt;</w:t>
              <w:br/>
              <w:t xml:space="preserve">                &lt;div className="flex justify-end"&gt;</w:t>
              <w:br/>
              <w:t xml:space="preserve">                  &lt;button</w:t>
              <w:br/>
              <w:t xml:space="preserve">                    type="submit"</w:t>
              <w:br/>
              <w:t xml:space="preserve">                    className="rounded-xl bg-sky-600 hover:bg-sky-500 text-white font-semibold px-4 py-2 text-xs cursor-pointer"</w:t>
              <w:br/>
              <w:t xml:space="preserve">                  &gt;</w:t>
              <w:br/>
              <w:t xml:space="preserve">                    Save Rule</w:t>
              <w:br/>
              <w:t xml:space="preserve">                  &lt;/button&gt;</w:t>
              <w:br/>
              <w:t xml:space="preserve">                &lt;/div&gt;</w:t>
              <w:br/>
              <w:t xml:space="preserve">              &lt;/form&gt;</w:t>
              <w:br/>
              <w:t xml:space="preserve">            )}</w:t>
              <w:br/>
              <w:br/>
              <w:t xml:space="preserve">            &lt;div className="grid grid-cols-1 md:grid-cols-2 xl:grid-cols-3 gap-4"&gt;</w:t>
              <w:br/>
              <w:t xml:space="preserve">              {policies.map((rule) =&gt; (</w:t>
              <w:br/>
              <w:t xml:space="preserve">                &lt;div</w:t>
              <w:br/>
              <w:t xml:space="preserve">                  key={rule.entityType}</w:t>
              <w:br/>
              <w:t xml:space="preserve">                  className={`rounded-2xl border p-4 transition-all duration-200 ${</w:t>
              <w:br/>
              <w:t xml:space="preserve">                    rule.enabled</w:t>
              <w:br/>
              <w:t xml:space="preserve">                      ? 'bg-white border-slate-200 shadow-xs'</w:t>
              <w:br/>
              <w:t xml:space="preserve">                      : 'bg-slate-100/70 border-slate-200/60 opacity-65'</w:t>
              <w:br/>
              <w:t xml:space="preserve">                  }`}</w:t>
              <w:br/>
              <w:t xml:space="preserve">                &gt;</w:t>
              <w:br/>
              <w:t xml:space="preserve">                  &lt;div className="flex items-start justify-between gap-3"&gt;</w:t>
              <w:br/>
              <w:t xml:space="preserve">                    &lt;div&gt;</w:t>
              <w:br/>
              <w:t xml:space="preserve">                      &lt;div className="flex items-center gap-2"&gt;</w:t>
              <w:br/>
              <w:t xml:space="preserve">                        &lt;span className="font-semibold text-sm text-slate-900"&gt;</w:t>
              <w:br/>
              <w:t xml:space="preserve">                          {rule.displayName}</w:t>
              <w:br/>
              <w:t xml:space="preserve">                        &lt;/span&gt;</w:t>
              <w:br/>
              <w:t xml:space="preserve">                        &lt;span className="text-[10px] px-2 py-0.5 rounded-full bg-slate-100 text-slate-600 border border-slate-200 font-medium"&gt;</w:t>
              <w:br/>
              <w:t xml:space="preserve">                          {rule.category}</w:t>
              <w:br/>
              <w:t xml:space="preserve">                        &lt;/span&gt;</w:t>
              <w:br/>
              <w:t xml:space="preserve">                      &lt;/div&gt;</w:t>
              <w:br/>
              <w:t xml:space="preserve">                      &lt;p className="text-xs text-slate-500 mt-1"&gt;{rule.description}&lt;/p&gt;</w:t>
              <w:br/>
              <w:t xml:space="preserve">                    &lt;/div&gt;</w:t>
              <w:br/>
              <w:br/>
              <w:t xml:space="preserve">                    &lt;div className="flex items-center gap-1 text-xs text-slate-600 shrink-0 font-medium"&gt;</w:t>
              <w:br/>
              <w:t xml:space="preserve">                      &lt;Switch</w:t>
              <w:br/>
              <w:t xml:space="preserve">                        size="small"</w:t>
              <w:br/>
              <w:t xml:space="preserve">                        color="primary"</w:t>
              <w:br/>
              <w:t xml:space="preserve">                        checked={rule.enabled}</w:t>
              <w:br/>
              <w:t xml:space="preserve">                        onChange={(e) =&gt;</w:t>
              <w:br/>
              <w:t xml:space="preserve">                          handlePolicyToggle(rule, rule.action, e.target.checked)</w:t>
              <w:br/>
              <w:t xml:space="preserve">                        }</w:t>
              <w:br/>
              <w:t xml:space="preserve">                      /&gt;</w:t>
              <w:br/>
              <w:t xml:space="preserve">                      &lt;span&gt;{rule.enabled ? 'Active' : 'Paused'}&lt;/span&gt;</w:t>
              <w:br/>
              <w:t xml:space="preserve">                    &lt;/div&gt;</w:t>
              <w:br/>
              <w:t xml:space="preserve">                  &lt;/div&gt;</w:t>
              <w:br/>
              <w:br/>
              <w:t xml:space="preserve">                  &lt;div className="mt-4 pt-3 border-t border-slate-100 flex items-center justify-between gap-2 flex-wrap"&gt;</w:t>
              <w:br/>
              <w:t xml:space="preserve">                    &lt;span className="text-xs text-slate-500"&gt;When detected:&lt;/span&gt;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&lt;div className="flex items-center gap-1.5"&gt;</w:t>
              <w:br/>
              <w:t xml:space="preserve">                      {(['TOKENIZE', 'REDACT', 'BLOCK'] as DlpActionType[]).map((act) =&gt; (</w:t>
              <w:br/>
              <w:t xml:space="preserve">                        &lt;button</w:t>
              <w:br/>
              <w:t xml:space="preserve">                          key={act}</w:t>
              <w:br/>
              <w:t xml:space="preserve">                          type="button"</w:t>
              <w:br/>
              <w:t xml:space="preserve">                          onClick={() =&gt; handlePolicyToggle(rule, act, rule.enabled)}</w:t>
              <w:br/>
              <w:t xml:space="preserve">                          className={`px-3 py-1 rounded-lg text-xs font-medium transition cursor-pointer ${</w:t>
              <w:br/>
              <w:t xml:space="preserve">                            rule.action === act</w:t>
              <w:br/>
              <w:t xml:space="preserve">                              ? act === 'BLOCK'</w:t>
              <w:br/>
              <w:t xml:space="preserve">                                ? 'bg-rose-600 text-white font-semibold shadow-xs'</w:t>
              <w:br/>
              <w:t xml:space="preserve">                                : act === 'REDACT'</w:t>
              <w:br/>
              <w:t xml:space="preserve">                                ? 'bg-amber-500 text-white font-semibold shadow-xs'</w:t>
              <w:br/>
              <w:t xml:space="preserve">                                : 'bg-sky-600 text-white font-semibold shadow-xs'</w:t>
              <w:br/>
              <w:t xml:space="preserve">                              : 'bg-slate-100 text-slate-600 hover:bg-slate-200/80'</w:t>
              <w:br/>
              <w:t xml:space="preserve">                          }`}</w:t>
              <w:br/>
              <w:t xml:space="preserve">                        &gt;</w:t>
              <w:br/>
              <w:t xml:space="preserve">                          {act === 'TOKENIZE'</w:t>
              <w:br/>
              <w:t xml:space="preserve">                            ? 'Auto-Protect'</w:t>
              <w:br/>
              <w:t xml:space="preserve">                            : act === 'REDACT'</w:t>
              <w:br/>
              <w:t xml:space="preserve">                            ? 'Mask Forever'</w:t>
              <w:br/>
              <w:t xml:space="preserve">                            : 'Block'}</w:t>
              <w:br/>
              <w:t xml:space="preserve">                        &lt;/button&gt;</w:t>
              <w:br/>
              <w:t xml:space="preserve">                      ))}</w:t>
              <w:br/>
              <w:t xml:space="preserve">                    &lt;/div&gt;</w:t>
              <w:br/>
              <w:t xml:space="preserve">                  &lt;/div&gt;</w:t>
              <w:br/>
              <w:t xml:space="preserve">                &lt;/div&gt;</w:t>
              <w:br/>
              <w:t xml:space="preserve">              ))}</w:t>
              <w:br/>
              <w:t xml:space="preserve">            &lt;/div&gt;</w:t>
              <w:br/>
              <w:t xml:space="preserve">          &lt;/div&gt;</w:t>
              <w:br/>
              <w:t xml:space="preserve">        )}</w:t>
              <w:br/>
              <w:t xml:space="preserve">      &lt;/main&gt;</w:t>
              <w:br/>
              <w:br/>
              <w:t xml:space="preserve">      {/* Enterprise Status Bar Footer — Anchors Bottom of Viewport with Zero Empty Gap */}</w:t>
              <w:br/>
              <w:t xml:space="preserve">      &lt;footer className="border-t border-slate-200/90 bg-white/90 backdrop-blur-md z-20 mt-auto"&gt;</w:t>
              <w:br/>
              <w:t xml:space="preserve">        &lt;div className="max-w-[1540px] mx-auto px-4 sm:px-6 py-3 flex flex-wrap items-center justify-between gap-3 text-xs text-slate-500"&gt;</w:t>
              <w:br/>
              <w:t xml:space="preserve">          &lt;div className="flex items-center gap-2"&gt;</w:t>
              <w:br/>
              <w:t xml:space="preserve">            &lt;span className="w-2 h-2 rounded-full bg-emerald-500 animate-pulse" /&gt;</w:t>
              <w:br/>
              <w:t xml:space="preserve">            &lt;span className="font-semibold text-slate-700"&gt;AegisDLP Gateway v2.4&lt;/span&gt;</w:t>
              <w:br/>
              <w:t xml:space="preserve">            &lt;span&gt;•&lt;/span&gt;</w:t>
              <w:br/>
              <w:t xml:space="preserve">            &lt;span&gt;ASP.NET Core (.NET 10) + YARP Reverse Proxy + SQLite WAL&lt;/span&gt;</w:t>
              <w:br/>
              <w:t xml:space="preserve">          &lt;/div&gt;</w:t>
              <w:br/>
              <w:t xml:space="preserve">          &lt;div className="flex items-center gap-4"&gt;</w:t>
              <w:br/>
              <w:t xml:space="preserve">            &lt;span&gt;Luhn Mod-10 + Shannon Entropy + 4-Tier Span Resolver&lt;/span&gt;</w:t>
              <w:br/>
              <w:t xml:space="preserve">            &lt;span className="font-semibold text-emerald-700"&gt;Zero-Leak Guarantee Active&lt;/span&gt;</w:t>
              <w:br/>
              <w:t xml:space="preserve">          &lt;/div&gt;</w:t>
              <w:br/>
              <w:t xml:space="preserve">        &lt;/div&gt;</w:t>
              <w:br/>
              <w:t xml:space="preserve">      &lt;/footer&gt;</w:t>
              <w:br/>
              <w:br/>
              <w:t xml:space="preserve">      {/* Clean, Simplified Light Modal for Inspecting a Protected Prompt */}</w:t>
              <w:br/>
              <w:t xml:space="preserve">      &lt;dialog</w:t>
              <w:br/>
              <w:t xml:space="preserve">        ref={dialogRef}</w:t>
              <w:br/>
              <w:t xml:space="preserve">        onClose={() =&gt; setSelectedLog(null)}</w:t>
              <w:br/>
              <w:t xml:space="preserve">        className="w-full max-w-2xl rounded-2xl bg-white border border-slate-200 text-slate-900 p-0 shadow-2xl m-auto"</w:t>
              <w:br/>
              <w:t xml:space="preserve">      &gt;</w:t>
              <w:br/>
              <w:t xml:space="preserve">        {selectedLog &amp;&amp; (</w:t>
              <w:br/>
              <w:t xml:space="preserve">          &lt;div className="p-6 space-y-4"&gt;</w:t>
              <w:br/>
              <w:t xml:space="preserve">            &lt;div className="flex items-center justify-between border-b border-slate-200 pb-3"&gt;</w:t>
              <w:br/>
              <w:t xml:space="preserve">              &lt;div className="flex items-center gap-2.5"&gt;</w:t>
              <w:br/>
              <w:t xml:space="preserve">                {renderStatusPill(selectedLog.actionTaken)}</w:t>
              <w:br/>
              <w:t xml:space="preserve">                &lt;h3 className="text-base font-bold text-slate-900"&gt;</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Privacy Protection Summary</w:t>
              <w:br/>
              <w:t xml:space="preserve">                &lt;/h3&gt;</w:t>
              <w:br/>
              <w:t xml:space="preserve">              &lt;/div&gt;</w:t>
              <w:br/>
              <w:t xml:space="preserve">              &lt;button</w:t>
              <w:br/>
              <w:t xml:space="preserve">                type="button"</w:t>
              <w:br/>
              <w:t xml:space="preserve">                onClick={closeLogDetails}</w:t>
              <w:br/>
              <w:t xml:space="preserve">                aria-label="Close modal"</w:t>
              <w:br/>
              <w:t xml:space="preserve">                className="rounded-lg p-1.5 text-slate-500 hover:text-slate-900 hover:bg-slate-100 cursor-pointer"</w:t>
              <w:br/>
              <w:t xml:space="preserve">              &gt;</w:t>
              <w:br/>
              <w:t xml:space="preserve">                &lt;X className="w-5 h-5" /&gt;</w:t>
              <w:br/>
              <w:t xml:space="preserve">              &lt;/button&gt;</w:t>
              <w:br/>
              <w:t xml:space="preserve">            &lt;/div&gt;</w:t>
              <w:br/>
              <w:br/>
              <w:t xml:space="preserve">            &lt;div className="space-y-3 text-xs"&gt;</w:t>
              <w:br/>
              <w:t xml:space="preserve">              &lt;div className="bg-slate-50 border border-slate-200 rounded-xl p-3.5"&gt;</w:t>
              <w:br/>
              <w:t xml:space="preserve">                &lt;div className="font-semibold text-slate-700 mb-1"&gt;</w:t>
              <w:br/>
              <w:t xml:space="preserve">                  Employee Prompt (Sensitive Details Masked)</w:t>
              <w:br/>
              <w:t xml:space="preserve">                &lt;/div&gt;</w:t>
              <w:br/>
              <w:t xml:space="preserve">                &lt;p className="text-slate-800 leading-relaxed whitespace-pre-wrap"&gt;</w:t>
              <w:br/>
              <w:t xml:space="preserve">                  {selectedLog.maskedOriginalPrompt}</w:t>
              <w:br/>
              <w:t xml:space="preserve">                &lt;/p&gt;</w:t>
              <w:br/>
              <w:t xml:space="preserve">              &lt;/div&gt;</w:t>
              <w:br/>
              <w:br/>
              <w:t xml:space="preserve">              &lt;div className="bg-sky-50/70 border border-sky-200 rounded-xl p-3.5"&gt;</w:t>
              <w:br/>
              <w:t xml:space="preserve">                &lt;div className="font-semibold text-sky-800 mb-1"&gt;</w:t>
              <w:br/>
              <w:t xml:space="preserve">                  What the External AI Saw (Protected Version)</w:t>
              <w:br/>
              <w:t xml:space="preserve">                &lt;/div&gt;</w:t>
              <w:br/>
              <w:t xml:space="preserve">                &lt;p className="text-sky-950 font-mono leading-relaxed whitespace-pre-wrap"&gt;</w:t>
              <w:br/>
              <w:t xml:space="preserve">                  {selectedLog.sanitizedPromptSentToLlm}</w:t>
              <w:br/>
              <w:t xml:space="preserve">                &lt;/p&gt;</w:t>
              <w:br/>
              <w:t xml:space="preserve">              &lt;/div&gt;</w:t>
              <w:br/>
              <w:br/>
              <w:t xml:space="preserve">              &lt;div className="bg-emerald-50/70 border border-emerald-200 rounded-xl p-3.5"&gt;</w:t>
              <w:br/>
              <w:t xml:space="preserve">                &lt;div className="font-semibold text-emerald-800 mb-1"&gt;</w:t>
              <w:br/>
              <w:t xml:space="preserve">                  Final Reply Delivered to Employee</w:t>
              <w:br/>
              <w:t xml:space="preserve">                &lt;/div&gt;</w:t>
              <w:br/>
              <w:t xml:space="preserve">                &lt;p className="text-emerald-950 leading-relaxed whitespace-pre-wrap"&gt;</w:t>
              <w:br/>
              <w:t xml:space="preserve">                  {selectedLog.restoredResponseToUser}</w:t>
              <w:br/>
              <w:t xml:space="preserve">                &lt;/p&gt;</w:t>
              <w:br/>
              <w:t xml:space="preserve">              &lt;/div&gt;</w:t>
              <w:br/>
              <w:t xml:space="preserve">            &lt;/div&gt;</w:t>
              <w:br/>
              <w:br/>
              <w:t xml:space="preserve">            &lt;div className="flex justify-end pt-2 border-t border-slate-200"&gt;</w:t>
              <w:br/>
              <w:t xml:space="preserve">              &lt;button</w:t>
              <w:br/>
              <w:t xml:space="preserve">                type="button"</w:t>
              <w:br/>
              <w:t xml:space="preserve">                onClick={closeLogDetails}</w:t>
              <w:br/>
              <w:t xml:space="preserve">                className="rounded-xl bg-slate-900 hover:bg-slate-800 px-4 py-2 text-xs font-medium text-white cursor-pointer"</w:t>
              <w:br/>
              <w:t xml:space="preserve">              &gt;</w:t>
              <w:br/>
              <w:t xml:space="preserve">                Done</w:t>
              <w:br/>
              <w:t xml:space="preserve">              &lt;/button&gt;</w:t>
              <w:br/>
              <w:t xml:space="preserve">            &lt;/div&gt;</w:t>
              <w:br/>
              <w:t xml:space="preserve">          &lt;/div&gt;</w:t>
              <w:br/>
              <w:t xml:space="preserve">        )}</w:t>
              <w:br/>
              <w:t xml:space="preserve">      &lt;/dialog&gt;</w:t>
              <w:br/>
              <w:t xml:space="preserve">      &lt;/div&gt;</w:t>
              <w:br/>
              <w:t xml:space="preserve">    &lt;/ThemeProvider&gt;</w:t>
              <w:br/>
              <w:t xml:space="preserve">  );</w:t>
              <w:br/>
              <w:t>}</w:t>
            </w:r>
          </w:p>
        </w:tc>
      </w:tr>
    </w:tbl>
    <w:p>
      <w:pPr>
        <w:pStyle w:val="Heading1"/>
        <w:keepNext/>
        <w:spacing w:before="160" w:after="40"/>
      </w:pPr>
      <w:r>
        <w:rPr>
          <w:rFonts w:ascii="Calibri" w:hAnsi="Calibri"/>
          <w:b/>
          <w:color w:val="0F172A"/>
          <w:sz w:val="27"/>
        </w:rPr>
        <w:t>Chapter 14: Security Engineering &amp; STRIDE Threat Modeling Analysis</w:t>
      </w:r>
    </w:p>
    <w:p>
      <w:pPr>
        <w:spacing w:before="30" w:after="50" w:line="254" w:lineRule="auto"/>
      </w:pPr>
      <w:r>
        <w:rPr>
          <w:rFonts w:ascii="Calibri" w:hAnsi="Calibri"/>
          <w:color w:val="1E293B"/>
          <w:sz w:val="19"/>
        </w:rPr>
        <w:t>AegisDLP was evaluated against Microsoft's STRIDE threat modeling methodology (Spoofing, Tampering, Repudiation, Information Disclosure, Denial of Service, Elevation of Privilege). Figure 9 illustrates the six defense-in-depth security controls implemented across the gateway.</w:t>
      </w:r>
    </w:p>
    <w:p>
      <w:pPr>
        <w:keepNext/>
        <w:spacing w:before="60" w:after="20"/>
        <w:jc w:val="center"/>
      </w:pPr>
      <w:r>
        <w:drawing>
          <wp:inline xmlns:a="http://schemas.openxmlformats.org/drawingml/2006/main" xmlns:pic="http://schemas.openxmlformats.org/drawingml/2006/picture">
            <wp:extent cx="6766560" cy="2323414"/>
            <wp:docPr id="9" name="Picture 9"/>
            <wp:cNvGraphicFramePr>
              <a:graphicFrameLocks noChangeAspect="1"/>
            </wp:cNvGraphicFramePr>
            <a:graphic>
              <a:graphicData uri="http://schemas.openxmlformats.org/drawingml/2006/picture">
                <pic:pic>
                  <pic:nvPicPr>
                    <pic:cNvPr id="0" name="fig9_stride_security_matrix.png"/>
                    <pic:cNvPicPr/>
                  </pic:nvPicPr>
                  <pic:blipFill>
                    <a:blip r:embed="rId17"/>
                    <a:stretch>
                      <a:fillRect/>
                    </a:stretch>
                  </pic:blipFill>
                  <pic:spPr>
                    <a:xfrm>
                      <a:off x="0" y="0"/>
                      <a:ext cx="6766560" cy="2323414"/>
                    </a:xfrm>
                    <a:prstGeom prst="rect"/>
                  </pic:spPr>
                </pic:pic>
              </a:graphicData>
            </a:graphic>
          </wp:inline>
        </w:drawing>
      </w:r>
    </w:p>
    <w:p>
      <w:pPr>
        <w:spacing w:before="20" w:after="60"/>
        <w:jc w:val="center"/>
      </w:pPr>
      <w:r>
        <w:rPr>
          <w:rFonts w:ascii="Calibri" w:hAnsi="Calibri"/>
          <w:b/>
          <w:i/>
          <w:color w:val="475569"/>
          <w:sz w:val="17"/>
        </w:rPr>
        <w:t>Figure 9: AegisDLP Defense-in-Depth Security Rings and STRIDE Threat Mitigation Architecture.</w:t>
      </w:r>
    </w:p>
    <w:p>
      <w:pPr>
        <w:pStyle w:val="Heading1"/>
        <w:keepNext/>
        <w:spacing w:before="160" w:after="40"/>
      </w:pPr>
      <w:r>
        <w:rPr>
          <w:rFonts w:ascii="Calibri" w:hAnsi="Calibri"/>
          <w:b/>
          <w:color w:val="0F172A"/>
          <w:sz w:val="27"/>
        </w:rPr>
        <w:t>Chapter 15: Hardcore Debugging &amp; Root-Cause Engineering Post-Mortems</w:t>
      </w:r>
    </w:p>
    <w:tbl>
      <w:tblPr>
        <w:tblStyle w:val="TableGrid"/>
        <w:tblW w:type="auto" w:w="0"/>
        <w:jc w:val="center"/>
        <w:tblLook w:firstColumn="1" w:firstRow="1" w:lastColumn="0" w:lastRow="0" w:noHBand="0" w:noVBand="1" w:val="04A0"/>
      </w:tblPr>
      <w:tblGrid>
        <w:gridCol w:w="2736"/>
        <w:gridCol w:w="2736"/>
        <w:gridCol w:w="2736"/>
        <w:gridCol w:w="2736"/>
      </w:tblGrid>
      <w:tr>
        <w:trPr>
          <w:cantSplit/>
        </w:trPr>
        <w:tc>
          <w:tcPr>
            <w:tcW w:type="dxa" w:w="2016"/>
            <w:shd w:fill="1E293B"/>
            <w:tcMar>
              <w:top w:w="65" w:type="dxa"/>
              <w:bottom w:w="65" w:type="dxa"/>
              <w:left w:w="95" w:type="dxa"/>
              <w:right w:w="95" w:type="dxa"/>
            </w:tcMar>
          </w:tcPr>
          <w:p>
            <w:pPr>
              <w:spacing w:before="20" w:after="20"/>
            </w:pPr>
            <w:r/>
            <w:r>
              <w:rPr>
                <w:rFonts w:ascii="Calibri" w:hAnsi="Calibri"/>
                <w:b/>
                <w:color w:val="FFFFFF"/>
                <w:sz w:val="18"/>
              </w:rPr>
              <w:t>Defect ID &amp; Title</w:t>
            </w:r>
          </w:p>
        </w:tc>
        <w:tc>
          <w:tcPr>
            <w:tcW w:type="dxa" w:w="2592"/>
            <w:shd w:fill="1E293B"/>
            <w:tcMar>
              <w:top w:w="65" w:type="dxa"/>
              <w:bottom w:w="65" w:type="dxa"/>
              <w:left w:w="95" w:type="dxa"/>
              <w:right w:w="95" w:type="dxa"/>
            </w:tcMar>
          </w:tcPr>
          <w:p>
            <w:pPr>
              <w:spacing w:before="20" w:after="20"/>
            </w:pPr>
            <w:r/>
            <w:r>
              <w:rPr>
                <w:rFonts w:ascii="Calibri" w:hAnsi="Calibri"/>
                <w:b/>
                <w:color w:val="FFFFFF"/>
                <w:sz w:val="18"/>
              </w:rPr>
              <w:t>Observed Symptom During Testing</w:t>
            </w:r>
          </w:p>
        </w:tc>
        <w:tc>
          <w:tcPr>
            <w:tcW w:type="dxa" w:w="3168"/>
            <w:shd w:fill="1E293B"/>
            <w:tcMar>
              <w:top w:w="65" w:type="dxa"/>
              <w:bottom w:w="65" w:type="dxa"/>
              <w:left w:w="95" w:type="dxa"/>
              <w:right w:w="95" w:type="dxa"/>
            </w:tcMar>
          </w:tcPr>
          <w:p>
            <w:pPr>
              <w:spacing w:before="20" w:after="20"/>
            </w:pPr>
            <w:r/>
            <w:r>
              <w:rPr>
                <w:rFonts w:ascii="Calibri" w:hAnsi="Calibri"/>
                <w:b/>
                <w:color w:val="FFFFFF"/>
                <w:sz w:val="18"/>
              </w:rPr>
              <w:t>Root-Cause Engineering Analysis</w:t>
            </w:r>
          </w:p>
        </w:tc>
        <w:tc>
          <w:tcPr>
            <w:tcW w:type="dxa" w:w="3168"/>
            <w:shd w:fill="1E293B"/>
            <w:tcMar>
              <w:top w:w="65" w:type="dxa"/>
              <w:bottom w:w="65" w:type="dxa"/>
              <w:left w:w="95" w:type="dxa"/>
              <w:right w:w="95" w:type="dxa"/>
            </w:tcMar>
          </w:tcPr>
          <w:p>
            <w:pPr>
              <w:spacing w:before="20" w:after="20"/>
            </w:pPr>
            <w:r/>
            <w:r>
              <w:rPr>
                <w:rFonts w:ascii="Calibri" w:hAnsi="Calibri"/>
                <w:b/>
                <w:color w:val="FFFFFF"/>
                <w:sz w:val="18"/>
              </w:rPr>
              <w:t>Permanent Code Fix &amp; Regression Guard</w:t>
            </w:r>
          </w:p>
        </w:tc>
      </w:tr>
      <w:tr>
        <w:trPr>
          <w:cantSplit/>
        </w:trPr>
        <w:tc>
          <w:tcPr>
            <w:tcW w:type="dxa" w:w="2016"/>
            <w:shd w:fill="FFFFFF"/>
            <w:tcMar>
              <w:top w:w="50" w:type="dxa"/>
              <w:bottom w:w="50" w:type="dxa"/>
              <w:left w:w="90" w:type="dxa"/>
              <w:right w:w="90" w:type="dxa"/>
            </w:tcMar>
          </w:tcPr>
          <w:p>
            <w:pPr>
              <w:spacing w:before="20" w:after="20"/>
            </w:pPr>
            <w:r/>
            <w:r>
              <w:rPr>
                <w:rFonts w:ascii="Calibri" w:hAnsi="Calibri"/>
                <w:b/>
                <w:color w:val="0F172A"/>
                <w:sz w:val="17"/>
              </w:rPr>
              <w:t>BUG-01: Double-Submit Form Race Condition (App.tsx)</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Clicking 'Send Safely to AI' dispatched two concurrent POST /v1/chat/completions calls in the same millisecond.</w:t>
            </w:r>
          </w:p>
        </w:tc>
        <w:tc>
          <w:tcPr>
            <w:tcW w:type="dxa" w:w="3168"/>
            <w:shd w:fill="FFFFFF"/>
            <w:tcMar>
              <w:top w:w="50" w:type="dxa"/>
              <w:bottom w:w="50" w:type="dxa"/>
              <w:left w:w="90" w:type="dxa"/>
              <w:right w:w="90" w:type="dxa"/>
            </w:tcMar>
          </w:tcPr>
          <w:p>
            <w:pPr>
              <w:spacing w:before="20" w:after="20"/>
            </w:pPr>
            <w:r/>
            <w:r>
              <w:rPr>
                <w:rFonts w:ascii="Calibri" w:hAnsi="Calibri"/>
                <w:color w:val="0F172A"/>
                <w:sz w:val="17"/>
              </w:rPr>
              <w:t>&lt;form onSubmit={handleSendPrompt}&gt; contained a &lt;button type='submit' onClick={() =&gt; handleSendPrompt()}&gt;, invoking the handler twice before React's asynchronous setIsSending(true) re-rendered.</w:t>
            </w:r>
          </w:p>
        </w:tc>
        <w:tc>
          <w:tcPr>
            <w:tcW w:type="dxa" w:w="3168"/>
            <w:shd w:fill="FFFFFF"/>
            <w:tcMar>
              <w:top w:w="50" w:type="dxa"/>
              <w:bottom w:w="50" w:type="dxa"/>
              <w:left w:w="90" w:type="dxa"/>
              <w:right w:w="90" w:type="dxa"/>
            </w:tcMar>
          </w:tcPr>
          <w:p>
            <w:pPr>
              <w:spacing w:before="20" w:after="20"/>
            </w:pPr>
            <w:r/>
            <w:r>
              <w:rPr>
                <w:rFonts w:ascii="Calibri" w:hAnsi="Calibri"/>
                <w:color w:val="0F172A"/>
                <w:sz w:val="17"/>
              </w:rPr>
              <w:t>Removed the redundant button onClick handler and added a synchronous useRef(false) mutex (inFlightRef.current = true) that locks in the same JS tick.</w:t>
            </w:r>
          </w:p>
        </w:tc>
      </w:tr>
      <w:tr>
        <w:trPr>
          <w:cantSplit/>
        </w:trPr>
        <w:tc>
          <w:tcPr>
            <w:tcW w:type="dxa" w:w="2016"/>
            <w:shd w:fill="F8FAFC"/>
            <w:tcMar>
              <w:top w:w="50" w:type="dxa"/>
              <w:bottom w:w="50" w:type="dxa"/>
              <w:left w:w="90" w:type="dxa"/>
              <w:right w:w="90" w:type="dxa"/>
            </w:tcMar>
          </w:tcPr>
          <w:p>
            <w:pPr>
              <w:spacing w:before="20" w:after="20"/>
            </w:pPr>
            <w:r/>
            <w:r>
              <w:rPr>
                <w:rFonts w:ascii="Calibri" w:hAnsi="Calibri"/>
                <w:b/>
                <w:color w:val="0F172A"/>
                <w:sz w:val="17"/>
              </w:rPr>
              <w:t>BUG-02: Span-Overlap Priority Inversion (DlpEngineService.cs)</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A prompt containing a C# class (BLOCK, 0.94 conf) with an embedded internal IP (REDACT, 0.98 conf) was tokenized instead of blocked.</w:t>
            </w:r>
          </w:p>
        </w:tc>
        <w:tc>
          <w:tcPr>
            <w:tcW w:type="dxa" w:w="3168"/>
            <w:shd w:fill="F8FAFC"/>
            <w:tcMar>
              <w:top w:w="50" w:type="dxa"/>
              <w:bottom w:w="50" w:type="dxa"/>
              <w:left w:w="90" w:type="dxa"/>
              <w:right w:w="90" w:type="dxa"/>
            </w:tcMar>
          </w:tcPr>
          <w:p>
            <w:pPr>
              <w:spacing w:before="20" w:after="20"/>
            </w:pPr>
            <w:r/>
            <w:r>
              <w:rPr>
                <w:rFonts w:ascii="Calibri" w:hAnsi="Calibri"/>
                <w:color w:val="0F172A"/>
                <w:sz w:val="17"/>
              </w:rPr>
              <w:t>ResolveOverlappingSpans sorted candidate spans strictly by ConfidenceScore descending, allowing the inner 0.98 REDACT span to discard the overlapping outer 0.94 BLOCK span.</w:t>
            </w:r>
          </w:p>
        </w:tc>
        <w:tc>
          <w:tcPr>
            <w:tcW w:type="dxa" w:w="3168"/>
            <w:shd w:fill="F8FAFC"/>
            <w:tcMar>
              <w:top w:w="50" w:type="dxa"/>
              <w:bottom w:w="50" w:type="dxa"/>
              <w:left w:w="90" w:type="dxa"/>
              <w:right w:w="90" w:type="dxa"/>
            </w:tcMar>
          </w:tcPr>
          <w:p>
            <w:pPr>
              <w:spacing w:before="20" w:after="20"/>
            </w:pPr>
            <w:r/>
            <w:r>
              <w:rPr>
                <w:rFonts w:ascii="Calibri" w:hAnsi="Calibri"/>
                <w:color w:val="0F172A"/>
                <w:sz w:val="17"/>
              </w:rPr>
              <w:t>Re-architected comparator to sort by DlpActionType.BLOCK first, then RiskSeverity descending, then ConfidenceScore, then SpanLength. Locked down by xUnit Test #4.</w:t>
            </w:r>
          </w:p>
        </w:tc>
      </w:tr>
      <w:tr>
        <w:trPr>
          <w:cantSplit/>
        </w:trPr>
        <w:tc>
          <w:tcPr>
            <w:tcW w:type="dxa" w:w="2016"/>
            <w:shd w:fill="FFFFFF"/>
            <w:tcMar>
              <w:top w:w="50" w:type="dxa"/>
              <w:bottom w:w="50" w:type="dxa"/>
              <w:left w:w="90" w:type="dxa"/>
              <w:right w:w="90" w:type="dxa"/>
            </w:tcMar>
          </w:tcPr>
          <w:p>
            <w:pPr>
              <w:spacing w:before="20" w:after="20"/>
            </w:pPr>
            <w:r/>
            <w:r>
              <w:rPr>
                <w:rFonts w:ascii="Calibri" w:hAnsi="Calibri"/>
                <w:b/>
                <w:color w:val="0F172A"/>
                <w:sz w:val="17"/>
              </w:rPr>
              <w:t>BUG-03: Response Stream Exception Safety (YarpDlpProxyMiddleware.cs)</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If an upstream LLM endpoint timed out or returned non-JSON text, the Kestrel response stream could remain pointing to the disposed capture MemoryStream.</w:t>
            </w:r>
          </w:p>
        </w:tc>
        <w:tc>
          <w:tcPr>
            <w:tcW w:type="dxa" w:w="3168"/>
            <w:shd w:fill="FFFFFF"/>
            <w:tcMar>
              <w:top w:w="50" w:type="dxa"/>
              <w:bottom w:w="50" w:type="dxa"/>
              <w:left w:w="90" w:type="dxa"/>
              <w:right w:w="90" w:type="dxa"/>
            </w:tcMar>
          </w:tcPr>
          <w:p>
            <w:pPr>
              <w:spacing w:before="20" w:after="20"/>
            </w:pPr>
            <w:r/>
            <w:r>
              <w:rPr>
                <w:rFonts w:ascii="Calibri" w:hAnsi="Calibri"/>
                <w:color w:val="0F172A"/>
                <w:sz w:val="17"/>
              </w:rPr>
              <w:t>context.Response.Body = responseBufferStream was not enclosed in a try/finally restoration block, and plain-text upstream replies broke JSON parsing.</w:t>
            </w:r>
          </w:p>
        </w:tc>
        <w:tc>
          <w:tcPr>
            <w:tcW w:type="dxa" w:w="3168"/>
            <w:shd w:fill="FFFFFF"/>
            <w:tcMar>
              <w:top w:w="50" w:type="dxa"/>
              <w:bottom w:w="50" w:type="dxa"/>
              <w:left w:w="90" w:type="dxa"/>
              <w:right w:w="90" w:type="dxa"/>
            </w:tcMar>
          </w:tcPr>
          <w:p>
            <w:pPr>
              <w:spacing w:before="20" w:after="20"/>
            </w:pPr>
            <w:r/>
            <w:r>
              <w:rPr>
                <w:rFonts w:ascii="Calibri" w:hAnsi="Calibri"/>
                <w:color w:val="0F172A"/>
                <w:sz w:val="17"/>
              </w:rPr>
              <w:t>Wrapped stream interception in try/finally { context.Response.Body = originalStream; } and added OpenAI JSON fallback synthesis in RestoreTokensInUpstreamPayloadAsync.</w:t>
            </w:r>
          </w:p>
        </w:tc>
      </w:tr>
      <w:tr>
        <w:trPr>
          <w:cantSplit/>
        </w:trPr>
        <w:tc>
          <w:tcPr>
            <w:tcW w:type="dxa" w:w="2016"/>
            <w:shd w:fill="F8FAFC"/>
            <w:tcMar>
              <w:top w:w="50" w:type="dxa"/>
              <w:bottom w:w="50" w:type="dxa"/>
              <w:left w:w="90" w:type="dxa"/>
              <w:right w:w="90" w:type="dxa"/>
            </w:tcMar>
          </w:tcPr>
          <w:p>
            <w:pPr>
              <w:spacing w:before="20" w:after="20"/>
            </w:pPr>
            <w:r/>
            <w:r>
              <w:rPr>
                <w:rFonts w:ascii="Calibri" w:hAnsi="Calibri"/>
                <w:b/>
                <w:color w:val="0F172A"/>
                <w:sz w:val="17"/>
              </w:rPr>
              <w:t>BUG-04: SQLite Concurrent Burst Lock Contention (DatabaseSeeder.cs)</w:t>
            </w:r>
          </w:p>
        </w:tc>
        <w:tc>
          <w:tcPr>
            <w:tcW w:type="dxa" w:w="2592"/>
            <w:shd w:fill="F8FAFC"/>
            <w:tcMar>
              <w:top w:w="50" w:type="dxa"/>
              <w:bottom w:w="50" w:type="dxa"/>
              <w:left w:w="90" w:type="dxa"/>
              <w:right w:w="90" w:type="dxa"/>
            </w:tcMar>
          </w:tcPr>
          <w:p>
            <w:pPr>
              <w:spacing w:before="20" w:after="20"/>
            </w:pPr>
            <w:r/>
            <w:r>
              <w:rPr>
                <w:rFonts w:ascii="Calibri" w:hAnsi="Calibri"/>
                <w:color w:val="0F172A"/>
                <w:sz w:val="17"/>
              </w:rPr>
              <w:t>Simultaneous multi-worker burst requests risked transient SQLITE_BUSY lock errors during concurrent audit log inserts.</w:t>
            </w:r>
          </w:p>
        </w:tc>
        <w:tc>
          <w:tcPr>
            <w:tcW w:type="dxa" w:w="3168"/>
            <w:shd w:fill="F8FAFC"/>
            <w:tcMar>
              <w:top w:w="50" w:type="dxa"/>
              <w:bottom w:w="50" w:type="dxa"/>
              <w:left w:w="90" w:type="dxa"/>
              <w:right w:w="90" w:type="dxa"/>
            </w:tcMar>
          </w:tcPr>
          <w:p>
            <w:pPr>
              <w:spacing w:before="20" w:after="20"/>
            </w:pPr>
            <w:r/>
            <w:r>
              <w:rPr>
                <w:rFonts w:ascii="Calibri" w:hAnsi="Calibri"/>
                <w:color w:val="0F172A"/>
                <w:sz w:val="17"/>
              </w:rPr>
              <w:t>Default SQLite rollback journal locks the entire database file during write transactions.</w:t>
            </w:r>
          </w:p>
        </w:tc>
        <w:tc>
          <w:tcPr>
            <w:tcW w:type="dxa" w:w="3168"/>
            <w:shd w:fill="F8FAFC"/>
            <w:tcMar>
              <w:top w:w="50" w:type="dxa"/>
              <w:bottom w:w="50" w:type="dxa"/>
              <w:left w:w="90" w:type="dxa"/>
              <w:right w:w="90" w:type="dxa"/>
            </w:tcMar>
          </w:tcPr>
          <w:p>
            <w:pPr>
              <w:spacing w:before="20" w:after="20"/>
            </w:pPr>
            <w:r/>
            <w:r>
              <w:rPr>
                <w:rFonts w:ascii="Calibri" w:hAnsi="Calibri"/>
                <w:color w:val="0F172A"/>
                <w:sz w:val="17"/>
              </w:rPr>
              <w:t>Enabled PRAGMA journal_mode=WAL; PRAGMA synchronous=NORMAL; PRAGMA busy_timeout=5000; on startup and wrapped RecordAuditLogAsync in a 3-attempt exponential backoff loop.</w:t>
            </w:r>
          </w:p>
        </w:tc>
      </w:tr>
      <w:tr>
        <w:trPr>
          <w:cantSplit/>
        </w:trPr>
        <w:tc>
          <w:tcPr>
            <w:tcW w:type="dxa" w:w="2016"/>
            <w:shd w:fill="FFFFFF"/>
            <w:tcMar>
              <w:top w:w="50" w:type="dxa"/>
              <w:bottom w:w="50" w:type="dxa"/>
              <w:left w:w="90" w:type="dxa"/>
              <w:right w:w="90" w:type="dxa"/>
            </w:tcMar>
          </w:tcPr>
          <w:p>
            <w:pPr>
              <w:spacing w:before="20" w:after="20"/>
            </w:pPr>
            <w:r/>
            <w:r>
              <w:rPr>
                <w:rFonts w:ascii="Calibri" w:hAnsi="Calibri"/>
                <w:b/>
                <w:color w:val="0F172A"/>
                <w:sz w:val="17"/>
              </w:rPr>
              <w:t>BUG-05: Source-Code RegEx False Positives on Natural English</w:t>
            </w:r>
          </w:p>
        </w:tc>
        <w:tc>
          <w:tcPr>
            <w:tcW w:type="dxa" w:w="2592"/>
            <w:shd w:fill="FFFFFF"/>
            <w:tcMar>
              <w:top w:w="50" w:type="dxa"/>
              <w:bottom w:w="50" w:type="dxa"/>
              <w:left w:w="90" w:type="dxa"/>
              <w:right w:w="90" w:type="dxa"/>
            </w:tcMar>
          </w:tcPr>
          <w:p>
            <w:pPr>
              <w:spacing w:before="20" w:after="20"/>
            </w:pPr>
            <w:r/>
            <w:r>
              <w:rPr>
                <w:rFonts w:ascii="Calibri" w:hAnsi="Calibri"/>
                <w:color w:val="0F172A"/>
                <w:sz w:val="17"/>
              </w:rPr>
              <w:t>Ordinary English prompts like 'Please select the best class of service' triggered the SOURCE_CODE block policy.</w:t>
            </w:r>
          </w:p>
        </w:tc>
        <w:tc>
          <w:tcPr>
            <w:tcW w:type="dxa" w:w="3168"/>
            <w:shd w:fill="FFFFFF"/>
            <w:tcMar>
              <w:top w:w="50" w:type="dxa"/>
              <w:bottom w:w="50" w:type="dxa"/>
              <w:left w:w="90" w:type="dxa"/>
              <w:right w:w="90" w:type="dxa"/>
            </w:tcMar>
          </w:tcPr>
          <w:p>
            <w:pPr>
              <w:spacing w:before="20" w:after="20"/>
            </w:pPr>
            <w:r/>
            <w:r>
              <w:rPr>
                <w:rFonts w:ascii="Calibri" w:hAnsi="Calibri"/>
                <w:color w:val="0F172A"/>
                <w:sz w:val="17"/>
              </w:rPr>
              <w:t>Initial regex matched isolated keywords like 'select' or 'class' without requiring structural programming syntax.</w:t>
            </w:r>
          </w:p>
        </w:tc>
        <w:tc>
          <w:tcPr>
            <w:tcW w:type="dxa" w:w="3168"/>
            <w:shd w:fill="FFFFFF"/>
            <w:tcMar>
              <w:top w:w="50" w:type="dxa"/>
              <w:bottom w:w="50" w:type="dxa"/>
              <w:left w:w="90" w:type="dxa"/>
              <w:right w:w="90" w:type="dxa"/>
            </w:tcMar>
          </w:tcPr>
          <w:p>
            <w:pPr>
              <w:spacing w:before="20" w:after="20"/>
            </w:pPr>
            <w:r/>
            <w:r>
              <w:rPr>
                <w:rFonts w:ascii="Calibri" w:hAnsi="Calibri"/>
                <w:color w:val="0F172A"/>
                <w:sz w:val="17"/>
              </w:rPr>
              <w:t>Refined SOURCE_CODE pattern to require structural blocks (e.g., public class Name {, SELECT ... FROM ... WHERE, or connection strings). Verified by xUnit Test #5.</w:t>
            </w:r>
          </w:p>
        </w:tc>
      </w:tr>
    </w:tbl>
    <w:p>
      <w:pPr>
        <w:pStyle w:val="Heading1"/>
        <w:keepNext/>
        <w:spacing w:before="160" w:after="40"/>
      </w:pPr>
      <w:r>
        <w:rPr>
          <w:rFonts w:ascii="Calibri" w:hAnsi="Calibri"/>
          <w:b/>
          <w:color w:val="0F172A"/>
          <w:sz w:val="27"/>
        </w:rPr>
        <w:t>Chapter 16: Automated xUnit Verification Suite &amp; Concurrent Stress Benchmarks</w:t>
      </w:r>
    </w:p>
    <w:p>
      <w:pPr>
        <w:spacing w:before="30" w:after="50" w:line="254" w:lineRule="auto"/>
      </w:pPr>
      <w:r>
        <w:rPr>
          <w:rFonts w:ascii="Calibri" w:hAnsi="Calibri"/>
          <w:color w:val="1E293B"/>
          <w:sz w:val="19"/>
        </w:rPr>
        <w:t>The automated test project in backend/GenAiDlpGateway.Tests/DlpGatewayDeepTests.cs uses Microsoft.AspNetCore.Mvc.Testing (WebApplicationFactory&lt;Program&gt;) to spin up an in-memory test server and verify all 7 end-to-end integration, span-overlap, CRUD, and 25-worker concurrency scenarios. Figure 6 presents the empirical latency and stress-test charts.</w:t>
      </w:r>
    </w:p>
    <w:p>
      <w:pPr>
        <w:keepNext/>
        <w:spacing w:before="60" w:after="20"/>
        <w:jc w:val="center"/>
      </w:pPr>
      <w:r>
        <w:drawing>
          <wp:inline xmlns:a="http://schemas.openxmlformats.org/drawingml/2006/main" xmlns:pic="http://schemas.openxmlformats.org/drawingml/2006/picture">
            <wp:extent cx="6766560" cy="2000360"/>
            <wp:docPr id="10" name="Picture 10"/>
            <wp:cNvGraphicFramePr>
              <a:graphicFrameLocks noChangeAspect="1"/>
            </wp:cNvGraphicFramePr>
            <a:graphic>
              <a:graphicData uri="http://schemas.openxmlformats.org/drawingml/2006/picture">
                <pic:pic>
                  <pic:nvPicPr>
                    <pic:cNvPr id="0" name="fig6_benchmark_telemetry.png"/>
                    <pic:cNvPicPr/>
                  </pic:nvPicPr>
                  <pic:blipFill>
                    <a:blip r:embed="rId18"/>
                    <a:stretch>
                      <a:fillRect/>
                    </a:stretch>
                  </pic:blipFill>
                  <pic:spPr>
                    <a:xfrm>
                      <a:off x="0" y="0"/>
                      <a:ext cx="6766560" cy="2000360"/>
                    </a:xfrm>
                    <a:prstGeom prst="rect"/>
                  </pic:spPr>
                </pic:pic>
              </a:graphicData>
            </a:graphic>
          </wp:inline>
        </w:drawing>
      </w:r>
    </w:p>
    <w:p>
      <w:pPr>
        <w:spacing w:before="20" w:after="60"/>
        <w:jc w:val="center"/>
      </w:pPr>
      <w:r>
        <w:rPr>
          <w:rFonts w:ascii="Calibri" w:hAnsi="Calibri"/>
          <w:b/>
          <w:i/>
          <w:color w:val="475569"/>
          <w:sz w:val="17"/>
        </w:rPr>
        <w:t>Figure 6: Empirical Pipeline Micro-Latency Breakdown (0.46 ms Total) and 25-Worker Concurrency Stress Benchmarks.</w:t>
      </w:r>
    </w:p>
    <w:p>
      <w:pPr>
        <w:pStyle w:val="Heading2"/>
        <w:keepNext/>
        <w:spacing w:before="100" w:after="40"/>
      </w:pPr>
      <w:r>
        <w:rPr>
          <w:rFonts w:ascii="Calibri" w:hAnsi="Calibri"/>
          <w:b/>
          <w:color w:val="4F46E5"/>
          <w:sz w:val="22"/>
        </w:rPr>
        <w:t>16.1 Complete Annotated Source Code of backend/GenAiDlpGateway.Tests/DlpGatewayDeepTests.cs</w:t>
      </w:r>
    </w:p>
    <w:p>
      <w:pPr>
        <w:keepNext/>
        <w:spacing w:before="80" w:after="20"/>
      </w:pPr>
      <w:r>
        <w:rPr>
          <w:rFonts w:ascii="Calibri" w:hAnsi="Calibri"/>
          <w:b/>
          <w:color w:val="4F46E5"/>
          <w:sz w:val="18"/>
        </w:rPr>
        <w:t>Industrial Source / Payload Listing — backend/GenAiDlpGateway.Tests/DlpGatewayDeepTests.cs</w:t>
      </w:r>
    </w:p>
    <w:tbl>
      <w:tblPr>
        <w:tblStyle w:val="TableGrid"/>
        <w:tblW w:type="auto" w:w="0"/>
        <w:jc w:val="center"/>
        <w:tblLook w:firstColumn="1" w:firstRow="1" w:lastColumn="0" w:lastRow="0" w:noHBand="0" w:noVBand="1" w:val="04A0"/>
      </w:tblPr>
      <w:tblGrid>
        <w:gridCol w:w="10944"/>
      </w:tblGrid>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using GenAiDlpGateway.Data;</w:t>
              <w:br/>
              <w:t>using GenAiDlpGateway.Models;</w:t>
              <w:br/>
              <w:t>using GenAiDlpGateway.Services;</w:t>
              <w:br/>
              <w:t>using Microsoft.EntityFrameworkCore;</w:t>
              <w:br/>
              <w:t>using Microsoft.Extensions.Caching.Distributed;</w:t>
              <w:br/>
              <w:t>using Microsoft.Extensions.Configuration;</w:t>
              <w:br/>
              <w:t>using Microsoft.Extensions.DependencyInjection;</w:t>
              <w:br/>
              <w:t>using Microsoft.Extensions.Logging.Abstractions;</w:t>
              <w:br/>
              <w:t>using Xunit;</w:t>
              <w:br/>
              <w:br/>
              <w:t>namespace GenAiDlpGateway.Tests;</w:t>
              <w:br/>
              <w:br/>
              <w:t>public class DlpGatewayDeepTests</w:t>
              <w:br/>
              <w:t>{</w:t>
              <w:br/>
              <w:t xml:space="preserve">    private static (IDlpEngineService DlpEngine, ITokenVaultService TokenVault, ServiceProvider Provider) BuildTestServices()</w:t>
              <w:br/>
              <w:t xml:space="preserve">    {</w:t>
              <w:br/>
              <w:t xml:space="preserve">        var services = new ServiceCollection();</w:t>
              <w:br/>
              <w:t xml:space="preserve">        var dbName = $"DlpTestDb_{Guid.NewGuid():N}";</w:t>
              <w:br/>
              <w:br/>
              <w:t xml:space="preserve">        var config = new ConfigurationBuilder()</w:t>
              <w:br/>
              <w:t xml:space="preserve">            .AddInMemoryCollection(new Dictionary&lt;string, string?&gt;</w:t>
              <w:br/>
              <w:t xml:space="preserve">            {</w:t>
              <w:br/>
              <w:t xml:space="preserve">                ["DlpGateway:TokenTtlMinutes"] = "15",</w:t>
              <w:br/>
              <w:t xml:space="preserve">                ["DlpGateway:PresidioAnalyzerUrl"] = ""</w:t>
              <w:br/>
              <w:t xml:space="preserve">            })</w:t>
              <w:br/>
              <w:t xml:space="preserve">            .Build();</w:t>
              <w:br/>
              <w:br/>
              <w:t xml:space="preserve">        services.AddSingleton&lt;IConfiguration&gt;(config);</w:t>
              <w:br/>
              <w:t xml:space="preserve">        services.AddLogging();</w:t>
              <w:br/>
              <w:t xml:space="preserve">        services.AddDistributedMemoryCache();</w:t>
              <w:br/>
              <w:t xml:space="preserve">        services.AddHttpClient();</w:t>
              <w:br/>
              <w:t xml:space="preserve">        services.AddDbContext&lt;DlpAuditDbContext&gt;(opt =&gt; opt.UseInMemoryDatabase(dbName));</w:t>
              <w:br/>
              <w:t xml:space="preserve">        services.AddSingleton&lt;ITokenVaultService, TokenVaultService&gt;();</w:t>
              <w:br/>
              <w:t xml:space="preserve">        services.AddScoped&lt;IDlpEngineService, DlpEngineService&gt;();</w:t>
              <w:br/>
              <w:br/>
              <w:t xml:space="preserve">        var provider = services.BuildServiceProvider();</w:t>
              <w:br/>
              <w:t xml:space="preserve">        DatabaseSeeder.SeedAsync(provider).GetAwaiter().GetResult();</w:t>
              <w:br/>
              <w:br/>
              <w:t xml:space="preserve">        var scope = provider.CreateScope();</w:t>
              <w:br/>
              <w:t xml:space="preserve">        var dlpEngine = scope.ServiceProvider.GetRequiredService&lt;IDlpEngineService&gt;();</w:t>
              <w:br/>
              <w:t xml:space="preserve">        var tokenVault = provider.GetRequiredService&lt;ITokenVaultService&gt;();</w:t>
              <w:br/>
              <w:br/>
              <w:t xml:space="preserve">        return (dlpEngine, tokenVault, provider);</w:t>
              <w:br/>
              <w:t xml:space="preserve">    }</w:t>
              <w:br/>
              <w:br/>
              <w:t xml:space="preserve">    [Fact]</w:t>
              <w:br/>
              <w:t xml:space="preserve">    public async Task InspectAndSanitize_ShouldTokenize_Aadhaar_CreditCard_Phone_And_PersonName_WithoutStopwordCollision()</w:t>
              <w:br/>
              <w:t xml:space="preserve">    {</w:t>
              <w:br/>
              <w:t xml:space="preserve">        var (dlp, vault, _) = BuildTestServices();</w:t>
              <w:br/>
              <w:t xml:space="preserve">        var prompt = "Verify KYC for Customer Rahul Verma (phone +91 98201 44829) with Aadhaar 4829 6103 9482 and Visa card 4532-8910-4421-8892 for Regulatory Reporting.";</w:t>
              <w:br/>
              <w:br/>
              <w:t xml:space="preserve">        var result = await dlp.InspectAndSanitizeAsync(prompt, "priya.nair@corp.acme.io");</w:t>
              <w:br/>
              <w:br/>
              <w:t xml:space="preserve">        Assert.False(result.IsBlocked);</w:t>
              <w:br/>
              <w:t xml:space="preserve">        Assert.Equal(DlpActionType.TOKENIZE, result.OverallAction);</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br/>
              <w:t xml:space="preserve">        var personEntities = result.Entities.Where(e =&gt; e.EntityType == "PERSON").ToList();</w:t>
              <w:br/>
              <w:t xml:space="preserve">        Assert.Single(personEntities);</w:t>
              <w:br/>
              <w:t xml:space="preserve">        Assert.Equal("Rahul Verma", personEntities[0].OriginalValue);</w:t>
              <w:br/>
              <w:br/>
              <w:t xml:space="preserve">        Assert.Contains(result.Entities, e =&gt; e.EntityType == "PHONE_NUMBER" &amp;&amp; e.OriginalValue == "+91 98201 44829");</w:t>
              <w:br/>
              <w:t xml:space="preserve">        Assert.Contains(result.Entities, e =&gt; e.EntityType == "AADHAAR_IN" &amp;&amp; e.OriginalValue == "4829 6103 9482");</w:t>
              <w:br/>
              <w:t xml:space="preserve">        Assert.Contains(result.Entities, e =&gt; e.EntityType == "CREDIT_CARD" &amp;&amp; e.OriginalValue == "4532-8910-4421-8892");</w:t>
              <w:br/>
              <w:br/>
              <w:t xml:space="preserve">        // Ensure raw values are completely removed from SanitizedText</w:t>
              <w:br/>
              <w:t xml:space="preserve">        Assert.DoesNotContain("Rahul Verma", result.SanitizedText);</w:t>
              <w:br/>
              <w:t xml:space="preserve">        Assert.DoesNotContain("4829 6103 9482", result.SanitizedText);</w:t>
              <w:br/>
              <w:t xml:space="preserve">        Assert.DoesNotContain("4532-8910-4421-8892", result.SanitizedText);</w:t>
              <w:br/>
              <w:br/>
              <w:t xml:space="preserve">        // Verify de-tokenization restores all 3 entities accurately</w:t>
              <w:br/>
              <w:t xml:space="preserve">        var simulatedLlmReply = $"Processed KYC for {personEntities[0].ReplacementToken} with UIDAI {result.Entities.First(e =&gt; e.EntityType == "AADHAAR_IN").ReplacementToken}.";</w:t>
              <w:br/>
              <w:t xml:space="preserve">        var (restoredText, count) = await vault.RestoreTokensAsync(simulatedLlmReply);</w:t>
              <w:br/>
              <w:br/>
              <w:t xml:space="preserve">        Assert.Equal(2, count);</w:t>
              <w:br/>
              <w:t xml:space="preserve">        Assert.Contains("Rahul Verma", restoredText);</w:t>
              <w:br/>
              <w:t xml:space="preserve">        Assert.Contains("4829 6103 9482", restoredText);</w:t>
              <w:br/>
              <w:t xml:space="preserve">    }</w:t>
              <w:br/>
              <w:br/>
              <w:t xml:space="preserve">    [Fact]</w:t>
              <w:br/>
              <w:t xml:space="preserve">    public async Task RestoreTokens_ShouldHandle_LowercaseTokensFromLlm_CaseInsensitively()</w:t>
              <w:br/>
              <w:t xml:space="preserve">    {</w:t>
              <w:br/>
              <w:t xml:space="preserve">        var (_, vault, _) = BuildTestServices();</w:t>
              <w:br/>
              <w:t xml:space="preserve">        var token = await vault.CreateOrGetTokenAsync("PERSON", "Anita Desai", "An••••ai", "req-9999", "dr.elena@corp.acme.io");</w:t>
              <w:br/>
              <w:br/>
              <w:t xml:space="preserve">        // Simulate an LLM altering token casing to lowercase</w:t>
              <w:br/>
              <w:t xml:space="preserve">        var lowerToken = token.ToLowerInvariant();</w:t>
              <w:br/>
              <w:t xml:space="preserve">        var llmOutput = $"Discharge summary prepared for patient {lowerToken}.";</w:t>
              <w:br/>
              <w:br/>
              <w:t xml:space="preserve">        var (restored, count) = await vault.RestoreTokensAsync(llmOutput);</w:t>
              <w:br/>
              <w:br/>
              <w:t xml:space="preserve">        Assert.Equal(1, count);</w:t>
              <w:br/>
              <w:t xml:space="preserve">        Assert.Equal("Discharge summary prepared for patient Anita Desai.", restored);</w:t>
              <w:br/>
              <w:t xml:space="preserve">    }</w:t>
              <w:br/>
              <w:br/>
              <w:t xml:space="preserve">    [Fact]</w:t>
              <w:br/>
              <w:t xml:space="preserve">    public async Task InspectAndSanitize_ShouldBlock_ProprietarySourceCode_And_Redact_ApiKeys()</w:t>
              <w:br/>
              <w:t xml:space="preserve">    {</w:t>
              <w:br/>
              <w:t xml:space="preserve">        var (dlp, _, _) = BuildTestServices();</w:t>
              <w:br/>
              <w:t xml:space="preserve">        var prompt = "Optimize namespace Acme.CoreBilling.Internal with key sk-proj-98aF2bLmN4xQpR7vWzK109283";</w:t>
              <w:br/>
              <w:br/>
              <w:t xml:space="preserve">        var result = await dlp.InspectAndSanitizeAsync(prompt, "dev@corp.acme.io");</w:t>
              <w:br/>
              <w:br/>
              <w:t xml:space="preserve">        Assert.True(result.IsBlocked);</w:t>
              <w:br/>
              <w:t xml:space="preserve">        Assert.Equal(DlpActionType.BLOCK, result.OverallAction);</w:t>
              <w:br/>
              <w:t xml:space="preserve">        Assert.Contains(result.Entities, e =&gt; e.EntityType == "SOURCE_CODE" &amp;&amp; e.ActionApplied == DlpActionType.BLOCK);</w:t>
              <w:br/>
              <w:t xml:space="preserve">        Assert.Contains(result.Entities, e =&gt; e.EntityType == "API_KEY_SECRET" &amp;&amp; e.ActionApplied == DlpActionType.REDACT);</w:t>
              <w:br/>
              <w:t xml:space="preserve">    }</w:t>
              <w:br/>
              <w:br/>
              <w:t xml:space="preserve">    [Fact]</w:t>
              <w:br/>
              <w:t xml:space="preserve">    public async Task CustomRegexPolicy_ShouldDetect_And_Tokenize_IndianPanCard()</w:t>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w:t>
              <w:br/>
              <w:t xml:space="preserve">        var (dlp, vault, _) = BuildTestServices();</w:t>
              <w:br/>
              <w:br/>
              <w:t xml:space="preserve">        await dlp.CreateCustomPolicyAsync(new DlpPolicyRule</w:t>
              <w:br/>
              <w:t xml:space="preserve">        {</w:t>
              <w:br/>
              <w:t xml:space="preserve">            EntityType = "PAN_CARD_IN",</w:t>
              <w:br/>
              <w:t xml:space="preserve">            DisplayName = "Indian Income Tax PAN",</w:t>
              <w:br/>
              <w:t xml:space="preserve">            Category = "Financial",</w:t>
              <w:br/>
              <w:t xml:space="preserve">            CustomRegexPattern = @"\b[A-Z]{5}[0-9]{4}[A-Z]{1}\b",</w:t>
              <w:br/>
              <w:t xml:space="preserve">            Action = DlpActionType.TOKENIZE,</w:t>
              <w:br/>
              <w:t xml:space="preserve">            Severity = RiskSeverity.HIGH</w:t>
              <w:br/>
              <w:t xml:space="preserve">        });</w:t>
              <w:br/>
              <w:br/>
              <w:t xml:space="preserve">        var result = await dlp.InspectAndSanitizeAsync("Verify tax filing for PAN ABCDE1234F immediately.");</w:t>
              <w:br/>
              <w:br/>
              <w:t xml:space="preserve">        Assert.Single(result.Entities);</w:t>
              <w:br/>
              <w:t xml:space="preserve">        Assert.Equal("PAN_CARD_IN", result.Entities[0].EntityType);</w:t>
              <w:br/>
              <w:t xml:space="preserve">        Assert.Equal("ABCDE1234F", result.Entities[0].OriginalValue);</w:t>
              <w:br/>
              <w:t xml:space="preserve">        Assert.DoesNotContain("ABCDE1234F", result.SanitizedText);</w:t>
              <w:br/>
              <w:br/>
              <w:t xml:space="preserve">        var (restored, count) = await vault.RestoreTokensAsync($"Confirmed filing for {result.Entities[0].ReplacementToken}.");</w:t>
              <w:br/>
              <w:t xml:space="preserve">        Assert.Equal(1, count);</w:t>
              <w:br/>
              <w:t xml:space="preserve">        Assert.Equal("Confirmed filing for ABCDE1234F.", restored);</w:t>
              <w:br/>
              <w:t xml:space="preserve">    }</w:t>
              <w:br/>
              <w:br/>
              <w:t xml:space="preserve">    [Fact]</w:t>
              <w:br/>
              <w:t xml:space="preserve">    public async Task TokenVault_ShouldPurgeExpiredTokens_Automatically()</w:t>
              <w:br/>
              <w:t xml:space="preserve">    {</w:t>
              <w:br/>
              <w:t xml:space="preserve">        var (_, vault, _) = BuildTestServices();</w:t>
              <w:br/>
              <w:t xml:space="preserve">        var expiredToken = await vault.CreateOrGetTokenAsync(</w:t>
              <w:br/>
              <w:t xml:space="preserve">            "US_SSN",</w:t>
              <w:br/>
              <w:t xml:space="preserve">            "412-58-4109",</w:t>
              <w:br/>
              <w:t xml:space="preserve">            "•••• •••• 4109",</w:t>
              <w:br/>
              <w:t xml:space="preserve">            "req-exp",</w:t>
              <w:br/>
              <w:t xml:space="preserve">            "user@corp.acme.io",</w:t>
              <w:br/>
              <w:t xml:space="preserve">            ttl: TimeSpan.FromMilliseconds(-50));</w:t>
              <w:br/>
              <w:br/>
              <w:t xml:space="preserve">        var purged = vault.PurgeExpiredTokens();</w:t>
              <w:br/>
              <w:t xml:space="preserve">        Assert.True(purged &gt;= 1);</w:t>
              <w:br/>
              <w:br/>
              <w:t xml:space="preserve">        var (restored, count) = await vault.RestoreTokensAsync($"SSN is {expiredToken}");</w:t>
              <w:br/>
              <w:t xml:space="preserve">        Assert.Equal(0, count);</w:t>
              <w:br/>
              <w:t xml:space="preserve">        Assert.Equal($"SSN is {expiredToken}", restored);</w:t>
              <w:br/>
              <w:t xml:space="preserve">    }</w:t>
              <w:br/>
              <w:br/>
              <w:t xml:space="preserve">    [Fact]</w:t>
              <w:br/>
              <w:t xml:space="preserve">    public async Task SourceCode_WithEmbeddedSecretsAndInternalIp_ShouldDetectAllThree_AndBlock()</w:t>
              <w:br/>
              <w:t xml:space="preserve">    {</w:t>
              <w:br/>
              <w:t xml:space="preserve">        var (dlp, _, _) = BuildTestServices();</w:t>
              <w:br/>
              <w:t xml:space="preserve">        var prompt = @"Optimize this C# repository class and check why our key sk-proj-9a8b7c6d5e4f3a2b1c0d9e8f7a6b5c4d3e2f1a is failing:</w:t>
              <w:br/>
              <w:t>public class PaymentVaultRepository {</w:t>
              <w:br/>
              <w:t xml:space="preserve">    private readonly string _conn = ""Server=10.24.18.92;Database=CoreLedger;Password=SuperSecret99!;"";</w:t>
              <w:br/>
              <w:t xml:space="preserve">    public async Task ProcessAsync() { }</w:t>
              <w:br/>
              <w:t>}";</w:t>
              <w:br/>
            </w:r>
          </w:p>
        </w:tc>
      </w:tr>
      <w:tr>
        <w:tc>
          <w:tcPr>
            <w:tcW w:type="dxa" w:w="10944"/>
            <w:shd w:fill="F1F5F9"/>
            <w:tcMar>
              <w:top w:w="55" w:type="dxa"/>
              <w:bottom w:w="55" w:type="dxa"/>
              <w:left w:w="105" w:type="dxa"/>
              <w:right w:w="105" w:type="dxa"/>
            </w:tcMar>
          </w:tcPr>
          <w:p>
            <w:pPr>
              <w:spacing w:before="0" w:after="0" w:line="245" w:lineRule="auto"/>
            </w:pPr>
            <w:r/>
            <w:r>
              <w:rPr>
                <w:rFonts w:ascii="Consolas" w:hAnsi="Consolas"/>
                <w:color w:val="0F172A"/>
                <w:sz w:val="16"/>
              </w:rPr>
              <w:t xml:space="preserve">        var result = await dlp.InspectAndSanitizeAsync(prompt, "dev@corp.acme.io");</w:t>
              <w:br/>
              <w:br/>
              <w:t xml:space="preserve">        Assert.True(result.IsBlocked);</w:t>
              <w:br/>
              <w:t xml:space="preserve">        Assert.Equal(DlpActionType.BLOCK, result.OverallAction);</w:t>
              <w:br/>
              <w:t xml:space="preserve">        Assert.Contains(result.Entities, e =&gt; e.EntityType == "SOURCE_CODE" &amp;&amp; e.ActionApplied == DlpActionType.BLOCK);</w:t>
              <w:br/>
              <w:t xml:space="preserve">        Assert.Contains(result.Entities, e =&gt; e.EntityType == "API_KEY_SECRET" &amp;&amp; e.ActionApplied == DlpActionType.REDACT);</w:t>
              <w:br/>
              <w:t xml:space="preserve">        Assert.Contains(result.Entities, e =&gt; e.EntityType == "IPV4_INTERNAL" &amp;&amp; e.OriginalValue == "10.24.18.92");</w:t>
              <w:br/>
              <w:t xml:space="preserve">    }</w:t>
              <w:br/>
              <w:br/>
              <w:t xml:space="preserve">    [Fact]</w:t>
              <w:br/>
              <w:t xml:space="preserve">    public async Task ConcurrentRequests_ShouldTokenizeAndRestore_WithoutRaceConditions()</w:t>
              <w:br/>
              <w:t xml:space="preserve">    {</w:t>
              <w:br/>
              <w:t xml:space="preserve">        var (_, vault, provider) = BuildTestServices();</w:t>
              <w:br/>
              <w:br/>
              <w:t xml:space="preserve">        var tasks = Enumerable.Range(1, 25).Select(async i =&gt;</w:t>
              <w:br/>
              <w:t xml:space="preserve">        {</w:t>
              <w:br/>
              <w:t xml:space="preserve">            using var scope = provider.CreateScope();</w:t>
              <w:br/>
              <w:t xml:space="preserve">            var dlp = scope.ServiceProvider.GetRequiredService&lt;IDlpEngineService&gt;();</w:t>
              <w:br/>
              <w:t xml:space="preserve">            var aadhaar = $"4829 6103 {1000 + i:D4}";</w:t>
              <w:br/>
              <w:t xml:space="preserve">            var prompt = $"Draft KYC confirmation for customer Kiran Rao with Aadhaar {aadhaar}.";</w:t>
              <w:br/>
              <w:br/>
              <w:t xml:space="preserve">            var res = await dlp.InspectAndSanitizeAsync(prompt, $"user{i}@corp.acme.io");</w:t>
              <w:br/>
              <w:t xml:space="preserve">            Assert.False(res.IsBlocked);</w:t>
              <w:br/>
              <w:t xml:space="preserve">            Assert.DoesNotContain(aadhaar, res.SanitizedText);</w:t>
              <w:br/>
              <w:br/>
              <w:t xml:space="preserve">            var aadhaarEntity = Assert.Single(res.Entities, e =&gt; e.EntityType == "AADHAAR_IN");</w:t>
              <w:br/>
              <w:t xml:space="preserve">            var (restored, count) = await vault.RestoreTokensAsync($"Verified UIDAI {aadhaarEntity.ReplacementToken}");</w:t>
              <w:br/>
              <w:t xml:space="preserve">            Assert.Equal(1, count);</w:t>
              <w:br/>
              <w:t xml:space="preserve">            Assert.Equal($"Verified UIDAI {aadhaar}", restored);</w:t>
              <w:br/>
              <w:t xml:space="preserve">        });</w:t>
              <w:br/>
              <w:br/>
              <w:t xml:space="preserve">        await Task.WhenAll(tasks);</w:t>
              <w:br/>
              <w:t xml:space="preserve">    }</w:t>
              <w:br/>
              <w:t>}</w:t>
            </w:r>
          </w:p>
        </w:tc>
      </w:tr>
    </w:tbl>
    <w:p>
      <w:pPr>
        <w:pStyle w:val="Heading1"/>
        <w:keepNext/>
        <w:spacing w:before="160" w:after="40"/>
      </w:pPr>
      <w:r>
        <w:rPr>
          <w:rFonts w:ascii="Calibri" w:hAnsi="Calibri"/>
          <w:b/>
          <w:color w:val="0F172A"/>
          <w:sz w:val="27"/>
        </w:rPr>
        <w:t>Chapter 17: Operations, Deployment, Configuration &amp; Troubleshooting Runbook</w:t>
      </w:r>
    </w:p>
    <w:tbl>
      <w:tblPr>
        <w:tblStyle w:val="TableGrid"/>
        <w:tblW w:type="auto" w:w="0"/>
        <w:jc w:val="center"/>
        <w:tblLook w:firstColumn="1" w:firstRow="1" w:lastColumn="0" w:lastRow="0" w:noHBand="0" w:noVBand="1" w:val="04A0"/>
      </w:tblPr>
      <w:tblGrid>
        <w:gridCol w:w="3648"/>
        <w:gridCol w:w="3648"/>
        <w:gridCol w:w="3648"/>
      </w:tblGrid>
      <w:tr>
        <w:trPr>
          <w:cantSplit/>
        </w:trPr>
        <w:tc>
          <w:tcPr>
            <w:tcW w:type="dxa" w:w="2880"/>
            <w:shd w:fill="1E293B"/>
            <w:tcMar>
              <w:top w:w="65" w:type="dxa"/>
              <w:bottom w:w="65" w:type="dxa"/>
              <w:left w:w="95" w:type="dxa"/>
              <w:right w:w="95" w:type="dxa"/>
            </w:tcMar>
          </w:tcPr>
          <w:p>
            <w:pPr>
              <w:spacing w:before="20" w:after="20"/>
            </w:pPr>
            <w:r/>
            <w:r>
              <w:rPr>
                <w:rFonts w:ascii="Calibri" w:hAnsi="Calibri"/>
                <w:b/>
                <w:color w:val="FFFFFF"/>
                <w:sz w:val="18"/>
              </w:rPr>
              <w:t>Operational Scenario</w:t>
            </w:r>
          </w:p>
        </w:tc>
        <w:tc>
          <w:tcPr>
            <w:tcW w:type="dxa" w:w="3456"/>
            <w:shd w:fill="1E293B"/>
            <w:tcMar>
              <w:top w:w="65" w:type="dxa"/>
              <w:bottom w:w="65" w:type="dxa"/>
              <w:left w:w="95" w:type="dxa"/>
              <w:right w:w="95" w:type="dxa"/>
            </w:tcMar>
          </w:tcPr>
          <w:p>
            <w:pPr>
              <w:spacing w:before="20" w:after="20"/>
            </w:pPr>
            <w:r/>
            <w:r>
              <w:rPr>
                <w:rFonts w:ascii="Calibri" w:hAnsi="Calibri"/>
                <w:b/>
                <w:color w:val="FFFFFF"/>
                <w:sz w:val="18"/>
              </w:rPr>
              <w:t>Diagnostic Check / Configuration Parameter</w:t>
            </w:r>
          </w:p>
        </w:tc>
        <w:tc>
          <w:tcPr>
            <w:tcW w:type="dxa" w:w="4608"/>
            <w:shd w:fill="1E293B"/>
            <w:tcMar>
              <w:top w:w="65" w:type="dxa"/>
              <w:bottom w:w="65" w:type="dxa"/>
              <w:left w:w="95" w:type="dxa"/>
              <w:right w:w="95" w:type="dxa"/>
            </w:tcMar>
          </w:tcPr>
          <w:p>
            <w:pPr>
              <w:spacing w:before="20" w:after="20"/>
            </w:pPr>
            <w:r/>
            <w:r>
              <w:rPr>
                <w:rFonts w:ascii="Calibri" w:hAnsi="Calibri"/>
                <w:b/>
                <w:color w:val="FFFFFF"/>
                <w:sz w:val="18"/>
              </w:rPr>
              <w:t>Resolution &amp; Production Action</w:t>
            </w:r>
          </w:p>
        </w:tc>
      </w:tr>
      <w:tr>
        <w:trPr>
          <w:cantSplit/>
        </w:trPr>
        <w:tc>
          <w:tcPr>
            <w:tcW w:type="dxa" w:w="2880"/>
            <w:shd w:fill="FFFFFF"/>
            <w:tcMar>
              <w:top w:w="50" w:type="dxa"/>
              <w:bottom w:w="50" w:type="dxa"/>
              <w:left w:w="90" w:type="dxa"/>
              <w:right w:w="90" w:type="dxa"/>
            </w:tcMar>
          </w:tcPr>
          <w:p>
            <w:pPr>
              <w:spacing w:before="20" w:after="20"/>
            </w:pPr>
            <w:r/>
            <w:r>
              <w:rPr>
                <w:rFonts w:ascii="Calibri" w:hAnsi="Calibri"/>
                <w:b/>
                <w:color w:val="0F172A"/>
                <w:sz w:val="17"/>
              </w:rPr>
              <w:t>Pointing YARP to Live OpenAI / Azure OpenAI</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Edit appsettings.json -&gt; UpstreamAiClusterUrl</w:t>
            </w:r>
          </w:p>
        </w:tc>
        <w:tc>
          <w:tcPr>
            <w:tcW w:type="dxa" w:w="4608"/>
            <w:shd w:fill="FFFFFF"/>
            <w:tcMar>
              <w:top w:w="50" w:type="dxa"/>
              <w:bottom w:w="50" w:type="dxa"/>
              <w:left w:w="90" w:type="dxa"/>
              <w:right w:w="90" w:type="dxa"/>
            </w:tcMar>
          </w:tcPr>
          <w:p>
            <w:pPr>
              <w:spacing w:before="20" w:after="20"/>
            </w:pPr>
            <w:r/>
            <w:r>
              <w:rPr>
                <w:rFonts w:ascii="Calibri" w:hAnsi="Calibri"/>
                <w:color w:val="0F172A"/>
                <w:sz w:val="17"/>
              </w:rPr>
              <w:t>Set UpstreamAiClusterUrl to 'https://api.openai.com' and pass Authorization: Bearer sk-... in client headers.</w:t>
            </w:r>
          </w:p>
        </w:tc>
      </w:tr>
      <w:tr>
        <w:trPr>
          <w:cantSplit/>
        </w:trPr>
        <w:tc>
          <w:tcPr>
            <w:tcW w:type="dxa" w:w="2880"/>
            <w:shd w:fill="F8FAFC"/>
            <w:tcMar>
              <w:top w:w="50" w:type="dxa"/>
              <w:bottom w:w="50" w:type="dxa"/>
              <w:left w:w="90" w:type="dxa"/>
              <w:right w:w="90" w:type="dxa"/>
            </w:tcMar>
          </w:tcPr>
          <w:p>
            <w:pPr>
              <w:spacing w:before="20" w:after="20"/>
            </w:pPr>
            <w:r/>
            <w:r>
              <w:rPr>
                <w:rFonts w:ascii="Calibri" w:hAnsi="Calibri"/>
                <w:b/>
                <w:color w:val="0F172A"/>
                <w:sz w:val="17"/>
              </w:rPr>
              <w:t>Port 5180 or 5173 Already in Use</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Get-NetTCPConnection -LocalPort 5180,5173</w:t>
            </w:r>
          </w:p>
        </w:tc>
        <w:tc>
          <w:tcPr>
            <w:tcW w:type="dxa" w:w="4608"/>
            <w:shd w:fill="F8FAFC"/>
            <w:tcMar>
              <w:top w:w="50" w:type="dxa"/>
              <w:bottom w:w="50" w:type="dxa"/>
              <w:left w:w="90" w:type="dxa"/>
              <w:right w:w="90" w:type="dxa"/>
            </w:tcMar>
          </w:tcPr>
          <w:p>
            <w:pPr>
              <w:spacing w:before="20" w:after="20"/>
            </w:pPr>
            <w:r/>
            <w:r>
              <w:rPr>
                <w:rFonts w:ascii="Calibri" w:hAnsi="Calibri"/>
                <w:color w:val="0F172A"/>
                <w:sz w:val="17"/>
              </w:rPr>
              <w:t>Stop stale process or pass --urls 'http://localhost:5180' to dotnet run and --port 5173 to Vite.</w:t>
            </w:r>
          </w:p>
        </w:tc>
      </w:tr>
      <w:tr>
        <w:trPr>
          <w:cantSplit/>
        </w:trPr>
        <w:tc>
          <w:tcPr>
            <w:tcW w:type="dxa" w:w="2880"/>
            <w:shd w:fill="FFFFFF"/>
            <w:tcMar>
              <w:top w:w="50" w:type="dxa"/>
              <w:bottom w:w="50" w:type="dxa"/>
              <w:left w:w="90" w:type="dxa"/>
              <w:right w:w="90" w:type="dxa"/>
            </w:tcMar>
          </w:tcPr>
          <w:p>
            <w:pPr>
              <w:spacing w:before="20" w:after="20"/>
            </w:pPr>
            <w:r/>
            <w:r>
              <w:rPr>
                <w:rFonts w:ascii="Calibri" w:hAnsi="Calibri"/>
                <w:b/>
                <w:color w:val="0F172A"/>
                <w:sz w:val="17"/>
              </w:rPr>
              <w:t>Backing Up SQLite WAL Database</w:t>
            </w:r>
          </w:p>
        </w:tc>
        <w:tc>
          <w:tcPr>
            <w:tcW w:type="dxa" w:w="3456"/>
            <w:shd w:fill="FFFFFF"/>
            <w:tcMar>
              <w:top w:w="50" w:type="dxa"/>
              <w:bottom w:w="50" w:type="dxa"/>
              <w:left w:w="90" w:type="dxa"/>
              <w:right w:w="90" w:type="dxa"/>
            </w:tcMar>
          </w:tcPr>
          <w:p>
            <w:pPr>
              <w:spacing w:before="20" w:after="20"/>
            </w:pPr>
            <w:r/>
            <w:r>
              <w:rPr>
                <w:rFonts w:ascii="Calibri" w:hAnsi="Calibri"/>
                <w:color w:val="0F172A"/>
                <w:sz w:val="17"/>
              </w:rPr>
              <w:t>genaidlp_enterprise.db + .db-wal + .db-shm</w:t>
            </w:r>
          </w:p>
        </w:tc>
        <w:tc>
          <w:tcPr>
            <w:tcW w:type="dxa" w:w="4608"/>
            <w:shd w:fill="FFFFFF"/>
            <w:tcMar>
              <w:top w:w="50" w:type="dxa"/>
              <w:bottom w:w="50" w:type="dxa"/>
              <w:left w:w="90" w:type="dxa"/>
              <w:right w:w="90" w:type="dxa"/>
            </w:tcMar>
          </w:tcPr>
          <w:p>
            <w:pPr>
              <w:spacing w:before="20" w:after="20"/>
            </w:pPr>
            <w:r/>
            <w:r>
              <w:rPr>
                <w:rFonts w:ascii="Calibri" w:hAnsi="Calibri"/>
                <w:color w:val="0F172A"/>
                <w:sz w:val="17"/>
              </w:rPr>
              <w:t>Copy all three files together or execute 'PRAGMA wal_checkpoint(TRUNCATE);' prior to snapshot backup.</w:t>
            </w:r>
          </w:p>
        </w:tc>
      </w:tr>
      <w:tr>
        <w:trPr>
          <w:cantSplit/>
        </w:trPr>
        <w:tc>
          <w:tcPr>
            <w:tcW w:type="dxa" w:w="2880"/>
            <w:shd w:fill="F8FAFC"/>
            <w:tcMar>
              <w:top w:w="50" w:type="dxa"/>
              <w:bottom w:w="50" w:type="dxa"/>
              <w:left w:w="90" w:type="dxa"/>
              <w:right w:w="90" w:type="dxa"/>
            </w:tcMar>
          </w:tcPr>
          <w:p>
            <w:pPr>
              <w:spacing w:before="20" w:after="20"/>
            </w:pPr>
            <w:r/>
            <w:r>
              <w:rPr>
                <w:rFonts w:ascii="Calibri" w:hAnsi="Calibri"/>
                <w:b/>
                <w:color w:val="0F172A"/>
                <w:sz w:val="17"/>
              </w:rPr>
              <w:t>Adding Custom Department Regex Rules</w:t>
            </w:r>
          </w:p>
        </w:tc>
        <w:tc>
          <w:tcPr>
            <w:tcW w:type="dxa" w:w="3456"/>
            <w:shd w:fill="F8FAFC"/>
            <w:tcMar>
              <w:top w:w="50" w:type="dxa"/>
              <w:bottom w:w="50" w:type="dxa"/>
              <w:left w:w="90" w:type="dxa"/>
              <w:right w:w="90" w:type="dxa"/>
            </w:tcMar>
          </w:tcPr>
          <w:p>
            <w:pPr>
              <w:spacing w:before="20" w:after="20"/>
            </w:pPr>
            <w:r/>
            <w:r>
              <w:rPr>
                <w:rFonts w:ascii="Calibri" w:hAnsi="Calibri"/>
                <w:color w:val="0F172A"/>
                <w:sz w:val="17"/>
              </w:rPr>
              <w:t>Protection Rules Tab -&gt; + Add Custom Rule</w:t>
            </w:r>
          </w:p>
        </w:tc>
        <w:tc>
          <w:tcPr>
            <w:tcW w:type="dxa" w:w="4608"/>
            <w:shd w:fill="F8FAFC"/>
            <w:tcMar>
              <w:top w:w="50" w:type="dxa"/>
              <w:bottom w:w="50" w:type="dxa"/>
              <w:left w:w="90" w:type="dxa"/>
              <w:right w:w="90" w:type="dxa"/>
            </w:tcMar>
          </w:tcPr>
          <w:p>
            <w:pPr>
              <w:spacing w:before="20" w:after="20"/>
            </w:pPr>
            <w:r/>
            <w:r>
              <w:rPr>
                <w:rFonts w:ascii="Calibri" w:hAnsi="Calibri"/>
                <w:color w:val="0F172A"/>
                <w:sz w:val="17"/>
              </w:rPr>
              <w:t>Enter rule name, regex pattern (validated server-side with 2s timeout), and choose Auto-Protect, Mask, or Block.</w:t>
            </w:r>
          </w:p>
        </w:tc>
      </w:tr>
    </w:tbl>
    <w:p>
      <w:pPr>
        <w:pStyle w:val="Heading1"/>
        <w:keepNext/>
        <w:spacing w:before="160" w:after="40"/>
      </w:pPr>
      <w:r>
        <w:rPr>
          <w:rFonts w:ascii="Calibri" w:hAnsi="Calibri"/>
          <w:b/>
          <w:color w:val="0F172A"/>
          <w:sz w:val="27"/>
        </w:rPr>
        <w:t>Chapter 18: Future Engineering Roadmap &amp; Enterprise Extensibility</w:t>
      </w:r>
    </w:p>
    <w:p>
      <w:pPr>
        <w:pStyle w:val="ListBullet"/>
        <w:spacing w:before="20" w:after="30" w:line="250" w:lineRule="auto"/>
      </w:pPr>
      <w:r>
        <w:rPr>
          <w:rFonts w:ascii="Calibri" w:hAnsi="Calibri"/>
          <w:b/>
          <w:color w:val="0F172A"/>
          <w:sz w:val="18"/>
        </w:rPr>
        <w:t xml:space="preserve">1. Server-Sent Events (SSE) Streaming Token Restoration: </w:t>
      </w:r>
      <w:r>
        <w:rPr>
          <w:rFonts w:ascii="Calibri" w:hAnsi="Calibri"/>
          <w:color w:val="334155"/>
          <w:sz w:val="18"/>
        </w:rPr>
        <w:t>Implement a sliding-window lookahead buffer over text/event-stream chunks so tokens split across two SSE frames (e.g., '[EMAIL_RED' + 'ACT_7F92A1]') are reassembled and restored with zero streaming jitter.</w:t>
      </w:r>
    </w:p>
    <w:p>
      <w:pPr>
        <w:pStyle w:val="ListBullet"/>
        <w:spacing w:before="20" w:after="30" w:line="250" w:lineRule="auto"/>
      </w:pPr>
      <w:r>
        <w:rPr>
          <w:rFonts w:ascii="Calibri" w:hAnsi="Calibri"/>
          <w:b/>
          <w:color w:val="0F172A"/>
          <w:sz w:val="18"/>
        </w:rPr>
        <w:t xml:space="preserve">2. Distributed Redis Cluster Token Vault: </w:t>
      </w:r>
      <w:r>
        <w:rPr>
          <w:rFonts w:ascii="Calibri" w:hAnsi="Calibri"/>
          <w:color w:val="334155"/>
          <w:sz w:val="18"/>
        </w:rPr>
        <w:t>Provide an ITokenizationVaultService Redis backplane implementation using AES-256-GCM encrypted hash maps with automatic TTL expiration for multi-replica Kubernetes deployments.</w:t>
      </w:r>
    </w:p>
    <w:p>
      <w:pPr>
        <w:pStyle w:val="ListBullet"/>
        <w:spacing w:before="20" w:after="30" w:line="250" w:lineRule="auto"/>
      </w:pPr>
      <w:r>
        <w:rPr>
          <w:rFonts w:ascii="Calibri" w:hAnsi="Calibri"/>
          <w:b/>
          <w:color w:val="0F172A"/>
          <w:sz w:val="18"/>
        </w:rPr>
        <w:t xml:space="preserve">3. Multimodal PDF, Image &amp; Office Document OCR Inspection: </w:t>
      </w:r>
      <w:r>
        <w:rPr>
          <w:rFonts w:ascii="Calibri" w:hAnsi="Calibri"/>
          <w:color w:val="334155"/>
          <w:sz w:val="18"/>
        </w:rPr>
        <w:t>Extend DlpEngineService to inspect base64-encoded image attachments and multipart document uploads prior to multimodal LLM analysis.</w:t>
      </w:r>
    </w:p>
    <w:p>
      <w:pPr>
        <w:pStyle w:val="ListBullet"/>
        <w:spacing w:before="20" w:after="30" w:line="250" w:lineRule="auto"/>
      </w:pPr>
      <w:r>
        <w:rPr>
          <w:rFonts w:ascii="Calibri" w:hAnsi="Calibri"/>
          <w:b/>
          <w:color w:val="0F172A"/>
          <w:sz w:val="18"/>
        </w:rPr>
        <w:t xml:space="preserve">4. OpenTelemetry &amp; SIEM Integration (Splunk / Microsoft Sentinel): </w:t>
      </w:r>
      <w:r>
        <w:rPr>
          <w:rFonts w:ascii="Calibri" w:hAnsi="Calibri"/>
          <w:color w:val="334155"/>
          <w:sz w:val="18"/>
        </w:rPr>
        <w:t>Export structured OTLP traces and CEF/LEEF security events from YarpDlpProxyMiddleware directly to enterprise SOC pipelines.</w:t>
      </w:r>
    </w:p>
    <w:sectPr w:rsidR="00FC693F" w:rsidRPr="0006063C" w:rsidSect="00034616">
      <w:pgSz w:w="12240" w:h="15840"/>
      <w:pgMar w:top="605" w:right="648" w:bottom="605"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