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FF41" w14:textId="77777777" w:rsidR="0028499F" w:rsidRDefault="00017B3A">
      <w:pPr>
        <w:rPr>
          <w:rFonts w:ascii="Google Sans" w:eastAsia="Google Sans" w:hAnsi="Google Sans" w:cs="Google Sans"/>
          <w:b/>
          <w:sz w:val="44"/>
          <w:szCs w:val="44"/>
        </w:rPr>
      </w:pPr>
      <w:r>
        <w:rPr>
          <w:rFonts w:ascii="Google Sans" w:eastAsia="Google Sans" w:hAnsi="Google Sans" w:cs="Google Sans"/>
          <w:b/>
          <w:sz w:val="44"/>
          <w:szCs w:val="44"/>
        </w:rPr>
        <w:t>Reference guide: Arrays</w:t>
      </w:r>
    </w:p>
    <w:p w14:paraId="127DFF42" w14:textId="77777777" w:rsidR="0028499F" w:rsidRDefault="0028499F"/>
    <w:p w14:paraId="127DFF43" w14:textId="77777777" w:rsidR="0028499F" w:rsidRDefault="00017B3A">
      <w:pPr>
        <w:widowControl w:val="0"/>
        <w:spacing w:line="360" w:lineRule="auto"/>
        <w:rPr>
          <w:rFonts w:ascii="Google Sans" w:eastAsia="Google Sans" w:hAnsi="Google Sans" w:cs="Google Sans"/>
          <w:color w:val="0E101A"/>
        </w:rPr>
      </w:pPr>
      <w:r>
        <w:rPr>
          <w:rFonts w:ascii="Google Sans" w:eastAsia="Google Sans" w:hAnsi="Google Sans" w:cs="Google Sans"/>
          <w:color w:val="0E101A"/>
        </w:rPr>
        <w:t xml:space="preserve">As you’ve learned, NumPy is a powerful library capable of performing advanced numerical computing. One of its main features is its ability to work with vectors, arrays, and matrices. The NumPy library also has many useful mathematical functions. Data professionals use NumPy for many different tasks. One of its primary advantages is its speed. An operation applied to a vector executes much faster than the same operation applied to a list. Performance increases become apparent when working with large volumes of data. This reading is a reference guide for working with NumPy arrays. </w:t>
      </w:r>
    </w:p>
    <w:p w14:paraId="127DFF44" w14:textId="77777777" w:rsidR="0028499F" w:rsidRDefault="00017B3A">
      <w:pPr>
        <w:pStyle w:val="Heading2"/>
        <w:widowControl w:val="0"/>
        <w:rPr>
          <w:rFonts w:ascii="Google Sans" w:eastAsia="Google Sans" w:hAnsi="Google Sans" w:cs="Google Sans"/>
          <w:b/>
          <w:color w:val="4A86E8"/>
        </w:rPr>
      </w:pPr>
      <w:bookmarkStart w:id="0" w:name="_sgrv935by66e" w:colFirst="0" w:colLast="0"/>
      <w:bookmarkEnd w:id="0"/>
      <w:r>
        <w:rPr>
          <w:rFonts w:ascii="Google Sans" w:eastAsia="Google Sans" w:hAnsi="Google Sans" w:cs="Google Sans"/>
          <w:b/>
          <w:color w:val="4A86E8"/>
        </w:rPr>
        <w:t>Create an array</w:t>
      </w:r>
    </w:p>
    <w:p w14:paraId="127DFF45"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 xml:space="preserve">Remember that to use NumPy, you must first import it. Standard practice is to alias it as </w:t>
      </w:r>
      <w:r>
        <w:rPr>
          <w:rFonts w:ascii="Inconsolata" w:eastAsia="Inconsolata" w:hAnsi="Inconsolata" w:cs="Inconsolata"/>
        </w:rPr>
        <w:t>np</w:t>
      </w:r>
      <w:r>
        <w:rPr>
          <w:rFonts w:ascii="Google Sans" w:eastAsia="Google Sans" w:hAnsi="Google Sans" w:cs="Google Sans"/>
        </w:rPr>
        <w:t xml:space="preserve">. </w:t>
      </w:r>
    </w:p>
    <w:bookmarkStart w:id="1" w:name="_3eue18w0cof6" w:colFirst="0" w:colLast="0"/>
    <w:bookmarkEnd w:id="1"/>
    <w:p w14:paraId="127DFF46" w14:textId="77777777" w:rsidR="0028499F" w:rsidRDefault="00017B3A">
      <w:pPr>
        <w:pStyle w:val="Heading3"/>
        <w:spacing w:line="360" w:lineRule="auto"/>
        <w:rPr>
          <w:rFonts w:ascii="Inconsolata" w:eastAsia="Inconsolata" w:hAnsi="Inconsolata" w:cs="Inconsolata"/>
          <w:color w:val="000000"/>
        </w:rPr>
      </w:pPr>
      <w:r>
        <w:fldChar w:fldCharType="begin"/>
      </w:r>
      <w:r>
        <w:instrText>HYPERLINK "https://numpy.org/doc/stable/reference/generated/numpy.array.html" \h</w:instrText>
      </w:r>
      <w:r>
        <w:fldChar w:fldCharType="separate"/>
      </w:r>
      <w:proofErr w:type="gramStart"/>
      <w:r>
        <w:rPr>
          <w:rFonts w:ascii="Inconsolata" w:eastAsia="Inconsolata" w:hAnsi="Inconsolata" w:cs="Inconsolata"/>
          <w:color w:val="1155CC"/>
          <w:u w:val="single"/>
        </w:rPr>
        <w:t>np.array</w:t>
      </w:r>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47" w14:textId="068BDA97" w:rsidR="0028499F" w:rsidRDefault="00017B3A">
      <w:pPr>
        <w:spacing w:line="360" w:lineRule="auto"/>
        <w:rPr>
          <w:rFonts w:ascii="Google Sans" w:eastAsia="Google Sans" w:hAnsi="Google Sans" w:cs="Google Sans"/>
        </w:rPr>
      </w:pPr>
      <w:r>
        <w:rPr>
          <w:rFonts w:ascii="Google Sans" w:eastAsia="Google Sans" w:hAnsi="Google Sans" w:cs="Google Sans"/>
        </w:rPr>
        <w:t xml:space="preserve">Creates </w:t>
      </w:r>
      <w:r w:rsidR="003B243C">
        <w:rPr>
          <w:rFonts w:ascii="Google Sans" w:eastAsia="Google Sans" w:hAnsi="Google Sans" w:cs="Google Sans"/>
        </w:rPr>
        <w:t>a</w:t>
      </w:r>
      <w:r>
        <w:rPr>
          <w:rFonts w:ascii="Google Sans" w:eastAsia="Google Sans" w:hAnsi="Google Sans" w:cs="Google Sans"/>
        </w:rPr>
        <w:t xml:space="preserve"> </w:t>
      </w:r>
      <w:r>
        <w:rPr>
          <w:rFonts w:ascii="Inconsolata" w:eastAsia="Inconsolata" w:hAnsi="Inconsolata" w:cs="Inconsolata"/>
        </w:rPr>
        <w:t>ndarray</w:t>
      </w:r>
      <w:r>
        <w:rPr>
          <w:rFonts w:ascii="Google Sans" w:eastAsia="Google Sans" w:hAnsi="Google Sans" w:cs="Google Sans"/>
        </w:rPr>
        <w:t xml:space="preserve"> (n-dimensional array). There is no limit to how many dimensions a NumPy array can have, but arrays with many dimensions can be more difficult to work with.</w:t>
      </w:r>
    </w:p>
    <w:p w14:paraId="127DFF48" w14:textId="77777777" w:rsidR="0028499F" w:rsidRDefault="00017B3A">
      <w:pPr>
        <w:pStyle w:val="Heading4"/>
        <w:spacing w:line="360" w:lineRule="auto"/>
        <w:rPr>
          <w:rFonts w:ascii="Google Sans" w:eastAsia="Google Sans" w:hAnsi="Google Sans" w:cs="Google Sans"/>
          <w:color w:val="000000"/>
        </w:rPr>
      </w:pPr>
      <w:bookmarkStart w:id="2" w:name="_ox2x6vkzlys7" w:colFirst="0" w:colLast="0"/>
      <w:bookmarkEnd w:id="2"/>
      <w:r>
        <w:rPr>
          <w:rFonts w:ascii="Google Sans" w:eastAsia="Google Sans" w:hAnsi="Google Sans" w:cs="Google Sans"/>
          <w:color w:val="000000"/>
        </w:rPr>
        <w:t>1-D array:</w:t>
      </w:r>
    </w:p>
    <w:p w14:paraId="127DFF49" w14:textId="77777777" w:rsidR="0028499F" w:rsidRDefault="00017B3A">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numpy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127DFF4A"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array_1d = np.array</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127DFF4B" w14:textId="77777777" w:rsidR="0028499F" w:rsidRDefault="00017B3A">
      <w:pPr>
        <w:shd w:val="clear" w:color="auto" w:fill="1E1E1E"/>
        <w:spacing w:line="325" w:lineRule="auto"/>
        <w:rPr>
          <w:rFonts w:ascii="Courier New" w:eastAsia="Courier New" w:hAnsi="Courier New" w:cs="Courier New"/>
          <w:color w:val="C586C0"/>
          <w:sz w:val="21"/>
          <w:szCs w:val="21"/>
        </w:rPr>
      </w:pPr>
      <w:r>
        <w:rPr>
          <w:rFonts w:ascii="Courier New" w:eastAsia="Courier New" w:hAnsi="Courier New" w:cs="Courier New"/>
          <w:color w:val="D4D4D4"/>
          <w:sz w:val="21"/>
          <w:szCs w:val="21"/>
        </w:rPr>
        <w:t>array_1d</w:t>
      </w:r>
    </w:p>
    <w:p w14:paraId="127DFF4C" w14:textId="77777777" w:rsidR="0028499F" w:rsidRDefault="0028499F">
      <w:pPr>
        <w:spacing w:line="360" w:lineRule="auto"/>
        <w:rPr>
          <w:rFonts w:ascii="Google Sans" w:eastAsia="Google Sans" w:hAnsi="Google Sans" w:cs="Google Sans"/>
        </w:rPr>
      </w:pPr>
    </w:p>
    <w:p w14:paraId="127DFF4D"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Notice that a one-dimensional array is similar to a list.</w:t>
      </w:r>
    </w:p>
    <w:p w14:paraId="127DFF4E" w14:textId="77777777" w:rsidR="0028499F" w:rsidRDefault="00017B3A">
      <w:pPr>
        <w:pStyle w:val="Heading4"/>
        <w:spacing w:line="360" w:lineRule="auto"/>
        <w:rPr>
          <w:rFonts w:ascii="Courier New" w:eastAsia="Courier New" w:hAnsi="Courier New" w:cs="Courier New"/>
          <w:color w:val="D4D4D4"/>
          <w:sz w:val="21"/>
          <w:szCs w:val="21"/>
        </w:rPr>
      </w:pPr>
      <w:bookmarkStart w:id="3" w:name="_460z7bkdruwy" w:colFirst="0" w:colLast="0"/>
      <w:bookmarkEnd w:id="3"/>
      <w:r>
        <w:rPr>
          <w:rFonts w:ascii="Google Sans" w:eastAsia="Google Sans" w:hAnsi="Google Sans" w:cs="Google Sans"/>
          <w:color w:val="000000"/>
        </w:rPr>
        <w:t>2-D array:</w:t>
      </w:r>
    </w:p>
    <w:p w14:paraId="127DFF4F"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array_2d = np.array</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50" w14:textId="77777777" w:rsidR="0028499F" w:rsidRDefault="00017B3A">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array_2d</w:t>
      </w:r>
    </w:p>
    <w:p w14:paraId="127DFF51" w14:textId="77777777" w:rsidR="0028499F" w:rsidRDefault="0028499F">
      <w:pPr>
        <w:spacing w:line="360" w:lineRule="auto"/>
        <w:rPr>
          <w:rFonts w:ascii="Google Sans" w:eastAsia="Google Sans" w:hAnsi="Google Sans" w:cs="Google Sans"/>
        </w:rPr>
      </w:pPr>
    </w:p>
    <w:p w14:paraId="127DFF52"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Notice that a two-dimensional array is similar to a table.</w:t>
      </w:r>
    </w:p>
    <w:p w14:paraId="127DFF53" w14:textId="77777777" w:rsidR="0028499F" w:rsidRDefault="00017B3A">
      <w:pPr>
        <w:pStyle w:val="Heading4"/>
        <w:spacing w:line="360" w:lineRule="auto"/>
        <w:rPr>
          <w:rFonts w:ascii="Courier New" w:eastAsia="Courier New" w:hAnsi="Courier New" w:cs="Courier New"/>
          <w:color w:val="D4D4D4"/>
          <w:sz w:val="21"/>
          <w:szCs w:val="21"/>
        </w:rPr>
      </w:pPr>
      <w:bookmarkStart w:id="4" w:name="_m54a3tqyshar" w:colFirst="0" w:colLast="0"/>
      <w:bookmarkEnd w:id="4"/>
      <w:r>
        <w:rPr>
          <w:rFonts w:ascii="Google Sans" w:eastAsia="Google Sans" w:hAnsi="Google Sans" w:cs="Google Sans"/>
          <w:color w:val="000000"/>
        </w:rPr>
        <w:t>3-D array:</w:t>
      </w:r>
    </w:p>
    <w:p w14:paraId="127DFF54"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array_3d = np.array</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7</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p>
    <w:p w14:paraId="127DFF55" w14:textId="77777777" w:rsidR="0028499F" w:rsidRDefault="00017B3A">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array_3d</w:t>
      </w:r>
    </w:p>
    <w:p w14:paraId="127DFF56" w14:textId="77777777" w:rsidR="0028499F" w:rsidRDefault="0028499F">
      <w:pPr>
        <w:spacing w:line="360" w:lineRule="auto"/>
        <w:rPr>
          <w:rFonts w:ascii="Google Sans" w:eastAsia="Google Sans" w:hAnsi="Google Sans" w:cs="Google Sans"/>
        </w:rPr>
      </w:pPr>
    </w:p>
    <w:p w14:paraId="127DFF57"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lastRenderedPageBreak/>
        <w:t>Notice that a three-dimensional array is similar to two tables.</w:t>
      </w:r>
    </w:p>
    <w:bookmarkStart w:id="5" w:name="_2llsrx6lzs34" w:colFirst="0" w:colLast="0"/>
    <w:bookmarkEnd w:id="5"/>
    <w:p w14:paraId="127DFF58" w14:textId="77777777" w:rsidR="0028499F" w:rsidRDefault="00017B3A">
      <w:pPr>
        <w:pStyle w:val="Heading3"/>
        <w:spacing w:line="360" w:lineRule="auto"/>
        <w:rPr>
          <w:rFonts w:ascii="Inconsolata" w:eastAsia="Inconsolata" w:hAnsi="Inconsolata" w:cs="Inconsolata"/>
          <w:color w:val="000000"/>
        </w:rPr>
      </w:pPr>
      <w:r>
        <w:fldChar w:fldCharType="begin"/>
      </w:r>
      <w:r>
        <w:instrText>HYPERLINK "https://numpy.org/doc/stable/reference/generated/numpy.zeros.html" \h</w:instrText>
      </w:r>
      <w:r>
        <w:fldChar w:fldCharType="separate"/>
      </w:r>
      <w:r>
        <w:rPr>
          <w:rFonts w:ascii="Inconsolata" w:eastAsia="Inconsolata" w:hAnsi="Inconsolata" w:cs="Inconsolata"/>
          <w:color w:val="1155CC"/>
          <w:u w:val="single"/>
        </w:rPr>
        <w:t>np.zeros()</w:t>
      </w:r>
      <w:r>
        <w:rPr>
          <w:rFonts w:ascii="Inconsolata" w:eastAsia="Inconsolata" w:hAnsi="Inconsolata" w:cs="Inconsolata"/>
          <w:color w:val="1155CC"/>
          <w:u w:val="single"/>
        </w:rPr>
        <w:fldChar w:fldCharType="end"/>
      </w:r>
    </w:p>
    <w:p w14:paraId="127DFF59" w14:textId="77777777" w:rsidR="0028499F" w:rsidRDefault="00017B3A">
      <w:pPr>
        <w:numPr>
          <w:ilvl w:val="0"/>
          <w:numId w:val="5"/>
        </w:numPr>
        <w:spacing w:line="360" w:lineRule="auto"/>
        <w:rPr>
          <w:rFonts w:ascii="Google Sans" w:eastAsia="Google Sans" w:hAnsi="Google Sans" w:cs="Google Sans"/>
        </w:rPr>
      </w:pPr>
      <w:r>
        <w:rPr>
          <w:rFonts w:ascii="Google Sans" w:eastAsia="Google Sans" w:hAnsi="Google Sans" w:cs="Google Sans"/>
        </w:rPr>
        <w:t>Creates an array of a designated shape that is pre-filled with zeros:</w:t>
      </w:r>
    </w:p>
    <w:p w14:paraId="127DFF5A" w14:textId="77777777" w:rsidR="0028499F" w:rsidRDefault="00017B3A">
      <w:pPr>
        <w:shd w:val="clear" w:color="auto" w:fill="1E1E1E"/>
        <w:spacing w:line="325" w:lineRule="auto"/>
        <w:ind w:left="720"/>
        <w:rPr>
          <w:rFonts w:ascii="Google Sans" w:eastAsia="Google Sans" w:hAnsi="Google Sans" w:cs="Google Sans"/>
        </w:rPr>
      </w:pPr>
      <w:proofErr w:type="gramStart"/>
      <w:r>
        <w:rPr>
          <w:rFonts w:ascii="Courier New" w:eastAsia="Courier New" w:hAnsi="Courier New" w:cs="Courier New"/>
          <w:color w:val="D4D4D4"/>
          <w:sz w:val="21"/>
          <w:szCs w:val="21"/>
        </w:rPr>
        <w:t>np.zeros</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bookmarkStart w:id="6" w:name="_7qdcavx3oxj6" w:colFirst="0" w:colLast="0"/>
    <w:bookmarkEnd w:id="6"/>
    <w:p w14:paraId="127DFF5B" w14:textId="77777777" w:rsidR="0028499F" w:rsidRDefault="00017B3A">
      <w:pPr>
        <w:pStyle w:val="Heading3"/>
        <w:spacing w:line="360" w:lineRule="auto"/>
        <w:rPr>
          <w:rFonts w:ascii="Google Sans" w:eastAsia="Google Sans" w:hAnsi="Google Sans" w:cs="Google Sans"/>
          <w:color w:val="000000"/>
        </w:rPr>
      </w:pPr>
      <w:r>
        <w:fldChar w:fldCharType="begin"/>
      </w:r>
      <w:r>
        <w:instrText>HYPERLINK "https://numpy.org/doc/stable/reference/generated/numpy.ones.html" \h</w:instrText>
      </w:r>
      <w:r>
        <w:fldChar w:fldCharType="separate"/>
      </w:r>
      <w:proofErr w:type="spellStart"/>
      <w:proofErr w:type="gramStart"/>
      <w:r>
        <w:rPr>
          <w:rFonts w:ascii="Inconsolata" w:eastAsia="Inconsolata" w:hAnsi="Inconsolata" w:cs="Inconsolata"/>
          <w:color w:val="1155CC"/>
          <w:u w:val="single"/>
        </w:rPr>
        <w:t>np.ones</w:t>
      </w:r>
      <w:proofErr w:type="spellEnd"/>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5C" w14:textId="77777777" w:rsidR="0028499F" w:rsidRDefault="00017B3A">
      <w:pPr>
        <w:numPr>
          <w:ilvl w:val="0"/>
          <w:numId w:val="7"/>
        </w:numPr>
        <w:spacing w:line="360" w:lineRule="auto"/>
        <w:rPr>
          <w:rFonts w:ascii="Google Sans" w:eastAsia="Google Sans" w:hAnsi="Google Sans" w:cs="Google Sans"/>
        </w:rPr>
      </w:pPr>
      <w:r>
        <w:rPr>
          <w:rFonts w:ascii="Google Sans" w:eastAsia="Google Sans" w:hAnsi="Google Sans" w:cs="Google Sans"/>
        </w:rPr>
        <w:t>Creates an array of a designated shape that is pre-filled with ones:</w:t>
      </w:r>
    </w:p>
    <w:p w14:paraId="127DFF5D"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np.ones</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bookmarkStart w:id="7" w:name="_neqcfkxdcybg" w:colFirst="0" w:colLast="0"/>
    <w:bookmarkEnd w:id="7"/>
    <w:p w14:paraId="127DFF5E" w14:textId="77777777" w:rsidR="0028499F" w:rsidRDefault="00017B3A">
      <w:pPr>
        <w:pStyle w:val="Heading3"/>
        <w:spacing w:line="360" w:lineRule="auto"/>
        <w:rPr>
          <w:rFonts w:ascii="Google Sans" w:eastAsia="Google Sans" w:hAnsi="Google Sans" w:cs="Google Sans"/>
          <w:color w:val="000000"/>
        </w:rPr>
      </w:pPr>
      <w:r>
        <w:fldChar w:fldCharType="begin"/>
      </w:r>
      <w:r>
        <w:instrText>HYPERLINK "https://numpy.org/doc/stable/reference/generated/numpy.full.html" \h</w:instrText>
      </w:r>
      <w:r>
        <w:fldChar w:fldCharType="separate"/>
      </w:r>
      <w:proofErr w:type="spellStart"/>
      <w:proofErr w:type="gramStart"/>
      <w:r>
        <w:rPr>
          <w:rFonts w:ascii="Inconsolata" w:eastAsia="Inconsolata" w:hAnsi="Inconsolata" w:cs="Inconsolata"/>
          <w:color w:val="1155CC"/>
          <w:u w:val="single"/>
        </w:rPr>
        <w:t>np.full</w:t>
      </w:r>
      <w:proofErr w:type="spellEnd"/>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5F" w14:textId="77777777" w:rsidR="0028499F" w:rsidRDefault="00017B3A">
      <w:pPr>
        <w:numPr>
          <w:ilvl w:val="0"/>
          <w:numId w:val="1"/>
        </w:numPr>
        <w:spacing w:line="360" w:lineRule="auto"/>
        <w:rPr>
          <w:rFonts w:ascii="Google Sans" w:eastAsia="Google Sans" w:hAnsi="Google Sans" w:cs="Google Sans"/>
        </w:rPr>
      </w:pPr>
      <w:r>
        <w:rPr>
          <w:rFonts w:ascii="Google Sans" w:eastAsia="Google Sans" w:hAnsi="Google Sans" w:cs="Google Sans"/>
        </w:rPr>
        <w:t>Creates an array of a designated shape that is pre-filled with a specified value:</w:t>
      </w:r>
    </w:p>
    <w:p w14:paraId="127DFF60"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np.full</w:t>
      </w:r>
      <w:proofErr w:type="spellEnd"/>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8</w:t>
      </w:r>
      <w:r>
        <w:rPr>
          <w:rFonts w:ascii="Courier New" w:eastAsia="Courier New" w:hAnsi="Courier New" w:cs="Courier New"/>
          <w:color w:val="DCDCDC"/>
          <w:sz w:val="21"/>
          <w:szCs w:val="21"/>
        </w:rPr>
        <w:t>)</w:t>
      </w:r>
    </w:p>
    <w:p w14:paraId="127DFF61" w14:textId="77777777" w:rsidR="0028499F" w:rsidRDefault="0028499F">
      <w:pPr>
        <w:spacing w:line="360" w:lineRule="auto"/>
        <w:ind w:left="720"/>
        <w:rPr>
          <w:rFonts w:ascii="Google Sans" w:eastAsia="Google Sans" w:hAnsi="Google Sans" w:cs="Google Sans"/>
        </w:rPr>
      </w:pPr>
    </w:p>
    <w:p w14:paraId="127DFF62"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These functions are useful for various situations, including:</w:t>
      </w:r>
    </w:p>
    <w:p w14:paraId="127DFF63" w14:textId="77777777" w:rsidR="0028499F" w:rsidRDefault="00017B3A">
      <w:pPr>
        <w:numPr>
          <w:ilvl w:val="0"/>
          <w:numId w:val="2"/>
        </w:numPr>
        <w:spacing w:line="360" w:lineRule="auto"/>
        <w:rPr>
          <w:rFonts w:ascii="Google Sans" w:eastAsia="Google Sans" w:hAnsi="Google Sans" w:cs="Google Sans"/>
        </w:rPr>
      </w:pPr>
      <w:r>
        <w:rPr>
          <w:rFonts w:ascii="Google Sans" w:eastAsia="Google Sans" w:hAnsi="Google Sans" w:cs="Google Sans"/>
        </w:rPr>
        <w:t>To initialize an array of a specific size and shape and then subsequently fill it with values derived from a calculation</w:t>
      </w:r>
    </w:p>
    <w:p w14:paraId="127DFF64" w14:textId="77777777" w:rsidR="0028499F" w:rsidRDefault="00017B3A">
      <w:pPr>
        <w:numPr>
          <w:ilvl w:val="0"/>
          <w:numId w:val="2"/>
        </w:numPr>
        <w:spacing w:line="360" w:lineRule="auto"/>
        <w:rPr>
          <w:rFonts w:ascii="Google Sans" w:eastAsia="Google Sans" w:hAnsi="Google Sans" w:cs="Google Sans"/>
        </w:rPr>
      </w:pPr>
      <w:r>
        <w:rPr>
          <w:rFonts w:ascii="Google Sans" w:eastAsia="Google Sans" w:hAnsi="Google Sans" w:cs="Google Sans"/>
        </w:rPr>
        <w:t>To allocate memory for later use</w:t>
      </w:r>
    </w:p>
    <w:p w14:paraId="127DFF65" w14:textId="77777777" w:rsidR="0028499F" w:rsidRDefault="00017B3A">
      <w:pPr>
        <w:numPr>
          <w:ilvl w:val="0"/>
          <w:numId w:val="2"/>
        </w:numPr>
        <w:spacing w:line="360" w:lineRule="auto"/>
        <w:rPr>
          <w:rFonts w:ascii="Google Sans" w:eastAsia="Google Sans" w:hAnsi="Google Sans" w:cs="Google Sans"/>
        </w:rPr>
      </w:pPr>
      <w:r>
        <w:rPr>
          <w:rFonts w:ascii="Google Sans" w:eastAsia="Google Sans" w:hAnsi="Google Sans" w:cs="Google Sans"/>
        </w:rPr>
        <w:t>To perform matrix operations</w:t>
      </w:r>
    </w:p>
    <w:p w14:paraId="127DFF66" w14:textId="77777777" w:rsidR="0028499F" w:rsidRDefault="00017B3A">
      <w:pPr>
        <w:pStyle w:val="Heading2"/>
        <w:rPr>
          <w:rFonts w:ascii="Google Sans" w:eastAsia="Google Sans" w:hAnsi="Google Sans" w:cs="Google Sans"/>
          <w:b/>
          <w:color w:val="4A86E8"/>
        </w:rPr>
      </w:pPr>
      <w:bookmarkStart w:id="8" w:name="_bng2sn6shpr1" w:colFirst="0" w:colLast="0"/>
      <w:bookmarkEnd w:id="8"/>
      <w:r>
        <w:rPr>
          <w:rFonts w:ascii="Google Sans" w:eastAsia="Google Sans" w:hAnsi="Google Sans" w:cs="Google Sans"/>
          <w:b/>
          <w:color w:val="4A86E8"/>
        </w:rPr>
        <w:t>Array methods</w:t>
      </w:r>
    </w:p>
    <w:p w14:paraId="127DFF67"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 xml:space="preserve">NumPy arrays have many methods that allow you to manipulate and operate on them. For a full list of these, refer to the </w:t>
      </w:r>
      <w:hyperlink r:id="rId5">
        <w:r>
          <w:rPr>
            <w:rFonts w:ascii="Google Sans" w:eastAsia="Google Sans" w:hAnsi="Google Sans" w:cs="Google Sans"/>
            <w:color w:val="1155CC"/>
            <w:u w:val="single"/>
          </w:rPr>
          <w:t>NumPy array documentation</w:t>
        </w:r>
      </w:hyperlink>
      <w:r>
        <w:rPr>
          <w:rFonts w:ascii="Google Sans" w:eastAsia="Google Sans" w:hAnsi="Google Sans" w:cs="Google Sans"/>
        </w:rPr>
        <w:t>. Some of the most commonly used methods include:</w:t>
      </w:r>
    </w:p>
    <w:bookmarkStart w:id="9" w:name="_q2shs05qs2pv" w:colFirst="0" w:colLast="0"/>
    <w:bookmarkEnd w:id="9"/>
    <w:p w14:paraId="127DFF68" w14:textId="77777777" w:rsidR="0028499F" w:rsidRDefault="00017B3A">
      <w:pPr>
        <w:pStyle w:val="Heading3"/>
        <w:spacing w:line="360" w:lineRule="auto"/>
        <w:rPr>
          <w:rFonts w:ascii="Inconsolata" w:eastAsia="Inconsolata" w:hAnsi="Inconsolata" w:cs="Inconsolata"/>
          <w:color w:val="000000"/>
        </w:rPr>
      </w:pPr>
      <w:r>
        <w:fldChar w:fldCharType="begin"/>
      </w:r>
      <w:r>
        <w:instrText>HYPERLINK "https://numpy.org/doc/stable/reference/generated/numpy.ndarray.flatten.html" \h</w:instrText>
      </w:r>
      <w:r>
        <w:fldChar w:fldCharType="separate"/>
      </w:r>
      <w:proofErr w:type="spellStart"/>
      <w:proofErr w:type="gramStart"/>
      <w:r>
        <w:rPr>
          <w:rFonts w:ascii="Inconsolata" w:eastAsia="Inconsolata" w:hAnsi="Inconsolata" w:cs="Inconsolata"/>
          <w:color w:val="1155CC"/>
          <w:u w:val="single"/>
        </w:rPr>
        <w:t>ndarray.flatten</w:t>
      </w:r>
      <w:proofErr w:type="spellEnd"/>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69" w14:textId="77777777" w:rsidR="0028499F" w:rsidRDefault="00017B3A">
      <w:pPr>
        <w:numPr>
          <w:ilvl w:val="0"/>
          <w:numId w:val="6"/>
        </w:numPr>
        <w:spacing w:line="360" w:lineRule="auto"/>
        <w:rPr>
          <w:rFonts w:ascii="Google Sans" w:eastAsia="Google Sans" w:hAnsi="Google Sans" w:cs="Google Sans"/>
        </w:rPr>
      </w:pPr>
      <w:r>
        <w:rPr>
          <w:rFonts w:ascii="Google Sans" w:eastAsia="Google Sans" w:hAnsi="Google Sans" w:cs="Google Sans"/>
        </w:rPr>
        <w:t>Returns a copy of the array collapsed into one dimension</w:t>
      </w:r>
    </w:p>
    <w:p w14:paraId="127DFF6A"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array_2d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6B"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d.flatten</w:t>
      </w:r>
      <w:proofErr w:type="gramEnd"/>
      <w:r>
        <w:rPr>
          <w:rFonts w:ascii="Courier New" w:eastAsia="Courier New" w:hAnsi="Courier New" w:cs="Courier New"/>
          <w:color w:val="DCDCDC"/>
          <w:sz w:val="21"/>
          <w:szCs w:val="21"/>
        </w:rPr>
        <w:t>()</w:t>
      </w:r>
    </w:p>
    <w:p w14:paraId="127DFF6C" w14:textId="77777777" w:rsidR="0028499F" w:rsidRDefault="0028499F">
      <w:pPr>
        <w:spacing w:line="360" w:lineRule="auto"/>
        <w:rPr>
          <w:rFonts w:ascii="Google Sans" w:eastAsia="Google Sans" w:hAnsi="Google Sans" w:cs="Google Sans"/>
        </w:rPr>
      </w:pPr>
    </w:p>
    <w:bookmarkStart w:id="10" w:name="_tdu232okcl4x" w:colFirst="0" w:colLast="0"/>
    <w:bookmarkEnd w:id="10"/>
    <w:p w14:paraId="127DFF6D" w14:textId="77777777" w:rsidR="0028499F" w:rsidRDefault="00017B3A">
      <w:pPr>
        <w:pStyle w:val="Heading3"/>
        <w:spacing w:line="360" w:lineRule="auto"/>
        <w:rPr>
          <w:rFonts w:ascii="Google Sans" w:eastAsia="Google Sans" w:hAnsi="Google Sans" w:cs="Google Sans"/>
          <w:color w:val="000000"/>
        </w:rPr>
      </w:pPr>
      <w:r>
        <w:fldChar w:fldCharType="begin"/>
      </w:r>
      <w:r>
        <w:instrText>HYPERLINK "https://numpy.org/doc/stable/reference/generated/numpy.reshape.html" \l "numpy.reshape" \h</w:instrText>
      </w:r>
      <w:r>
        <w:fldChar w:fldCharType="separate"/>
      </w:r>
      <w:proofErr w:type="spellStart"/>
      <w:proofErr w:type="gramStart"/>
      <w:r>
        <w:rPr>
          <w:rFonts w:ascii="Inconsolata" w:eastAsia="Inconsolata" w:hAnsi="Inconsolata" w:cs="Inconsolata"/>
          <w:color w:val="1155CC"/>
          <w:u w:val="single"/>
        </w:rPr>
        <w:t>ndarray.reshape</w:t>
      </w:r>
      <w:proofErr w:type="spellEnd"/>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6E" w14:textId="77777777" w:rsidR="0028499F" w:rsidRDefault="00017B3A">
      <w:pPr>
        <w:numPr>
          <w:ilvl w:val="0"/>
          <w:numId w:val="3"/>
        </w:numPr>
        <w:spacing w:line="360" w:lineRule="auto"/>
        <w:rPr>
          <w:rFonts w:ascii="Google Sans" w:eastAsia="Google Sans" w:hAnsi="Google Sans" w:cs="Google Sans"/>
        </w:rPr>
      </w:pPr>
      <w:r>
        <w:rPr>
          <w:rFonts w:ascii="Google Sans" w:eastAsia="Google Sans" w:hAnsi="Google Sans" w:cs="Google Sans"/>
        </w:rPr>
        <w:t>Gives a new shape to an array without changing its data</w:t>
      </w:r>
    </w:p>
    <w:p w14:paraId="127DFF6F"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lastRenderedPageBreak/>
        <w:t xml:space="preserve">array_2d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70"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d.reshape</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127DFF71" w14:textId="77777777" w:rsidR="0028499F" w:rsidRDefault="0028499F">
      <w:pPr>
        <w:spacing w:line="360" w:lineRule="auto"/>
        <w:ind w:left="720"/>
        <w:rPr>
          <w:rFonts w:ascii="Google Sans" w:eastAsia="Google Sans" w:hAnsi="Google Sans" w:cs="Google Sans"/>
        </w:rPr>
      </w:pPr>
    </w:p>
    <w:p w14:paraId="127DFF72" w14:textId="77777777" w:rsidR="0028499F" w:rsidRDefault="00017B3A">
      <w:pPr>
        <w:spacing w:line="360" w:lineRule="auto"/>
        <w:ind w:left="720"/>
        <w:rPr>
          <w:rFonts w:ascii="Google Sans" w:eastAsia="Google Sans" w:hAnsi="Google Sans" w:cs="Google Sans"/>
        </w:rPr>
      </w:pPr>
      <w:r>
        <w:rPr>
          <w:rFonts w:ascii="Google Sans" w:eastAsia="Google Sans" w:hAnsi="Google Sans" w:cs="Google Sans"/>
        </w:rPr>
        <w:t>Note that a value of -1 in the designated new shape indicates for NumPy to infer the value based on other given values. This is for user convenience.</w:t>
      </w:r>
    </w:p>
    <w:p w14:paraId="127DFF73"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array_2d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74"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d.reshape</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27DFF75" w14:textId="77777777" w:rsidR="0028499F" w:rsidRDefault="0028499F">
      <w:pPr>
        <w:spacing w:line="360" w:lineRule="auto"/>
        <w:ind w:left="720"/>
        <w:rPr>
          <w:rFonts w:ascii="Google Sans" w:eastAsia="Google Sans" w:hAnsi="Google Sans" w:cs="Google Sans"/>
        </w:rPr>
      </w:pPr>
    </w:p>
    <w:bookmarkStart w:id="11" w:name="_i4t4pnmhih45" w:colFirst="0" w:colLast="0"/>
    <w:bookmarkEnd w:id="11"/>
    <w:p w14:paraId="127DFF76" w14:textId="77777777" w:rsidR="0028499F" w:rsidRDefault="00017B3A">
      <w:pPr>
        <w:pStyle w:val="Heading3"/>
        <w:spacing w:line="360" w:lineRule="auto"/>
        <w:rPr>
          <w:rFonts w:ascii="Inconsolata" w:eastAsia="Inconsolata" w:hAnsi="Inconsolata" w:cs="Inconsolata"/>
          <w:color w:val="000000"/>
        </w:rPr>
      </w:pPr>
      <w:r>
        <w:fldChar w:fldCharType="begin"/>
      </w:r>
      <w:r>
        <w:instrText>HYPERLINK "https://numpy.org/doc/stable/reference/generated/numpy.ndarray.tolist.html" \h</w:instrText>
      </w:r>
      <w:r>
        <w:fldChar w:fldCharType="separate"/>
      </w:r>
      <w:proofErr w:type="spellStart"/>
      <w:proofErr w:type="gramStart"/>
      <w:r>
        <w:rPr>
          <w:rFonts w:ascii="Inconsolata" w:eastAsia="Inconsolata" w:hAnsi="Inconsolata" w:cs="Inconsolata"/>
          <w:color w:val="1155CC"/>
          <w:u w:val="single"/>
        </w:rPr>
        <w:t>ndarray.tolist</w:t>
      </w:r>
      <w:proofErr w:type="spellEnd"/>
      <w:proofErr w:type="gramEnd"/>
      <w:r>
        <w:rPr>
          <w:rFonts w:ascii="Inconsolata" w:eastAsia="Inconsolata" w:hAnsi="Inconsolata" w:cs="Inconsolata"/>
          <w:color w:val="1155CC"/>
          <w:u w:val="single"/>
        </w:rPr>
        <w:t>()</w:t>
      </w:r>
      <w:r>
        <w:rPr>
          <w:rFonts w:ascii="Inconsolata" w:eastAsia="Inconsolata" w:hAnsi="Inconsolata" w:cs="Inconsolata"/>
          <w:color w:val="1155CC"/>
          <w:u w:val="single"/>
        </w:rPr>
        <w:fldChar w:fldCharType="end"/>
      </w:r>
    </w:p>
    <w:p w14:paraId="127DFF77" w14:textId="77777777" w:rsidR="0028499F" w:rsidRDefault="00017B3A">
      <w:pPr>
        <w:numPr>
          <w:ilvl w:val="0"/>
          <w:numId w:val="8"/>
        </w:numPr>
        <w:spacing w:line="360" w:lineRule="auto"/>
        <w:rPr>
          <w:rFonts w:ascii="Google Sans" w:eastAsia="Google Sans" w:hAnsi="Google Sans" w:cs="Google Sans"/>
        </w:rPr>
      </w:pPr>
      <w:r>
        <w:rPr>
          <w:rFonts w:ascii="Google Sans" w:eastAsia="Google Sans" w:hAnsi="Google Sans" w:cs="Google Sans"/>
        </w:rPr>
        <w:t xml:space="preserve">Converts an array to a list object. Multidimensional arrays are converted to nested lists. </w:t>
      </w:r>
    </w:p>
    <w:p w14:paraId="127DFF78"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array_2d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79"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d.tolist</w:t>
      </w:r>
      <w:proofErr w:type="gramEnd"/>
      <w:r>
        <w:rPr>
          <w:rFonts w:ascii="Courier New" w:eastAsia="Courier New" w:hAnsi="Courier New" w:cs="Courier New"/>
          <w:color w:val="DCDCDC"/>
          <w:sz w:val="21"/>
          <w:szCs w:val="21"/>
        </w:rPr>
        <w:t>()</w:t>
      </w:r>
    </w:p>
    <w:p w14:paraId="127DFF7A" w14:textId="77777777" w:rsidR="0028499F" w:rsidRDefault="0028499F">
      <w:pPr>
        <w:spacing w:line="360" w:lineRule="auto"/>
        <w:ind w:left="720"/>
        <w:rPr>
          <w:rFonts w:ascii="Google Sans" w:eastAsia="Google Sans" w:hAnsi="Google Sans" w:cs="Google Sans"/>
        </w:rPr>
      </w:pPr>
    </w:p>
    <w:p w14:paraId="127DFF7B" w14:textId="77777777" w:rsidR="0028499F" w:rsidRDefault="00017B3A">
      <w:pPr>
        <w:pStyle w:val="Heading3"/>
        <w:spacing w:line="360" w:lineRule="auto"/>
        <w:rPr>
          <w:rFonts w:ascii="Google Sans" w:eastAsia="Google Sans" w:hAnsi="Google Sans" w:cs="Google Sans"/>
          <w:color w:val="000000"/>
        </w:rPr>
      </w:pPr>
      <w:bookmarkStart w:id="12" w:name="_xbx9o76i6saz" w:colFirst="0" w:colLast="0"/>
      <w:bookmarkEnd w:id="12"/>
      <w:r>
        <w:rPr>
          <w:rFonts w:ascii="Google Sans" w:eastAsia="Google Sans" w:hAnsi="Google Sans" w:cs="Google Sans"/>
          <w:color w:val="000000"/>
        </w:rPr>
        <w:t>Mathematical functions</w:t>
      </w:r>
    </w:p>
    <w:p w14:paraId="127DFF7C"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NumPy arrays also have many methods that are mathematical functions, such as:</w:t>
      </w:r>
    </w:p>
    <w:p w14:paraId="127DFF7D" w14:textId="77777777" w:rsidR="0028499F" w:rsidRDefault="008E575E">
      <w:pPr>
        <w:numPr>
          <w:ilvl w:val="0"/>
          <w:numId w:val="9"/>
        </w:numPr>
        <w:spacing w:line="360" w:lineRule="auto"/>
        <w:rPr>
          <w:rFonts w:ascii="Google Sans" w:eastAsia="Google Sans" w:hAnsi="Google Sans" w:cs="Google Sans"/>
        </w:rPr>
      </w:pPr>
      <w:hyperlink r:id="rId6">
        <w:proofErr w:type="spellStart"/>
        <w:proofErr w:type="gramStart"/>
        <w:r w:rsidR="00017B3A">
          <w:rPr>
            <w:rFonts w:ascii="Inconsolata" w:eastAsia="Inconsolata" w:hAnsi="Inconsolata" w:cs="Inconsolata"/>
            <w:color w:val="1155CC"/>
            <w:u w:val="single"/>
          </w:rPr>
          <w:t>ndarray.max</w:t>
        </w:r>
        <w:proofErr w:type="spellEnd"/>
        <w:r w:rsidR="00017B3A">
          <w:rPr>
            <w:rFonts w:ascii="Inconsolata" w:eastAsia="Inconsolata" w:hAnsi="Inconsolata" w:cs="Inconsolata"/>
            <w:color w:val="1155CC"/>
            <w:u w:val="single"/>
          </w:rPr>
          <w:t>(</w:t>
        </w:r>
        <w:proofErr w:type="gramEnd"/>
        <w:r w:rsidR="00017B3A">
          <w:rPr>
            <w:rFonts w:ascii="Inconsolata" w:eastAsia="Inconsolata" w:hAnsi="Inconsolata" w:cs="Inconsolata"/>
            <w:color w:val="1155CC"/>
            <w:u w:val="single"/>
          </w:rPr>
          <w:t>)</w:t>
        </w:r>
      </w:hyperlink>
      <w:r w:rsidR="00017B3A">
        <w:rPr>
          <w:rFonts w:ascii="Google Sans" w:eastAsia="Google Sans" w:hAnsi="Google Sans" w:cs="Google Sans"/>
        </w:rPr>
        <w:t>: returns the maximum value in the array or along a specified axis</w:t>
      </w:r>
    </w:p>
    <w:p w14:paraId="127DFF7E" w14:textId="77777777" w:rsidR="0028499F" w:rsidRDefault="008E575E">
      <w:pPr>
        <w:numPr>
          <w:ilvl w:val="0"/>
          <w:numId w:val="9"/>
        </w:numPr>
        <w:spacing w:line="360" w:lineRule="auto"/>
        <w:rPr>
          <w:rFonts w:ascii="Google Sans" w:eastAsia="Google Sans" w:hAnsi="Google Sans" w:cs="Google Sans"/>
        </w:rPr>
      </w:pPr>
      <w:hyperlink r:id="rId7">
        <w:proofErr w:type="spellStart"/>
        <w:proofErr w:type="gramStart"/>
        <w:r w:rsidR="00017B3A">
          <w:rPr>
            <w:rFonts w:ascii="Inconsolata" w:eastAsia="Inconsolata" w:hAnsi="Inconsolata" w:cs="Inconsolata"/>
            <w:color w:val="1155CC"/>
            <w:u w:val="single"/>
          </w:rPr>
          <w:t>ndarray.mean</w:t>
        </w:r>
        <w:proofErr w:type="spellEnd"/>
        <w:proofErr w:type="gramEnd"/>
        <w:r w:rsidR="00017B3A">
          <w:rPr>
            <w:rFonts w:ascii="Inconsolata" w:eastAsia="Inconsolata" w:hAnsi="Inconsolata" w:cs="Inconsolata"/>
            <w:color w:val="1155CC"/>
            <w:u w:val="single"/>
          </w:rPr>
          <w:t>()</w:t>
        </w:r>
      </w:hyperlink>
      <w:r w:rsidR="00017B3A">
        <w:rPr>
          <w:rFonts w:ascii="Google Sans" w:eastAsia="Google Sans" w:hAnsi="Google Sans" w:cs="Google Sans"/>
        </w:rPr>
        <w:t>: returns the mean of all the values in the array or along a specified axis</w:t>
      </w:r>
    </w:p>
    <w:p w14:paraId="127DFF7F" w14:textId="77777777" w:rsidR="0028499F" w:rsidRDefault="008E575E">
      <w:pPr>
        <w:numPr>
          <w:ilvl w:val="0"/>
          <w:numId w:val="9"/>
        </w:numPr>
        <w:spacing w:line="360" w:lineRule="auto"/>
        <w:rPr>
          <w:rFonts w:ascii="Google Sans" w:eastAsia="Google Sans" w:hAnsi="Google Sans" w:cs="Google Sans"/>
        </w:rPr>
      </w:pPr>
      <w:hyperlink r:id="rId8">
        <w:proofErr w:type="spellStart"/>
        <w:proofErr w:type="gramStart"/>
        <w:r w:rsidR="00017B3A">
          <w:rPr>
            <w:rFonts w:ascii="Inconsolata" w:eastAsia="Inconsolata" w:hAnsi="Inconsolata" w:cs="Inconsolata"/>
            <w:color w:val="1155CC"/>
            <w:u w:val="single"/>
          </w:rPr>
          <w:t>ndarray.min</w:t>
        </w:r>
        <w:proofErr w:type="spellEnd"/>
        <w:r w:rsidR="00017B3A">
          <w:rPr>
            <w:rFonts w:ascii="Inconsolata" w:eastAsia="Inconsolata" w:hAnsi="Inconsolata" w:cs="Inconsolata"/>
            <w:color w:val="1155CC"/>
            <w:u w:val="single"/>
          </w:rPr>
          <w:t>(</w:t>
        </w:r>
        <w:proofErr w:type="gramEnd"/>
        <w:r w:rsidR="00017B3A">
          <w:rPr>
            <w:rFonts w:ascii="Inconsolata" w:eastAsia="Inconsolata" w:hAnsi="Inconsolata" w:cs="Inconsolata"/>
            <w:color w:val="1155CC"/>
            <w:u w:val="single"/>
          </w:rPr>
          <w:t>)</w:t>
        </w:r>
      </w:hyperlink>
      <w:r w:rsidR="00017B3A">
        <w:rPr>
          <w:rFonts w:ascii="Google Sans" w:eastAsia="Google Sans" w:hAnsi="Google Sans" w:cs="Google Sans"/>
        </w:rPr>
        <w:t>: returns the minimum value in the array or along a specified axis</w:t>
      </w:r>
    </w:p>
    <w:p w14:paraId="127DFF80" w14:textId="77777777" w:rsidR="0028499F" w:rsidRDefault="008E575E">
      <w:pPr>
        <w:numPr>
          <w:ilvl w:val="0"/>
          <w:numId w:val="9"/>
        </w:numPr>
        <w:spacing w:line="360" w:lineRule="auto"/>
        <w:rPr>
          <w:rFonts w:ascii="Google Sans" w:eastAsia="Google Sans" w:hAnsi="Google Sans" w:cs="Google Sans"/>
        </w:rPr>
      </w:pPr>
      <w:hyperlink r:id="rId9">
        <w:proofErr w:type="spellStart"/>
        <w:proofErr w:type="gramStart"/>
        <w:r w:rsidR="00017B3A">
          <w:rPr>
            <w:rFonts w:ascii="Inconsolata" w:eastAsia="Inconsolata" w:hAnsi="Inconsolata" w:cs="Inconsolata"/>
            <w:color w:val="1155CC"/>
            <w:u w:val="single"/>
          </w:rPr>
          <w:t>ndarray.std</w:t>
        </w:r>
        <w:proofErr w:type="spellEnd"/>
        <w:r w:rsidR="00017B3A">
          <w:rPr>
            <w:rFonts w:ascii="Inconsolata" w:eastAsia="Inconsolata" w:hAnsi="Inconsolata" w:cs="Inconsolata"/>
            <w:color w:val="1155CC"/>
            <w:u w:val="single"/>
          </w:rPr>
          <w:t>(</w:t>
        </w:r>
        <w:proofErr w:type="gramEnd"/>
        <w:r w:rsidR="00017B3A">
          <w:rPr>
            <w:rFonts w:ascii="Inconsolata" w:eastAsia="Inconsolata" w:hAnsi="Inconsolata" w:cs="Inconsolata"/>
            <w:color w:val="1155CC"/>
            <w:u w:val="single"/>
          </w:rPr>
          <w:t>)</w:t>
        </w:r>
      </w:hyperlink>
      <w:r w:rsidR="00017B3A">
        <w:rPr>
          <w:rFonts w:ascii="Google Sans" w:eastAsia="Google Sans" w:hAnsi="Google Sans" w:cs="Google Sans"/>
        </w:rPr>
        <w:t>: returns the standard deviation of all the values in the array or along a specified axis</w:t>
      </w:r>
    </w:p>
    <w:p w14:paraId="127DFF81"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82"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a.</w:t>
      </w:r>
      <w:r>
        <w:rPr>
          <w:rFonts w:ascii="Courier New" w:eastAsia="Courier New" w:hAnsi="Courier New" w:cs="Courier New"/>
          <w:color w:val="DCDCAA"/>
          <w:sz w:val="21"/>
          <w:szCs w:val="21"/>
        </w:rPr>
        <w:t>max</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127DFF83"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a.mean</w:t>
      </w:r>
      <w:proofErr w:type="spellEnd"/>
      <w:proofErr w:type="gramEnd"/>
      <w:r>
        <w:rPr>
          <w:rFonts w:ascii="Courier New" w:eastAsia="Courier New" w:hAnsi="Courier New" w:cs="Courier New"/>
          <w:color w:val="DCDCDC"/>
          <w:sz w:val="21"/>
          <w:szCs w:val="21"/>
        </w:rPr>
        <w:t>())</w:t>
      </w:r>
    </w:p>
    <w:p w14:paraId="127DFF84"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a.</w:t>
      </w:r>
      <w:r>
        <w:rPr>
          <w:rFonts w:ascii="Courier New" w:eastAsia="Courier New" w:hAnsi="Courier New" w:cs="Courier New"/>
          <w:color w:val="DCDCAA"/>
          <w:sz w:val="21"/>
          <w:szCs w:val="21"/>
        </w:rPr>
        <w:t>min</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127DFF85"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Start"/>
      <w:r>
        <w:rPr>
          <w:rFonts w:ascii="Courier New" w:eastAsia="Courier New" w:hAnsi="Courier New" w:cs="Courier New"/>
          <w:color w:val="D4D4D4"/>
          <w:sz w:val="21"/>
          <w:szCs w:val="21"/>
        </w:rPr>
        <w:t>a.std</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p>
    <w:p w14:paraId="127DFF86" w14:textId="77777777" w:rsidR="0028499F" w:rsidRDefault="0028499F">
      <w:pPr>
        <w:spacing w:line="360" w:lineRule="auto"/>
        <w:ind w:left="720"/>
        <w:rPr>
          <w:rFonts w:ascii="Google Sans" w:eastAsia="Google Sans" w:hAnsi="Google Sans" w:cs="Google Sans"/>
        </w:rPr>
      </w:pPr>
    </w:p>
    <w:p w14:paraId="127DFF87" w14:textId="77777777" w:rsidR="0028499F" w:rsidRDefault="00017B3A">
      <w:pPr>
        <w:pStyle w:val="Heading2"/>
        <w:rPr>
          <w:rFonts w:ascii="Google Sans" w:eastAsia="Google Sans" w:hAnsi="Google Sans" w:cs="Google Sans"/>
          <w:b/>
          <w:color w:val="4A86E8"/>
        </w:rPr>
      </w:pPr>
      <w:bookmarkStart w:id="13" w:name="_y8azqo6jjlqu" w:colFirst="0" w:colLast="0"/>
      <w:bookmarkEnd w:id="13"/>
      <w:r>
        <w:rPr>
          <w:rFonts w:ascii="Google Sans" w:eastAsia="Google Sans" w:hAnsi="Google Sans" w:cs="Google Sans"/>
          <w:b/>
          <w:color w:val="4A86E8"/>
        </w:rPr>
        <w:t>Array attributes</w:t>
      </w:r>
    </w:p>
    <w:p w14:paraId="127DFF88"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NumPy arrays have several attributes that allow you to access information about the array. Some of the most commonly used attributes include:</w:t>
      </w:r>
    </w:p>
    <w:p w14:paraId="127DFF89" w14:textId="77777777" w:rsidR="0028499F" w:rsidRDefault="008E575E">
      <w:pPr>
        <w:numPr>
          <w:ilvl w:val="0"/>
          <w:numId w:val="4"/>
        </w:numPr>
        <w:spacing w:line="360" w:lineRule="auto"/>
        <w:rPr>
          <w:rFonts w:ascii="Google Sans" w:eastAsia="Google Sans" w:hAnsi="Google Sans" w:cs="Google Sans"/>
        </w:rPr>
      </w:pPr>
      <w:hyperlink r:id="rId10">
        <w:proofErr w:type="spellStart"/>
        <w:proofErr w:type="gramStart"/>
        <w:r w:rsidR="00017B3A">
          <w:rPr>
            <w:rFonts w:ascii="Inconsolata" w:eastAsia="Inconsolata" w:hAnsi="Inconsolata" w:cs="Inconsolata"/>
            <w:color w:val="1155CC"/>
            <w:u w:val="single"/>
          </w:rPr>
          <w:t>ndarray.shape</w:t>
        </w:r>
        <w:proofErr w:type="spellEnd"/>
        <w:proofErr w:type="gramEnd"/>
      </w:hyperlink>
      <w:r w:rsidR="00017B3A">
        <w:rPr>
          <w:rFonts w:ascii="Google Sans" w:eastAsia="Google Sans" w:hAnsi="Google Sans" w:cs="Google Sans"/>
        </w:rPr>
        <w:t>: returns a tuple of the array’s dimensions</w:t>
      </w:r>
    </w:p>
    <w:p w14:paraId="127DFF8A" w14:textId="77777777" w:rsidR="0028499F" w:rsidRDefault="008E575E">
      <w:pPr>
        <w:numPr>
          <w:ilvl w:val="0"/>
          <w:numId w:val="4"/>
        </w:numPr>
        <w:spacing w:line="360" w:lineRule="auto"/>
        <w:rPr>
          <w:rFonts w:ascii="Google Sans" w:eastAsia="Google Sans" w:hAnsi="Google Sans" w:cs="Google Sans"/>
        </w:rPr>
      </w:pPr>
      <w:hyperlink r:id="rId11">
        <w:proofErr w:type="spellStart"/>
        <w:proofErr w:type="gramStart"/>
        <w:r w:rsidR="00017B3A">
          <w:rPr>
            <w:rFonts w:ascii="Inconsolata" w:eastAsia="Inconsolata" w:hAnsi="Inconsolata" w:cs="Inconsolata"/>
            <w:color w:val="1155CC"/>
            <w:u w:val="single"/>
          </w:rPr>
          <w:t>ndarray.dtype</w:t>
        </w:r>
        <w:proofErr w:type="spellEnd"/>
        <w:proofErr w:type="gramEnd"/>
      </w:hyperlink>
      <w:r w:rsidR="00017B3A">
        <w:rPr>
          <w:rFonts w:ascii="Google Sans" w:eastAsia="Google Sans" w:hAnsi="Google Sans" w:cs="Google Sans"/>
        </w:rPr>
        <w:t>: returns the data type of the array’s contents</w:t>
      </w:r>
    </w:p>
    <w:p w14:paraId="127DFF8B" w14:textId="77777777" w:rsidR="0028499F" w:rsidRDefault="008E575E">
      <w:pPr>
        <w:numPr>
          <w:ilvl w:val="0"/>
          <w:numId w:val="4"/>
        </w:numPr>
        <w:spacing w:line="360" w:lineRule="auto"/>
        <w:rPr>
          <w:rFonts w:ascii="Google Sans" w:eastAsia="Google Sans" w:hAnsi="Google Sans" w:cs="Google Sans"/>
        </w:rPr>
      </w:pPr>
      <w:hyperlink r:id="rId12">
        <w:proofErr w:type="spellStart"/>
        <w:proofErr w:type="gramStart"/>
        <w:r w:rsidR="00017B3A">
          <w:rPr>
            <w:rFonts w:ascii="Inconsolata" w:eastAsia="Inconsolata" w:hAnsi="Inconsolata" w:cs="Inconsolata"/>
            <w:color w:val="1155CC"/>
            <w:u w:val="single"/>
          </w:rPr>
          <w:t>ndarray.size</w:t>
        </w:r>
        <w:proofErr w:type="spellEnd"/>
        <w:proofErr w:type="gramEnd"/>
      </w:hyperlink>
      <w:r w:rsidR="00017B3A">
        <w:rPr>
          <w:rFonts w:ascii="Google Sans" w:eastAsia="Google Sans" w:hAnsi="Google Sans" w:cs="Google Sans"/>
        </w:rPr>
        <w:t>: returns the total number of elements in the array</w:t>
      </w:r>
    </w:p>
    <w:p w14:paraId="127DFF8C" w14:textId="77777777" w:rsidR="0028499F" w:rsidRDefault="008E575E">
      <w:pPr>
        <w:numPr>
          <w:ilvl w:val="0"/>
          <w:numId w:val="4"/>
        </w:numPr>
        <w:spacing w:line="360" w:lineRule="auto"/>
        <w:rPr>
          <w:rFonts w:ascii="Google Sans" w:eastAsia="Google Sans" w:hAnsi="Google Sans" w:cs="Google Sans"/>
        </w:rPr>
      </w:pPr>
      <w:hyperlink r:id="rId13">
        <w:proofErr w:type="spellStart"/>
        <w:proofErr w:type="gramStart"/>
        <w:r w:rsidR="00017B3A">
          <w:rPr>
            <w:rFonts w:ascii="Inconsolata" w:eastAsia="Inconsolata" w:hAnsi="Inconsolata" w:cs="Inconsolata"/>
            <w:color w:val="1155CC"/>
            <w:u w:val="single"/>
          </w:rPr>
          <w:t>ndarray.T</w:t>
        </w:r>
        <w:proofErr w:type="spellEnd"/>
        <w:proofErr w:type="gramEnd"/>
      </w:hyperlink>
      <w:r w:rsidR="00017B3A">
        <w:rPr>
          <w:rFonts w:ascii="Google Sans" w:eastAsia="Google Sans" w:hAnsi="Google Sans" w:cs="Google Sans"/>
        </w:rPr>
        <w:t>: returns the array transposed (rows become columns, columns become rows)</w:t>
      </w:r>
    </w:p>
    <w:p w14:paraId="127DFF8D"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array_2d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8E"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d.shape</w:t>
      </w:r>
      <w:proofErr w:type="gramEnd"/>
      <w:r>
        <w:rPr>
          <w:rFonts w:ascii="Courier New" w:eastAsia="Courier New" w:hAnsi="Courier New" w:cs="Courier New"/>
          <w:color w:val="DCDCDC"/>
          <w:sz w:val="21"/>
          <w:szCs w:val="21"/>
        </w:rPr>
        <w:t>)</w:t>
      </w:r>
    </w:p>
    <w:p w14:paraId="127DFF8F"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d.dtype</w:t>
      </w:r>
      <w:proofErr w:type="gramEnd"/>
      <w:r>
        <w:rPr>
          <w:rFonts w:ascii="Courier New" w:eastAsia="Courier New" w:hAnsi="Courier New" w:cs="Courier New"/>
          <w:color w:val="DCDCDC"/>
          <w:sz w:val="21"/>
          <w:szCs w:val="21"/>
        </w:rPr>
        <w:t>)</w:t>
      </w:r>
    </w:p>
    <w:p w14:paraId="127DFF90"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array_2</w:t>
      </w:r>
      <w:proofErr w:type="gramStart"/>
      <w:r>
        <w:rPr>
          <w:rFonts w:ascii="Courier New" w:eastAsia="Courier New" w:hAnsi="Courier New" w:cs="Courier New"/>
          <w:color w:val="D4D4D4"/>
          <w:sz w:val="21"/>
          <w:szCs w:val="21"/>
        </w:rPr>
        <w:t>d.size</w:t>
      </w:r>
      <w:proofErr w:type="gramEnd"/>
      <w:r>
        <w:rPr>
          <w:rFonts w:ascii="Courier New" w:eastAsia="Courier New" w:hAnsi="Courier New" w:cs="Courier New"/>
          <w:color w:val="DCDCDC"/>
          <w:sz w:val="21"/>
          <w:szCs w:val="21"/>
        </w:rPr>
        <w:t>)</w:t>
      </w:r>
    </w:p>
    <w:p w14:paraId="127DFF91" w14:textId="77777777" w:rsidR="0028499F" w:rsidRDefault="00017B3A">
      <w:pPr>
        <w:shd w:val="clear" w:color="auto" w:fill="1E1E1E"/>
        <w:spacing w:line="325" w:lineRule="auto"/>
        <w:ind w:left="720"/>
        <w:rPr>
          <w:rFonts w:ascii="Courier New" w:eastAsia="Courier New" w:hAnsi="Courier New" w:cs="Courier New"/>
          <w:color w:val="DCDCDC"/>
          <w:sz w:val="21"/>
          <w:szCs w:val="21"/>
        </w:rPr>
      </w:pPr>
      <w:r>
        <w:rPr>
          <w:rFonts w:ascii="Courier New" w:eastAsia="Courier New" w:hAnsi="Courier New" w:cs="Courier New"/>
          <w:color w:val="DCDCDC"/>
          <w:sz w:val="21"/>
          <w:szCs w:val="21"/>
        </w:rPr>
        <w:t>print(array_2</w:t>
      </w:r>
      <w:proofErr w:type="gramStart"/>
      <w:r>
        <w:rPr>
          <w:rFonts w:ascii="Courier New" w:eastAsia="Courier New" w:hAnsi="Courier New" w:cs="Courier New"/>
          <w:color w:val="DCDCDC"/>
          <w:sz w:val="21"/>
          <w:szCs w:val="21"/>
        </w:rPr>
        <w:t>d.T</w:t>
      </w:r>
      <w:proofErr w:type="gramEnd"/>
      <w:r>
        <w:rPr>
          <w:rFonts w:ascii="Courier New" w:eastAsia="Courier New" w:hAnsi="Courier New" w:cs="Courier New"/>
          <w:color w:val="DCDCDC"/>
          <w:sz w:val="21"/>
          <w:szCs w:val="21"/>
        </w:rPr>
        <w:t>)</w:t>
      </w:r>
    </w:p>
    <w:p w14:paraId="127DFF92" w14:textId="77777777" w:rsidR="0028499F" w:rsidRDefault="0028499F">
      <w:pPr>
        <w:spacing w:line="360" w:lineRule="auto"/>
        <w:ind w:left="720"/>
        <w:rPr>
          <w:rFonts w:ascii="Google Sans" w:eastAsia="Google Sans" w:hAnsi="Google Sans" w:cs="Google Sans"/>
        </w:rPr>
      </w:pPr>
    </w:p>
    <w:p w14:paraId="127DFF93" w14:textId="77777777" w:rsidR="0028499F" w:rsidRDefault="00017B3A">
      <w:pPr>
        <w:pStyle w:val="Heading2"/>
        <w:rPr>
          <w:rFonts w:ascii="Google Sans" w:eastAsia="Google Sans" w:hAnsi="Google Sans" w:cs="Google Sans"/>
          <w:b/>
          <w:color w:val="4A86E8"/>
        </w:rPr>
      </w:pPr>
      <w:bookmarkStart w:id="14" w:name="_3786kyuwafch" w:colFirst="0" w:colLast="0"/>
      <w:bookmarkEnd w:id="14"/>
      <w:r>
        <w:rPr>
          <w:rFonts w:ascii="Google Sans" w:eastAsia="Google Sans" w:hAnsi="Google Sans" w:cs="Google Sans"/>
          <w:b/>
          <w:color w:val="4A86E8"/>
        </w:rPr>
        <w:t>Indexing and slicing</w:t>
      </w:r>
    </w:p>
    <w:p w14:paraId="127DFF94"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You can access individual elements of a NumPy array using indexing and slicing. Indexing in NumPy is similar to indexing in Python lists, except you can use multiple indices to access elements in multidimensional arrays.</w:t>
      </w:r>
    </w:p>
    <w:p w14:paraId="127DFF95"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96"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Start"/>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27DFF97" w14:textId="77777777" w:rsidR="0028499F" w:rsidRDefault="00017B3A">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27DFF98" w14:textId="77777777" w:rsidR="0028499F" w:rsidRDefault="00017B3A">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p>
    <w:p w14:paraId="127DFF99" w14:textId="77777777" w:rsidR="0028499F" w:rsidRDefault="0028499F">
      <w:pPr>
        <w:spacing w:line="360" w:lineRule="auto"/>
        <w:rPr>
          <w:rFonts w:ascii="Google Sans" w:eastAsia="Google Sans" w:hAnsi="Google Sans" w:cs="Google Sans"/>
        </w:rPr>
      </w:pPr>
    </w:p>
    <w:p w14:paraId="127DFF9A"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You can also use slicing to access subarrays of a NumPy array:</w:t>
      </w:r>
    </w:p>
    <w:p w14:paraId="127DFF9B"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9C"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p>
    <w:p w14:paraId="127DFF9D"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a</w:t>
      </w:r>
      <w:proofErr w:type="gramStart"/>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14:paraId="127DFF9E" w14:textId="77777777" w:rsidR="0028499F" w:rsidRDefault="0028499F">
      <w:pPr>
        <w:spacing w:line="360" w:lineRule="auto"/>
        <w:rPr>
          <w:rFonts w:ascii="Google Sans" w:eastAsia="Google Sans" w:hAnsi="Google Sans" w:cs="Google Sans"/>
        </w:rPr>
      </w:pPr>
    </w:p>
    <w:p w14:paraId="127DFF9F" w14:textId="77777777" w:rsidR="0028499F" w:rsidRDefault="00017B3A">
      <w:pPr>
        <w:pStyle w:val="Heading2"/>
        <w:rPr>
          <w:rFonts w:ascii="Google Sans" w:eastAsia="Google Sans" w:hAnsi="Google Sans" w:cs="Google Sans"/>
          <w:b/>
          <w:color w:val="4A86E8"/>
        </w:rPr>
      </w:pPr>
      <w:bookmarkStart w:id="15" w:name="_bfqxxqfxec5h" w:colFirst="0" w:colLast="0"/>
      <w:bookmarkEnd w:id="15"/>
      <w:r>
        <w:rPr>
          <w:rFonts w:ascii="Google Sans" w:eastAsia="Google Sans" w:hAnsi="Google Sans" w:cs="Google Sans"/>
          <w:b/>
          <w:color w:val="4A86E8"/>
        </w:rPr>
        <w:t>Array operations</w:t>
      </w:r>
    </w:p>
    <w:p w14:paraId="127DFFA0"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NumPy arrays support many operations, including mathematical functions and arithmetic operations. These include array addition and multiplication, which performs element-wise arithmetic on arrays:</w:t>
      </w:r>
    </w:p>
    <w:p w14:paraId="127DFFA1"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6</w:t>
      </w:r>
      <w:r>
        <w:rPr>
          <w:rFonts w:ascii="Courier New" w:eastAsia="Courier New" w:hAnsi="Courier New" w:cs="Courier New"/>
          <w:color w:val="DCDCDC"/>
          <w:sz w:val="21"/>
          <w:szCs w:val="21"/>
        </w:rPr>
        <w:t>)])</w:t>
      </w:r>
    </w:p>
    <w:p w14:paraId="127DFFA2"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b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127DFFA3" w14:textId="77777777" w:rsidR="0028499F" w:rsidRDefault="00017B3A">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a + b</w:t>
      </w:r>
      <w:r>
        <w:rPr>
          <w:rFonts w:ascii="Courier New" w:eastAsia="Courier New" w:hAnsi="Courier New" w:cs="Courier New"/>
          <w:color w:val="DCDCDC"/>
          <w:sz w:val="21"/>
          <w:szCs w:val="21"/>
        </w:rPr>
        <w:t>)</w:t>
      </w:r>
    </w:p>
    <w:p w14:paraId="127DFFA4" w14:textId="77777777" w:rsidR="0028499F" w:rsidRDefault="00017B3A">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a * b</w:t>
      </w:r>
      <w:r>
        <w:rPr>
          <w:rFonts w:ascii="Courier New" w:eastAsia="Courier New" w:hAnsi="Courier New" w:cs="Courier New"/>
          <w:color w:val="DCDCDC"/>
          <w:sz w:val="21"/>
          <w:szCs w:val="21"/>
        </w:rPr>
        <w:t>)</w:t>
      </w:r>
    </w:p>
    <w:p w14:paraId="127DFFA5" w14:textId="77777777" w:rsidR="0028499F" w:rsidRDefault="0028499F">
      <w:pPr>
        <w:spacing w:line="360" w:lineRule="auto"/>
        <w:rPr>
          <w:rFonts w:ascii="Google Sans" w:eastAsia="Google Sans" w:hAnsi="Google Sans" w:cs="Google Sans"/>
        </w:rPr>
      </w:pPr>
    </w:p>
    <w:p w14:paraId="127DFFA6"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 xml:space="preserve">There are also nearly 100 other useful </w:t>
      </w:r>
      <w:hyperlink r:id="rId14" w:anchor="mathematical-functions">
        <w:r>
          <w:rPr>
            <w:rFonts w:ascii="Google Sans" w:eastAsia="Google Sans" w:hAnsi="Google Sans" w:cs="Google Sans"/>
            <w:color w:val="1155CC"/>
            <w:u w:val="single"/>
          </w:rPr>
          <w:t>mathematical functions</w:t>
        </w:r>
      </w:hyperlink>
      <w:r>
        <w:rPr>
          <w:rFonts w:ascii="Google Sans" w:eastAsia="Google Sans" w:hAnsi="Google Sans" w:cs="Google Sans"/>
        </w:rPr>
        <w:t xml:space="preserve"> that can be applied to individual and/or multiple arrays.</w:t>
      </w:r>
    </w:p>
    <w:p w14:paraId="127DFFA7" w14:textId="77777777" w:rsidR="0028499F" w:rsidRDefault="00017B3A">
      <w:pPr>
        <w:pStyle w:val="Heading2"/>
        <w:rPr>
          <w:rFonts w:ascii="Google Sans" w:eastAsia="Google Sans" w:hAnsi="Google Sans" w:cs="Google Sans"/>
          <w:b/>
          <w:color w:val="4A86E8"/>
        </w:rPr>
      </w:pPr>
      <w:bookmarkStart w:id="16" w:name="_1bz4ltnl9e8s" w:colFirst="0" w:colLast="0"/>
      <w:bookmarkEnd w:id="16"/>
      <w:r>
        <w:rPr>
          <w:rFonts w:ascii="Google Sans" w:eastAsia="Google Sans" w:hAnsi="Google Sans" w:cs="Google Sans"/>
          <w:b/>
          <w:color w:val="4A86E8"/>
        </w:rPr>
        <w:lastRenderedPageBreak/>
        <w:t>Mutability</w:t>
      </w:r>
    </w:p>
    <w:p w14:paraId="127DFFA8"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NumPy arrays are mutable, but with certain limitations. For instance, you can change an existing element of an array:</w:t>
      </w:r>
    </w:p>
    <w:p w14:paraId="127DFFA9"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4</w:t>
      </w:r>
      <w:r>
        <w:rPr>
          <w:rFonts w:ascii="Courier New" w:eastAsia="Courier New" w:hAnsi="Courier New" w:cs="Courier New"/>
          <w:color w:val="DCDCDC"/>
          <w:sz w:val="21"/>
          <w:szCs w:val="21"/>
        </w:rPr>
        <w:t>)])</w:t>
      </w:r>
    </w:p>
    <w:p w14:paraId="127DFFAA" w14:textId="77777777" w:rsidR="0028499F" w:rsidRDefault="00017B3A">
      <w:pPr>
        <w:shd w:val="clear" w:color="auto" w:fill="1E1E1E"/>
        <w:spacing w:line="325" w:lineRule="auto"/>
        <w:rPr>
          <w:rFonts w:ascii="Courier New" w:eastAsia="Courier New" w:hAnsi="Courier New" w:cs="Courier New"/>
          <w:color w:val="B5CEA8"/>
          <w:sz w:val="21"/>
          <w:szCs w:val="21"/>
        </w:rPr>
      </w:pPr>
      <w:proofErr w:type="gramStart"/>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100</w:t>
      </w:r>
    </w:p>
    <w:p w14:paraId="127DFFAB" w14:textId="77777777" w:rsidR="0028499F" w:rsidRDefault="00017B3A">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a</w:t>
      </w:r>
    </w:p>
    <w:p w14:paraId="127DFFAC" w14:textId="77777777" w:rsidR="0028499F" w:rsidRDefault="0028499F">
      <w:pPr>
        <w:spacing w:line="360" w:lineRule="auto"/>
        <w:rPr>
          <w:rFonts w:ascii="Google Sans" w:eastAsia="Google Sans" w:hAnsi="Google Sans" w:cs="Google Sans"/>
        </w:rPr>
      </w:pPr>
    </w:p>
    <w:p w14:paraId="127DFFAD"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However, you cannot lengthen or shorten the array:</w:t>
      </w:r>
    </w:p>
    <w:p w14:paraId="127DFFAE" w14:textId="77777777" w:rsidR="0028499F" w:rsidRDefault="00017B3A">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a = </w:t>
      </w:r>
      <w:proofErr w:type="gramStart"/>
      <w:r>
        <w:rPr>
          <w:rFonts w:ascii="Courier New" w:eastAsia="Courier New" w:hAnsi="Courier New" w:cs="Courier New"/>
          <w:color w:val="D4D4D4"/>
          <w:sz w:val="21"/>
          <w:szCs w:val="21"/>
        </w:rPr>
        <w:t>np.array</w:t>
      </w:r>
      <w:proofErr w:type="gramEnd"/>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p>
    <w:p w14:paraId="127DFFAF" w14:textId="77777777" w:rsidR="0028499F" w:rsidRDefault="00017B3A">
      <w:pPr>
        <w:shd w:val="clear" w:color="auto" w:fill="1E1E1E"/>
        <w:spacing w:line="325" w:lineRule="auto"/>
        <w:rPr>
          <w:rFonts w:ascii="Courier New" w:eastAsia="Courier New" w:hAnsi="Courier New" w:cs="Courier New"/>
          <w:color w:val="B5CEA8"/>
          <w:sz w:val="21"/>
          <w:szCs w:val="21"/>
        </w:rPr>
      </w:pPr>
      <w:proofErr w:type="gramStart"/>
      <w:r>
        <w:rPr>
          <w:rFonts w:ascii="Courier New" w:eastAsia="Courier New" w:hAnsi="Courier New" w:cs="Courier New"/>
          <w:color w:val="D4D4D4"/>
          <w:sz w:val="21"/>
          <w:szCs w:val="21"/>
        </w:rPr>
        <w:t>a</w:t>
      </w:r>
      <w:r>
        <w:rPr>
          <w:rFonts w:ascii="Courier New" w:eastAsia="Courier New" w:hAnsi="Courier New" w:cs="Courier New"/>
          <w:color w:val="DCDCDC"/>
          <w:sz w:val="21"/>
          <w:szCs w:val="21"/>
        </w:rPr>
        <w:t>[</w:t>
      </w:r>
      <w:proofErr w:type="gramEnd"/>
      <w:r>
        <w:rPr>
          <w:rFonts w:ascii="Courier New" w:eastAsia="Courier New" w:hAnsi="Courier New" w:cs="Courier New"/>
          <w:color w:val="B5CEA8"/>
          <w:sz w:val="21"/>
          <w:szCs w:val="21"/>
        </w:rPr>
        <w:t>3</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100</w:t>
      </w:r>
    </w:p>
    <w:p w14:paraId="127DFFB0" w14:textId="77777777" w:rsidR="0028499F" w:rsidRDefault="00017B3A">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a</w:t>
      </w:r>
    </w:p>
    <w:p w14:paraId="127DFFB1" w14:textId="77777777" w:rsidR="0028499F" w:rsidRDefault="0028499F">
      <w:pPr>
        <w:spacing w:line="360" w:lineRule="auto"/>
        <w:rPr>
          <w:rFonts w:ascii="Google Sans" w:eastAsia="Google Sans" w:hAnsi="Google Sans" w:cs="Google Sans"/>
        </w:rPr>
      </w:pPr>
    </w:p>
    <w:p w14:paraId="127DFFB2" w14:textId="77777777" w:rsidR="0028499F" w:rsidRDefault="00017B3A">
      <w:pPr>
        <w:pStyle w:val="Heading3"/>
        <w:spacing w:line="360" w:lineRule="auto"/>
        <w:rPr>
          <w:rFonts w:ascii="Google Sans" w:eastAsia="Google Sans" w:hAnsi="Google Sans" w:cs="Google Sans"/>
          <w:color w:val="000000"/>
        </w:rPr>
      </w:pPr>
      <w:bookmarkStart w:id="17" w:name="_8u3qkuge1itr" w:colFirst="0" w:colLast="0"/>
      <w:bookmarkEnd w:id="17"/>
      <w:r>
        <w:rPr>
          <w:rFonts w:ascii="Google Sans" w:eastAsia="Google Sans" w:hAnsi="Google Sans" w:cs="Google Sans"/>
          <w:color w:val="000000"/>
        </w:rPr>
        <w:t>How NumPy arrays store data in memory</w:t>
      </w:r>
    </w:p>
    <w:p w14:paraId="127DFFB3" w14:textId="77777777" w:rsidR="0028499F" w:rsidRDefault="00017B3A">
      <w:pPr>
        <w:spacing w:line="360" w:lineRule="auto"/>
        <w:rPr>
          <w:rFonts w:ascii="Google Sans" w:eastAsia="Google Sans" w:hAnsi="Google Sans" w:cs="Google Sans"/>
        </w:rPr>
      </w:pPr>
      <w:r>
        <w:rPr>
          <w:rFonts w:ascii="Google Sans" w:eastAsia="Google Sans" w:hAnsi="Google Sans" w:cs="Google Sans"/>
        </w:rPr>
        <w:t xml:space="preserve">NumPy arrays work by allocating a contiguous block of memory at the time of instantiation. Other structures in Python don’t do this. Their data is scattered across the system’s memory. This is what makes NumPy arrays so fast. All the data is stored together at a particular address in the system’s memory. However, this is also what prevents you from being able to lengthen or shorten the array. The abutting memory is occupied by other information. There’s no room for more data at that memory address. However, you can replace existing elements of the array with new elements. </w:t>
      </w:r>
    </w:p>
    <w:p w14:paraId="127DFFB4" w14:textId="77777777" w:rsidR="0028499F" w:rsidRDefault="00017B3A">
      <w:pPr>
        <w:spacing w:line="360" w:lineRule="auto"/>
        <w:rPr>
          <w:rFonts w:ascii="Google Sans" w:eastAsia="Google Sans" w:hAnsi="Google Sans" w:cs="Google Sans"/>
          <w:highlight w:val="yellow"/>
        </w:rPr>
      </w:pPr>
      <w:r>
        <w:rPr>
          <w:rFonts w:ascii="Google Sans" w:eastAsia="Google Sans" w:hAnsi="Google Sans" w:cs="Google Sans"/>
          <w:noProof/>
        </w:rPr>
        <w:drawing>
          <wp:inline distT="114300" distB="114300" distL="114300" distR="114300" wp14:anchorId="127DFFB6" wp14:editId="127DFFB7">
            <wp:extent cx="5943600" cy="2781300"/>
            <wp:effectExtent l="0" t="0" r="0" b="0"/>
            <wp:docPr id="1" name="image1.png" descr="A diagram of system memory. A NumPy array sits directly in between other data structures. There’s no room to add values."/>
            <wp:cNvGraphicFramePr/>
            <a:graphic xmlns:a="http://schemas.openxmlformats.org/drawingml/2006/main">
              <a:graphicData uri="http://schemas.openxmlformats.org/drawingml/2006/picture">
                <pic:pic xmlns:pic="http://schemas.openxmlformats.org/drawingml/2006/picture">
                  <pic:nvPicPr>
                    <pic:cNvPr id="0" name="image1.png" descr="A diagram of system memory. A NumPy array sits directly in between other data structures. There’s no room to add values."/>
                    <pic:cNvPicPr preferRelativeResize="0"/>
                  </pic:nvPicPr>
                  <pic:blipFill>
                    <a:blip r:embed="rId15"/>
                    <a:srcRect/>
                    <a:stretch>
                      <a:fillRect/>
                    </a:stretch>
                  </pic:blipFill>
                  <pic:spPr>
                    <a:xfrm>
                      <a:off x="0" y="0"/>
                      <a:ext cx="5943600" cy="2781300"/>
                    </a:xfrm>
                    <a:prstGeom prst="rect">
                      <a:avLst/>
                    </a:prstGeom>
                    <a:ln/>
                  </pic:spPr>
                </pic:pic>
              </a:graphicData>
            </a:graphic>
          </wp:inline>
        </w:drawing>
      </w:r>
    </w:p>
    <w:p w14:paraId="127DFFB5" w14:textId="77777777" w:rsidR="0028499F" w:rsidRDefault="00017B3A">
      <w:pPr>
        <w:spacing w:line="360" w:lineRule="auto"/>
      </w:pPr>
      <w:r>
        <w:rPr>
          <w:rFonts w:ascii="Google Sans" w:eastAsia="Google Sans" w:hAnsi="Google Sans" w:cs="Google Sans"/>
        </w:rPr>
        <w:lastRenderedPageBreak/>
        <w:t xml:space="preserve">The only way to lengthen an array is to copy the existing array to a new memory address along with the new data. </w:t>
      </w:r>
    </w:p>
    <w:sectPr w:rsidR="002849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Inconsolata">
    <w:charset w:val="00"/>
    <w:family w:val="auto"/>
    <w:pitch w:val="variable"/>
    <w:sig w:usb0="A00000FF" w:usb1="0000F9EB" w:usb2="00000020" w:usb3="00000000" w:csb0="00000193"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6127D"/>
    <w:multiLevelType w:val="multilevel"/>
    <w:tmpl w:val="0EF66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943F7D"/>
    <w:multiLevelType w:val="multilevel"/>
    <w:tmpl w:val="B2447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361ED1"/>
    <w:multiLevelType w:val="multilevel"/>
    <w:tmpl w:val="D9F42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E905F3"/>
    <w:multiLevelType w:val="multilevel"/>
    <w:tmpl w:val="F286A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B933D1"/>
    <w:multiLevelType w:val="multilevel"/>
    <w:tmpl w:val="1222F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2009C0"/>
    <w:multiLevelType w:val="multilevel"/>
    <w:tmpl w:val="62360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E310F9"/>
    <w:multiLevelType w:val="multilevel"/>
    <w:tmpl w:val="84505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424744"/>
    <w:multiLevelType w:val="multilevel"/>
    <w:tmpl w:val="9392C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40749"/>
    <w:multiLevelType w:val="multilevel"/>
    <w:tmpl w:val="6D501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61121276">
    <w:abstractNumId w:val="0"/>
  </w:num>
  <w:num w:numId="2" w16cid:durableId="622075835">
    <w:abstractNumId w:val="8"/>
  </w:num>
  <w:num w:numId="3" w16cid:durableId="170485862">
    <w:abstractNumId w:val="3"/>
  </w:num>
  <w:num w:numId="4" w16cid:durableId="112094864">
    <w:abstractNumId w:val="7"/>
  </w:num>
  <w:num w:numId="5" w16cid:durableId="2123375043">
    <w:abstractNumId w:val="4"/>
  </w:num>
  <w:num w:numId="6" w16cid:durableId="2044672249">
    <w:abstractNumId w:val="5"/>
  </w:num>
  <w:num w:numId="7" w16cid:durableId="2057007057">
    <w:abstractNumId w:val="6"/>
  </w:num>
  <w:num w:numId="8" w16cid:durableId="1975284806">
    <w:abstractNumId w:val="2"/>
  </w:num>
  <w:num w:numId="9" w16cid:durableId="1142696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99F"/>
    <w:rsid w:val="00017B3A"/>
    <w:rsid w:val="00183772"/>
    <w:rsid w:val="0028499F"/>
    <w:rsid w:val="003B243C"/>
    <w:rsid w:val="008E57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FF41"/>
  <w15:docId w15:val="{10B375ED-0552-42FF-9B26-16F228BC5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umpy.org/doc/stable/reference/generated/numpy.ndarray.min.html" TargetMode="External"/><Relationship Id="rId13" Type="http://schemas.openxmlformats.org/officeDocument/2006/relationships/hyperlink" Target="https://numpy.org/doc/stable/reference/generated/numpy.ndarray.T.html" TargetMode="External"/><Relationship Id="rId3" Type="http://schemas.openxmlformats.org/officeDocument/2006/relationships/settings" Target="settings.xml"/><Relationship Id="rId7" Type="http://schemas.openxmlformats.org/officeDocument/2006/relationships/hyperlink" Target="https://numpy.org/doc/stable/reference/generated/numpy.ndarray.mean.html" TargetMode="External"/><Relationship Id="rId12" Type="http://schemas.openxmlformats.org/officeDocument/2006/relationships/hyperlink" Target="https://numpy.org/doc/stable/reference/generated/numpy.ndarray.siz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umpy.org/doc/stable/reference/generated/numpy.ndarray.max.html" TargetMode="External"/><Relationship Id="rId11" Type="http://schemas.openxmlformats.org/officeDocument/2006/relationships/hyperlink" Target="https://numpy.org/doc/stable/reference/generated/numpy.ndarray.dtype.html" TargetMode="External"/><Relationship Id="rId5" Type="http://schemas.openxmlformats.org/officeDocument/2006/relationships/hyperlink" Target="https://numpy.org/doc/stable/reference/arrays.ndarray.html" TargetMode="External"/><Relationship Id="rId15" Type="http://schemas.openxmlformats.org/officeDocument/2006/relationships/image" Target="media/image1.png"/><Relationship Id="rId10" Type="http://schemas.openxmlformats.org/officeDocument/2006/relationships/hyperlink" Target="https://numpy.org/doc/stable/reference/generated/numpy.ndarray.shape.html" TargetMode="External"/><Relationship Id="rId4" Type="http://schemas.openxmlformats.org/officeDocument/2006/relationships/webSettings" Target="webSettings.xml"/><Relationship Id="rId9" Type="http://schemas.openxmlformats.org/officeDocument/2006/relationships/hyperlink" Target="https://numpy.org/doc/stable/reference/generated/numpy.ndarray.std.html" TargetMode="External"/><Relationship Id="rId14" Type="http://schemas.openxmlformats.org/officeDocument/2006/relationships/hyperlink" Target="https://numpy.org/doc/stable/reference/routines.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Nami</cp:lastModifiedBy>
  <cp:revision>5</cp:revision>
  <dcterms:created xsi:type="dcterms:W3CDTF">2024-03-15T10:55:00Z</dcterms:created>
  <dcterms:modified xsi:type="dcterms:W3CDTF">2024-03-15T10:58:00Z</dcterms:modified>
</cp:coreProperties>
</file>