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8009" w14:textId="66E45891" w:rsidR="000B702F" w:rsidRDefault="00AA5E7F">
      <w:pPr>
        <w:rPr>
          <w:lang w:val="en-US"/>
        </w:rPr>
      </w:pPr>
      <w:r>
        <w:rPr>
          <w:lang w:val="en-US"/>
        </w:rPr>
        <w:t>Hi all,</w:t>
      </w:r>
    </w:p>
    <w:p w14:paraId="0F747F6D" w14:textId="79A3AF40" w:rsidR="00AA5E7F" w:rsidRDefault="00AA5E7F" w:rsidP="00AA5E7F">
      <w:pPr>
        <w:rPr>
          <w:lang w:val="en-US"/>
        </w:rPr>
      </w:pPr>
      <w:r>
        <w:rPr>
          <w:lang w:val="en-US"/>
        </w:rPr>
        <w:t>Below you will find some links for all sorts of RPA use-cases across multiple industries. Please use them for inspiration in your own organization.</w:t>
      </w:r>
    </w:p>
    <w:p w14:paraId="2D5F7CF6" w14:textId="77777777" w:rsidR="00AA5E7F" w:rsidRPr="00AA5E7F" w:rsidRDefault="00AA5E7F" w:rsidP="00AA5E7F">
      <w:pPr>
        <w:rPr>
          <w:lang w:val="en-US"/>
        </w:rPr>
      </w:pPr>
      <w:r w:rsidRPr="00AA5E7F">
        <w:rPr>
          <w:lang w:val="en-US"/>
        </w:rPr>
        <w:t>Excellent list of use-cases, sorted by industry:</w:t>
      </w:r>
    </w:p>
    <w:p w14:paraId="580E65A2" w14:textId="6118D433" w:rsidR="00AA5E7F" w:rsidRDefault="00AA5E7F" w:rsidP="00AA5E7F">
      <w:pPr>
        <w:rPr>
          <w:lang w:val="en-US"/>
        </w:rPr>
      </w:pPr>
      <w:hyperlink r:id="rId4" w:history="1">
        <w:r w:rsidRPr="005D1B69">
          <w:rPr>
            <w:rStyle w:val="Hyperlink"/>
            <w:lang w:val="en-US"/>
          </w:rPr>
          <w:t>https://research.aimultiple.com/robotic-process-automation-use-cases</w:t>
        </w:r>
      </w:hyperlink>
    </w:p>
    <w:p w14:paraId="776996A5" w14:textId="77777777" w:rsidR="00AA5E7F" w:rsidRPr="00AA5E7F" w:rsidRDefault="00AA5E7F" w:rsidP="00AA5E7F">
      <w:pPr>
        <w:rPr>
          <w:lang w:val="en-US"/>
        </w:rPr>
      </w:pPr>
      <w:r w:rsidRPr="00AA5E7F">
        <w:rPr>
          <w:lang w:val="en-US"/>
        </w:rPr>
        <w:t>Nice overview of common use-cases</w:t>
      </w:r>
    </w:p>
    <w:p w14:paraId="2CF16444" w14:textId="435174AD" w:rsidR="00AA5E7F" w:rsidRDefault="00AA5E7F" w:rsidP="00AA5E7F">
      <w:pPr>
        <w:rPr>
          <w:lang w:val="en-US"/>
        </w:rPr>
      </w:pPr>
      <w:hyperlink r:id="rId5" w:history="1">
        <w:r w:rsidRPr="005D1B69">
          <w:rPr>
            <w:rStyle w:val="Hyperlink"/>
            <w:lang w:val="en-US"/>
          </w:rPr>
          <w:t>https://automationedge.com/10-best-use-cases-to-automate-using-rpa-in-2019/</w:t>
        </w:r>
      </w:hyperlink>
    </w:p>
    <w:p w14:paraId="43A04298" w14:textId="77777777" w:rsidR="00AA5E7F" w:rsidRPr="00AA5E7F" w:rsidRDefault="00AA5E7F" w:rsidP="00AA5E7F">
      <w:pPr>
        <w:rPr>
          <w:lang w:val="en-US"/>
        </w:rPr>
      </w:pPr>
      <w:r w:rsidRPr="00AA5E7F">
        <w:rPr>
          <w:lang w:val="en-US"/>
        </w:rPr>
        <w:t>Retail related use-cases:</w:t>
      </w:r>
    </w:p>
    <w:p w14:paraId="68A81DCB" w14:textId="35ECEE94" w:rsidR="00AA5E7F" w:rsidRDefault="00AA5E7F" w:rsidP="00AA5E7F">
      <w:pPr>
        <w:rPr>
          <w:lang w:val="en-US"/>
        </w:rPr>
      </w:pPr>
      <w:hyperlink r:id="rId6" w:history="1">
        <w:r w:rsidRPr="005D1B69">
          <w:rPr>
            <w:rStyle w:val="Hyperlink"/>
            <w:lang w:val="en-US"/>
          </w:rPr>
          <w:t>https://cigen-rpa.medium.com/10-real-world-use-cases-for-robotic-process-automation-rpa-in-retail-bd40cf4fe38c</w:t>
        </w:r>
      </w:hyperlink>
    </w:p>
    <w:p w14:paraId="148BD0B0" w14:textId="3DF6E572" w:rsidR="00AA5E7F" w:rsidRPr="00AA5E7F" w:rsidRDefault="00AA5E7F" w:rsidP="00AA5E7F">
      <w:pPr>
        <w:rPr>
          <w:lang w:val="en-US"/>
        </w:rPr>
      </w:pPr>
      <w:r w:rsidRPr="00AA5E7F">
        <w:rPr>
          <w:lang w:val="en-US"/>
        </w:rPr>
        <w:t xml:space="preserve">Good overview of some general use-cases </w:t>
      </w:r>
      <w:r w:rsidRPr="00AA5E7F">
        <w:rPr>
          <w:lang w:val="en-US"/>
        </w:rPr>
        <w:t>across</w:t>
      </w:r>
      <w:r w:rsidRPr="00AA5E7F">
        <w:rPr>
          <w:lang w:val="en-US"/>
        </w:rPr>
        <w:t xml:space="preserve"> industries:</w:t>
      </w:r>
    </w:p>
    <w:p w14:paraId="4EBC1396" w14:textId="5B507174" w:rsidR="00AA5E7F" w:rsidRDefault="00AA5E7F" w:rsidP="00AA5E7F">
      <w:pPr>
        <w:rPr>
          <w:lang w:val="en-US"/>
        </w:rPr>
      </w:pPr>
      <w:hyperlink r:id="rId7" w:history="1">
        <w:r w:rsidRPr="005D1B69">
          <w:rPr>
            <w:rStyle w:val="Hyperlink"/>
            <w:lang w:val="en-US"/>
          </w:rPr>
          <w:t>https://www.botreetechnologies.com/blog/rpa-use-cases-for-different-industries</w:t>
        </w:r>
      </w:hyperlink>
    </w:p>
    <w:p w14:paraId="6D9A1E09" w14:textId="77777777" w:rsidR="00AA5E7F" w:rsidRDefault="00AA5E7F" w:rsidP="00AA5E7F">
      <w:pPr>
        <w:rPr>
          <w:lang w:val="en-US"/>
        </w:rPr>
      </w:pPr>
      <w:r w:rsidRPr="00AA5E7F">
        <w:rPr>
          <w:lang w:val="en-US"/>
        </w:rPr>
        <w:t>Extensive overview of RPA use-cases:</w:t>
      </w:r>
    </w:p>
    <w:p w14:paraId="2C5A21FA" w14:textId="61B55660" w:rsidR="00AA5E7F" w:rsidRDefault="00AA5E7F" w:rsidP="00AA5E7F">
      <w:pPr>
        <w:rPr>
          <w:lang w:val="en-US"/>
        </w:rPr>
      </w:pPr>
      <w:hyperlink r:id="rId8" w:history="1">
        <w:r w:rsidRPr="005D1B69">
          <w:rPr>
            <w:rStyle w:val="Hyperlink"/>
            <w:lang w:val="en-US"/>
          </w:rPr>
          <w:t>https://trubot.datamatics.com/resources/rpa-use-cases/</w:t>
        </w:r>
      </w:hyperlink>
    </w:p>
    <w:sectPr w:rsidR="00AA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MLQwsTQ0NzAytDRR0lEKTi0uzszPAykwrAUAZHnLnSwAAAA="/>
  </w:docVars>
  <w:rsids>
    <w:rsidRoot w:val="00AA5E7F"/>
    <w:rsid w:val="000B702F"/>
    <w:rsid w:val="00AA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3535"/>
  <w15:chartTrackingRefBased/>
  <w15:docId w15:val="{5E1DA18E-3A77-408E-9AAB-697F0A61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bot.datamatics.com/resources/rpa-use-cas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treetechnologies.com/blog/rpa-use-cases-for-different-indust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gen-rpa.medium.com/10-real-world-use-cases-for-robotic-process-automation-rpa-in-retail-bd40cf4fe38c" TargetMode="External"/><Relationship Id="rId5" Type="http://schemas.openxmlformats.org/officeDocument/2006/relationships/hyperlink" Target="https://automationedge.com/10-best-use-cases-to-automate-using-rpa-in-201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search.aimultiple.com/robotic-process-automation-use-ca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V. S.</dc:creator>
  <cp:keywords/>
  <dc:description/>
  <cp:lastModifiedBy>Tommy V. S.</cp:lastModifiedBy>
  <cp:revision>1</cp:revision>
  <dcterms:created xsi:type="dcterms:W3CDTF">2020-11-02T14:44:00Z</dcterms:created>
  <dcterms:modified xsi:type="dcterms:W3CDTF">2020-11-02T14:45:00Z</dcterms:modified>
</cp:coreProperties>
</file>