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60" w:rsidRDefault="00A539D6">
      <w:r>
        <w:rPr>
          <w:noProof/>
        </w:rPr>
        <w:drawing>
          <wp:inline distT="0" distB="0" distL="0" distR="0" wp14:anchorId="03958EAD" wp14:editId="26029B9C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1A"/>
    <w:rsid w:val="0001721A"/>
    <w:rsid w:val="007E1827"/>
    <w:rsid w:val="008E464E"/>
    <w:rsid w:val="00A5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CSC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 Kumar Nami</dc:creator>
  <cp:keywords/>
  <dc:description/>
  <cp:lastModifiedBy>Sandeep  Kumar Nami</cp:lastModifiedBy>
  <cp:revision>2</cp:revision>
  <dcterms:created xsi:type="dcterms:W3CDTF">2015-07-20T12:41:00Z</dcterms:created>
  <dcterms:modified xsi:type="dcterms:W3CDTF">2015-07-20T12:43:00Z</dcterms:modified>
</cp:coreProperties>
</file>