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BFB07" w14:textId="77777777" w:rsidR="00D05D9C" w:rsidRPr="00B73A8C" w:rsidRDefault="00D05D9C" w:rsidP="00B51C54">
      <w:pPr>
        <w:rPr>
          <w:color w:val="000000" w:themeColor="text1"/>
        </w:rPr>
      </w:pPr>
    </w:p>
    <w:p w14:paraId="7193E2F4" w14:textId="2E248FE4" w:rsidR="00093CEF" w:rsidRPr="00B73A8C" w:rsidRDefault="005F4357" w:rsidP="00E8267B">
      <w:pPr>
        <w:pStyle w:val="Title"/>
        <w:rPr>
          <w:color w:val="000000" w:themeColor="text1"/>
        </w:rPr>
      </w:pPr>
      <w:r w:rsidRPr="00B73A8C">
        <w:rPr>
          <w:color w:val="000000" w:themeColor="text1"/>
        </w:rPr>
        <w:t>System Requirements for</w:t>
      </w:r>
      <w:r w:rsidRPr="00B73A8C">
        <w:rPr>
          <w:color w:val="000000" w:themeColor="text1"/>
        </w:rPr>
        <w:br/>
      </w:r>
      <w:bookmarkStart w:id="0" w:name="_Hlk166660974"/>
      <w:r w:rsidR="007D5B68" w:rsidRPr="00B73A8C">
        <w:rPr>
          <w:color w:val="000000" w:themeColor="text1"/>
        </w:rPr>
        <w:t>Flight Deck</w:t>
      </w:r>
    </w:p>
    <w:bookmarkEnd w:id="0"/>
    <w:p w14:paraId="0315CA31" w14:textId="4FA5F555" w:rsidR="00D05D9C" w:rsidRPr="00B73A8C" w:rsidRDefault="00D05D9C" w:rsidP="00E8267B">
      <w:pPr>
        <w:pStyle w:val="Referenced"/>
        <w:rPr>
          <w:color w:val="000000" w:themeColor="text1"/>
        </w:rPr>
      </w:pPr>
      <w:r w:rsidRPr="00B73A8C">
        <w:rPr>
          <w:color w:val="000000" w:themeColor="text1"/>
        </w:rPr>
        <w:t>Approval</w:t>
      </w:r>
    </w:p>
    <w:p w14:paraId="29869D05" w14:textId="559BE149" w:rsidR="00E6007D" w:rsidRPr="00B73A8C" w:rsidRDefault="00E6007D" w:rsidP="00E6007D">
      <w:pPr>
        <w:pStyle w:val="BodyText1"/>
        <w:rPr>
          <w:color w:val="000000" w:themeColor="text1"/>
        </w:rPr>
      </w:pPr>
      <w:r w:rsidRPr="00B73A8C">
        <w:rPr>
          <w:color w:val="000000" w:themeColor="text1"/>
        </w:rPr>
        <w:t xml:space="preserve">Approval of this document denotes that all signatories </w:t>
      </w:r>
      <w:r w:rsidR="00843AB5" w:rsidRPr="00B73A8C">
        <w:rPr>
          <w:color w:val="000000" w:themeColor="text1"/>
        </w:rPr>
        <w:t>understand</w:t>
      </w:r>
      <w:r w:rsidRPr="00B73A8C">
        <w:rPr>
          <w:color w:val="000000" w:themeColor="text1"/>
        </w:rPr>
        <w:t xml:space="preserve"> the related process, authors have conducted a review with interested parties; and approvers agree with the content of this document within their areas of accountability.</w:t>
      </w:r>
    </w:p>
    <w:tbl>
      <w:tblPr>
        <w:tblStyle w:val="GSKTableStyle30"/>
        <w:tblW w:w="5000" w:type="pct"/>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34"/>
        <w:gridCol w:w="4514"/>
        <w:gridCol w:w="2172"/>
      </w:tblGrid>
      <w:tr w:rsidR="00B73A8C" w:rsidRPr="00B73A8C" w:rsidDel="00891509" w14:paraId="771524FD" w14:textId="77777777" w:rsidTr="000E3656">
        <w:trPr>
          <w:cnfStyle w:val="100000000000" w:firstRow="1" w:lastRow="0" w:firstColumn="0" w:lastColumn="0" w:oddVBand="0" w:evenVBand="0" w:oddHBand="0" w:evenHBand="0" w:firstRowFirstColumn="0" w:firstRowLastColumn="0" w:lastRowFirstColumn="0" w:lastRowLastColumn="0"/>
        </w:trPr>
        <w:tc>
          <w:tcPr>
            <w:cnfStyle w:val="000100000000" w:firstRow="0" w:lastRow="0" w:firstColumn="0" w:lastColumn="1" w:oddVBand="0" w:evenVBand="0" w:oddHBand="0" w:evenHBand="0" w:firstRowFirstColumn="0" w:firstRowLastColumn="0" w:lastRowFirstColumn="0" w:lastRowLastColumn="0"/>
            <w:tcW w:w="5000" w:type="pct"/>
            <w:gridSpan w:val="3"/>
            <w:shd w:val="clear" w:color="auto" w:fill="BFBFBF" w:themeFill="background1" w:themeFillShade="BF"/>
          </w:tcPr>
          <w:p w14:paraId="2A1EB511" w14:textId="3C44388F" w:rsidR="00D05D9C" w:rsidRPr="00B73A8C" w:rsidRDefault="00C859EA" w:rsidP="00BA3148">
            <w:pPr>
              <w:pStyle w:val="TableHeaderRow"/>
              <w:rPr>
                <w:bCs/>
                <w:i w:val="0"/>
                <w:iCs w:val="0"/>
                <w:color w:val="000000" w:themeColor="text1"/>
              </w:rPr>
            </w:pPr>
            <w:r w:rsidRPr="00B73A8C">
              <w:rPr>
                <w:bCs/>
                <w:i w:val="0"/>
                <w:iCs w:val="0"/>
                <w:color w:val="000000" w:themeColor="text1"/>
              </w:rPr>
              <w:t>AUTHORSHIP</w:t>
            </w:r>
          </w:p>
        </w:tc>
      </w:tr>
      <w:tr w:rsidR="00B73A8C" w:rsidRPr="00B73A8C" w:rsidDel="00891509" w14:paraId="591B8364" w14:textId="77777777" w:rsidTr="00EC637B">
        <w:tc>
          <w:tcPr>
            <w:tcW w:w="1525" w:type="pct"/>
            <w:shd w:val="clear" w:color="auto" w:fill="BFBFBF" w:themeFill="background1" w:themeFillShade="BF"/>
          </w:tcPr>
          <w:p w14:paraId="0138F99F" w14:textId="77777777" w:rsidR="00D05D9C" w:rsidRPr="00B73A8C" w:rsidRDefault="00D05D9C" w:rsidP="00A00777">
            <w:pPr>
              <w:pStyle w:val="TableHeaderRow"/>
              <w:rPr>
                <w:color w:val="000000" w:themeColor="text1"/>
              </w:rPr>
            </w:pPr>
            <w:r w:rsidRPr="00B73A8C">
              <w:rPr>
                <w:color w:val="000000" w:themeColor="text1"/>
              </w:rPr>
              <w:t>Name and Function</w:t>
            </w:r>
          </w:p>
        </w:tc>
        <w:tc>
          <w:tcPr>
            <w:tcW w:w="2346" w:type="pct"/>
            <w:shd w:val="clear" w:color="auto" w:fill="BFBFBF" w:themeFill="background1" w:themeFillShade="BF"/>
          </w:tcPr>
          <w:p w14:paraId="01CCF80C" w14:textId="77777777" w:rsidR="00D05D9C" w:rsidRPr="00B73A8C" w:rsidRDefault="00D05D9C" w:rsidP="00A00777">
            <w:pPr>
              <w:pStyle w:val="TableHeaderRow"/>
              <w:rPr>
                <w:color w:val="000000" w:themeColor="text1"/>
              </w:rPr>
            </w:pPr>
            <w:r w:rsidRPr="00B73A8C">
              <w:rPr>
                <w:color w:val="000000" w:themeColor="text1"/>
              </w:rPr>
              <w:t>Signature</w:t>
            </w:r>
          </w:p>
        </w:tc>
        <w:tc>
          <w:tcPr>
            <w:cnfStyle w:val="000100000000" w:firstRow="0" w:lastRow="0" w:firstColumn="0" w:lastColumn="1" w:oddVBand="0" w:evenVBand="0" w:oddHBand="0" w:evenHBand="0" w:firstRowFirstColumn="0" w:firstRowLastColumn="0" w:lastRowFirstColumn="0" w:lastRowLastColumn="0"/>
            <w:tcW w:w="1129" w:type="pct"/>
            <w:shd w:val="clear" w:color="auto" w:fill="BFBFBF" w:themeFill="background1" w:themeFillShade="BF"/>
          </w:tcPr>
          <w:p w14:paraId="2F548914" w14:textId="77777777" w:rsidR="00D05D9C" w:rsidRPr="00B73A8C" w:rsidRDefault="00D05D9C" w:rsidP="00A00777">
            <w:pPr>
              <w:pStyle w:val="TableHeaderRow"/>
              <w:rPr>
                <w:i w:val="0"/>
                <w:iCs w:val="0"/>
                <w:color w:val="000000" w:themeColor="text1"/>
              </w:rPr>
            </w:pPr>
            <w:r w:rsidRPr="00B73A8C">
              <w:rPr>
                <w:i w:val="0"/>
                <w:iCs w:val="0"/>
                <w:color w:val="000000" w:themeColor="text1"/>
              </w:rPr>
              <w:t>Date</w:t>
            </w:r>
          </w:p>
        </w:tc>
      </w:tr>
      <w:tr w:rsidR="00B73A8C" w:rsidRPr="00B73A8C" w:rsidDel="00891509" w14:paraId="71BEDDAC" w14:textId="77777777" w:rsidTr="004E06AC">
        <w:trPr>
          <w:cnfStyle w:val="000000010000" w:firstRow="0" w:lastRow="0" w:firstColumn="0" w:lastColumn="0" w:oddVBand="0" w:evenVBand="0" w:oddHBand="0" w:evenHBand="1" w:firstRowFirstColumn="0" w:firstRowLastColumn="0" w:lastRowFirstColumn="0" w:lastRowLastColumn="0"/>
        </w:trPr>
        <w:tc>
          <w:tcPr>
            <w:tcW w:w="1525" w:type="pct"/>
          </w:tcPr>
          <w:p w14:paraId="6B2E9C1D" w14:textId="1BC12F1D" w:rsidR="000F5E52" w:rsidRPr="00B73A8C" w:rsidRDefault="000F5E52" w:rsidP="000F5E52">
            <w:pPr>
              <w:pStyle w:val="BoldTableText"/>
              <w:rPr>
                <w:rFonts w:cstheme="minorBidi"/>
                <w:b w:val="0"/>
                <w:color w:val="000000" w:themeColor="text1"/>
                <w:kern w:val="2"/>
                <w:sz w:val="24"/>
                <w:szCs w:val="22"/>
                <w:lang w:val="en-US" w:eastAsia="en-US"/>
                <w14:ligatures w14:val="standardContextual"/>
              </w:rPr>
            </w:pPr>
            <w:r w:rsidRPr="00B73A8C">
              <w:rPr>
                <w:b w:val="0"/>
                <w:color w:val="000000" w:themeColor="text1"/>
                <w:sz w:val="24"/>
              </w:rPr>
              <w:t>Haja Thowfeek</w:t>
            </w:r>
          </w:p>
          <w:p w14:paraId="18E1B0CB" w14:textId="20B9AB22" w:rsidR="000F5E52" w:rsidRPr="00B73A8C" w:rsidDel="00891509" w:rsidRDefault="000F5E52" w:rsidP="000F5E52">
            <w:pPr>
              <w:pStyle w:val="BoldTableText"/>
              <w:rPr>
                <w:color w:val="000000" w:themeColor="text1"/>
                <w:sz w:val="22"/>
                <w:szCs w:val="22"/>
              </w:rPr>
            </w:pPr>
            <w:r w:rsidRPr="00B73A8C">
              <w:rPr>
                <w:color w:val="000000" w:themeColor="text1"/>
              </w:rPr>
              <w:t xml:space="preserve">Author </w:t>
            </w:r>
          </w:p>
        </w:tc>
        <w:tc>
          <w:tcPr>
            <w:tcW w:w="2346" w:type="pct"/>
          </w:tcPr>
          <w:p w14:paraId="25482D58" w14:textId="7420E22A" w:rsidR="000F5E52" w:rsidRPr="00B73A8C" w:rsidDel="00891509" w:rsidRDefault="000F5E52" w:rsidP="000F5E52">
            <w:pPr>
              <w:pStyle w:val="TableText"/>
              <w:rPr>
                <w:color w:val="000000" w:themeColor="text1"/>
                <w:sz w:val="22"/>
                <w:szCs w:val="22"/>
              </w:rPr>
            </w:pPr>
            <w:r w:rsidRPr="00B73A8C">
              <w:rPr>
                <w:rFonts w:eastAsiaTheme="minorHAnsi" w:cs="Arial"/>
                <w:color w:val="000000" w:themeColor="text1"/>
              </w:rPr>
              <w:t>See approval page for signature</w:t>
            </w:r>
          </w:p>
        </w:tc>
        <w:tc>
          <w:tcPr>
            <w:cnfStyle w:val="000100000000" w:firstRow="0" w:lastRow="0" w:firstColumn="0" w:lastColumn="1" w:oddVBand="0" w:evenVBand="0" w:oddHBand="0" w:evenHBand="0" w:firstRowFirstColumn="0" w:firstRowLastColumn="0" w:lastRowFirstColumn="0" w:lastRowLastColumn="0"/>
            <w:tcW w:w="1129" w:type="pct"/>
          </w:tcPr>
          <w:p w14:paraId="5D005B63" w14:textId="5CD7E0B0" w:rsidR="000F5E52" w:rsidRPr="00B73A8C" w:rsidDel="00891509" w:rsidRDefault="000F5E52" w:rsidP="000F5E52">
            <w:pPr>
              <w:pStyle w:val="TableText"/>
              <w:rPr>
                <w:i w:val="0"/>
                <w:iCs w:val="0"/>
                <w:color w:val="000000" w:themeColor="text1"/>
                <w:sz w:val="22"/>
                <w:szCs w:val="22"/>
              </w:rPr>
            </w:pPr>
            <w:r w:rsidRPr="00B73A8C">
              <w:rPr>
                <w:rFonts w:eastAsiaTheme="minorHAnsi" w:cs="Arial"/>
                <w:i w:val="0"/>
                <w:iCs w:val="0"/>
                <w:color w:val="000000" w:themeColor="text1"/>
              </w:rPr>
              <w:t>See approval page for date</w:t>
            </w:r>
          </w:p>
        </w:tc>
      </w:tr>
      <w:tr w:rsidR="00B73A8C" w:rsidRPr="00B73A8C" w:rsidDel="00891509" w14:paraId="4D74B19B" w14:textId="77777777" w:rsidTr="000E3656">
        <w:tc>
          <w:tcPr>
            <w:cnfStyle w:val="000100000000" w:firstRow="0" w:lastRow="0" w:firstColumn="0" w:lastColumn="1" w:oddVBand="0" w:evenVBand="0" w:oddHBand="0" w:evenHBand="0" w:firstRowFirstColumn="0" w:firstRowLastColumn="0" w:lastRowFirstColumn="0" w:lastRowLastColumn="0"/>
            <w:tcW w:w="5000" w:type="pct"/>
            <w:gridSpan w:val="3"/>
            <w:shd w:val="clear" w:color="auto" w:fill="BFBFBF" w:themeFill="background1" w:themeFillShade="BF"/>
          </w:tcPr>
          <w:p w14:paraId="75CCD0D7" w14:textId="1434EFD8" w:rsidR="00C859EA" w:rsidRPr="00B73A8C" w:rsidRDefault="00C859EA" w:rsidP="00E8267B">
            <w:pPr>
              <w:pStyle w:val="TableHeaderRow"/>
              <w:rPr>
                <w:iCs w:val="0"/>
                <w:color w:val="000000" w:themeColor="text1"/>
              </w:rPr>
            </w:pPr>
            <w:r w:rsidRPr="00B73A8C">
              <w:rPr>
                <w:i w:val="0"/>
                <w:color w:val="000000" w:themeColor="text1"/>
              </w:rPr>
              <w:t>APPROVAL</w:t>
            </w:r>
          </w:p>
        </w:tc>
      </w:tr>
      <w:tr w:rsidR="00B73A8C" w:rsidRPr="00B73A8C" w:rsidDel="00891509" w14:paraId="574AD1CF" w14:textId="77777777" w:rsidTr="00EC637B">
        <w:trPr>
          <w:cnfStyle w:val="000000010000" w:firstRow="0" w:lastRow="0" w:firstColumn="0" w:lastColumn="0" w:oddVBand="0" w:evenVBand="0" w:oddHBand="0" w:evenHBand="1" w:firstRowFirstColumn="0" w:firstRowLastColumn="0" w:lastRowFirstColumn="0" w:lastRowLastColumn="0"/>
        </w:trPr>
        <w:tc>
          <w:tcPr>
            <w:tcW w:w="1525" w:type="pct"/>
            <w:shd w:val="clear" w:color="auto" w:fill="BFBFBF" w:themeFill="background1" w:themeFillShade="BF"/>
          </w:tcPr>
          <w:p w14:paraId="67EC7456" w14:textId="2A01EACF" w:rsidR="00C859EA" w:rsidRPr="00B73A8C" w:rsidRDefault="00C859EA" w:rsidP="00BA3148">
            <w:pPr>
              <w:pStyle w:val="TableHeaderRow"/>
              <w:rPr>
                <w:color w:val="000000" w:themeColor="text1"/>
              </w:rPr>
            </w:pPr>
            <w:r w:rsidRPr="00B73A8C">
              <w:rPr>
                <w:color w:val="000000" w:themeColor="text1"/>
              </w:rPr>
              <w:t>Name and Function</w:t>
            </w:r>
          </w:p>
        </w:tc>
        <w:tc>
          <w:tcPr>
            <w:tcW w:w="2346" w:type="pct"/>
            <w:shd w:val="clear" w:color="auto" w:fill="BFBFBF" w:themeFill="background1" w:themeFillShade="BF"/>
          </w:tcPr>
          <w:p w14:paraId="7537FEFA" w14:textId="7C884A9A" w:rsidR="00C859EA" w:rsidRPr="00B73A8C" w:rsidRDefault="00C859EA" w:rsidP="00BA3148">
            <w:pPr>
              <w:pStyle w:val="TableHeaderRow"/>
              <w:rPr>
                <w:color w:val="000000" w:themeColor="text1"/>
              </w:rPr>
            </w:pPr>
            <w:r w:rsidRPr="00B73A8C">
              <w:rPr>
                <w:color w:val="000000" w:themeColor="text1"/>
              </w:rPr>
              <w:t>Signature</w:t>
            </w:r>
          </w:p>
        </w:tc>
        <w:tc>
          <w:tcPr>
            <w:cnfStyle w:val="000100000000" w:firstRow="0" w:lastRow="0" w:firstColumn="0" w:lastColumn="1" w:oddVBand="0" w:evenVBand="0" w:oddHBand="0" w:evenHBand="0" w:firstRowFirstColumn="0" w:firstRowLastColumn="0" w:lastRowFirstColumn="0" w:lastRowLastColumn="0"/>
            <w:tcW w:w="1129" w:type="pct"/>
            <w:shd w:val="clear" w:color="auto" w:fill="BFBFBF" w:themeFill="background1" w:themeFillShade="BF"/>
          </w:tcPr>
          <w:p w14:paraId="003DA0B4" w14:textId="7458DC79" w:rsidR="00C859EA" w:rsidRPr="00B73A8C" w:rsidRDefault="00C859EA" w:rsidP="00BA3148">
            <w:pPr>
              <w:pStyle w:val="TableHeaderRow"/>
              <w:rPr>
                <w:i w:val="0"/>
                <w:iCs w:val="0"/>
                <w:color w:val="000000" w:themeColor="text1"/>
              </w:rPr>
            </w:pPr>
            <w:r w:rsidRPr="00B73A8C">
              <w:rPr>
                <w:i w:val="0"/>
                <w:iCs w:val="0"/>
                <w:color w:val="000000" w:themeColor="text1"/>
              </w:rPr>
              <w:t>Date</w:t>
            </w:r>
          </w:p>
        </w:tc>
      </w:tr>
      <w:tr w:rsidR="00B73A8C" w:rsidRPr="00B73A8C" w14:paraId="34337DF4" w14:textId="77777777" w:rsidTr="00A2691C">
        <w:trPr>
          <w:trHeight w:val="300"/>
        </w:trPr>
        <w:tc>
          <w:tcPr>
            <w:tcW w:w="1525" w:type="pct"/>
          </w:tcPr>
          <w:p w14:paraId="5B22EAEC" w14:textId="77777777" w:rsidR="004014FB" w:rsidRPr="00B73A8C" w:rsidRDefault="004014FB" w:rsidP="004014FB">
            <w:pPr>
              <w:pStyle w:val="BoldTableText"/>
              <w:rPr>
                <w:rFonts w:cs="Arial"/>
                <w:b w:val="0"/>
                <w:color w:val="000000" w:themeColor="text1"/>
                <w:lang w:val="en-US"/>
              </w:rPr>
            </w:pPr>
            <w:r w:rsidRPr="00B73A8C">
              <w:rPr>
                <w:rFonts w:cs="Arial"/>
                <w:b w:val="0"/>
                <w:color w:val="000000" w:themeColor="text1"/>
                <w:lang w:val="en-US"/>
              </w:rPr>
              <w:t>John Doe</w:t>
            </w:r>
          </w:p>
          <w:p w14:paraId="6139C07C" w14:textId="4A06005F" w:rsidR="0098776E" w:rsidRPr="00B73A8C" w:rsidRDefault="0098776E" w:rsidP="0098776E">
            <w:pPr>
              <w:pStyle w:val="BoldTableText"/>
              <w:rPr>
                <w:b w:val="0"/>
                <w:color w:val="000000" w:themeColor="text1"/>
              </w:rPr>
            </w:pPr>
            <w:r w:rsidRPr="00B73A8C">
              <w:rPr>
                <w:color w:val="000000" w:themeColor="text1"/>
              </w:rPr>
              <w:t>Business Owner</w:t>
            </w:r>
          </w:p>
        </w:tc>
        <w:tc>
          <w:tcPr>
            <w:tcW w:w="2346" w:type="pct"/>
          </w:tcPr>
          <w:p w14:paraId="7F9A3FBE" w14:textId="1A7E9FC0" w:rsidR="0098776E" w:rsidRPr="00B73A8C" w:rsidRDefault="0098776E" w:rsidP="0098776E">
            <w:pPr>
              <w:rPr>
                <w:color w:val="000000" w:themeColor="text1"/>
                <w:sz w:val="20"/>
              </w:rPr>
            </w:pPr>
            <w:r w:rsidRPr="00B73A8C">
              <w:rPr>
                <w:rFonts w:cs="Arial"/>
                <w:color w:val="000000" w:themeColor="text1"/>
                <w:sz w:val="20"/>
              </w:rPr>
              <w:t>See approval page for signature</w:t>
            </w:r>
          </w:p>
        </w:tc>
        <w:tc>
          <w:tcPr>
            <w:cnfStyle w:val="000100000000" w:firstRow="0" w:lastRow="0" w:firstColumn="0" w:lastColumn="1" w:oddVBand="0" w:evenVBand="0" w:oddHBand="0" w:evenHBand="0" w:firstRowFirstColumn="0" w:firstRowLastColumn="0" w:lastRowFirstColumn="0" w:lastRowLastColumn="0"/>
            <w:tcW w:w="1129" w:type="pct"/>
          </w:tcPr>
          <w:p w14:paraId="5B8C660A" w14:textId="0A0A18D5" w:rsidR="0098776E" w:rsidRPr="00B73A8C" w:rsidRDefault="0098776E" w:rsidP="0098776E">
            <w:pPr>
              <w:rPr>
                <w:color w:val="000000" w:themeColor="text1"/>
                <w:sz w:val="20"/>
              </w:rPr>
            </w:pPr>
            <w:r w:rsidRPr="00B73A8C">
              <w:rPr>
                <w:rFonts w:cs="Arial"/>
                <w:i w:val="0"/>
                <w:iCs w:val="0"/>
                <w:color w:val="000000" w:themeColor="text1"/>
                <w:sz w:val="20"/>
              </w:rPr>
              <w:t>See approval page for date</w:t>
            </w:r>
          </w:p>
        </w:tc>
      </w:tr>
      <w:tr w:rsidR="00B73A8C" w:rsidRPr="00B73A8C" w14:paraId="70C23CF9" w14:textId="77777777" w:rsidTr="009F2B41">
        <w:trPr>
          <w:cnfStyle w:val="000000010000" w:firstRow="0" w:lastRow="0" w:firstColumn="0" w:lastColumn="0" w:oddVBand="0" w:evenVBand="0" w:oddHBand="0" w:evenHBand="1" w:firstRowFirstColumn="0" w:firstRowLastColumn="0" w:lastRowFirstColumn="0" w:lastRowLastColumn="0"/>
          <w:trHeight w:val="300"/>
        </w:trPr>
        <w:tc>
          <w:tcPr>
            <w:tcW w:w="1525" w:type="pct"/>
          </w:tcPr>
          <w:p w14:paraId="0297947B" w14:textId="77777777" w:rsidR="0098776E" w:rsidRPr="00B73A8C" w:rsidRDefault="0098776E" w:rsidP="0098776E">
            <w:pPr>
              <w:pStyle w:val="BoldTableText"/>
              <w:rPr>
                <w:rFonts w:cstheme="minorBidi"/>
                <w:b w:val="0"/>
                <w:color w:val="000000" w:themeColor="text1"/>
                <w:kern w:val="2"/>
                <w:lang w:val="en-US" w:eastAsia="en-US"/>
                <w14:ligatures w14:val="standardContextual"/>
              </w:rPr>
            </w:pPr>
            <w:r w:rsidRPr="00B73A8C">
              <w:rPr>
                <w:rFonts w:cstheme="minorBidi"/>
                <w:b w:val="0"/>
                <w:color w:val="000000" w:themeColor="text1"/>
                <w:kern w:val="2"/>
                <w:lang w:val="en-US" w:eastAsia="en-US"/>
                <w14:ligatures w14:val="standardContextual"/>
              </w:rPr>
              <w:t>First LastName</w:t>
            </w:r>
          </w:p>
          <w:p w14:paraId="2E27F8BD" w14:textId="0DE6F13D" w:rsidR="0098776E" w:rsidRPr="00B73A8C" w:rsidRDefault="0098776E" w:rsidP="0098776E">
            <w:pPr>
              <w:pStyle w:val="BoldTableText"/>
              <w:rPr>
                <w:color w:val="000000" w:themeColor="text1"/>
              </w:rPr>
            </w:pPr>
            <w:r w:rsidRPr="00B73A8C">
              <w:rPr>
                <w:color w:val="000000" w:themeColor="text1"/>
              </w:rPr>
              <w:t xml:space="preserve">Tech Owner </w:t>
            </w:r>
            <w:r w:rsidRPr="00B73A8C">
              <w:rPr>
                <w:color w:val="000000" w:themeColor="text1"/>
              </w:rPr>
              <w:br/>
            </w:r>
          </w:p>
        </w:tc>
        <w:tc>
          <w:tcPr>
            <w:tcW w:w="2346" w:type="pct"/>
          </w:tcPr>
          <w:p w14:paraId="4E7E386F" w14:textId="599848EA" w:rsidR="0098776E" w:rsidRPr="00B73A8C" w:rsidRDefault="0098776E" w:rsidP="0098776E">
            <w:pPr>
              <w:rPr>
                <w:color w:val="000000" w:themeColor="text1"/>
                <w:sz w:val="20"/>
              </w:rPr>
            </w:pPr>
            <w:r w:rsidRPr="00B73A8C">
              <w:rPr>
                <w:rFonts w:cs="Arial"/>
                <w:color w:val="000000" w:themeColor="text1"/>
                <w:sz w:val="20"/>
              </w:rPr>
              <w:t>See approval page for signature</w:t>
            </w:r>
          </w:p>
        </w:tc>
        <w:tc>
          <w:tcPr>
            <w:cnfStyle w:val="000100000000" w:firstRow="0" w:lastRow="0" w:firstColumn="0" w:lastColumn="1" w:oddVBand="0" w:evenVBand="0" w:oddHBand="0" w:evenHBand="0" w:firstRowFirstColumn="0" w:firstRowLastColumn="0" w:lastRowFirstColumn="0" w:lastRowLastColumn="0"/>
            <w:tcW w:w="1129" w:type="pct"/>
          </w:tcPr>
          <w:p w14:paraId="5B47E8FE" w14:textId="1A98EC00" w:rsidR="0098776E" w:rsidRPr="00B73A8C" w:rsidRDefault="0098776E" w:rsidP="0098776E">
            <w:pPr>
              <w:rPr>
                <w:color w:val="000000" w:themeColor="text1"/>
                <w:sz w:val="20"/>
              </w:rPr>
            </w:pPr>
            <w:r w:rsidRPr="00B73A8C">
              <w:rPr>
                <w:rFonts w:cs="Arial"/>
                <w:i w:val="0"/>
                <w:iCs w:val="0"/>
                <w:color w:val="000000" w:themeColor="text1"/>
                <w:sz w:val="20"/>
              </w:rPr>
              <w:t>See approval page for date</w:t>
            </w:r>
          </w:p>
        </w:tc>
      </w:tr>
      <w:tr w:rsidR="00B73A8C" w:rsidRPr="00B73A8C" w14:paraId="68A35765" w14:textId="77777777" w:rsidTr="009F2B41">
        <w:trPr>
          <w:trHeight w:val="300"/>
        </w:trPr>
        <w:tc>
          <w:tcPr>
            <w:tcW w:w="1525" w:type="pct"/>
          </w:tcPr>
          <w:p w14:paraId="2CE3FDB1" w14:textId="77777777" w:rsidR="006D4D85" w:rsidRPr="00B73A8C" w:rsidRDefault="006D4D85" w:rsidP="006D4D85">
            <w:pPr>
              <w:pStyle w:val="BoldTableText"/>
              <w:rPr>
                <w:rFonts w:cstheme="minorBidi"/>
                <w:b w:val="0"/>
                <w:color w:val="000000" w:themeColor="text1"/>
                <w:kern w:val="2"/>
                <w:lang w:val="en-US" w:eastAsia="en-US"/>
                <w14:ligatures w14:val="standardContextual"/>
              </w:rPr>
            </w:pPr>
            <w:r w:rsidRPr="00B73A8C">
              <w:rPr>
                <w:rFonts w:cstheme="minorBidi"/>
                <w:b w:val="0"/>
                <w:color w:val="000000" w:themeColor="text1"/>
                <w:kern w:val="2"/>
                <w:lang w:val="en-US" w:eastAsia="en-US"/>
                <w14:ligatures w14:val="standardContextual"/>
              </w:rPr>
              <w:t>N/A</w:t>
            </w:r>
          </w:p>
          <w:p w14:paraId="6835096C" w14:textId="3544D674" w:rsidR="006D4D85" w:rsidRPr="00B73A8C" w:rsidRDefault="006D4D85" w:rsidP="006D4D85">
            <w:pPr>
              <w:pStyle w:val="BoldTableText"/>
              <w:rPr>
                <w:color w:val="000000" w:themeColor="text1"/>
              </w:rPr>
            </w:pPr>
            <w:r w:rsidRPr="00B73A8C">
              <w:rPr>
                <w:color w:val="000000" w:themeColor="text1"/>
              </w:rPr>
              <w:t xml:space="preserve">Governance, Risk and Compliance (GRC) </w:t>
            </w:r>
            <w:r w:rsidRPr="00B73A8C">
              <w:rPr>
                <w:color w:val="000000" w:themeColor="text1"/>
              </w:rPr>
              <w:br/>
            </w:r>
          </w:p>
        </w:tc>
        <w:tc>
          <w:tcPr>
            <w:tcW w:w="2346" w:type="pct"/>
          </w:tcPr>
          <w:p w14:paraId="40FDA2C2" w14:textId="77777777" w:rsidR="006D4D85" w:rsidRPr="00B73A8C" w:rsidRDefault="006D4D85" w:rsidP="006D4D85">
            <w:pPr>
              <w:pStyle w:val="HiddenInstructionalText"/>
              <w:rPr>
                <w:rFonts w:cs="Arial"/>
                <w:i w:val="0"/>
                <w:color w:val="000000" w:themeColor="text1"/>
              </w:rPr>
            </w:pPr>
            <w:r w:rsidRPr="00B73A8C">
              <w:rPr>
                <w:rFonts w:cs="Arial"/>
                <w:i w:val="0"/>
                <w:color w:val="000000" w:themeColor="text1"/>
              </w:rPr>
              <w:t xml:space="preserve">Not applicable as this system is not a GxP, SOX, </w:t>
            </w:r>
          </w:p>
          <w:p w14:paraId="55B767B3" w14:textId="5D59B18F" w:rsidR="006D4D85" w:rsidRPr="00B73A8C" w:rsidRDefault="006D4D85" w:rsidP="006D4D85">
            <w:pPr>
              <w:rPr>
                <w:color w:val="000000" w:themeColor="text1"/>
                <w:sz w:val="20"/>
              </w:rPr>
            </w:pPr>
            <w:r w:rsidRPr="00B73A8C">
              <w:rPr>
                <w:rFonts w:cs="Arial"/>
                <w:color w:val="000000" w:themeColor="text1"/>
                <w:sz w:val="20"/>
              </w:rPr>
              <w:t>S/RPI and not a CSI/TIRE1 System</w:t>
            </w:r>
          </w:p>
        </w:tc>
        <w:tc>
          <w:tcPr>
            <w:cnfStyle w:val="000100000000" w:firstRow="0" w:lastRow="0" w:firstColumn="0" w:lastColumn="1" w:oddVBand="0" w:evenVBand="0" w:oddHBand="0" w:evenHBand="0" w:firstRowFirstColumn="0" w:firstRowLastColumn="0" w:lastRowFirstColumn="0" w:lastRowLastColumn="0"/>
            <w:tcW w:w="1129" w:type="pct"/>
          </w:tcPr>
          <w:p w14:paraId="78121457" w14:textId="21F97BC3" w:rsidR="006D4D85" w:rsidRPr="00B73A8C" w:rsidRDefault="006D4D85" w:rsidP="006D4D85">
            <w:pPr>
              <w:rPr>
                <w:color w:val="000000" w:themeColor="text1"/>
                <w:sz w:val="20"/>
              </w:rPr>
            </w:pPr>
            <w:r w:rsidRPr="00B73A8C">
              <w:rPr>
                <w:rFonts w:cs="Arial"/>
                <w:i w:val="0"/>
                <w:iCs w:val="0"/>
                <w:color w:val="000000" w:themeColor="text1"/>
                <w:sz w:val="20"/>
              </w:rPr>
              <w:t>N/A</w:t>
            </w:r>
          </w:p>
        </w:tc>
      </w:tr>
      <w:tr w:rsidR="00B73A8C" w:rsidRPr="00B73A8C" w14:paraId="4FF05A05" w14:textId="77777777" w:rsidTr="009F2B41">
        <w:trPr>
          <w:cnfStyle w:val="010000000000" w:firstRow="0" w:lastRow="1" w:firstColumn="0" w:lastColumn="0" w:oddVBand="0" w:evenVBand="0" w:oddHBand="0" w:evenHBand="0" w:firstRowFirstColumn="0" w:firstRowLastColumn="0" w:lastRowFirstColumn="0" w:lastRowLastColumn="0"/>
          <w:trHeight w:val="300"/>
        </w:trPr>
        <w:tc>
          <w:tcPr>
            <w:tcW w:w="1525" w:type="pct"/>
          </w:tcPr>
          <w:p w14:paraId="5D929BB2" w14:textId="77777777" w:rsidR="006D4D85" w:rsidRPr="00B73A8C" w:rsidRDefault="006D4D85" w:rsidP="006D4D85">
            <w:pPr>
              <w:pStyle w:val="BoldTableText"/>
              <w:rPr>
                <w:b w:val="0"/>
                <w:color w:val="000000" w:themeColor="text1"/>
              </w:rPr>
            </w:pPr>
            <w:r w:rsidRPr="00B73A8C">
              <w:rPr>
                <w:b w:val="0"/>
                <w:i w:val="0"/>
                <w:iCs w:val="0"/>
                <w:color w:val="000000" w:themeColor="text1"/>
              </w:rPr>
              <w:t>N/A</w:t>
            </w:r>
          </w:p>
          <w:p w14:paraId="6594E7EA" w14:textId="3AC2C880" w:rsidR="006D4D85" w:rsidRPr="00B73A8C" w:rsidRDefault="006D4D85" w:rsidP="006D4D85">
            <w:pPr>
              <w:pStyle w:val="BoldTableText"/>
              <w:rPr>
                <w:i w:val="0"/>
                <w:iCs w:val="0"/>
                <w:color w:val="000000" w:themeColor="text1"/>
              </w:rPr>
            </w:pPr>
            <w:r w:rsidRPr="00B73A8C">
              <w:rPr>
                <w:i w:val="0"/>
                <w:iCs w:val="0"/>
                <w:color w:val="000000" w:themeColor="text1"/>
              </w:rPr>
              <w:t>Quality Assurance (QA)</w:t>
            </w:r>
          </w:p>
        </w:tc>
        <w:tc>
          <w:tcPr>
            <w:tcW w:w="2346" w:type="pct"/>
          </w:tcPr>
          <w:p w14:paraId="5400C49D" w14:textId="77777777" w:rsidR="006D4D85" w:rsidRPr="00B73A8C" w:rsidRDefault="006D4D85" w:rsidP="006D4D85">
            <w:pPr>
              <w:pStyle w:val="HiddenInstructionalText"/>
              <w:rPr>
                <w:rFonts w:cs="Arial"/>
                <w:iCs w:val="0"/>
                <w:color w:val="000000" w:themeColor="text1"/>
              </w:rPr>
            </w:pPr>
            <w:r w:rsidRPr="00B73A8C">
              <w:rPr>
                <w:rFonts w:cs="Arial"/>
                <w:iCs w:val="0"/>
                <w:color w:val="000000" w:themeColor="text1"/>
              </w:rPr>
              <w:t xml:space="preserve">Not applicable as this system is not a GxP, SOX, </w:t>
            </w:r>
          </w:p>
          <w:p w14:paraId="1C91F638" w14:textId="3C83A50F" w:rsidR="006D4D85" w:rsidRPr="00B73A8C" w:rsidRDefault="006D4D85" w:rsidP="006D4D85">
            <w:pPr>
              <w:rPr>
                <w:i w:val="0"/>
                <w:iCs w:val="0"/>
                <w:color w:val="000000" w:themeColor="text1"/>
                <w:sz w:val="20"/>
              </w:rPr>
            </w:pPr>
            <w:r w:rsidRPr="00B73A8C">
              <w:rPr>
                <w:rFonts w:cs="Arial"/>
                <w:i w:val="0"/>
                <w:iCs w:val="0"/>
                <w:color w:val="000000" w:themeColor="text1"/>
                <w:sz w:val="20"/>
              </w:rPr>
              <w:t>S/RPI and not a CSI/TIRE1 System</w:t>
            </w:r>
          </w:p>
        </w:tc>
        <w:tc>
          <w:tcPr>
            <w:cnfStyle w:val="000100000000" w:firstRow="0" w:lastRow="0" w:firstColumn="0" w:lastColumn="1" w:oddVBand="0" w:evenVBand="0" w:oddHBand="0" w:evenHBand="0" w:firstRowFirstColumn="0" w:firstRowLastColumn="0" w:lastRowFirstColumn="0" w:lastRowLastColumn="0"/>
            <w:tcW w:w="1129" w:type="pct"/>
          </w:tcPr>
          <w:p w14:paraId="269F7FA3" w14:textId="7C972921" w:rsidR="006D4D85" w:rsidRPr="00B73A8C" w:rsidRDefault="006D4D85" w:rsidP="006D4D85">
            <w:pPr>
              <w:rPr>
                <w:color w:val="000000" w:themeColor="text1"/>
                <w:sz w:val="20"/>
              </w:rPr>
            </w:pPr>
            <w:r w:rsidRPr="00B73A8C">
              <w:rPr>
                <w:rFonts w:cs="Arial"/>
                <w:i w:val="0"/>
                <w:iCs w:val="0"/>
                <w:color w:val="000000" w:themeColor="text1"/>
                <w:sz w:val="20"/>
              </w:rPr>
              <w:t>N/A</w:t>
            </w:r>
          </w:p>
        </w:tc>
      </w:tr>
    </w:tbl>
    <w:p w14:paraId="6F6C782E" w14:textId="77777777" w:rsidR="00093CEF" w:rsidRPr="00B73A8C" w:rsidRDefault="00093CEF" w:rsidP="00093CEF">
      <w:pPr>
        <w:spacing w:before="0" w:after="160" w:line="259" w:lineRule="auto"/>
        <w:rPr>
          <w:color w:val="000000" w:themeColor="text1"/>
        </w:rPr>
      </w:pPr>
      <w:r w:rsidRPr="00B73A8C">
        <w:rPr>
          <w:color w:val="000000" w:themeColor="text1"/>
        </w:rPr>
        <w:br w:type="page"/>
      </w:r>
    </w:p>
    <w:p w14:paraId="24621BA2" w14:textId="77777777" w:rsidR="007206FA" w:rsidRPr="00B73A8C" w:rsidRDefault="007206FA" w:rsidP="007206FA">
      <w:pPr>
        <w:pStyle w:val="TOCHeading"/>
        <w:rPr>
          <w:rFonts w:ascii="Arial" w:hAnsi="Arial" w:cs="Arial"/>
          <w:color w:val="000000" w:themeColor="text1"/>
        </w:rPr>
      </w:pPr>
      <w:r w:rsidRPr="00B73A8C">
        <w:rPr>
          <w:rFonts w:ascii="Arial" w:hAnsi="Arial" w:cs="Arial"/>
          <w:color w:val="000000" w:themeColor="text1"/>
        </w:rPr>
        <w:lastRenderedPageBreak/>
        <w:t>TABLE OF CONTENTS</w:t>
      </w:r>
    </w:p>
    <w:p w14:paraId="63E4B1AD" w14:textId="0CAAD8B2" w:rsidR="009A7620" w:rsidRPr="00B73A8C" w:rsidRDefault="002955D7">
      <w:pPr>
        <w:pStyle w:val="TOC1"/>
        <w:rPr>
          <w:rFonts w:asciiTheme="minorHAnsi" w:eastAsiaTheme="minorEastAsia" w:hAnsiTheme="minorHAnsi" w:cstheme="minorBidi"/>
          <w:bCs w:val="0"/>
          <w:caps w:val="0"/>
          <w:color w:val="000000" w:themeColor="text1"/>
          <w:kern w:val="2"/>
          <w:szCs w:val="24"/>
          <w14:ligatures w14:val="standardContextual"/>
        </w:rPr>
      </w:pPr>
      <w:r w:rsidRPr="00B73A8C">
        <w:rPr>
          <w:color w:val="000000" w:themeColor="text1"/>
        </w:rPr>
        <w:fldChar w:fldCharType="begin"/>
      </w:r>
      <w:r w:rsidRPr="00B73A8C">
        <w:rPr>
          <w:color w:val="000000" w:themeColor="text1"/>
        </w:rPr>
        <w:instrText xml:space="preserve"> TOC \o "1-2" \h \z \u </w:instrText>
      </w:r>
      <w:r w:rsidRPr="00B73A8C">
        <w:rPr>
          <w:color w:val="000000" w:themeColor="text1"/>
        </w:rPr>
        <w:fldChar w:fldCharType="separate"/>
      </w:r>
      <w:hyperlink w:anchor="_Toc173949154" w:history="1">
        <w:r w:rsidR="009A7620" w:rsidRPr="00B73A8C">
          <w:rPr>
            <w:rStyle w:val="Hyperlink"/>
            <w:color w:val="000000" w:themeColor="text1"/>
          </w:rPr>
          <w:t>1.0 Purpose</w:t>
        </w:r>
        <w:r w:rsidR="009A7620" w:rsidRPr="00B73A8C">
          <w:rPr>
            <w:webHidden/>
            <w:color w:val="000000" w:themeColor="text1"/>
          </w:rPr>
          <w:tab/>
        </w:r>
        <w:r w:rsidR="009A7620" w:rsidRPr="00B73A8C">
          <w:rPr>
            <w:webHidden/>
            <w:color w:val="000000" w:themeColor="text1"/>
          </w:rPr>
          <w:fldChar w:fldCharType="begin"/>
        </w:r>
        <w:r w:rsidR="009A7620" w:rsidRPr="00B73A8C">
          <w:rPr>
            <w:webHidden/>
            <w:color w:val="000000" w:themeColor="text1"/>
          </w:rPr>
          <w:instrText xml:space="preserve"> PAGEREF _Toc173949154 \h </w:instrText>
        </w:r>
        <w:r w:rsidR="009A7620" w:rsidRPr="00B73A8C">
          <w:rPr>
            <w:webHidden/>
            <w:color w:val="000000" w:themeColor="text1"/>
          </w:rPr>
        </w:r>
        <w:r w:rsidR="009A7620" w:rsidRPr="00B73A8C">
          <w:rPr>
            <w:webHidden/>
            <w:color w:val="000000" w:themeColor="text1"/>
          </w:rPr>
          <w:fldChar w:fldCharType="separate"/>
        </w:r>
        <w:r w:rsidR="0054773D">
          <w:rPr>
            <w:webHidden/>
            <w:color w:val="000000" w:themeColor="text1"/>
          </w:rPr>
          <w:t>3</w:t>
        </w:r>
        <w:r w:rsidR="009A7620" w:rsidRPr="00B73A8C">
          <w:rPr>
            <w:webHidden/>
            <w:color w:val="000000" w:themeColor="text1"/>
          </w:rPr>
          <w:fldChar w:fldCharType="end"/>
        </w:r>
      </w:hyperlink>
    </w:p>
    <w:p w14:paraId="57811782" w14:textId="3AFE364B" w:rsidR="009A7620" w:rsidRPr="00B73A8C" w:rsidRDefault="009A7620">
      <w:pPr>
        <w:pStyle w:val="TOC1"/>
        <w:rPr>
          <w:rFonts w:asciiTheme="minorHAnsi" w:eastAsiaTheme="minorEastAsia" w:hAnsiTheme="minorHAnsi" w:cstheme="minorBidi"/>
          <w:bCs w:val="0"/>
          <w:caps w:val="0"/>
          <w:color w:val="000000" w:themeColor="text1"/>
          <w:kern w:val="2"/>
          <w:szCs w:val="24"/>
          <w14:ligatures w14:val="standardContextual"/>
        </w:rPr>
      </w:pPr>
      <w:hyperlink w:anchor="_Toc173949155" w:history="1">
        <w:r w:rsidRPr="00B73A8C">
          <w:rPr>
            <w:rStyle w:val="Hyperlink"/>
            <w:color w:val="000000" w:themeColor="text1"/>
          </w:rPr>
          <w:t>2.0 System requirement Standards</w:t>
        </w:r>
        <w:r w:rsidRPr="00B73A8C">
          <w:rPr>
            <w:webHidden/>
            <w:color w:val="000000" w:themeColor="text1"/>
          </w:rPr>
          <w:tab/>
        </w:r>
        <w:r w:rsidRPr="00B73A8C">
          <w:rPr>
            <w:webHidden/>
            <w:color w:val="000000" w:themeColor="text1"/>
          </w:rPr>
          <w:fldChar w:fldCharType="begin"/>
        </w:r>
        <w:r w:rsidRPr="00B73A8C">
          <w:rPr>
            <w:webHidden/>
            <w:color w:val="000000" w:themeColor="text1"/>
          </w:rPr>
          <w:instrText xml:space="preserve"> PAGEREF _Toc173949155 \h </w:instrText>
        </w:r>
        <w:r w:rsidRPr="00B73A8C">
          <w:rPr>
            <w:webHidden/>
            <w:color w:val="000000" w:themeColor="text1"/>
          </w:rPr>
        </w:r>
        <w:r w:rsidRPr="00B73A8C">
          <w:rPr>
            <w:webHidden/>
            <w:color w:val="000000" w:themeColor="text1"/>
          </w:rPr>
          <w:fldChar w:fldCharType="separate"/>
        </w:r>
        <w:r w:rsidR="0054773D">
          <w:rPr>
            <w:webHidden/>
            <w:color w:val="000000" w:themeColor="text1"/>
          </w:rPr>
          <w:t>3</w:t>
        </w:r>
        <w:r w:rsidRPr="00B73A8C">
          <w:rPr>
            <w:webHidden/>
            <w:color w:val="000000" w:themeColor="text1"/>
          </w:rPr>
          <w:fldChar w:fldCharType="end"/>
        </w:r>
      </w:hyperlink>
    </w:p>
    <w:p w14:paraId="0E6FB204" w14:textId="61780BBD"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56" w:history="1">
        <w:r w:rsidRPr="00B73A8C">
          <w:rPr>
            <w:rStyle w:val="Hyperlink"/>
            <w:noProof/>
            <w:color w:val="000000" w:themeColor="text1"/>
          </w:rPr>
          <w:t>2.1</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Nomenclature: Identification and the Numbering Scheme</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_Toc173949156 \h </w:instrText>
        </w:r>
        <w:r w:rsidRPr="00B73A8C">
          <w:rPr>
            <w:noProof/>
            <w:webHidden/>
            <w:color w:val="000000" w:themeColor="text1"/>
          </w:rPr>
        </w:r>
        <w:r w:rsidRPr="00B73A8C">
          <w:rPr>
            <w:noProof/>
            <w:webHidden/>
            <w:color w:val="000000" w:themeColor="text1"/>
          </w:rPr>
          <w:fldChar w:fldCharType="separate"/>
        </w:r>
        <w:r w:rsidR="0054773D">
          <w:rPr>
            <w:noProof/>
            <w:webHidden/>
            <w:color w:val="000000" w:themeColor="text1"/>
          </w:rPr>
          <w:t>3</w:t>
        </w:r>
        <w:r w:rsidRPr="00B73A8C">
          <w:rPr>
            <w:noProof/>
            <w:webHidden/>
            <w:color w:val="000000" w:themeColor="text1"/>
          </w:rPr>
          <w:fldChar w:fldCharType="end"/>
        </w:r>
      </w:hyperlink>
    </w:p>
    <w:p w14:paraId="6E0D0A7C" w14:textId="475579AC" w:rsidR="009A7620" w:rsidRPr="00B73A8C" w:rsidRDefault="009A7620">
      <w:pPr>
        <w:pStyle w:val="TOC1"/>
        <w:rPr>
          <w:rFonts w:asciiTheme="minorHAnsi" w:eastAsiaTheme="minorEastAsia" w:hAnsiTheme="minorHAnsi" w:cstheme="minorBidi"/>
          <w:bCs w:val="0"/>
          <w:caps w:val="0"/>
          <w:color w:val="000000" w:themeColor="text1"/>
          <w:kern w:val="2"/>
          <w:szCs w:val="24"/>
          <w14:ligatures w14:val="standardContextual"/>
        </w:rPr>
      </w:pPr>
      <w:hyperlink w:anchor="_Toc173949157" w:history="1">
        <w:r w:rsidRPr="00B73A8C">
          <w:rPr>
            <w:rStyle w:val="Hyperlink"/>
            <w:color w:val="000000" w:themeColor="text1"/>
          </w:rPr>
          <w:t>3.0 System Requirements</w:t>
        </w:r>
        <w:r w:rsidRPr="00B73A8C">
          <w:rPr>
            <w:webHidden/>
            <w:color w:val="000000" w:themeColor="text1"/>
          </w:rPr>
          <w:tab/>
        </w:r>
        <w:r w:rsidRPr="00B73A8C">
          <w:rPr>
            <w:webHidden/>
            <w:color w:val="000000" w:themeColor="text1"/>
          </w:rPr>
          <w:fldChar w:fldCharType="begin"/>
        </w:r>
        <w:r w:rsidRPr="00B73A8C">
          <w:rPr>
            <w:webHidden/>
            <w:color w:val="000000" w:themeColor="text1"/>
          </w:rPr>
          <w:instrText xml:space="preserve"> PAGEREF _Toc173949157 \h </w:instrText>
        </w:r>
        <w:r w:rsidRPr="00B73A8C">
          <w:rPr>
            <w:webHidden/>
            <w:color w:val="000000" w:themeColor="text1"/>
          </w:rPr>
        </w:r>
        <w:r w:rsidRPr="00B73A8C">
          <w:rPr>
            <w:webHidden/>
            <w:color w:val="000000" w:themeColor="text1"/>
          </w:rPr>
          <w:fldChar w:fldCharType="separate"/>
        </w:r>
        <w:r w:rsidR="0054773D">
          <w:rPr>
            <w:webHidden/>
            <w:color w:val="000000" w:themeColor="text1"/>
          </w:rPr>
          <w:t>4</w:t>
        </w:r>
        <w:r w:rsidRPr="00B73A8C">
          <w:rPr>
            <w:webHidden/>
            <w:color w:val="000000" w:themeColor="text1"/>
          </w:rPr>
          <w:fldChar w:fldCharType="end"/>
        </w:r>
      </w:hyperlink>
    </w:p>
    <w:p w14:paraId="05581862" w14:textId="3F79AC6F"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58" w:history="1">
        <w:r w:rsidRPr="00B73A8C">
          <w:rPr>
            <w:rStyle w:val="Hyperlink"/>
            <w:noProof/>
            <w:color w:val="000000" w:themeColor="text1"/>
          </w:rPr>
          <w:t>3.1</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Process</w:t>
        </w:r>
        <w:r w:rsidR="0054773D">
          <w:rPr>
            <w:rStyle w:val="Hyperlink"/>
            <w:noProof/>
            <w:color w:val="000000" w:themeColor="text1"/>
          </w:rPr>
          <w:t xml:space="preserve"> </w:t>
        </w:r>
        <w:r w:rsidRPr="00B73A8C">
          <w:rPr>
            <w:rStyle w:val="Hyperlink"/>
            <w:noProof/>
            <w:color w:val="000000" w:themeColor="text1"/>
          </w:rPr>
          <w:t>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_Toc173949158 \h </w:instrText>
        </w:r>
        <w:r w:rsidRPr="00B73A8C">
          <w:rPr>
            <w:noProof/>
            <w:webHidden/>
            <w:color w:val="000000" w:themeColor="text1"/>
          </w:rPr>
        </w:r>
        <w:r w:rsidRPr="00B73A8C">
          <w:rPr>
            <w:noProof/>
            <w:webHidden/>
            <w:color w:val="000000" w:themeColor="text1"/>
          </w:rPr>
          <w:fldChar w:fldCharType="separate"/>
        </w:r>
        <w:r w:rsidR="0054773D">
          <w:rPr>
            <w:noProof/>
            <w:webHidden/>
            <w:color w:val="000000" w:themeColor="text1"/>
          </w:rPr>
          <w:t>4</w:t>
        </w:r>
        <w:r w:rsidRPr="00B73A8C">
          <w:rPr>
            <w:noProof/>
            <w:webHidden/>
            <w:color w:val="000000" w:themeColor="text1"/>
          </w:rPr>
          <w:fldChar w:fldCharType="end"/>
        </w:r>
      </w:hyperlink>
    </w:p>
    <w:p w14:paraId="1FAC1948" w14:textId="3359FFF6"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59" w:history="1">
        <w:r w:rsidRPr="00B73A8C">
          <w:rPr>
            <w:rStyle w:val="Hyperlink"/>
            <w:noProof/>
            <w:color w:val="000000" w:themeColor="text1"/>
          </w:rPr>
          <w:t>3.2</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Data</w:t>
        </w:r>
        <w:r w:rsidR="0054773D">
          <w:rPr>
            <w:rStyle w:val="Hyperlink"/>
            <w:noProof/>
            <w:color w:val="000000" w:themeColor="text1"/>
          </w:rPr>
          <w:t xml:space="preserve"> </w:t>
        </w:r>
        <w:r w:rsidRPr="00B73A8C">
          <w:rPr>
            <w:rStyle w:val="Hyperlink"/>
            <w:noProof/>
            <w:color w:val="000000" w:themeColor="text1"/>
          </w:rPr>
          <w:t>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_Toc173949159 \h </w:instrText>
        </w:r>
        <w:r w:rsidRPr="00B73A8C">
          <w:rPr>
            <w:noProof/>
            <w:webHidden/>
            <w:color w:val="000000" w:themeColor="text1"/>
          </w:rPr>
        </w:r>
        <w:r w:rsidRPr="00B73A8C">
          <w:rPr>
            <w:noProof/>
            <w:webHidden/>
            <w:color w:val="000000" w:themeColor="text1"/>
          </w:rPr>
          <w:fldChar w:fldCharType="separate"/>
        </w:r>
        <w:r w:rsidR="0054773D">
          <w:rPr>
            <w:noProof/>
            <w:webHidden/>
            <w:color w:val="000000" w:themeColor="text1"/>
          </w:rPr>
          <w:t>5</w:t>
        </w:r>
        <w:r w:rsidRPr="00B73A8C">
          <w:rPr>
            <w:noProof/>
            <w:webHidden/>
            <w:color w:val="000000" w:themeColor="text1"/>
          </w:rPr>
          <w:fldChar w:fldCharType="end"/>
        </w:r>
      </w:hyperlink>
    </w:p>
    <w:p w14:paraId="2852A30B" w14:textId="6F9142F2"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60" w:history="1">
        <w:r w:rsidRPr="00B73A8C">
          <w:rPr>
            <w:rStyle w:val="Hyperlink"/>
            <w:noProof/>
            <w:color w:val="000000" w:themeColor="text1"/>
          </w:rPr>
          <w:t>3.3</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Reporting and Printing 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_Toc173949160 \h </w:instrText>
        </w:r>
        <w:r w:rsidRPr="00B73A8C">
          <w:rPr>
            <w:noProof/>
            <w:webHidden/>
            <w:color w:val="000000" w:themeColor="text1"/>
          </w:rPr>
        </w:r>
        <w:r w:rsidRPr="00B73A8C">
          <w:rPr>
            <w:noProof/>
            <w:webHidden/>
            <w:color w:val="000000" w:themeColor="text1"/>
          </w:rPr>
          <w:fldChar w:fldCharType="separate"/>
        </w:r>
        <w:r w:rsidR="0054773D">
          <w:rPr>
            <w:noProof/>
            <w:webHidden/>
            <w:color w:val="000000" w:themeColor="text1"/>
          </w:rPr>
          <w:t>6</w:t>
        </w:r>
        <w:r w:rsidRPr="00B73A8C">
          <w:rPr>
            <w:noProof/>
            <w:webHidden/>
            <w:color w:val="000000" w:themeColor="text1"/>
          </w:rPr>
          <w:fldChar w:fldCharType="end"/>
        </w:r>
      </w:hyperlink>
    </w:p>
    <w:p w14:paraId="0545A634" w14:textId="394E762E"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61" w:history="1">
        <w:r w:rsidRPr="00B73A8C">
          <w:rPr>
            <w:rStyle w:val="Hyperlink"/>
            <w:noProof/>
            <w:color w:val="000000" w:themeColor="text1"/>
          </w:rPr>
          <w:t>3.4</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Maintenance</w:t>
        </w:r>
        <w:r w:rsidR="0054773D">
          <w:rPr>
            <w:rStyle w:val="Hyperlink"/>
            <w:noProof/>
            <w:color w:val="000000" w:themeColor="text1"/>
          </w:rPr>
          <w:t xml:space="preserve"> </w:t>
        </w:r>
        <w:r w:rsidRPr="00B73A8C">
          <w:rPr>
            <w:rStyle w:val="Hyperlink"/>
            <w:noProof/>
            <w:color w:val="000000" w:themeColor="text1"/>
          </w:rPr>
          <w:t>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_Toc173949161 \h </w:instrText>
        </w:r>
        <w:r w:rsidRPr="00B73A8C">
          <w:rPr>
            <w:noProof/>
            <w:webHidden/>
            <w:color w:val="000000" w:themeColor="text1"/>
          </w:rPr>
        </w:r>
        <w:r w:rsidRPr="00B73A8C">
          <w:rPr>
            <w:noProof/>
            <w:webHidden/>
            <w:color w:val="000000" w:themeColor="text1"/>
          </w:rPr>
          <w:fldChar w:fldCharType="separate"/>
        </w:r>
        <w:r w:rsidR="0054773D">
          <w:rPr>
            <w:noProof/>
            <w:webHidden/>
            <w:color w:val="000000" w:themeColor="text1"/>
          </w:rPr>
          <w:t>6</w:t>
        </w:r>
        <w:r w:rsidRPr="00B73A8C">
          <w:rPr>
            <w:noProof/>
            <w:webHidden/>
            <w:color w:val="000000" w:themeColor="text1"/>
          </w:rPr>
          <w:fldChar w:fldCharType="end"/>
        </w:r>
      </w:hyperlink>
    </w:p>
    <w:p w14:paraId="5C05DE1F" w14:textId="0A979D9A"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62" w:history="1">
        <w:r w:rsidRPr="00B73A8C">
          <w:rPr>
            <w:rStyle w:val="Hyperlink"/>
            <w:noProof/>
            <w:color w:val="000000" w:themeColor="text1"/>
          </w:rPr>
          <w:t>3.5</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Availability 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_Toc173949162 \h </w:instrText>
        </w:r>
        <w:r w:rsidRPr="00B73A8C">
          <w:rPr>
            <w:noProof/>
            <w:webHidden/>
            <w:color w:val="000000" w:themeColor="text1"/>
          </w:rPr>
        </w:r>
        <w:r w:rsidRPr="00B73A8C">
          <w:rPr>
            <w:noProof/>
            <w:webHidden/>
            <w:color w:val="000000" w:themeColor="text1"/>
          </w:rPr>
          <w:fldChar w:fldCharType="separate"/>
        </w:r>
        <w:r w:rsidR="0054773D">
          <w:rPr>
            <w:noProof/>
            <w:webHidden/>
            <w:color w:val="000000" w:themeColor="text1"/>
          </w:rPr>
          <w:t>6</w:t>
        </w:r>
        <w:r w:rsidRPr="00B73A8C">
          <w:rPr>
            <w:noProof/>
            <w:webHidden/>
            <w:color w:val="000000" w:themeColor="text1"/>
          </w:rPr>
          <w:fldChar w:fldCharType="end"/>
        </w:r>
      </w:hyperlink>
    </w:p>
    <w:p w14:paraId="6827452B" w14:textId="50E36A35"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63" w:history="1">
        <w:r w:rsidRPr="00B73A8C">
          <w:rPr>
            <w:rStyle w:val="Hyperlink"/>
            <w:noProof/>
            <w:color w:val="000000" w:themeColor="text1"/>
          </w:rPr>
          <w:t>3.6</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Access and Security 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_Toc173949163 \h </w:instrText>
        </w:r>
        <w:r w:rsidRPr="00B73A8C">
          <w:rPr>
            <w:noProof/>
            <w:webHidden/>
            <w:color w:val="000000" w:themeColor="text1"/>
          </w:rPr>
        </w:r>
        <w:r w:rsidRPr="00B73A8C">
          <w:rPr>
            <w:noProof/>
            <w:webHidden/>
            <w:color w:val="000000" w:themeColor="text1"/>
          </w:rPr>
          <w:fldChar w:fldCharType="separate"/>
        </w:r>
        <w:r w:rsidR="0054773D">
          <w:rPr>
            <w:noProof/>
            <w:webHidden/>
            <w:color w:val="000000" w:themeColor="text1"/>
          </w:rPr>
          <w:t>7</w:t>
        </w:r>
        <w:r w:rsidRPr="00B73A8C">
          <w:rPr>
            <w:noProof/>
            <w:webHidden/>
            <w:color w:val="000000" w:themeColor="text1"/>
          </w:rPr>
          <w:fldChar w:fldCharType="end"/>
        </w:r>
      </w:hyperlink>
    </w:p>
    <w:p w14:paraId="459570C4" w14:textId="2B0D514F"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64" w:history="1">
        <w:r w:rsidRPr="00B73A8C">
          <w:rPr>
            <w:rStyle w:val="Hyperlink"/>
            <w:noProof/>
            <w:color w:val="000000" w:themeColor="text1"/>
          </w:rPr>
          <w:t>3.7</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General and Operation 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_Toc173949164 \h </w:instrText>
        </w:r>
        <w:r w:rsidRPr="00B73A8C">
          <w:rPr>
            <w:noProof/>
            <w:webHidden/>
            <w:color w:val="000000" w:themeColor="text1"/>
          </w:rPr>
        </w:r>
        <w:r w:rsidRPr="00B73A8C">
          <w:rPr>
            <w:noProof/>
            <w:webHidden/>
            <w:color w:val="000000" w:themeColor="text1"/>
          </w:rPr>
          <w:fldChar w:fldCharType="separate"/>
        </w:r>
        <w:r w:rsidR="0054773D">
          <w:rPr>
            <w:noProof/>
            <w:webHidden/>
            <w:color w:val="000000" w:themeColor="text1"/>
          </w:rPr>
          <w:t>7</w:t>
        </w:r>
        <w:r w:rsidRPr="00B73A8C">
          <w:rPr>
            <w:noProof/>
            <w:webHidden/>
            <w:color w:val="000000" w:themeColor="text1"/>
          </w:rPr>
          <w:fldChar w:fldCharType="end"/>
        </w:r>
      </w:hyperlink>
    </w:p>
    <w:p w14:paraId="1113E97F" w14:textId="7A39BAD5"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65" w:history="1">
        <w:r w:rsidRPr="00B73A8C">
          <w:rPr>
            <w:rStyle w:val="Hyperlink"/>
            <w:noProof/>
            <w:color w:val="000000" w:themeColor="text1"/>
          </w:rPr>
          <w:t>3.8</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Data Integrity</w:t>
        </w:r>
        <w:r w:rsidRPr="00B73A8C">
          <w:rPr>
            <w:rStyle w:val="Hyperlink"/>
            <w:strike/>
            <w:noProof/>
            <w:color w:val="000000" w:themeColor="text1"/>
          </w:rPr>
          <w:t xml:space="preserve"> / </w:t>
        </w:r>
        <w:r w:rsidRPr="00B73A8C">
          <w:rPr>
            <w:rStyle w:val="Hyperlink"/>
            <w:noProof/>
            <w:color w:val="000000" w:themeColor="text1"/>
          </w:rPr>
          <w:t>Electronic Records 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_Toc173949165 \h </w:instrText>
        </w:r>
        <w:r w:rsidRPr="00B73A8C">
          <w:rPr>
            <w:noProof/>
            <w:webHidden/>
            <w:color w:val="000000" w:themeColor="text1"/>
          </w:rPr>
        </w:r>
        <w:r w:rsidRPr="00B73A8C">
          <w:rPr>
            <w:noProof/>
            <w:webHidden/>
            <w:color w:val="000000" w:themeColor="text1"/>
          </w:rPr>
          <w:fldChar w:fldCharType="separate"/>
        </w:r>
        <w:r w:rsidR="0054773D">
          <w:rPr>
            <w:noProof/>
            <w:webHidden/>
            <w:color w:val="000000" w:themeColor="text1"/>
          </w:rPr>
          <w:t>8</w:t>
        </w:r>
        <w:r w:rsidRPr="00B73A8C">
          <w:rPr>
            <w:noProof/>
            <w:webHidden/>
            <w:color w:val="000000" w:themeColor="text1"/>
          </w:rPr>
          <w:fldChar w:fldCharType="end"/>
        </w:r>
      </w:hyperlink>
    </w:p>
    <w:p w14:paraId="43F15BE4" w14:textId="0416BD50"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66" w:history="1">
        <w:r w:rsidRPr="00B73A8C">
          <w:rPr>
            <w:rStyle w:val="Hyperlink"/>
            <w:noProof/>
            <w:color w:val="000000" w:themeColor="text1"/>
          </w:rPr>
          <w:t>3.9</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Electronic Signatures 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_Toc173949166 \h </w:instrText>
        </w:r>
        <w:r w:rsidRPr="00B73A8C">
          <w:rPr>
            <w:noProof/>
            <w:webHidden/>
            <w:color w:val="000000" w:themeColor="text1"/>
          </w:rPr>
        </w:r>
        <w:r w:rsidRPr="00B73A8C">
          <w:rPr>
            <w:noProof/>
            <w:webHidden/>
            <w:color w:val="000000" w:themeColor="text1"/>
          </w:rPr>
          <w:fldChar w:fldCharType="separate"/>
        </w:r>
        <w:r w:rsidR="0054773D">
          <w:rPr>
            <w:noProof/>
            <w:webHidden/>
            <w:color w:val="000000" w:themeColor="text1"/>
          </w:rPr>
          <w:t>9</w:t>
        </w:r>
        <w:r w:rsidRPr="00B73A8C">
          <w:rPr>
            <w:noProof/>
            <w:webHidden/>
            <w:color w:val="000000" w:themeColor="text1"/>
          </w:rPr>
          <w:fldChar w:fldCharType="end"/>
        </w:r>
      </w:hyperlink>
    </w:p>
    <w:p w14:paraId="1D5F20DB" w14:textId="2041D958" w:rsidR="009A7620" w:rsidRPr="00B73A8C" w:rsidRDefault="009A7620">
      <w:pPr>
        <w:pStyle w:val="TOC2"/>
        <w:rPr>
          <w:rFonts w:asciiTheme="minorHAnsi" w:eastAsiaTheme="minorEastAsia" w:hAnsiTheme="minorHAnsi"/>
          <w:noProof/>
          <w:color w:val="000000" w:themeColor="text1"/>
          <w:szCs w:val="24"/>
          <w:lang w:val="en-GB" w:eastAsia="en-GB"/>
        </w:rPr>
      </w:pPr>
      <w:hyperlink w:anchor="_Toc173949167" w:history="1">
        <w:r w:rsidRPr="00B73A8C">
          <w:rPr>
            <w:rStyle w:val="Hyperlink"/>
            <w:noProof/>
            <w:color w:val="000000" w:themeColor="text1"/>
          </w:rPr>
          <w:t>3.10</w:t>
        </w:r>
        <w:r w:rsidRPr="00B73A8C">
          <w:rPr>
            <w:rFonts w:asciiTheme="minorHAnsi" w:eastAsiaTheme="minorEastAsia" w:hAnsiTheme="minorHAnsi"/>
            <w:noProof/>
            <w:color w:val="000000" w:themeColor="text1"/>
            <w:szCs w:val="24"/>
            <w:lang w:val="en-GB" w:eastAsia="en-GB"/>
          </w:rPr>
          <w:tab/>
        </w:r>
        <w:r w:rsidRPr="00B73A8C">
          <w:rPr>
            <w:rStyle w:val="Hyperlink"/>
            <w:noProof/>
            <w:color w:val="000000" w:themeColor="text1"/>
          </w:rPr>
          <w:t>Audit Trail Requirements</w:t>
        </w:r>
        <w:r w:rsidRPr="00B73A8C">
          <w:rPr>
            <w:noProof/>
            <w:webHidden/>
            <w:color w:val="000000" w:themeColor="text1"/>
          </w:rPr>
          <w:tab/>
        </w:r>
        <w:r w:rsidRPr="00B73A8C">
          <w:rPr>
            <w:noProof/>
            <w:webHidden/>
            <w:color w:val="000000" w:themeColor="text1"/>
          </w:rPr>
          <w:fldChar w:fldCharType="begin"/>
        </w:r>
        <w:r w:rsidRPr="00B73A8C">
          <w:rPr>
            <w:noProof/>
            <w:webHidden/>
            <w:color w:val="000000" w:themeColor="text1"/>
          </w:rPr>
          <w:instrText xml:space="preserve"> PAGEREF _Toc173949167 \h </w:instrText>
        </w:r>
        <w:r w:rsidRPr="00B73A8C">
          <w:rPr>
            <w:noProof/>
            <w:webHidden/>
            <w:color w:val="000000" w:themeColor="text1"/>
          </w:rPr>
        </w:r>
        <w:r w:rsidRPr="00B73A8C">
          <w:rPr>
            <w:noProof/>
            <w:webHidden/>
            <w:color w:val="000000" w:themeColor="text1"/>
          </w:rPr>
          <w:fldChar w:fldCharType="separate"/>
        </w:r>
        <w:r w:rsidR="0054773D">
          <w:rPr>
            <w:noProof/>
            <w:webHidden/>
            <w:color w:val="000000" w:themeColor="text1"/>
          </w:rPr>
          <w:t>10</w:t>
        </w:r>
        <w:r w:rsidRPr="00B73A8C">
          <w:rPr>
            <w:noProof/>
            <w:webHidden/>
            <w:color w:val="000000" w:themeColor="text1"/>
          </w:rPr>
          <w:fldChar w:fldCharType="end"/>
        </w:r>
      </w:hyperlink>
    </w:p>
    <w:p w14:paraId="657C4208" w14:textId="2C0F4A54" w:rsidR="009A7620" w:rsidRPr="00B73A8C" w:rsidRDefault="009A7620">
      <w:pPr>
        <w:pStyle w:val="TOC1"/>
        <w:rPr>
          <w:rFonts w:asciiTheme="minorHAnsi" w:eastAsiaTheme="minorEastAsia" w:hAnsiTheme="minorHAnsi" w:cstheme="minorBidi"/>
          <w:bCs w:val="0"/>
          <w:caps w:val="0"/>
          <w:color w:val="000000" w:themeColor="text1"/>
          <w:kern w:val="2"/>
          <w:szCs w:val="24"/>
          <w14:ligatures w14:val="standardContextual"/>
        </w:rPr>
      </w:pPr>
      <w:hyperlink w:anchor="_Toc173949168" w:history="1">
        <w:r w:rsidRPr="00B73A8C">
          <w:rPr>
            <w:rStyle w:val="Hyperlink"/>
            <w:color w:val="000000" w:themeColor="text1"/>
          </w:rPr>
          <w:t>4.0 Glossary</w:t>
        </w:r>
        <w:r w:rsidRPr="00B73A8C">
          <w:rPr>
            <w:webHidden/>
            <w:color w:val="000000" w:themeColor="text1"/>
          </w:rPr>
          <w:tab/>
        </w:r>
        <w:r w:rsidRPr="00B73A8C">
          <w:rPr>
            <w:webHidden/>
            <w:color w:val="000000" w:themeColor="text1"/>
          </w:rPr>
          <w:fldChar w:fldCharType="begin"/>
        </w:r>
        <w:r w:rsidRPr="00B73A8C">
          <w:rPr>
            <w:webHidden/>
            <w:color w:val="000000" w:themeColor="text1"/>
          </w:rPr>
          <w:instrText xml:space="preserve"> PAGEREF _Toc173949168 \h </w:instrText>
        </w:r>
        <w:r w:rsidRPr="00B73A8C">
          <w:rPr>
            <w:webHidden/>
            <w:color w:val="000000" w:themeColor="text1"/>
          </w:rPr>
        </w:r>
        <w:r w:rsidRPr="00B73A8C">
          <w:rPr>
            <w:webHidden/>
            <w:color w:val="000000" w:themeColor="text1"/>
          </w:rPr>
          <w:fldChar w:fldCharType="separate"/>
        </w:r>
        <w:r w:rsidR="0054773D">
          <w:rPr>
            <w:webHidden/>
            <w:color w:val="000000" w:themeColor="text1"/>
          </w:rPr>
          <w:t>11</w:t>
        </w:r>
        <w:r w:rsidRPr="00B73A8C">
          <w:rPr>
            <w:webHidden/>
            <w:color w:val="000000" w:themeColor="text1"/>
          </w:rPr>
          <w:fldChar w:fldCharType="end"/>
        </w:r>
      </w:hyperlink>
    </w:p>
    <w:p w14:paraId="6AFE09E4" w14:textId="1BC712EB" w:rsidR="009A7620" w:rsidRPr="00B73A8C" w:rsidRDefault="009A7620">
      <w:pPr>
        <w:pStyle w:val="TOC1"/>
        <w:rPr>
          <w:rFonts w:asciiTheme="minorHAnsi" w:eastAsiaTheme="minorEastAsia" w:hAnsiTheme="minorHAnsi" w:cstheme="minorBidi"/>
          <w:bCs w:val="0"/>
          <w:caps w:val="0"/>
          <w:color w:val="000000" w:themeColor="text1"/>
          <w:kern w:val="2"/>
          <w:szCs w:val="24"/>
          <w14:ligatures w14:val="standardContextual"/>
        </w:rPr>
      </w:pPr>
      <w:hyperlink w:anchor="_Toc173949169" w:history="1">
        <w:r w:rsidRPr="00B73A8C">
          <w:rPr>
            <w:rStyle w:val="Hyperlink"/>
            <w:color w:val="000000" w:themeColor="text1"/>
          </w:rPr>
          <w:t>5.0 Appendices</w:t>
        </w:r>
        <w:r w:rsidRPr="00B73A8C">
          <w:rPr>
            <w:webHidden/>
            <w:color w:val="000000" w:themeColor="text1"/>
          </w:rPr>
          <w:tab/>
        </w:r>
        <w:r w:rsidRPr="00B73A8C">
          <w:rPr>
            <w:webHidden/>
            <w:color w:val="000000" w:themeColor="text1"/>
          </w:rPr>
          <w:fldChar w:fldCharType="begin"/>
        </w:r>
        <w:r w:rsidRPr="00B73A8C">
          <w:rPr>
            <w:webHidden/>
            <w:color w:val="000000" w:themeColor="text1"/>
          </w:rPr>
          <w:instrText xml:space="preserve"> PAGEREF _Toc173949169 \h </w:instrText>
        </w:r>
        <w:r w:rsidRPr="00B73A8C">
          <w:rPr>
            <w:webHidden/>
            <w:color w:val="000000" w:themeColor="text1"/>
          </w:rPr>
        </w:r>
        <w:r w:rsidRPr="00B73A8C">
          <w:rPr>
            <w:webHidden/>
            <w:color w:val="000000" w:themeColor="text1"/>
          </w:rPr>
          <w:fldChar w:fldCharType="separate"/>
        </w:r>
        <w:r w:rsidR="0054773D">
          <w:rPr>
            <w:webHidden/>
            <w:color w:val="000000" w:themeColor="text1"/>
          </w:rPr>
          <w:t>11</w:t>
        </w:r>
        <w:r w:rsidRPr="00B73A8C">
          <w:rPr>
            <w:webHidden/>
            <w:color w:val="000000" w:themeColor="text1"/>
          </w:rPr>
          <w:fldChar w:fldCharType="end"/>
        </w:r>
      </w:hyperlink>
    </w:p>
    <w:p w14:paraId="2ECE59A1" w14:textId="4F53FEEF" w:rsidR="009A7620" w:rsidRPr="00B73A8C" w:rsidRDefault="009A7620">
      <w:pPr>
        <w:pStyle w:val="TOC1"/>
        <w:rPr>
          <w:rFonts w:asciiTheme="minorHAnsi" w:eastAsiaTheme="minorEastAsia" w:hAnsiTheme="minorHAnsi" w:cstheme="minorBidi"/>
          <w:bCs w:val="0"/>
          <w:caps w:val="0"/>
          <w:color w:val="000000" w:themeColor="text1"/>
          <w:kern w:val="2"/>
          <w:szCs w:val="24"/>
          <w14:ligatures w14:val="standardContextual"/>
        </w:rPr>
      </w:pPr>
      <w:hyperlink w:anchor="_Toc173949170" w:history="1">
        <w:r w:rsidRPr="00B73A8C">
          <w:rPr>
            <w:rStyle w:val="Hyperlink"/>
            <w:color w:val="000000" w:themeColor="text1"/>
          </w:rPr>
          <w:t>6.0 References</w:t>
        </w:r>
        <w:r w:rsidRPr="00B73A8C">
          <w:rPr>
            <w:webHidden/>
            <w:color w:val="000000" w:themeColor="text1"/>
          </w:rPr>
          <w:tab/>
        </w:r>
        <w:r w:rsidRPr="00B73A8C">
          <w:rPr>
            <w:webHidden/>
            <w:color w:val="000000" w:themeColor="text1"/>
          </w:rPr>
          <w:fldChar w:fldCharType="begin"/>
        </w:r>
        <w:r w:rsidRPr="00B73A8C">
          <w:rPr>
            <w:webHidden/>
            <w:color w:val="000000" w:themeColor="text1"/>
          </w:rPr>
          <w:instrText xml:space="preserve"> PAGEREF _Toc173949170 \h </w:instrText>
        </w:r>
        <w:r w:rsidRPr="00B73A8C">
          <w:rPr>
            <w:webHidden/>
            <w:color w:val="000000" w:themeColor="text1"/>
          </w:rPr>
        </w:r>
        <w:r w:rsidRPr="00B73A8C">
          <w:rPr>
            <w:webHidden/>
            <w:color w:val="000000" w:themeColor="text1"/>
          </w:rPr>
          <w:fldChar w:fldCharType="separate"/>
        </w:r>
        <w:r w:rsidR="0054773D">
          <w:rPr>
            <w:webHidden/>
            <w:color w:val="000000" w:themeColor="text1"/>
          </w:rPr>
          <w:t>11</w:t>
        </w:r>
        <w:r w:rsidRPr="00B73A8C">
          <w:rPr>
            <w:webHidden/>
            <w:color w:val="000000" w:themeColor="text1"/>
          </w:rPr>
          <w:fldChar w:fldCharType="end"/>
        </w:r>
      </w:hyperlink>
    </w:p>
    <w:p w14:paraId="3D513B3F" w14:textId="20A7F2D5" w:rsidR="009A7620" w:rsidRPr="00B73A8C" w:rsidRDefault="009A7620">
      <w:pPr>
        <w:pStyle w:val="TOC1"/>
        <w:rPr>
          <w:rFonts w:asciiTheme="minorHAnsi" w:eastAsiaTheme="minorEastAsia" w:hAnsiTheme="minorHAnsi" w:cstheme="minorBidi"/>
          <w:bCs w:val="0"/>
          <w:caps w:val="0"/>
          <w:color w:val="000000" w:themeColor="text1"/>
          <w:kern w:val="2"/>
          <w:szCs w:val="24"/>
          <w14:ligatures w14:val="standardContextual"/>
        </w:rPr>
      </w:pPr>
      <w:hyperlink w:anchor="_Toc173949171" w:history="1">
        <w:r w:rsidRPr="00B73A8C">
          <w:rPr>
            <w:rStyle w:val="Hyperlink"/>
            <w:color w:val="000000" w:themeColor="text1"/>
          </w:rPr>
          <w:t>7.0 DOCUMENT Revision History</w:t>
        </w:r>
        <w:r w:rsidRPr="00B73A8C">
          <w:rPr>
            <w:webHidden/>
            <w:color w:val="000000" w:themeColor="text1"/>
          </w:rPr>
          <w:tab/>
        </w:r>
        <w:r w:rsidRPr="00B73A8C">
          <w:rPr>
            <w:webHidden/>
            <w:color w:val="000000" w:themeColor="text1"/>
          </w:rPr>
          <w:fldChar w:fldCharType="begin"/>
        </w:r>
        <w:r w:rsidRPr="00B73A8C">
          <w:rPr>
            <w:webHidden/>
            <w:color w:val="000000" w:themeColor="text1"/>
          </w:rPr>
          <w:instrText xml:space="preserve"> PAGEREF _Toc173949171 \h </w:instrText>
        </w:r>
        <w:r w:rsidRPr="00B73A8C">
          <w:rPr>
            <w:webHidden/>
            <w:color w:val="000000" w:themeColor="text1"/>
          </w:rPr>
        </w:r>
        <w:r w:rsidRPr="00B73A8C">
          <w:rPr>
            <w:webHidden/>
            <w:color w:val="000000" w:themeColor="text1"/>
          </w:rPr>
          <w:fldChar w:fldCharType="separate"/>
        </w:r>
        <w:r w:rsidR="0054773D">
          <w:rPr>
            <w:webHidden/>
            <w:color w:val="000000" w:themeColor="text1"/>
          </w:rPr>
          <w:t>11</w:t>
        </w:r>
        <w:r w:rsidRPr="00B73A8C">
          <w:rPr>
            <w:webHidden/>
            <w:color w:val="000000" w:themeColor="text1"/>
          </w:rPr>
          <w:fldChar w:fldCharType="end"/>
        </w:r>
      </w:hyperlink>
    </w:p>
    <w:p w14:paraId="320D2CAF" w14:textId="705ABDD8" w:rsidR="00093CEF" w:rsidRPr="00B73A8C" w:rsidRDefault="002955D7" w:rsidP="00E33830">
      <w:pPr>
        <w:rPr>
          <w:color w:val="000000" w:themeColor="text1"/>
        </w:rPr>
      </w:pPr>
      <w:r w:rsidRPr="00B73A8C">
        <w:rPr>
          <w:rFonts w:ascii="Arial" w:eastAsia="Times New Roman" w:hAnsi="Arial" w:cs="Times New Roman"/>
          <w:noProof/>
          <w:color w:val="000000" w:themeColor="text1"/>
          <w:kern w:val="0"/>
          <w:lang w:val="en-GB" w:eastAsia="en-GB"/>
          <w14:ligatures w14:val="none"/>
        </w:rPr>
        <w:fldChar w:fldCharType="end"/>
      </w:r>
    </w:p>
    <w:p w14:paraId="150C5624" w14:textId="77777777" w:rsidR="00093CEF" w:rsidRPr="00B73A8C" w:rsidRDefault="00093CEF">
      <w:pPr>
        <w:spacing w:before="0" w:after="160" w:line="259" w:lineRule="auto"/>
        <w:rPr>
          <w:color w:val="000000" w:themeColor="text1"/>
        </w:rPr>
      </w:pPr>
      <w:r w:rsidRPr="00B73A8C">
        <w:rPr>
          <w:color w:val="000000" w:themeColor="text1"/>
        </w:rPr>
        <w:br w:type="page"/>
      </w:r>
    </w:p>
    <w:p w14:paraId="74544528" w14:textId="3048A844" w:rsidR="00167301" w:rsidRPr="00B73A8C" w:rsidRDefault="00167301" w:rsidP="00E33830">
      <w:pPr>
        <w:rPr>
          <w:color w:val="000000" w:themeColor="text1"/>
        </w:rPr>
      </w:pPr>
    </w:p>
    <w:p w14:paraId="612A62D7" w14:textId="793264EB" w:rsidR="00072D20" w:rsidRPr="00B73A8C" w:rsidRDefault="00072D20" w:rsidP="00072D20">
      <w:pPr>
        <w:pStyle w:val="Heading1"/>
        <w:rPr>
          <w:color w:val="000000" w:themeColor="text1"/>
        </w:rPr>
      </w:pPr>
      <w:bookmarkStart w:id="1" w:name="_Toc163576829"/>
      <w:bookmarkStart w:id="2" w:name="_Toc173949154"/>
      <w:bookmarkStart w:id="3" w:name="_Hlk164328214"/>
      <w:bookmarkStart w:id="4" w:name="_Toc164258457"/>
      <w:bookmarkStart w:id="5" w:name="_Toc136430786"/>
      <w:bookmarkStart w:id="6" w:name="_Toc147127000"/>
      <w:bookmarkStart w:id="7" w:name="_Toc147473422"/>
      <w:bookmarkEnd w:id="1"/>
      <w:r w:rsidRPr="00B73A8C">
        <w:rPr>
          <w:color w:val="000000" w:themeColor="text1"/>
        </w:rPr>
        <w:t>Purpose</w:t>
      </w:r>
      <w:bookmarkEnd w:id="2"/>
    </w:p>
    <w:p w14:paraId="6A0F9994" w14:textId="77777777" w:rsidR="00350C16" w:rsidRPr="00350C16" w:rsidRDefault="00350C16" w:rsidP="00350C16">
      <w:pPr>
        <w:rPr>
          <w:rFonts w:ascii="Arial" w:hAnsi="Arial" w:cs="Arial"/>
          <w:color w:val="000000" w:themeColor="text1"/>
          <w:sz w:val="20"/>
          <w:szCs w:val="20"/>
        </w:rPr>
      </w:pPr>
      <w:r w:rsidRPr="00350C16">
        <w:rPr>
          <w:rFonts w:ascii="Arial" w:hAnsi="Arial" w:cs="Arial"/>
          <w:color w:val="000000" w:themeColor="text1"/>
          <w:sz w:val="20"/>
          <w:szCs w:val="20"/>
        </w:rPr>
        <w:t>This System Requirements Specification (SRS) defines the system requirements for the Flight Deck solution.</w:t>
      </w:r>
    </w:p>
    <w:p w14:paraId="7383A4B2" w14:textId="77777777" w:rsidR="00350C16" w:rsidRPr="00350C16" w:rsidRDefault="00350C16" w:rsidP="00350C16">
      <w:pPr>
        <w:rPr>
          <w:rFonts w:ascii="Arial" w:hAnsi="Arial" w:cs="Arial"/>
          <w:color w:val="000000" w:themeColor="text1"/>
          <w:sz w:val="20"/>
          <w:szCs w:val="20"/>
        </w:rPr>
      </w:pPr>
      <w:r w:rsidRPr="00350C16">
        <w:rPr>
          <w:rFonts w:ascii="Arial" w:hAnsi="Arial" w:cs="Arial"/>
          <w:color w:val="000000" w:themeColor="text1"/>
          <w:sz w:val="20"/>
          <w:szCs w:val="20"/>
        </w:rPr>
        <w:t xml:space="preserve">It describes how the system will meet the user requirements defined in the </w:t>
      </w:r>
      <w:r w:rsidRPr="00350C16">
        <w:rPr>
          <w:rFonts w:ascii="Arial" w:hAnsi="Arial" w:cs="Arial"/>
          <w:b/>
          <w:bCs/>
          <w:color w:val="000000" w:themeColor="text1"/>
          <w:sz w:val="20"/>
          <w:szCs w:val="20"/>
        </w:rPr>
        <w:t>User Requirements Specification (URS)</w:t>
      </w:r>
      <w:r w:rsidRPr="00350C16">
        <w:rPr>
          <w:rFonts w:ascii="Arial" w:hAnsi="Arial" w:cs="Arial"/>
          <w:color w:val="000000" w:themeColor="text1"/>
          <w:sz w:val="20"/>
          <w:szCs w:val="20"/>
        </w:rPr>
        <w:t>.</w:t>
      </w:r>
    </w:p>
    <w:p w14:paraId="1C522A04" w14:textId="77777777" w:rsidR="00350C16" w:rsidRPr="00350C16" w:rsidRDefault="00350C16" w:rsidP="00350C16">
      <w:pPr>
        <w:rPr>
          <w:rFonts w:ascii="Arial" w:hAnsi="Arial" w:cs="Arial"/>
          <w:color w:val="000000" w:themeColor="text1"/>
          <w:sz w:val="20"/>
          <w:szCs w:val="20"/>
        </w:rPr>
      </w:pPr>
      <w:r w:rsidRPr="00350C16">
        <w:rPr>
          <w:rFonts w:ascii="Arial" w:hAnsi="Arial" w:cs="Arial"/>
          <w:color w:val="000000" w:themeColor="text1"/>
          <w:sz w:val="20"/>
          <w:szCs w:val="20"/>
        </w:rPr>
        <w:t>The system supports:</w:t>
      </w:r>
    </w:p>
    <w:p w14:paraId="17229DEB" w14:textId="77777777" w:rsidR="00350C16" w:rsidRPr="00350C16" w:rsidRDefault="00350C16" w:rsidP="00350C16">
      <w:pPr>
        <w:numPr>
          <w:ilvl w:val="0"/>
          <w:numId w:val="54"/>
        </w:numPr>
        <w:rPr>
          <w:rFonts w:ascii="Arial" w:hAnsi="Arial" w:cs="Arial"/>
          <w:color w:val="000000" w:themeColor="text1"/>
          <w:sz w:val="20"/>
          <w:szCs w:val="20"/>
        </w:rPr>
      </w:pPr>
      <w:r w:rsidRPr="00350C16">
        <w:rPr>
          <w:rFonts w:ascii="Arial" w:hAnsi="Arial" w:cs="Arial"/>
          <w:color w:val="000000" w:themeColor="text1"/>
          <w:sz w:val="20"/>
          <w:szCs w:val="20"/>
        </w:rPr>
        <w:t>Monitoring study performance through dashboards</w:t>
      </w:r>
    </w:p>
    <w:p w14:paraId="2610F845" w14:textId="77777777" w:rsidR="00350C16" w:rsidRPr="00350C16" w:rsidRDefault="00350C16" w:rsidP="00350C16">
      <w:pPr>
        <w:numPr>
          <w:ilvl w:val="0"/>
          <w:numId w:val="54"/>
        </w:numPr>
        <w:rPr>
          <w:rFonts w:ascii="Arial" w:hAnsi="Arial" w:cs="Arial"/>
          <w:color w:val="000000" w:themeColor="text1"/>
          <w:sz w:val="20"/>
          <w:szCs w:val="20"/>
        </w:rPr>
      </w:pPr>
      <w:r w:rsidRPr="00350C16">
        <w:rPr>
          <w:rFonts w:ascii="Arial" w:hAnsi="Arial" w:cs="Arial"/>
          <w:color w:val="000000" w:themeColor="text1"/>
          <w:sz w:val="20"/>
          <w:szCs w:val="20"/>
        </w:rPr>
        <w:t>Viewing and analyzing study-level KPIs</w:t>
      </w:r>
    </w:p>
    <w:p w14:paraId="741135DF" w14:textId="77777777" w:rsidR="00350C16" w:rsidRPr="00350C16" w:rsidRDefault="00350C16" w:rsidP="00350C16">
      <w:pPr>
        <w:numPr>
          <w:ilvl w:val="0"/>
          <w:numId w:val="54"/>
        </w:numPr>
        <w:rPr>
          <w:rFonts w:ascii="Arial" w:hAnsi="Arial" w:cs="Arial"/>
          <w:color w:val="000000" w:themeColor="text1"/>
          <w:sz w:val="20"/>
          <w:szCs w:val="20"/>
        </w:rPr>
      </w:pPr>
      <w:r w:rsidRPr="00350C16">
        <w:rPr>
          <w:rFonts w:ascii="Arial" w:hAnsi="Arial" w:cs="Arial"/>
          <w:color w:val="000000" w:themeColor="text1"/>
          <w:sz w:val="20"/>
          <w:szCs w:val="20"/>
        </w:rPr>
        <w:t>Performing protocol similarity search</w:t>
      </w:r>
    </w:p>
    <w:p w14:paraId="534C9ECD" w14:textId="77777777" w:rsidR="00350C16" w:rsidRPr="00350C16" w:rsidRDefault="00350C16" w:rsidP="00350C16">
      <w:pPr>
        <w:rPr>
          <w:rFonts w:ascii="Arial" w:hAnsi="Arial" w:cs="Arial"/>
          <w:color w:val="000000" w:themeColor="text1"/>
          <w:sz w:val="20"/>
          <w:szCs w:val="20"/>
        </w:rPr>
      </w:pPr>
      <w:r w:rsidRPr="00350C16">
        <w:rPr>
          <w:rFonts w:ascii="Arial" w:hAnsi="Arial" w:cs="Arial"/>
          <w:color w:val="000000" w:themeColor="text1"/>
          <w:sz w:val="20"/>
          <w:szCs w:val="20"/>
        </w:rPr>
        <w:t>This document includes functional and non-functional system requirements needed for system operation.</w:t>
      </w:r>
    </w:p>
    <w:p w14:paraId="3D7502CD" w14:textId="77777777" w:rsidR="00350C16" w:rsidRPr="00350C16" w:rsidRDefault="00350C16" w:rsidP="00350C16">
      <w:pPr>
        <w:rPr>
          <w:rFonts w:ascii="Arial" w:hAnsi="Arial" w:cs="Arial"/>
          <w:color w:val="000000" w:themeColor="text1"/>
          <w:sz w:val="20"/>
          <w:szCs w:val="20"/>
        </w:rPr>
      </w:pPr>
      <w:r w:rsidRPr="00350C16">
        <w:rPr>
          <w:rFonts w:ascii="Arial" w:hAnsi="Arial" w:cs="Arial"/>
          <w:color w:val="000000" w:themeColor="text1"/>
          <w:sz w:val="20"/>
          <w:szCs w:val="20"/>
        </w:rPr>
        <w:t xml:space="preserve">The Flight Deck solution is classified as a </w:t>
      </w:r>
      <w:r w:rsidRPr="00350C16">
        <w:rPr>
          <w:rFonts w:ascii="Arial" w:hAnsi="Arial" w:cs="Arial"/>
          <w:b/>
          <w:bCs/>
          <w:color w:val="000000" w:themeColor="text1"/>
          <w:sz w:val="20"/>
          <w:szCs w:val="20"/>
        </w:rPr>
        <w:t>Non</w:t>
      </w:r>
      <w:r w:rsidRPr="00350C16">
        <w:rPr>
          <w:rFonts w:ascii="Arial" w:hAnsi="Arial" w:cs="Arial"/>
          <w:b/>
          <w:bCs/>
          <w:color w:val="000000" w:themeColor="text1"/>
          <w:sz w:val="20"/>
          <w:szCs w:val="20"/>
        </w:rPr>
        <w:noBreakHyphen/>
        <w:t>GxP / standard track system</w:t>
      </w:r>
      <w:r w:rsidRPr="00350C16">
        <w:rPr>
          <w:rFonts w:ascii="Arial" w:hAnsi="Arial" w:cs="Arial"/>
          <w:color w:val="000000" w:themeColor="text1"/>
          <w:sz w:val="20"/>
          <w:szCs w:val="20"/>
        </w:rPr>
        <w:t>, and regulatory requirements are not in scope.</w:t>
      </w:r>
    </w:p>
    <w:p w14:paraId="0DC1E8B8" w14:textId="77777777" w:rsidR="00350C16" w:rsidRPr="00B73A8C" w:rsidRDefault="00350C16" w:rsidP="00350C16">
      <w:pPr>
        <w:rPr>
          <w:color w:val="000000" w:themeColor="text1"/>
        </w:rPr>
      </w:pPr>
    </w:p>
    <w:p w14:paraId="0FD93395" w14:textId="77777777" w:rsidR="00122D62" w:rsidRPr="00B73A8C" w:rsidRDefault="00EA6CEF" w:rsidP="00122D62">
      <w:pPr>
        <w:pStyle w:val="Heading1"/>
        <w:rPr>
          <w:color w:val="000000" w:themeColor="text1"/>
        </w:rPr>
      </w:pPr>
      <w:bookmarkStart w:id="8" w:name="_Toc173948767"/>
      <w:bookmarkStart w:id="9" w:name="_Toc173948768"/>
      <w:bookmarkStart w:id="10" w:name="_Toc173948769"/>
      <w:bookmarkStart w:id="11" w:name="_Toc173948770"/>
      <w:bookmarkStart w:id="12" w:name="_Toc173948771"/>
      <w:bookmarkStart w:id="13" w:name="_Toc173948772"/>
      <w:bookmarkStart w:id="14" w:name="_Toc173948773"/>
      <w:bookmarkStart w:id="15" w:name="_Toc173948774"/>
      <w:bookmarkStart w:id="16" w:name="_Toc173948775"/>
      <w:bookmarkStart w:id="17" w:name="_Toc173948776"/>
      <w:bookmarkStart w:id="18" w:name="_Toc173420948"/>
      <w:bookmarkStart w:id="19" w:name="_Toc173744691"/>
      <w:bookmarkStart w:id="20" w:name="_Toc173753012"/>
      <w:bookmarkStart w:id="21" w:name="_Toc173753083"/>
      <w:bookmarkStart w:id="22" w:name="_Toc173948777"/>
      <w:bookmarkStart w:id="23" w:name="_Toc173420949"/>
      <w:bookmarkStart w:id="24" w:name="_Toc173744692"/>
      <w:bookmarkStart w:id="25" w:name="_Toc173753013"/>
      <w:bookmarkStart w:id="26" w:name="_Toc173753084"/>
      <w:bookmarkStart w:id="27" w:name="_Toc173948778"/>
      <w:bookmarkStart w:id="28" w:name="_Toc173420950"/>
      <w:bookmarkStart w:id="29" w:name="_Toc173744693"/>
      <w:bookmarkStart w:id="30" w:name="_Toc173753014"/>
      <w:bookmarkStart w:id="31" w:name="_Toc173753085"/>
      <w:bookmarkStart w:id="32" w:name="_Toc173948779"/>
      <w:bookmarkStart w:id="33" w:name="_Toc173420951"/>
      <w:bookmarkStart w:id="34" w:name="_Toc173744694"/>
      <w:bookmarkStart w:id="35" w:name="_Toc173753015"/>
      <w:bookmarkStart w:id="36" w:name="_Toc173753086"/>
      <w:bookmarkStart w:id="37" w:name="_Toc173948780"/>
      <w:bookmarkStart w:id="38" w:name="_Toc173420952"/>
      <w:bookmarkStart w:id="39" w:name="_Toc173744695"/>
      <w:bookmarkStart w:id="40" w:name="_Toc173753016"/>
      <w:bookmarkStart w:id="41" w:name="_Toc173753087"/>
      <w:bookmarkStart w:id="42" w:name="_Toc173948781"/>
      <w:bookmarkStart w:id="43" w:name="_Toc173420989"/>
      <w:bookmarkStart w:id="44" w:name="_Toc173744732"/>
      <w:bookmarkStart w:id="45" w:name="_Toc173753053"/>
      <w:bookmarkStart w:id="46" w:name="_Toc173753124"/>
      <w:bookmarkStart w:id="47" w:name="_Toc173948818"/>
      <w:bookmarkStart w:id="48" w:name="_Toc166677502"/>
      <w:bookmarkStart w:id="49" w:name="_Toc171088492"/>
      <w:bookmarkStart w:id="50" w:name="_Toc171089586"/>
      <w:bookmarkStart w:id="51" w:name="_Toc171089622"/>
      <w:bookmarkStart w:id="52" w:name="_Toc171615999"/>
      <w:bookmarkStart w:id="53" w:name="_Toc166677503"/>
      <w:bookmarkStart w:id="54" w:name="_Toc171088493"/>
      <w:bookmarkStart w:id="55" w:name="_Toc171089587"/>
      <w:bookmarkStart w:id="56" w:name="_Toc171089623"/>
      <w:bookmarkStart w:id="57" w:name="_Toc171616000"/>
      <w:bookmarkStart w:id="58" w:name="_Toc166677515"/>
      <w:bookmarkStart w:id="59" w:name="_Toc171088505"/>
      <w:bookmarkStart w:id="60" w:name="_Toc171089599"/>
      <w:bookmarkStart w:id="61" w:name="_Toc171089635"/>
      <w:bookmarkStart w:id="62" w:name="_Toc171616012"/>
      <w:bookmarkStart w:id="63" w:name="_Toc166677519"/>
      <w:bookmarkStart w:id="64" w:name="_Toc171088509"/>
      <w:bookmarkStart w:id="65" w:name="_Toc171089603"/>
      <w:bookmarkStart w:id="66" w:name="_Toc171089639"/>
      <w:bookmarkStart w:id="67" w:name="_Toc171616016"/>
      <w:bookmarkStart w:id="68" w:name="_Toc173949155"/>
      <w:bookmarkEnd w:id="3"/>
      <w:bookmarkEnd w:id="4"/>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r w:rsidRPr="00B73A8C">
        <w:rPr>
          <w:color w:val="000000" w:themeColor="text1"/>
        </w:rPr>
        <w:t xml:space="preserve">System </w:t>
      </w:r>
      <w:r w:rsidR="00122D62" w:rsidRPr="00B73A8C">
        <w:rPr>
          <w:color w:val="000000" w:themeColor="text1"/>
        </w:rPr>
        <w:t>requirement Standards</w:t>
      </w:r>
      <w:bookmarkEnd w:id="68"/>
    </w:p>
    <w:p w14:paraId="7B63F815" w14:textId="77777777" w:rsidR="001C2161" w:rsidRPr="00B73A8C" w:rsidRDefault="00122D62" w:rsidP="001C2161">
      <w:pPr>
        <w:rPr>
          <w:rFonts w:ascii="Arial" w:hAnsi="Arial"/>
          <w:iCs/>
          <w:color w:val="000000" w:themeColor="text1"/>
          <w:sz w:val="20"/>
          <w:szCs w:val="20"/>
        </w:rPr>
      </w:pPr>
      <w:r w:rsidRPr="00B73A8C">
        <w:rPr>
          <w:rFonts w:ascii="Arial" w:hAnsi="Arial"/>
          <w:iCs/>
          <w:color w:val="000000" w:themeColor="text1"/>
          <w:sz w:val="20"/>
          <w:szCs w:val="20"/>
        </w:rPr>
        <w:t xml:space="preserve">The </w:t>
      </w:r>
      <w:bookmarkStart w:id="69" w:name="_Toc173949156"/>
      <w:bookmarkStart w:id="70" w:name="_Hlk170901004"/>
      <w:r w:rsidR="001C2161" w:rsidRPr="00B73A8C">
        <w:rPr>
          <w:rFonts w:ascii="Arial" w:hAnsi="Arial"/>
          <w:iCs/>
          <w:color w:val="000000" w:themeColor="text1"/>
          <w:sz w:val="20"/>
          <w:szCs w:val="20"/>
        </w:rPr>
        <w:t>System requirements in this document are defined to describe how the Flight Deck solution will meet the user requirements outlined in the URS.</w:t>
      </w:r>
    </w:p>
    <w:p w14:paraId="45314A92" w14:textId="77777777" w:rsidR="001C2161" w:rsidRPr="001C2161" w:rsidRDefault="001C2161" w:rsidP="001C2161">
      <w:pPr>
        <w:rPr>
          <w:rFonts w:ascii="Arial" w:hAnsi="Arial"/>
          <w:iCs/>
          <w:color w:val="000000" w:themeColor="text1"/>
          <w:sz w:val="20"/>
          <w:szCs w:val="20"/>
        </w:rPr>
      </w:pPr>
      <w:r w:rsidRPr="001C2161">
        <w:rPr>
          <w:rFonts w:ascii="Arial" w:hAnsi="Arial"/>
          <w:iCs/>
          <w:color w:val="000000" w:themeColor="text1"/>
          <w:sz w:val="20"/>
          <w:szCs w:val="20"/>
        </w:rPr>
        <w:t>All requirements follow these principles:</w:t>
      </w:r>
    </w:p>
    <w:p w14:paraId="0F069025" w14:textId="77777777" w:rsidR="001C2161" w:rsidRPr="001C2161" w:rsidRDefault="001C2161" w:rsidP="001C2161">
      <w:pPr>
        <w:numPr>
          <w:ilvl w:val="0"/>
          <w:numId w:val="55"/>
        </w:numPr>
        <w:rPr>
          <w:rFonts w:ascii="Arial" w:hAnsi="Arial"/>
          <w:iCs/>
          <w:color w:val="000000" w:themeColor="text1"/>
          <w:sz w:val="20"/>
          <w:szCs w:val="20"/>
        </w:rPr>
      </w:pPr>
      <w:r w:rsidRPr="001C2161">
        <w:rPr>
          <w:rFonts w:ascii="Arial" w:hAnsi="Arial"/>
          <w:iCs/>
          <w:color w:val="000000" w:themeColor="text1"/>
          <w:sz w:val="20"/>
          <w:szCs w:val="20"/>
        </w:rPr>
        <w:t xml:space="preserve">Requirements are </w:t>
      </w:r>
      <w:r w:rsidRPr="001C2161">
        <w:rPr>
          <w:rFonts w:ascii="Arial" w:hAnsi="Arial"/>
          <w:b/>
          <w:bCs/>
          <w:iCs/>
          <w:color w:val="000000" w:themeColor="text1"/>
          <w:sz w:val="20"/>
          <w:szCs w:val="20"/>
        </w:rPr>
        <w:t>clear, specific, and testable</w:t>
      </w:r>
    </w:p>
    <w:p w14:paraId="09D48B66" w14:textId="77777777" w:rsidR="001C2161" w:rsidRPr="001C2161" w:rsidRDefault="001C2161" w:rsidP="001C2161">
      <w:pPr>
        <w:numPr>
          <w:ilvl w:val="0"/>
          <w:numId w:val="55"/>
        </w:numPr>
        <w:rPr>
          <w:rFonts w:ascii="Arial" w:hAnsi="Arial"/>
          <w:iCs/>
          <w:color w:val="000000" w:themeColor="text1"/>
          <w:sz w:val="20"/>
          <w:szCs w:val="20"/>
        </w:rPr>
      </w:pPr>
      <w:r w:rsidRPr="001C2161">
        <w:rPr>
          <w:rFonts w:ascii="Arial" w:hAnsi="Arial"/>
          <w:iCs/>
          <w:color w:val="000000" w:themeColor="text1"/>
          <w:sz w:val="20"/>
          <w:szCs w:val="20"/>
        </w:rPr>
        <w:t>Each requirement is uniquely identified for traceability</w:t>
      </w:r>
    </w:p>
    <w:p w14:paraId="39F4851F" w14:textId="77777777" w:rsidR="001C2161" w:rsidRPr="001C2161" w:rsidRDefault="001C2161" w:rsidP="001C2161">
      <w:pPr>
        <w:numPr>
          <w:ilvl w:val="0"/>
          <w:numId w:val="55"/>
        </w:numPr>
        <w:rPr>
          <w:rFonts w:ascii="Arial" w:hAnsi="Arial"/>
          <w:iCs/>
          <w:color w:val="000000" w:themeColor="text1"/>
          <w:sz w:val="20"/>
          <w:szCs w:val="20"/>
        </w:rPr>
      </w:pPr>
      <w:r w:rsidRPr="001C2161">
        <w:rPr>
          <w:rFonts w:ascii="Arial" w:hAnsi="Arial"/>
          <w:iCs/>
          <w:color w:val="000000" w:themeColor="text1"/>
          <w:sz w:val="20"/>
          <w:szCs w:val="20"/>
        </w:rPr>
        <w:t xml:space="preserve">Requirements describe </w:t>
      </w:r>
      <w:r w:rsidRPr="001C2161">
        <w:rPr>
          <w:rFonts w:ascii="Arial" w:hAnsi="Arial"/>
          <w:b/>
          <w:bCs/>
          <w:iCs/>
          <w:color w:val="000000" w:themeColor="text1"/>
          <w:sz w:val="20"/>
          <w:szCs w:val="20"/>
        </w:rPr>
        <w:t>system behavior</w:t>
      </w:r>
      <w:r w:rsidRPr="001C2161">
        <w:rPr>
          <w:rFonts w:ascii="Arial" w:hAnsi="Arial"/>
          <w:iCs/>
          <w:color w:val="000000" w:themeColor="text1"/>
          <w:sz w:val="20"/>
          <w:szCs w:val="20"/>
        </w:rPr>
        <w:t>, not implementation details</w:t>
      </w:r>
    </w:p>
    <w:p w14:paraId="74A3D186" w14:textId="77777777" w:rsidR="001C2161" w:rsidRPr="001C2161" w:rsidRDefault="001C2161" w:rsidP="001C2161">
      <w:pPr>
        <w:numPr>
          <w:ilvl w:val="0"/>
          <w:numId w:val="55"/>
        </w:numPr>
        <w:rPr>
          <w:rFonts w:ascii="Arial" w:hAnsi="Arial"/>
          <w:iCs/>
          <w:color w:val="000000" w:themeColor="text1"/>
          <w:sz w:val="20"/>
          <w:szCs w:val="20"/>
        </w:rPr>
      </w:pPr>
      <w:r w:rsidRPr="001C2161">
        <w:rPr>
          <w:rFonts w:ascii="Arial" w:hAnsi="Arial"/>
          <w:iCs/>
          <w:color w:val="000000" w:themeColor="text1"/>
          <w:sz w:val="20"/>
          <w:szCs w:val="20"/>
        </w:rPr>
        <w:t xml:space="preserve">Requirements are grouped logically to support traceability between </w:t>
      </w:r>
      <w:r w:rsidRPr="001C2161">
        <w:rPr>
          <w:rFonts w:ascii="Arial" w:hAnsi="Arial"/>
          <w:b/>
          <w:bCs/>
          <w:iCs/>
          <w:color w:val="000000" w:themeColor="text1"/>
          <w:sz w:val="20"/>
          <w:szCs w:val="20"/>
        </w:rPr>
        <w:t>user requirements and system requirements</w:t>
      </w:r>
    </w:p>
    <w:p w14:paraId="7845EF48" w14:textId="4BA9E4A9" w:rsidR="001C2161" w:rsidRPr="00B73A8C" w:rsidRDefault="001C2161" w:rsidP="001C2161">
      <w:pPr>
        <w:rPr>
          <w:rFonts w:ascii="Arial" w:hAnsi="Arial"/>
          <w:i/>
          <w:color w:val="000000" w:themeColor="text1"/>
          <w:sz w:val="22"/>
        </w:rPr>
      </w:pPr>
    </w:p>
    <w:p w14:paraId="5F2D268A" w14:textId="2CB6B4E1" w:rsidR="00D407C1" w:rsidRPr="00B73A8C" w:rsidRDefault="004E06AC" w:rsidP="001C2161">
      <w:pPr>
        <w:rPr>
          <w:color w:val="000000" w:themeColor="text1"/>
        </w:rPr>
      </w:pPr>
      <w:r w:rsidRPr="00B73A8C">
        <w:rPr>
          <w:color w:val="000000" w:themeColor="text1"/>
        </w:rPr>
        <w:t>Nomenclature: Identification and the Numbering Scheme</w:t>
      </w:r>
      <w:bookmarkEnd w:id="69"/>
      <w:r w:rsidR="00D407C1" w:rsidRPr="00B73A8C">
        <w:rPr>
          <w:color w:val="000000" w:themeColor="text1"/>
        </w:rPr>
        <w:t>.</w:t>
      </w:r>
    </w:p>
    <w:tbl>
      <w:tblPr>
        <w:tblStyle w:val="TableGrid"/>
        <w:tblW w:w="5000" w:type="pct"/>
        <w:jc w:val="center"/>
        <w:tblLayout w:type="fixed"/>
        <w:tblCellMar>
          <w:top w:w="43" w:type="dxa"/>
          <w:left w:w="115" w:type="dxa"/>
          <w:bottom w:w="43" w:type="dxa"/>
          <w:right w:w="115" w:type="dxa"/>
        </w:tblCellMar>
        <w:tblLook w:val="04A0" w:firstRow="1" w:lastRow="0" w:firstColumn="1" w:lastColumn="0" w:noHBand="0" w:noVBand="1"/>
      </w:tblPr>
      <w:tblGrid>
        <w:gridCol w:w="2178"/>
        <w:gridCol w:w="7442"/>
      </w:tblGrid>
      <w:tr w:rsidR="00B73A8C" w:rsidRPr="00B73A8C" w14:paraId="3C9D4152" w14:textId="77777777" w:rsidTr="00DE3887">
        <w:trPr>
          <w:cantSplit/>
          <w:tblHeader/>
          <w:jc w:val="center"/>
        </w:trPr>
        <w:tc>
          <w:tcPr>
            <w:tcW w:w="2178" w:type="dxa"/>
            <w:shd w:val="clear" w:color="auto" w:fill="D9D9D9" w:themeFill="background1" w:themeFillShade="D9"/>
          </w:tcPr>
          <w:bookmarkEnd w:id="70"/>
          <w:p w14:paraId="0D4A31FC" w14:textId="77777777" w:rsidR="00F516A3" w:rsidRPr="00B73A8C" w:rsidRDefault="00F516A3" w:rsidP="00F570E3">
            <w:pPr>
              <w:pStyle w:val="TableHeaderRow"/>
              <w:rPr>
                <w:bCs/>
                <w:color w:val="000000" w:themeColor="text1"/>
              </w:rPr>
            </w:pPr>
            <w:r w:rsidRPr="00B73A8C">
              <w:rPr>
                <w:bCs/>
                <w:color w:val="000000" w:themeColor="text1"/>
              </w:rPr>
              <w:t>Range</w:t>
            </w:r>
          </w:p>
        </w:tc>
        <w:tc>
          <w:tcPr>
            <w:tcW w:w="7442" w:type="dxa"/>
            <w:shd w:val="clear" w:color="auto" w:fill="D9D9D9" w:themeFill="background1" w:themeFillShade="D9"/>
          </w:tcPr>
          <w:p w14:paraId="726C3795" w14:textId="77777777" w:rsidR="00F516A3" w:rsidRPr="00B73A8C" w:rsidRDefault="00F516A3" w:rsidP="00F570E3">
            <w:pPr>
              <w:pStyle w:val="TableHeaderRow"/>
              <w:rPr>
                <w:bCs/>
                <w:color w:val="000000" w:themeColor="text1"/>
              </w:rPr>
            </w:pPr>
            <w:r w:rsidRPr="00B73A8C">
              <w:rPr>
                <w:bCs/>
                <w:color w:val="000000" w:themeColor="text1"/>
              </w:rPr>
              <w:t>Description</w:t>
            </w:r>
          </w:p>
        </w:tc>
      </w:tr>
      <w:tr w:rsidR="00B73A8C" w:rsidRPr="00B73A8C" w14:paraId="1443AA57" w14:textId="77777777" w:rsidTr="000561BA">
        <w:trPr>
          <w:cantSplit/>
          <w:jc w:val="center"/>
        </w:trPr>
        <w:tc>
          <w:tcPr>
            <w:tcW w:w="2178" w:type="dxa"/>
          </w:tcPr>
          <w:p w14:paraId="251AE860" w14:textId="4B4E4365" w:rsidR="007C178A" w:rsidRPr="00B73A8C" w:rsidDel="001F38D3" w:rsidRDefault="007C178A" w:rsidP="000561BA">
            <w:pPr>
              <w:pStyle w:val="TableText"/>
              <w:jc w:val="center"/>
              <w:rPr>
                <w:color w:val="000000" w:themeColor="text1"/>
              </w:rPr>
            </w:pPr>
            <w:r w:rsidRPr="00B73A8C">
              <w:rPr>
                <w:color w:val="000000" w:themeColor="text1"/>
              </w:rPr>
              <w:t>0100-0199</w:t>
            </w:r>
          </w:p>
        </w:tc>
        <w:tc>
          <w:tcPr>
            <w:tcW w:w="7442" w:type="dxa"/>
          </w:tcPr>
          <w:p w14:paraId="145176B5" w14:textId="7AB2F1A5" w:rsidR="007C178A" w:rsidRPr="00B73A8C" w:rsidRDefault="00072B1F" w:rsidP="00DE3887">
            <w:pPr>
              <w:pStyle w:val="TableText"/>
              <w:rPr>
                <w:color w:val="000000" w:themeColor="text1"/>
              </w:rPr>
            </w:pPr>
            <w:r w:rsidRPr="00B73A8C">
              <w:rPr>
                <w:color w:val="000000" w:themeColor="text1"/>
              </w:rPr>
              <w:t>N/A</w:t>
            </w:r>
          </w:p>
        </w:tc>
      </w:tr>
      <w:tr w:rsidR="00B73A8C" w:rsidRPr="00B73A8C" w14:paraId="6623383E" w14:textId="77777777" w:rsidTr="000561BA">
        <w:trPr>
          <w:cantSplit/>
          <w:jc w:val="center"/>
        </w:trPr>
        <w:tc>
          <w:tcPr>
            <w:tcW w:w="2178" w:type="dxa"/>
          </w:tcPr>
          <w:p w14:paraId="69A5DDD4" w14:textId="1324D33C" w:rsidR="007C178A" w:rsidRPr="00B73A8C" w:rsidDel="001F38D3" w:rsidRDefault="007C178A" w:rsidP="000561BA">
            <w:pPr>
              <w:pStyle w:val="TableText"/>
              <w:jc w:val="center"/>
              <w:rPr>
                <w:color w:val="000000" w:themeColor="text1"/>
              </w:rPr>
            </w:pPr>
            <w:r w:rsidRPr="00B73A8C">
              <w:rPr>
                <w:color w:val="000000" w:themeColor="text1"/>
              </w:rPr>
              <w:t>0200-0299</w:t>
            </w:r>
          </w:p>
        </w:tc>
        <w:tc>
          <w:tcPr>
            <w:tcW w:w="7442" w:type="dxa"/>
          </w:tcPr>
          <w:p w14:paraId="1B3BF498" w14:textId="45971483" w:rsidR="007C178A" w:rsidRPr="00B73A8C" w:rsidRDefault="00072B1F" w:rsidP="00DE3887">
            <w:pPr>
              <w:pStyle w:val="TableText"/>
              <w:rPr>
                <w:color w:val="000000" w:themeColor="text1"/>
              </w:rPr>
            </w:pPr>
            <w:r w:rsidRPr="00B73A8C">
              <w:rPr>
                <w:color w:val="000000" w:themeColor="text1"/>
              </w:rPr>
              <w:t>N/A</w:t>
            </w:r>
          </w:p>
        </w:tc>
      </w:tr>
      <w:tr w:rsidR="00B73A8C" w:rsidRPr="00B73A8C" w14:paraId="618A9A7E" w14:textId="77777777" w:rsidTr="000561BA">
        <w:trPr>
          <w:cantSplit/>
          <w:jc w:val="center"/>
        </w:trPr>
        <w:tc>
          <w:tcPr>
            <w:tcW w:w="2178" w:type="dxa"/>
          </w:tcPr>
          <w:p w14:paraId="77DFB9BB" w14:textId="3180CA50" w:rsidR="00F279B6" w:rsidRPr="00B73A8C" w:rsidRDefault="00F279B6" w:rsidP="000561BA">
            <w:pPr>
              <w:pStyle w:val="TableText"/>
              <w:jc w:val="center"/>
              <w:rPr>
                <w:color w:val="000000" w:themeColor="text1"/>
              </w:rPr>
            </w:pPr>
            <w:r w:rsidRPr="00B73A8C">
              <w:rPr>
                <w:color w:val="000000" w:themeColor="text1"/>
              </w:rPr>
              <w:t>0X00-0X99</w:t>
            </w:r>
          </w:p>
        </w:tc>
        <w:tc>
          <w:tcPr>
            <w:tcW w:w="7442" w:type="dxa"/>
          </w:tcPr>
          <w:p w14:paraId="5CE53E0F" w14:textId="29CEEC47" w:rsidR="00F279B6" w:rsidRPr="00B73A8C" w:rsidRDefault="00F279B6" w:rsidP="00F279B6">
            <w:pPr>
              <w:pStyle w:val="TableText"/>
              <w:rPr>
                <w:color w:val="000000" w:themeColor="text1"/>
              </w:rPr>
            </w:pPr>
            <w:r w:rsidRPr="00B73A8C">
              <w:rPr>
                <w:color w:val="000000" w:themeColor="text1"/>
              </w:rPr>
              <w:t>General and Operation Requirements</w:t>
            </w:r>
          </w:p>
        </w:tc>
      </w:tr>
      <w:tr w:rsidR="00B73A8C" w:rsidRPr="00B73A8C" w14:paraId="793E1B11" w14:textId="77777777" w:rsidTr="000561BA">
        <w:trPr>
          <w:cantSplit/>
          <w:jc w:val="center"/>
        </w:trPr>
        <w:tc>
          <w:tcPr>
            <w:tcW w:w="2178" w:type="dxa"/>
          </w:tcPr>
          <w:p w14:paraId="1D55B3D5" w14:textId="489F111A" w:rsidR="00F279B6" w:rsidRPr="00B73A8C" w:rsidRDefault="00F279B6" w:rsidP="000561BA">
            <w:pPr>
              <w:pStyle w:val="TableText"/>
              <w:jc w:val="center"/>
              <w:rPr>
                <w:color w:val="000000" w:themeColor="text1"/>
              </w:rPr>
            </w:pPr>
            <w:r w:rsidRPr="00B73A8C">
              <w:rPr>
                <w:color w:val="000000" w:themeColor="text1"/>
              </w:rPr>
              <w:t>0X00-0X99</w:t>
            </w:r>
          </w:p>
        </w:tc>
        <w:tc>
          <w:tcPr>
            <w:tcW w:w="7442" w:type="dxa"/>
          </w:tcPr>
          <w:p w14:paraId="7BE0C6F8" w14:textId="024B2149" w:rsidR="00F279B6" w:rsidRPr="00B73A8C" w:rsidRDefault="00F279B6" w:rsidP="00F279B6">
            <w:pPr>
              <w:pStyle w:val="TableText"/>
              <w:rPr>
                <w:color w:val="000000" w:themeColor="text1"/>
              </w:rPr>
            </w:pPr>
            <w:r w:rsidRPr="00B73A8C">
              <w:rPr>
                <w:color w:val="000000" w:themeColor="text1"/>
              </w:rPr>
              <w:t>Electronic Records Requirements</w:t>
            </w:r>
          </w:p>
        </w:tc>
      </w:tr>
      <w:tr w:rsidR="00B73A8C" w:rsidRPr="00B73A8C" w14:paraId="480D8C75" w14:textId="77777777" w:rsidTr="000561BA">
        <w:trPr>
          <w:cantSplit/>
          <w:jc w:val="center"/>
        </w:trPr>
        <w:tc>
          <w:tcPr>
            <w:tcW w:w="2178" w:type="dxa"/>
          </w:tcPr>
          <w:p w14:paraId="5EA1487F" w14:textId="12AD3F07" w:rsidR="00F279B6" w:rsidRPr="00B73A8C" w:rsidRDefault="00F279B6" w:rsidP="000561BA">
            <w:pPr>
              <w:pStyle w:val="TableText"/>
              <w:jc w:val="center"/>
              <w:rPr>
                <w:color w:val="000000" w:themeColor="text1"/>
              </w:rPr>
            </w:pPr>
            <w:r w:rsidRPr="00B73A8C">
              <w:rPr>
                <w:color w:val="000000" w:themeColor="text1"/>
              </w:rPr>
              <w:t>0X00-0X99</w:t>
            </w:r>
          </w:p>
        </w:tc>
        <w:tc>
          <w:tcPr>
            <w:tcW w:w="7442" w:type="dxa"/>
          </w:tcPr>
          <w:p w14:paraId="6C670A93" w14:textId="1748AE8F" w:rsidR="00F279B6" w:rsidRPr="00B73A8C" w:rsidRDefault="00F279B6" w:rsidP="00F279B6">
            <w:pPr>
              <w:pStyle w:val="TableText"/>
              <w:rPr>
                <w:color w:val="000000" w:themeColor="text1"/>
              </w:rPr>
            </w:pPr>
            <w:r w:rsidRPr="00B73A8C">
              <w:rPr>
                <w:color w:val="000000" w:themeColor="text1"/>
              </w:rPr>
              <w:t>Electronic Signatures Requirements</w:t>
            </w:r>
          </w:p>
        </w:tc>
      </w:tr>
      <w:tr w:rsidR="00B73A8C" w:rsidRPr="00B73A8C" w14:paraId="534A9888" w14:textId="77777777" w:rsidTr="000561BA">
        <w:trPr>
          <w:cantSplit/>
          <w:jc w:val="center"/>
        </w:trPr>
        <w:tc>
          <w:tcPr>
            <w:tcW w:w="2178" w:type="dxa"/>
          </w:tcPr>
          <w:p w14:paraId="4AD24370" w14:textId="0CA861E5" w:rsidR="00F279B6" w:rsidRPr="00B73A8C" w:rsidRDefault="00F279B6" w:rsidP="000561BA">
            <w:pPr>
              <w:pStyle w:val="TableText"/>
              <w:jc w:val="center"/>
              <w:rPr>
                <w:color w:val="000000" w:themeColor="text1"/>
              </w:rPr>
            </w:pPr>
            <w:r w:rsidRPr="00B73A8C">
              <w:rPr>
                <w:color w:val="000000" w:themeColor="text1"/>
              </w:rPr>
              <w:t>0X00-0X99</w:t>
            </w:r>
          </w:p>
        </w:tc>
        <w:tc>
          <w:tcPr>
            <w:tcW w:w="7442" w:type="dxa"/>
          </w:tcPr>
          <w:p w14:paraId="7F71FED8" w14:textId="5A5D70E7" w:rsidR="00F279B6" w:rsidRPr="00B73A8C" w:rsidRDefault="00F279B6" w:rsidP="00F279B6">
            <w:pPr>
              <w:pStyle w:val="TableText"/>
              <w:rPr>
                <w:color w:val="000000" w:themeColor="text1"/>
              </w:rPr>
            </w:pPr>
            <w:r w:rsidRPr="00B73A8C">
              <w:rPr>
                <w:color w:val="000000" w:themeColor="text1"/>
              </w:rPr>
              <w:t>Audit Trail Requirements</w:t>
            </w:r>
          </w:p>
        </w:tc>
      </w:tr>
      <w:tr w:rsidR="00B73A8C" w:rsidRPr="00B73A8C" w14:paraId="69087C00" w14:textId="77777777" w:rsidTr="000561BA">
        <w:trPr>
          <w:cantSplit/>
          <w:jc w:val="center"/>
        </w:trPr>
        <w:tc>
          <w:tcPr>
            <w:tcW w:w="2178" w:type="dxa"/>
          </w:tcPr>
          <w:p w14:paraId="6FCA812E" w14:textId="17924D0B" w:rsidR="00F279B6" w:rsidRPr="00B73A8C" w:rsidRDefault="00F279B6" w:rsidP="000561BA">
            <w:pPr>
              <w:pStyle w:val="TableText"/>
              <w:jc w:val="center"/>
              <w:rPr>
                <w:color w:val="000000" w:themeColor="text1"/>
              </w:rPr>
            </w:pPr>
            <w:r w:rsidRPr="00B73A8C">
              <w:rPr>
                <w:color w:val="000000" w:themeColor="text1"/>
              </w:rPr>
              <w:t>0X00-0X99</w:t>
            </w:r>
          </w:p>
        </w:tc>
        <w:tc>
          <w:tcPr>
            <w:tcW w:w="7442" w:type="dxa"/>
          </w:tcPr>
          <w:p w14:paraId="46CAB181" w14:textId="4DC12D4D" w:rsidR="00F279B6" w:rsidRPr="00B73A8C" w:rsidRDefault="00F279B6" w:rsidP="00F279B6">
            <w:pPr>
              <w:pStyle w:val="TableText"/>
              <w:rPr>
                <w:color w:val="000000" w:themeColor="text1"/>
              </w:rPr>
            </w:pPr>
            <w:r w:rsidRPr="00B73A8C">
              <w:rPr>
                <w:color w:val="000000" w:themeColor="text1"/>
              </w:rPr>
              <w:t>Printing Requirements</w:t>
            </w:r>
          </w:p>
        </w:tc>
      </w:tr>
      <w:tr w:rsidR="00B73A8C" w:rsidRPr="00B73A8C" w14:paraId="768986EC" w14:textId="77777777" w:rsidTr="000561BA">
        <w:trPr>
          <w:cantSplit/>
          <w:jc w:val="center"/>
        </w:trPr>
        <w:tc>
          <w:tcPr>
            <w:tcW w:w="2178" w:type="dxa"/>
          </w:tcPr>
          <w:p w14:paraId="0589F98D" w14:textId="62A25099" w:rsidR="00DE3887" w:rsidRPr="00B73A8C" w:rsidRDefault="00DE3887" w:rsidP="000561BA">
            <w:pPr>
              <w:pStyle w:val="TableText"/>
              <w:jc w:val="center"/>
              <w:rPr>
                <w:color w:val="000000" w:themeColor="text1"/>
              </w:rPr>
            </w:pPr>
            <w:r w:rsidRPr="00B73A8C">
              <w:rPr>
                <w:color w:val="000000" w:themeColor="text1"/>
              </w:rPr>
              <w:t>0X00-0X99</w:t>
            </w:r>
          </w:p>
        </w:tc>
        <w:tc>
          <w:tcPr>
            <w:tcW w:w="7442" w:type="dxa"/>
          </w:tcPr>
          <w:p w14:paraId="193738C4" w14:textId="06F3C595" w:rsidR="00DE3887" w:rsidRPr="00B73A8C" w:rsidRDefault="00DE3887" w:rsidP="00DE3887">
            <w:pPr>
              <w:pStyle w:val="TableText"/>
              <w:rPr>
                <w:color w:val="000000" w:themeColor="text1"/>
              </w:rPr>
            </w:pPr>
            <w:r w:rsidRPr="00B73A8C">
              <w:rPr>
                <w:color w:val="000000" w:themeColor="text1"/>
              </w:rPr>
              <w:t>Availability Requirements</w:t>
            </w:r>
          </w:p>
        </w:tc>
      </w:tr>
      <w:tr w:rsidR="00B73A8C" w:rsidRPr="00B73A8C" w14:paraId="73033D4F" w14:textId="77777777" w:rsidTr="000561BA">
        <w:trPr>
          <w:cantSplit/>
          <w:jc w:val="center"/>
        </w:trPr>
        <w:tc>
          <w:tcPr>
            <w:tcW w:w="2178" w:type="dxa"/>
          </w:tcPr>
          <w:p w14:paraId="150A1621" w14:textId="07FAE0DE" w:rsidR="00DE3887" w:rsidRPr="00B73A8C" w:rsidRDefault="00DE3887" w:rsidP="000561BA">
            <w:pPr>
              <w:pStyle w:val="TableText"/>
              <w:jc w:val="center"/>
              <w:rPr>
                <w:color w:val="000000" w:themeColor="text1"/>
              </w:rPr>
            </w:pPr>
            <w:r w:rsidRPr="00B73A8C">
              <w:rPr>
                <w:color w:val="000000" w:themeColor="text1"/>
              </w:rPr>
              <w:t>0X00-0X99</w:t>
            </w:r>
          </w:p>
        </w:tc>
        <w:tc>
          <w:tcPr>
            <w:tcW w:w="7442" w:type="dxa"/>
          </w:tcPr>
          <w:p w14:paraId="3EFFB659" w14:textId="50EF9A1A" w:rsidR="00DE3887" w:rsidRPr="00B73A8C" w:rsidRDefault="00DE3887" w:rsidP="00DE3887">
            <w:pPr>
              <w:pStyle w:val="TableText"/>
              <w:rPr>
                <w:color w:val="000000" w:themeColor="text1"/>
              </w:rPr>
            </w:pPr>
            <w:r w:rsidRPr="00B73A8C">
              <w:rPr>
                <w:color w:val="000000" w:themeColor="text1"/>
              </w:rPr>
              <w:t>Access and Security Requirements</w:t>
            </w:r>
          </w:p>
        </w:tc>
      </w:tr>
      <w:tr w:rsidR="00DE3887" w:rsidRPr="00B73A8C" w14:paraId="428484B5" w14:textId="77777777" w:rsidTr="000561BA">
        <w:trPr>
          <w:cantSplit/>
          <w:jc w:val="center"/>
        </w:trPr>
        <w:tc>
          <w:tcPr>
            <w:tcW w:w="2178" w:type="dxa"/>
          </w:tcPr>
          <w:p w14:paraId="5E53FCC1" w14:textId="3E914B9D" w:rsidR="00DE3887" w:rsidRPr="00B73A8C" w:rsidRDefault="00DE3887" w:rsidP="000561BA">
            <w:pPr>
              <w:pStyle w:val="TableText"/>
              <w:jc w:val="center"/>
              <w:rPr>
                <w:color w:val="000000" w:themeColor="text1"/>
              </w:rPr>
            </w:pPr>
            <w:r w:rsidRPr="00B73A8C">
              <w:rPr>
                <w:color w:val="000000" w:themeColor="text1"/>
              </w:rPr>
              <w:t>0X00-0X99</w:t>
            </w:r>
          </w:p>
        </w:tc>
        <w:tc>
          <w:tcPr>
            <w:tcW w:w="7442" w:type="dxa"/>
          </w:tcPr>
          <w:p w14:paraId="57145818" w14:textId="45C31363" w:rsidR="00DE3887" w:rsidRPr="00B73A8C" w:rsidRDefault="00DE3887" w:rsidP="00DE3887">
            <w:pPr>
              <w:pStyle w:val="TableText"/>
              <w:rPr>
                <w:color w:val="000000" w:themeColor="text1"/>
              </w:rPr>
            </w:pPr>
            <w:r w:rsidRPr="00B73A8C">
              <w:rPr>
                <w:color w:val="000000" w:themeColor="text1"/>
              </w:rPr>
              <w:t>Maintenance Requirements</w:t>
            </w:r>
          </w:p>
        </w:tc>
      </w:tr>
    </w:tbl>
    <w:p w14:paraId="08C9769F" w14:textId="77777777" w:rsidR="00EA6CEF" w:rsidRPr="00B73A8C" w:rsidRDefault="00EA6CEF" w:rsidP="00EA6CEF">
      <w:pPr>
        <w:rPr>
          <w:color w:val="000000" w:themeColor="text1"/>
        </w:rPr>
      </w:pPr>
    </w:p>
    <w:p w14:paraId="04B74288" w14:textId="77777777" w:rsidR="00C31E73" w:rsidRPr="00B73A8C" w:rsidRDefault="00C31E73">
      <w:pPr>
        <w:spacing w:before="0" w:after="160" w:line="259" w:lineRule="auto"/>
        <w:rPr>
          <w:color w:val="000000" w:themeColor="text1"/>
        </w:rPr>
        <w:sectPr w:rsidR="00C31E73" w:rsidRPr="00B73A8C" w:rsidSect="002F4897">
          <w:headerReference w:type="default" r:id="rId11"/>
          <w:pgSz w:w="11906" w:h="16838" w:code="9"/>
          <w:pgMar w:top="1699" w:right="1138" w:bottom="1138" w:left="1138" w:header="720" w:footer="720" w:gutter="0"/>
          <w:cols w:space="720"/>
          <w:docGrid w:linePitch="360"/>
        </w:sectPr>
      </w:pPr>
    </w:p>
    <w:p w14:paraId="1C2C8CC2" w14:textId="77777777" w:rsidR="00C31E73" w:rsidRPr="00B73A8C" w:rsidRDefault="00C31E73">
      <w:pPr>
        <w:spacing w:before="0" w:after="160" w:line="259" w:lineRule="auto"/>
        <w:rPr>
          <w:color w:val="000000" w:themeColor="text1"/>
        </w:rPr>
      </w:pPr>
    </w:p>
    <w:p w14:paraId="0FF7B4D3" w14:textId="3AEAEE71" w:rsidR="00CE3522" w:rsidRPr="00B73A8C" w:rsidRDefault="00CE3522" w:rsidP="00CE3522">
      <w:pPr>
        <w:pStyle w:val="Heading1"/>
        <w:rPr>
          <w:color w:val="000000" w:themeColor="text1"/>
        </w:rPr>
      </w:pPr>
      <w:bookmarkStart w:id="71" w:name="_Toc166677521"/>
      <w:bookmarkStart w:id="72" w:name="_Toc171088512"/>
      <w:bookmarkStart w:id="73" w:name="_Toc171089606"/>
      <w:bookmarkStart w:id="74" w:name="_Toc171089642"/>
      <w:bookmarkStart w:id="75" w:name="_Toc171616019"/>
      <w:bookmarkStart w:id="76" w:name="_Toc166677522"/>
      <w:bookmarkStart w:id="77" w:name="_Toc171088513"/>
      <w:bookmarkStart w:id="78" w:name="_Toc171089607"/>
      <w:bookmarkStart w:id="79" w:name="_Toc171089643"/>
      <w:bookmarkStart w:id="80" w:name="_Toc171616020"/>
      <w:bookmarkStart w:id="81" w:name="_Toc166677523"/>
      <w:bookmarkStart w:id="82" w:name="_Toc171088514"/>
      <w:bookmarkStart w:id="83" w:name="_Toc171089608"/>
      <w:bookmarkStart w:id="84" w:name="_Toc171089644"/>
      <w:bookmarkStart w:id="85" w:name="_Toc171616021"/>
      <w:bookmarkStart w:id="86" w:name="_Toc166677524"/>
      <w:bookmarkStart w:id="87" w:name="_Toc171088515"/>
      <w:bookmarkStart w:id="88" w:name="_Toc171089609"/>
      <w:bookmarkStart w:id="89" w:name="_Toc171089645"/>
      <w:bookmarkStart w:id="90" w:name="_Toc171616022"/>
      <w:bookmarkStart w:id="91" w:name="_Toc173949157"/>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r w:rsidRPr="00B73A8C">
        <w:rPr>
          <w:color w:val="000000" w:themeColor="text1"/>
        </w:rPr>
        <w:t>System Requirements</w:t>
      </w:r>
      <w:bookmarkEnd w:id="91"/>
    </w:p>
    <w:p w14:paraId="104F456E" w14:textId="13782184" w:rsidR="00C674B2" w:rsidRPr="00B73A8C" w:rsidRDefault="00C674B2" w:rsidP="000561BA">
      <w:pPr>
        <w:pStyle w:val="HiddenInstructionalText"/>
        <w:rPr>
          <w:vanish/>
          <w:color w:val="000000" w:themeColor="text1"/>
        </w:rPr>
      </w:pPr>
      <w:bookmarkStart w:id="92" w:name="_Hlk166677127"/>
    </w:p>
    <w:p w14:paraId="3BBE6BAD" w14:textId="45B9889E" w:rsidR="00440F55" w:rsidRPr="00B73A8C" w:rsidRDefault="00E43D98" w:rsidP="000561BA">
      <w:pPr>
        <w:pStyle w:val="Heading2"/>
        <w:rPr>
          <w:color w:val="000000" w:themeColor="text1"/>
        </w:rPr>
      </w:pPr>
      <w:bookmarkStart w:id="93" w:name="_Toc173949158"/>
      <w:bookmarkEnd w:id="92"/>
      <w:r w:rsidRPr="00B73A8C">
        <w:rPr>
          <w:color w:val="000000" w:themeColor="text1"/>
        </w:rPr>
        <w:t>Process</w:t>
      </w:r>
      <w:r w:rsidR="00D20542" w:rsidRPr="00B73A8C">
        <w:rPr>
          <w:color w:val="000000" w:themeColor="text1"/>
        </w:rPr>
        <w:t xml:space="preserve"> Requirements</w:t>
      </w:r>
      <w:bookmarkEnd w:id="93"/>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5820B100" w14:textId="77777777" w:rsidTr="000561BA">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24EA0547" w14:textId="07152833" w:rsidR="00F507AC" w:rsidRPr="00B73A8C" w:rsidRDefault="00F507AC" w:rsidP="00F507AC">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31B3D7A9" w14:textId="2CB13279" w:rsidR="00F507AC" w:rsidRPr="00B73A8C" w:rsidRDefault="00F507AC" w:rsidP="00F507AC">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5B654BFB" w14:textId="77777777" w:rsidR="00F507AC" w:rsidRPr="00B73A8C" w:rsidRDefault="00F507AC" w:rsidP="00F507AC">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0EFE7C49" w14:textId="77777777" w:rsidTr="00B701E2">
        <w:trPr>
          <w:jc w:val="center"/>
        </w:trPr>
        <w:tc>
          <w:tcPr>
            <w:cnfStyle w:val="000100000000" w:firstRow="0" w:lastRow="0" w:firstColumn="0" w:lastColumn="1" w:oddVBand="0" w:evenVBand="0" w:oddHBand="0" w:evenHBand="0" w:firstRowFirstColumn="0" w:firstRowLastColumn="0" w:lastRowFirstColumn="0" w:lastRowLastColumn="0"/>
            <w:tcW w:w="5000" w:type="pct"/>
            <w:gridSpan w:val="3"/>
          </w:tcPr>
          <w:p w14:paraId="3DF22EE9" w14:textId="0417A27A" w:rsidR="00B701E2" w:rsidRPr="00B73A8C" w:rsidRDefault="00B701E2" w:rsidP="00F507AC">
            <w:pPr>
              <w:pStyle w:val="TableText"/>
              <w:rPr>
                <w:b/>
                <w:bCs/>
                <w:i w:val="0"/>
                <w:iCs w:val="0"/>
                <w:color w:val="000000" w:themeColor="text1"/>
                <w:sz w:val="22"/>
                <w:szCs w:val="22"/>
                <w:lang w:val="en-US"/>
              </w:rPr>
            </w:pPr>
            <w:r w:rsidRPr="00B701E2">
              <w:rPr>
                <w:b/>
                <w:bCs/>
                <w:i w:val="0"/>
                <w:iCs w:val="0"/>
                <w:color w:val="000000" w:themeColor="text1"/>
                <w:sz w:val="22"/>
                <w:szCs w:val="22"/>
                <w:lang w:val="en-US"/>
              </w:rPr>
              <w:t>Story 1: Portfolio Dashboard</w:t>
            </w:r>
          </w:p>
        </w:tc>
      </w:tr>
      <w:tr w:rsidR="00B73A8C" w:rsidRPr="00B73A8C" w14:paraId="043204E4" w14:textId="77777777" w:rsidTr="00357D11">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296D9822" w14:textId="40ACED77" w:rsidR="00193B7E" w:rsidRPr="00B73A8C" w:rsidDel="00F507AC" w:rsidRDefault="00193B7E" w:rsidP="00193B7E">
            <w:pPr>
              <w:pStyle w:val="TableText"/>
              <w:jc w:val="center"/>
              <w:rPr>
                <w:color w:val="000000" w:themeColor="text1"/>
              </w:rPr>
            </w:pPr>
            <w:r w:rsidRPr="00B73A8C">
              <w:rPr>
                <w:color w:val="000000" w:themeColor="text1"/>
              </w:rPr>
              <w:t>UR-1</w:t>
            </w:r>
          </w:p>
        </w:tc>
        <w:tc>
          <w:tcPr>
            <w:tcW w:w="642" w:type="pct"/>
            <w:vAlign w:val="center"/>
          </w:tcPr>
          <w:p w14:paraId="53F2B59D" w14:textId="451EB7E3" w:rsidR="00193B7E" w:rsidRPr="00B73A8C" w:rsidRDefault="00193B7E" w:rsidP="00193B7E">
            <w:pPr>
              <w:pStyle w:val="TableText"/>
              <w:jc w:val="center"/>
              <w:rPr>
                <w:color w:val="000000" w:themeColor="text1"/>
              </w:rPr>
            </w:pPr>
            <w:r w:rsidRPr="00B73A8C">
              <w:rPr>
                <w:color w:val="000000" w:themeColor="text1"/>
              </w:rPr>
              <w:t>SR-01</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12E319C" w14:textId="46814825" w:rsidR="00193B7E" w:rsidRPr="00B73A8C" w:rsidRDefault="00193B7E" w:rsidP="00193B7E">
            <w:pPr>
              <w:pStyle w:val="TableText"/>
              <w:rPr>
                <w:i w:val="0"/>
                <w:iCs w:val="0"/>
                <w:color w:val="000000" w:themeColor="text1"/>
              </w:rPr>
            </w:pPr>
            <w:r w:rsidRPr="00B73A8C">
              <w:rPr>
                <w:i w:val="0"/>
                <w:iCs w:val="0"/>
                <w:color w:val="000000" w:themeColor="text1"/>
              </w:rPr>
              <w:t>The system shall display aggregated portfolio-level KPI data across studies.</w:t>
            </w:r>
          </w:p>
        </w:tc>
      </w:tr>
      <w:tr w:rsidR="00B73A8C" w:rsidRPr="00B73A8C" w14:paraId="628FC20F" w14:textId="77777777" w:rsidTr="00357D11">
        <w:trPr>
          <w:jc w:val="center"/>
        </w:trPr>
        <w:tc>
          <w:tcPr>
            <w:tcW w:w="642" w:type="pct"/>
            <w:vAlign w:val="center"/>
          </w:tcPr>
          <w:p w14:paraId="03021322" w14:textId="68B9949F" w:rsidR="00193B7E" w:rsidRPr="00B73A8C" w:rsidDel="00F507AC" w:rsidRDefault="00193B7E" w:rsidP="00193B7E">
            <w:pPr>
              <w:pStyle w:val="TableText"/>
              <w:jc w:val="center"/>
              <w:rPr>
                <w:color w:val="000000" w:themeColor="text1"/>
              </w:rPr>
            </w:pPr>
            <w:r w:rsidRPr="00B73A8C">
              <w:rPr>
                <w:color w:val="000000" w:themeColor="text1"/>
              </w:rPr>
              <w:t>UR-2</w:t>
            </w:r>
          </w:p>
        </w:tc>
        <w:tc>
          <w:tcPr>
            <w:tcW w:w="642" w:type="pct"/>
            <w:vAlign w:val="center"/>
          </w:tcPr>
          <w:p w14:paraId="0DF262CB" w14:textId="32878828" w:rsidR="00193B7E" w:rsidRPr="00B73A8C" w:rsidRDefault="00193B7E" w:rsidP="00193B7E">
            <w:pPr>
              <w:pStyle w:val="TableText"/>
              <w:jc w:val="center"/>
              <w:rPr>
                <w:color w:val="000000" w:themeColor="text1"/>
              </w:rPr>
            </w:pPr>
            <w:r w:rsidRPr="00B73A8C">
              <w:rPr>
                <w:color w:val="000000" w:themeColor="text1"/>
              </w:rPr>
              <w:t>SR-02</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6C4AF8F" w14:textId="147F2BB1" w:rsidR="00193B7E" w:rsidRPr="00B73A8C" w:rsidRDefault="00193B7E" w:rsidP="00193B7E">
            <w:pPr>
              <w:pStyle w:val="TableText"/>
              <w:rPr>
                <w:i w:val="0"/>
                <w:iCs w:val="0"/>
                <w:color w:val="000000" w:themeColor="text1"/>
              </w:rPr>
            </w:pPr>
            <w:r w:rsidRPr="00B73A8C">
              <w:rPr>
                <w:i w:val="0"/>
                <w:iCs w:val="0"/>
                <w:color w:val="000000" w:themeColor="text1"/>
              </w:rPr>
              <w:t>The system shall retrieve and load portfolio data upon dashboard access.</w:t>
            </w:r>
          </w:p>
        </w:tc>
      </w:tr>
      <w:tr w:rsidR="00B73A8C" w:rsidRPr="00B73A8C" w14:paraId="40D502B5" w14:textId="77777777" w:rsidTr="00357D11">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18707F47" w14:textId="6DBBF1E0" w:rsidR="00193B7E" w:rsidRPr="00B73A8C" w:rsidDel="00F507AC" w:rsidRDefault="00193B7E" w:rsidP="00193B7E">
            <w:pPr>
              <w:pStyle w:val="TableText"/>
              <w:jc w:val="center"/>
              <w:rPr>
                <w:color w:val="000000" w:themeColor="text1"/>
              </w:rPr>
            </w:pPr>
            <w:r w:rsidRPr="00B73A8C">
              <w:rPr>
                <w:color w:val="000000" w:themeColor="text1"/>
              </w:rPr>
              <w:t>UR-3</w:t>
            </w:r>
          </w:p>
        </w:tc>
        <w:tc>
          <w:tcPr>
            <w:tcW w:w="642" w:type="pct"/>
            <w:vAlign w:val="center"/>
          </w:tcPr>
          <w:p w14:paraId="2ECF79D2" w14:textId="5E3B10A4" w:rsidR="00193B7E" w:rsidRPr="00B73A8C" w:rsidRDefault="00193B7E" w:rsidP="00193B7E">
            <w:pPr>
              <w:pStyle w:val="TableText"/>
              <w:jc w:val="center"/>
              <w:rPr>
                <w:color w:val="000000" w:themeColor="text1"/>
              </w:rPr>
            </w:pPr>
            <w:r w:rsidRPr="00B73A8C">
              <w:rPr>
                <w:color w:val="000000" w:themeColor="text1"/>
              </w:rPr>
              <w:t>SR-03</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68813B83" w14:textId="1AFA3D92" w:rsidR="00193B7E" w:rsidRPr="00B73A8C" w:rsidRDefault="00193B7E" w:rsidP="00193B7E">
            <w:pPr>
              <w:pStyle w:val="TableText"/>
              <w:rPr>
                <w:i w:val="0"/>
                <w:iCs w:val="0"/>
                <w:color w:val="000000" w:themeColor="text1"/>
              </w:rPr>
            </w:pPr>
            <w:r w:rsidRPr="00B73A8C">
              <w:rPr>
                <w:i w:val="0"/>
                <w:iCs w:val="0"/>
                <w:color w:val="000000" w:themeColor="text1"/>
              </w:rPr>
              <w:t>The system shall present KPI data using appropriate visual components.</w:t>
            </w:r>
          </w:p>
        </w:tc>
      </w:tr>
      <w:tr w:rsidR="00B73A8C" w:rsidRPr="00B73A8C" w14:paraId="70CA880E" w14:textId="77777777" w:rsidTr="00357D11">
        <w:trPr>
          <w:jc w:val="center"/>
        </w:trPr>
        <w:tc>
          <w:tcPr>
            <w:tcW w:w="642" w:type="pct"/>
            <w:vAlign w:val="center"/>
          </w:tcPr>
          <w:p w14:paraId="46D5A5BB" w14:textId="0D18C34A" w:rsidR="00193B7E" w:rsidRPr="00B73A8C" w:rsidDel="00F507AC" w:rsidRDefault="00193B7E" w:rsidP="00193B7E">
            <w:pPr>
              <w:pStyle w:val="TableText"/>
              <w:jc w:val="center"/>
              <w:rPr>
                <w:color w:val="000000" w:themeColor="text1"/>
              </w:rPr>
            </w:pPr>
            <w:r w:rsidRPr="00B73A8C">
              <w:rPr>
                <w:color w:val="000000" w:themeColor="text1"/>
              </w:rPr>
              <w:t>UR-4</w:t>
            </w:r>
          </w:p>
        </w:tc>
        <w:tc>
          <w:tcPr>
            <w:tcW w:w="642" w:type="pct"/>
            <w:vAlign w:val="center"/>
          </w:tcPr>
          <w:p w14:paraId="0D43D7D2" w14:textId="0A0898AC" w:rsidR="00193B7E" w:rsidRPr="00B73A8C" w:rsidRDefault="00193B7E" w:rsidP="00193B7E">
            <w:pPr>
              <w:pStyle w:val="TableText"/>
              <w:jc w:val="center"/>
              <w:rPr>
                <w:color w:val="000000" w:themeColor="text1"/>
              </w:rPr>
            </w:pPr>
            <w:r w:rsidRPr="00B73A8C">
              <w:rPr>
                <w:color w:val="000000" w:themeColor="text1"/>
              </w:rPr>
              <w:t>SR-04</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7EBB4171" w14:textId="06D5A719" w:rsidR="00193B7E" w:rsidRPr="00B73A8C" w:rsidRDefault="00193B7E" w:rsidP="00193B7E">
            <w:pPr>
              <w:pStyle w:val="TableText"/>
              <w:rPr>
                <w:i w:val="0"/>
                <w:iCs w:val="0"/>
                <w:color w:val="000000" w:themeColor="text1"/>
              </w:rPr>
            </w:pPr>
            <w:r w:rsidRPr="00B73A8C">
              <w:rPr>
                <w:i w:val="0"/>
                <w:iCs w:val="0"/>
                <w:color w:val="000000" w:themeColor="text1"/>
              </w:rPr>
              <w:t>The system shall allow users to filter data based on defined attributes (e.g., phase, region).</w:t>
            </w:r>
          </w:p>
        </w:tc>
      </w:tr>
      <w:tr w:rsidR="00B73A8C" w:rsidRPr="00B73A8C" w14:paraId="73229431" w14:textId="77777777" w:rsidTr="00357D11">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24D2729B" w14:textId="4D782ECA" w:rsidR="00193B7E" w:rsidRPr="00B73A8C" w:rsidDel="00F507AC" w:rsidRDefault="00193B7E" w:rsidP="00193B7E">
            <w:pPr>
              <w:pStyle w:val="TableText"/>
              <w:jc w:val="center"/>
              <w:rPr>
                <w:color w:val="000000" w:themeColor="text1"/>
              </w:rPr>
            </w:pPr>
            <w:r w:rsidRPr="00B73A8C">
              <w:rPr>
                <w:color w:val="000000" w:themeColor="text1"/>
              </w:rPr>
              <w:t>UR-5</w:t>
            </w:r>
          </w:p>
        </w:tc>
        <w:tc>
          <w:tcPr>
            <w:tcW w:w="642" w:type="pct"/>
            <w:vAlign w:val="center"/>
          </w:tcPr>
          <w:p w14:paraId="38835EFA" w14:textId="16A7EAE1" w:rsidR="00193B7E" w:rsidRPr="00B73A8C" w:rsidRDefault="00193B7E" w:rsidP="00193B7E">
            <w:pPr>
              <w:pStyle w:val="TableText"/>
              <w:jc w:val="center"/>
              <w:rPr>
                <w:color w:val="000000" w:themeColor="text1"/>
              </w:rPr>
            </w:pPr>
            <w:r w:rsidRPr="00B73A8C">
              <w:rPr>
                <w:color w:val="000000" w:themeColor="text1"/>
              </w:rPr>
              <w:t>SR-05</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2DF7F47" w14:textId="42EA7801" w:rsidR="00193B7E" w:rsidRPr="00B73A8C" w:rsidRDefault="00193B7E" w:rsidP="00193B7E">
            <w:pPr>
              <w:pStyle w:val="TableText"/>
              <w:rPr>
                <w:i w:val="0"/>
                <w:iCs w:val="0"/>
                <w:color w:val="000000" w:themeColor="text1"/>
              </w:rPr>
            </w:pPr>
            <w:r w:rsidRPr="00B73A8C">
              <w:rPr>
                <w:i w:val="0"/>
                <w:iCs w:val="0"/>
                <w:color w:val="000000" w:themeColor="text1"/>
              </w:rPr>
              <w:t>The system shall update displayed data dynamically based on applied filters.</w:t>
            </w:r>
          </w:p>
        </w:tc>
      </w:tr>
      <w:tr w:rsidR="00B73A8C" w:rsidRPr="00B73A8C" w14:paraId="0075A15B" w14:textId="77777777" w:rsidTr="00357D11">
        <w:trPr>
          <w:jc w:val="center"/>
        </w:trPr>
        <w:tc>
          <w:tcPr>
            <w:tcW w:w="642" w:type="pct"/>
            <w:vAlign w:val="center"/>
          </w:tcPr>
          <w:p w14:paraId="572EF9B4" w14:textId="380A9608" w:rsidR="00193B7E" w:rsidRPr="00B73A8C" w:rsidDel="00F507AC" w:rsidRDefault="00193B7E" w:rsidP="00193B7E">
            <w:pPr>
              <w:pStyle w:val="TableText"/>
              <w:jc w:val="center"/>
              <w:rPr>
                <w:color w:val="000000" w:themeColor="text1"/>
              </w:rPr>
            </w:pPr>
            <w:r w:rsidRPr="00B73A8C">
              <w:rPr>
                <w:color w:val="000000" w:themeColor="text1"/>
              </w:rPr>
              <w:t>UR-6</w:t>
            </w:r>
          </w:p>
        </w:tc>
        <w:tc>
          <w:tcPr>
            <w:tcW w:w="642" w:type="pct"/>
            <w:vAlign w:val="center"/>
          </w:tcPr>
          <w:p w14:paraId="402E4096" w14:textId="092A7851" w:rsidR="00193B7E" w:rsidRPr="00B73A8C" w:rsidRDefault="00193B7E" w:rsidP="00193B7E">
            <w:pPr>
              <w:pStyle w:val="TableText"/>
              <w:jc w:val="center"/>
              <w:rPr>
                <w:color w:val="000000" w:themeColor="text1"/>
              </w:rPr>
            </w:pPr>
            <w:r w:rsidRPr="00B73A8C">
              <w:rPr>
                <w:color w:val="000000" w:themeColor="text1"/>
              </w:rPr>
              <w:t>SR-06</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9709E4C" w14:textId="3D5672E0" w:rsidR="00193B7E" w:rsidRPr="00B73A8C" w:rsidRDefault="00193B7E" w:rsidP="00193B7E">
            <w:pPr>
              <w:pStyle w:val="TableText"/>
              <w:rPr>
                <w:i w:val="0"/>
                <w:iCs w:val="0"/>
                <w:color w:val="000000" w:themeColor="text1"/>
              </w:rPr>
            </w:pPr>
            <w:r w:rsidRPr="00B73A8C">
              <w:rPr>
                <w:i w:val="0"/>
                <w:iCs w:val="0"/>
                <w:color w:val="000000" w:themeColor="text1"/>
              </w:rPr>
              <w:t>The system shall allow navigation from portfolio-level view to study-level details.</w:t>
            </w:r>
          </w:p>
        </w:tc>
      </w:tr>
      <w:tr w:rsidR="00B73A8C" w:rsidRPr="00B73A8C" w14:paraId="0D224278" w14:textId="77777777" w:rsidTr="00357D11">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3BBBC812" w14:textId="3881BEBC" w:rsidR="00193B7E" w:rsidRPr="00B73A8C" w:rsidDel="00F507AC" w:rsidRDefault="00193B7E" w:rsidP="00193B7E">
            <w:pPr>
              <w:pStyle w:val="TableText"/>
              <w:jc w:val="center"/>
              <w:rPr>
                <w:color w:val="000000" w:themeColor="text1"/>
              </w:rPr>
            </w:pPr>
            <w:r w:rsidRPr="00B73A8C">
              <w:rPr>
                <w:color w:val="000000" w:themeColor="text1"/>
              </w:rPr>
              <w:t>UR-7</w:t>
            </w:r>
          </w:p>
        </w:tc>
        <w:tc>
          <w:tcPr>
            <w:tcW w:w="642" w:type="pct"/>
            <w:vAlign w:val="center"/>
          </w:tcPr>
          <w:p w14:paraId="2DF7343B" w14:textId="647F1773" w:rsidR="00193B7E" w:rsidRPr="00B73A8C" w:rsidRDefault="00193B7E" w:rsidP="00193B7E">
            <w:pPr>
              <w:pStyle w:val="TableText"/>
              <w:jc w:val="center"/>
              <w:rPr>
                <w:color w:val="000000" w:themeColor="text1"/>
              </w:rPr>
            </w:pPr>
            <w:r w:rsidRPr="00B73A8C">
              <w:rPr>
                <w:color w:val="000000" w:themeColor="text1"/>
              </w:rPr>
              <w:t>SR-07</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7F9B8AA1" w14:textId="7AB378DB" w:rsidR="00193B7E" w:rsidRPr="00B73A8C" w:rsidRDefault="00193B7E" w:rsidP="00193B7E">
            <w:pPr>
              <w:pStyle w:val="TableText"/>
              <w:rPr>
                <w:i w:val="0"/>
                <w:iCs w:val="0"/>
                <w:color w:val="000000" w:themeColor="text1"/>
              </w:rPr>
            </w:pPr>
            <w:r w:rsidRPr="00B73A8C">
              <w:rPr>
                <w:i w:val="0"/>
                <w:iCs w:val="0"/>
                <w:color w:val="000000" w:themeColor="text1"/>
              </w:rPr>
              <w:t>The system shall display detailed study-level information upon selection.</w:t>
            </w:r>
          </w:p>
        </w:tc>
      </w:tr>
      <w:tr w:rsidR="00B73A8C" w:rsidRPr="00B73A8C" w14:paraId="54E531D6" w14:textId="77777777" w:rsidTr="00357D11">
        <w:trPr>
          <w:jc w:val="center"/>
        </w:trPr>
        <w:tc>
          <w:tcPr>
            <w:tcW w:w="642" w:type="pct"/>
            <w:vAlign w:val="center"/>
          </w:tcPr>
          <w:p w14:paraId="765CB25C" w14:textId="523060D8" w:rsidR="00193B7E" w:rsidRPr="00B73A8C" w:rsidDel="00F507AC" w:rsidRDefault="00193B7E" w:rsidP="00193B7E">
            <w:pPr>
              <w:pStyle w:val="TableText"/>
              <w:jc w:val="center"/>
              <w:rPr>
                <w:color w:val="000000" w:themeColor="text1"/>
              </w:rPr>
            </w:pPr>
            <w:r w:rsidRPr="00B73A8C">
              <w:rPr>
                <w:color w:val="000000" w:themeColor="text1"/>
              </w:rPr>
              <w:t>UR-8</w:t>
            </w:r>
          </w:p>
        </w:tc>
        <w:tc>
          <w:tcPr>
            <w:tcW w:w="642" w:type="pct"/>
            <w:vAlign w:val="center"/>
          </w:tcPr>
          <w:p w14:paraId="5D33592C" w14:textId="25001EE7" w:rsidR="00193B7E" w:rsidRPr="00B73A8C" w:rsidRDefault="00193B7E" w:rsidP="00193B7E">
            <w:pPr>
              <w:pStyle w:val="TableText"/>
              <w:jc w:val="center"/>
              <w:rPr>
                <w:color w:val="000000" w:themeColor="text1"/>
              </w:rPr>
            </w:pPr>
            <w:r w:rsidRPr="00B73A8C">
              <w:rPr>
                <w:color w:val="000000" w:themeColor="text1"/>
              </w:rPr>
              <w:t>SR-08</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5F0E09A" w14:textId="10AE54FE" w:rsidR="00193B7E" w:rsidRPr="00B73A8C" w:rsidRDefault="00193B7E" w:rsidP="00193B7E">
            <w:pPr>
              <w:pStyle w:val="TableText"/>
              <w:rPr>
                <w:i w:val="0"/>
                <w:iCs w:val="0"/>
                <w:color w:val="000000" w:themeColor="text1"/>
              </w:rPr>
            </w:pPr>
            <w:r w:rsidRPr="00B73A8C">
              <w:rPr>
                <w:i w:val="0"/>
                <w:iCs w:val="0"/>
                <w:color w:val="000000" w:themeColor="text1"/>
              </w:rPr>
              <w:t>The system shall enforce role-based access control for dashboard data.</w:t>
            </w:r>
          </w:p>
        </w:tc>
      </w:tr>
      <w:tr w:rsidR="00B73A8C" w:rsidRPr="00B73A8C" w14:paraId="4B6C8172" w14:textId="77777777" w:rsidTr="00357D11">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7F1AE228" w14:textId="0AFF5C48" w:rsidR="00193B7E" w:rsidRPr="00B73A8C" w:rsidDel="00F507AC" w:rsidRDefault="00193B7E" w:rsidP="00193B7E">
            <w:pPr>
              <w:pStyle w:val="TableText"/>
              <w:jc w:val="center"/>
              <w:rPr>
                <w:color w:val="000000" w:themeColor="text1"/>
              </w:rPr>
            </w:pPr>
            <w:r w:rsidRPr="00B73A8C">
              <w:rPr>
                <w:color w:val="000000" w:themeColor="text1"/>
              </w:rPr>
              <w:t>UR-9</w:t>
            </w:r>
          </w:p>
        </w:tc>
        <w:tc>
          <w:tcPr>
            <w:tcW w:w="642" w:type="pct"/>
            <w:vAlign w:val="center"/>
          </w:tcPr>
          <w:p w14:paraId="456317FC" w14:textId="0183FEFE" w:rsidR="00193B7E" w:rsidRPr="00B73A8C" w:rsidRDefault="00193B7E" w:rsidP="00193B7E">
            <w:pPr>
              <w:pStyle w:val="TableText"/>
              <w:jc w:val="center"/>
              <w:rPr>
                <w:color w:val="000000" w:themeColor="text1"/>
              </w:rPr>
            </w:pPr>
            <w:r w:rsidRPr="00B73A8C">
              <w:rPr>
                <w:color w:val="000000" w:themeColor="text1"/>
              </w:rPr>
              <w:t>SR-09</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59BF757" w14:textId="3FD9F8AA" w:rsidR="00193B7E" w:rsidRPr="00B73A8C" w:rsidRDefault="00193B7E" w:rsidP="00193B7E">
            <w:pPr>
              <w:pStyle w:val="TableText"/>
              <w:rPr>
                <w:i w:val="0"/>
                <w:iCs w:val="0"/>
                <w:color w:val="000000" w:themeColor="text1"/>
              </w:rPr>
            </w:pPr>
            <w:r w:rsidRPr="00B73A8C">
              <w:rPr>
                <w:i w:val="0"/>
                <w:iCs w:val="0"/>
                <w:color w:val="000000" w:themeColor="text1"/>
              </w:rPr>
              <w:t>The system shall support responsive performance during dashboard operations.</w:t>
            </w:r>
          </w:p>
        </w:tc>
      </w:tr>
      <w:tr w:rsidR="00B73A8C" w:rsidRPr="00B73A8C" w14:paraId="19DBF40B" w14:textId="77777777" w:rsidTr="003C3262">
        <w:trPr>
          <w:jc w:val="center"/>
        </w:trPr>
        <w:tc>
          <w:tcPr>
            <w:cnfStyle w:val="000100000000" w:firstRow="0" w:lastRow="0" w:firstColumn="0" w:lastColumn="1" w:oddVBand="0" w:evenVBand="0" w:oddHBand="0" w:evenHBand="0" w:firstRowFirstColumn="0" w:firstRowLastColumn="0" w:lastRowFirstColumn="0" w:lastRowLastColumn="0"/>
            <w:tcW w:w="5000" w:type="pct"/>
            <w:gridSpan w:val="3"/>
          </w:tcPr>
          <w:p w14:paraId="1EAE255C" w14:textId="35768F64" w:rsidR="003C3262" w:rsidRPr="00B73A8C" w:rsidRDefault="003C3262" w:rsidP="00F507AC">
            <w:pPr>
              <w:pStyle w:val="TableText"/>
              <w:rPr>
                <w:b/>
                <w:bCs/>
                <w:i w:val="0"/>
                <w:iCs w:val="0"/>
                <w:color w:val="000000" w:themeColor="text1"/>
                <w:sz w:val="22"/>
                <w:szCs w:val="22"/>
                <w:lang w:val="en-US"/>
              </w:rPr>
            </w:pPr>
            <w:r w:rsidRPr="003C3262">
              <w:rPr>
                <w:b/>
                <w:bCs/>
                <w:i w:val="0"/>
                <w:iCs w:val="0"/>
                <w:color w:val="000000" w:themeColor="text1"/>
                <w:sz w:val="22"/>
                <w:szCs w:val="22"/>
                <w:lang w:val="en-US"/>
              </w:rPr>
              <w:t>Story 2: Study Overview</w:t>
            </w:r>
            <w:r w:rsidR="000B4C67" w:rsidRPr="00B73A8C">
              <w:rPr>
                <w:b/>
                <w:bCs/>
                <w:i w:val="0"/>
                <w:iCs w:val="0"/>
                <w:color w:val="000000" w:themeColor="text1"/>
                <w:sz w:val="22"/>
                <w:szCs w:val="22"/>
                <w:lang w:val="en-US"/>
              </w:rPr>
              <w:t>:</w:t>
            </w:r>
          </w:p>
        </w:tc>
      </w:tr>
      <w:tr w:rsidR="00B73A8C" w:rsidRPr="00B73A8C" w14:paraId="18DE0DBB" w14:textId="77777777" w:rsidTr="00D259D3">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262E17A0" w14:textId="3B01434D" w:rsidR="00010F74" w:rsidRPr="00B73A8C" w:rsidDel="00F507AC" w:rsidRDefault="00010F74" w:rsidP="00010F74">
            <w:pPr>
              <w:pStyle w:val="TableText"/>
              <w:jc w:val="center"/>
              <w:rPr>
                <w:color w:val="000000" w:themeColor="text1"/>
              </w:rPr>
            </w:pPr>
            <w:r w:rsidRPr="00B73A8C">
              <w:rPr>
                <w:color w:val="000000" w:themeColor="text1"/>
              </w:rPr>
              <w:t>UR-10</w:t>
            </w:r>
          </w:p>
        </w:tc>
        <w:tc>
          <w:tcPr>
            <w:tcW w:w="642" w:type="pct"/>
            <w:vAlign w:val="center"/>
          </w:tcPr>
          <w:p w14:paraId="514D0F7E" w14:textId="3A7FA575" w:rsidR="00010F74" w:rsidRPr="00B73A8C" w:rsidRDefault="00010F74" w:rsidP="00010F74">
            <w:pPr>
              <w:pStyle w:val="TableText"/>
              <w:jc w:val="center"/>
              <w:rPr>
                <w:color w:val="000000" w:themeColor="text1"/>
              </w:rPr>
            </w:pPr>
            <w:r w:rsidRPr="00B73A8C">
              <w:rPr>
                <w:color w:val="000000" w:themeColor="text1"/>
              </w:rPr>
              <w:t>SR-10</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45841B9" w14:textId="4DFB5417" w:rsidR="00010F74" w:rsidRPr="00CE5F16" w:rsidRDefault="00010F74" w:rsidP="00010F74">
            <w:pPr>
              <w:pStyle w:val="TableText"/>
              <w:rPr>
                <w:i w:val="0"/>
                <w:iCs w:val="0"/>
                <w:color w:val="000000" w:themeColor="text1"/>
              </w:rPr>
            </w:pPr>
            <w:r w:rsidRPr="00CE5F16">
              <w:rPr>
                <w:i w:val="0"/>
                <w:iCs w:val="0"/>
                <w:color w:val="000000" w:themeColor="text1"/>
              </w:rPr>
              <w:t>The system shall retrieve and display enrollment KPI data for selected studies.</w:t>
            </w:r>
          </w:p>
        </w:tc>
      </w:tr>
      <w:tr w:rsidR="00B73A8C" w:rsidRPr="00B73A8C" w14:paraId="1CF2739D" w14:textId="77777777" w:rsidTr="00D259D3">
        <w:trPr>
          <w:jc w:val="center"/>
        </w:trPr>
        <w:tc>
          <w:tcPr>
            <w:tcW w:w="642" w:type="pct"/>
            <w:vAlign w:val="center"/>
          </w:tcPr>
          <w:p w14:paraId="1ECD0D7F" w14:textId="3DD5E759" w:rsidR="00010F74" w:rsidRPr="00B73A8C" w:rsidDel="00F507AC" w:rsidRDefault="00010F74" w:rsidP="00010F74">
            <w:pPr>
              <w:pStyle w:val="TableText"/>
              <w:jc w:val="center"/>
              <w:rPr>
                <w:color w:val="000000" w:themeColor="text1"/>
              </w:rPr>
            </w:pPr>
            <w:r w:rsidRPr="00B73A8C">
              <w:rPr>
                <w:color w:val="000000" w:themeColor="text1"/>
              </w:rPr>
              <w:t>UR-11</w:t>
            </w:r>
          </w:p>
        </w:tc>
        <w:tc>
          <w:tcPr>
            <w:tcW w:w="642" w:type="pct"/>
            <w:vAlign w:val="center"/>
          </w:tcPr>
          <w:p w14:paraId="3B8B8CF7" w14:textId="521917E0" w:rsidR="00010F74" w:rsidRPr="00B73A8C" w:rsidRDefault="00010F74" w:rsidP="00010F74">
            <w:pPr>
              <w:pStyle w:val="TableText"/>
              <w:jc w:val="center"/>
              <w:rPr>
                <w:color w:val="000000" w:themeColor="text1"/>
              </w:rPr>
            </w:pPr>
            <w:r w:rsidRPr="00B73A8C">
              <w:rPr>
                <w:color w:val="000000" w:themeColor="text1"/>
              </w:rPr>
              <w:t>SR-11</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73ABB2AC" w14:textId="27B5BE59" w:rsidR="00010F74" w:rsidRPr="00CE5F16" w:rsidRDefault="00010F74" w:rsidP="00010F74">
            <w:pPr>
              <w:pStyle w:val="TableText"/>
              <w:rPr>
                <w:i w:val="0"/>
                <w:iCs w:val="0"/>
                <w:color w:val="000000" w:themeColor="text1"/>
              </w:rPr>
            </w:pPr>
            <w:r w:rsidRPr="00CE5F16">
              <w:rPr>
                <w:i w:val="0"/>
                <w:iCs w:val="0"/>
                <w:color w:val="000000" w:themeColor="text1"/>
              </w:rPr>
              <w:t>The system shall calculate and display planned versus actual enrollment metrics.</w:t>
            </w:r>
          </w:p>
        </w:tc>
      </w:tr>
      <w:tr w:rsidR="00B73A8C" w:rsidRPr="00B73A8C" w14:paraId="44B28E2F" w14:textId="77777777" w:rsidTr="00D259D3">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1C49FCB8" w14:textId="02542B3C" w:rsidR="00010F74" w:rsidRPr="00B73A8C" w:rsidDel="00F507AC" w:rsidRDefault="00010F74" w:rsidP="00010F74">
            <w:pPr>
              <w:pStyle w:val="TableText"/>
              <w:jc w:val="center"/>
              <w:rPr>
                <w:color w:val="000000" w:themeColor="text1"/>
              </w:rPr>
            </w:pPr>
            <w:r w:rsidRPr="00B73A8C">
              <w:rPr>
                <w:color w:val="000000" w:themeColor="text1"/>
              </w:rPr>
              <w:t>UR-12</w:t>
            </w:r>
          </w:p>
        </w:tc>
        <w:tc>
          <w:tcPr>
            <w:tcW w:w="642" w:type="pct"/>
            <w:vAlign w:val="center"/>
          </w:tcPr>
          <w:p w14:paraId="5D70D889" w14:textId="720B5A89" w:rsidR="00010F74" w:rsidRPr="00B73A8C" w:rsidRDefault="00010F74" w:rsidP="00010F74">
            <w:pPr>
              <w:pStyle w:val="TableText"/>
              <w:jc w:val="center"/>
              <w:rPr>
                <w:color w:val="000000" w:themeColor="text1"/>
              </w:rPr>
            </w:pPr>
            <w:r w:rsidRPr="00B73A8C">
              <w:rPr>
                <w:color w:val="000000" w:themeColor="text1"/>
              </w:rPr>
              <w:t>SR-12</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D2FFABA" w14:textId="389D2D63" w:rsidR="00010F74" w:rsidRPr="00CE5F16" w:rsidRDefault="00010F74" w:rsidP="00010F74">
            <w:pPr>
              <w:pStyle w:val="TableText"/>
              <w:rPr>
                <w:i w:val="0"/>
                <w:iCs w:val="0"/>
                <w:color w:val="000000" w:themeColor="text1"/>
              </w:rPr>
            </w:pPr>
            <w:r w:rsidRPr="00CE5F16">
              <w:rPr>
                <w:i w:val="0"/>
                <w:iCs w:val="0"/>
                <w:color w:val="000000" w:themeColor="text1"/>
              </w:rPr>
              <w:t>The system shall present enrollment trends over time.</w:t>
            </w:r>
          </w:p>
        </w:tc>
      </w:tr>
      <w:tr w:rsidR="00B73A8C" w:rsidRPr="00B73A8C" w14:paraId="7B0E7F12" w14:textId="77777777" w:rsidTr="00D259D3">
        <w:trPr>
          <w:jc w:val="center"/>
        </w:trPr>
        <w:tc>
          <w:tcPr>
            <w:tcW w:w="642" w:type="pct"/>
            <w:vAlign w:val="center"/>
          </w:tcPr>
          <w:p w14:paraId="11056809" w14:textId="00E303DD" w:rsidR="00010F74" w:rsidRPr="00B73A8C" w:rsidDel="00F507AC" w:rsidRDefault="00010F74" w:rsidP="00010F74">
            <w:pPr>
              <w:pStyle w:val="TableText"/>
              <w:jc w:val="center"/>
              <w:rPr>
                <w:color w:val="000000" w:themeColor="text1"/>
              </w:rPr>
            </w:pPr>
            <w:r w:rsidRPr="00B73A8C">
              <w:rPr>
                <w:color w:val="000000" w:themeColor="text1"/>
              </w:rPr>
              <w:t>UR-13</w:t>
            </w:r>
          </w:p>
        </w:tc>
        <w:tc>
          <w:tcPr>
            <w:tcW w:w="642" w:type="pct"/>
            <w:vAlign w:val="center"/>
          </w:tcPr>
          <w:p w14:paraId="1774D546" w14:textId="2017E10C" w:rsidR="00010F74" w:rsidRPr="00B73A8C" w:rsidRDefault="00010F74" w:rsidP="00010F74">
            <w:pPr>
              <w:pStyle w:val="TableText"/>
              <w:jc w:val="center"/>
              <w:rPr>
                <w:color w:val="000000" w:themeColor="text1"/>
              </w:rPr>
            </w:pPr>
            <w:r w:rsidRPr="00B73A8C">
              <w:rPr>
                <w:color w:val="000000" w:themeColor="text1"/>
              </w:rPr>
              <w:t>SR-13</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78269426" w14:textId="4F213FD5" w:rsidR="00010F74" w:rsidRPr="00CE5F16" w:rsidRDefault="00010F74" w:rsidP="00010F74">
            <w:pPr>
              <w:pStyle w:val="TableText"/>
              <w:rPr>
                <w:i w:val="0"/>
                <w:iCs w:val="0"/>
                <w:color w:val="000000" w:themeColor="text1"/>
              </w:rPr>
            </w:pPr>
            <w:r w:rsidRPr="00CE5F16">
              <w:rPr>
                <w:i w:val="0"/>
                <w:iCs w:val="0"/>
                <w:color w:val="000000" w:themeColor="text1"/>
              </w:rPr>
              <w:t>The system shall display operational KPIs including milestones and status.</w:t>
            </w:r>
          </w:p>
        </w:tc>
      </w:tr>
      <w:tr w:rsidR="00B73A8C" w:rsidRPr="00B73A8C" w14:paraId="61872352" w14:textId="77777777" w:rsidTr="00D259D3">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6A2C89BD" w14:textId="499AB5BE" w:rsidR="00010F74" w:rsidRPr="00B73A8C" w:rsidDel="00F507AC" w:rsidRDefault="00010F74" w:rsidP="00010F74">
            <w:pPr>
              <w:pStyle w:val="TableText"/>
              <w:jc w:val="center"/>
              <w:rPr>
                <w:color w:val="000000" w:themeColor="text1"/>
              </w:rPr>
            </w:pPr>
            <w:r w:rsidRPr="00B73A8C">
              <w:rPr>
                <w:color w:val="000000" w:themeColor="text1"/>
              </w:rPr>
              <w:t>UR-14</w:t>
            </w:r>
          </w:p>
        </w:tc>
        <w:tc>
          <w:tcPr>
            <w:tcW w:w="642" w:type="pct"/>
            <w:vAlign w:val="center"/>
          </w:tcPr>
          <w:p w14:paraId="49AD06C7" w14:textId="4F3B16A2" w:rsidR="00010F74" w:rsidRPr="00B73A8C" w:rsidRDefault="00010F74" w:rsidP="00010F74">
            <w:pPr>
              <w:pStyle w:val="TableText"/>
              <w:jc w:val="center"/>
              <w:rPr>
                <w:color w:val="000000" w:themeColor="text1"/>
              </w:rPr>
            </w:pPr>
            <w:r w:rsidRPr="00B73A8C">
              <w:rPr>
                <w:color w:val="000000" w:themeColor="text1"/>
              </w:rPr>
              <w:t>SR-14</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DE9E872" w14:textId="28E0322C" w:rsidR="00010F74" w:rsidRPr="00CE5F16" w:rsidRDefault="00010F74" w:rsidP="00010F74">
            <w:pPr>
              <w:pStyle w:val="TableText"/>
              <w:rPr>
                <w:i w:val="0"/>
                <w:iCs w:val="0"/>
                <w:color w:val="000000" w:themeColor="text1"/>
              </w:rPr>
            </w:pPr>
            <w:r w:rsidRPr="00CE5F16">
              <w:rPr>
                <w:i w:val="0"/>
                <w:iCs w:val="0"/>
                <w:color w:val="000000" w:themeColor="text1"/>
              </w:rPr>
              <w:t>The system shall display site activation and milestone tracking data.</w:t>
            </w:r>
          </w:p>
        </w:tc>
      </w:tr>
      <w:tr w:rsidR="00B73A8C" w:rsidRPr="00B73A8C" w14:paraId="6473C99C" w14:textId="77777777" w:rsidTr="00D259D3">
        <w:trPr>
          <w:jc w:val="center"/>
        </w:trPr>
        <w:tc>
          <w:tcPr>
            <w:tcW w:w="642" w:type="pct"/>
            <w:vAlign w:val="center"/>
          </w:tcPr>
          <w:p w14:paraId="1862ECB0" w14:textId="3BF19C59" w:rsidR="00010F74" w:rsidRPr="00B73A8C" w:rsidDel="00F507AC" w:rsidRDefault="00010F74" w:rsidP="00010F74">
            <w:pPr>
              <w:pStyle w:val="TableText"/>
              <w:jc w:val="center"/>
              <w:rPr>
                <w:color w:val="000000" w:themeColor="text1"/>
              </w:rPr>
            </w:pPr>
            <w:r w:rsidRPr="00B73A8C">
              <w:rPr>
                <w:color w:val="000000" w:themeColor="text1"/>
              </w:rPr>
              <w:lastRenderedPageBreak/>
              <w:t>UR-15</w:t>
            </w:r>
          </w:p>
        </w:tc>
        <w:tc>
          <w:tcPr>
            <w:tcW w:w="642" w:type="pct"/>
            <w:vAlign w:val="center"/>
          </w:tcPr>
          <w:p w14:paraId="261EE4FF" w14:textId="3F07DE6B" w:rsidR="00010F74" w:rsidRPr="00B73A8C" w:rsidRDefault="00010F74" w:rsidP="00010F74">
            <w:pPr>
              <w:pStyle w:val="TableText"/>
              <w:jc w:val="center"/>
              <w:rPr>
                <w:color w:val="000000" w:themeColor="text1"/>
              </w:rPr>
            </w:pPr>
            <w:r w:rsidRPr="00B73A8C">
              <w:rPr>
                <w:color w:val="000000" w:themeColor="text1"/>
              </w:rPr>
              <w:t>SR-15</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A43C1F0" w14:textId="2BEC91C7" w:rsidR="00010F74" w:rsidRPr="00CE5F16" w:rsidRDefault="00010F74" w:rsidP="00010F74">
            <w:pPr>
              <w:pStyle w:val="TableText"/>
              <w:rPr>
                <w:i w:val="0"/>
                <w:iCs w:val="0"/>
                <w:color w:val="000000" w:themeColor="text1"/>
              </w:rPr>
            </w:pPr>
            <w:r w:rsidRPr="00CE5F16">
              <w:rPr>
                <w:i w:val="0"/>
                <w:iCs w:val="0"/>
                <w:color w:val="000000" w:themeColor="text1"/>
              </w:rPr>
              <w:t>The system shall display current study status.</w:t>
            </w:r>
          </w:p>
        </w:tc>
      </w:tr>
      <w:tr w:rsidR="00B73A8C" w:rsidRPr="00B73A8C" w14:paraId="1EC59615" w14:textId="77777777" w:rsidTr="00D259D3">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490A5311" w14:textId="2DA15024" w:rsidR="00010F74" w:rsidRPr="00B73A8C" w:rsidDel="00F507AC" w:rsidRDefault="00010F74" w:rsidP="00010F74">
            <w:pPr>
              <w:pStyle w:val="TableText"/>
              <w:jc w:val="center"/>
              <w:rPr>
                <w:color w:val="000000" w:themeColor="text1"/>
              </w:rPr>
            </w:pPr>
            <w:r w:rsidRPr="00B73A8C">
              <w:rPr>
                <w:color w:val="000000" w:themeColor="text1"/>
              </w:rPr>
              <w:t>UR-16</w:t>
            </w:r>
          </w:p>
        </w:tc>
        <w:tc>
          <w:tcPr>
            <w:tcW w:w="642" w:type="pct"/>
            <w:vAlign w:val="center"/>
          </w:tcPr>
          <w:p w14:paraId="2C219482" w14:textId="208C4E8B" w:rsidR="00010F74" w:rsidRPr="00B73A8C" w:rsidRDefault="00010F74" w:rsidP="00010F74">
            <w:pPr>
              <w:pStyle w:val="TableText"/>
              <w:jc w:val="center"/>
              <w:rPr>
                <w:color w:val="000000" w:themeColor="text1"/>
              </w:rPr>
            </w:pPr>
            <w:r w:rsidRPr="00B73A8C">
              <w:rPr>
                <w:color w:val="000000" w:themeColor="text1"/>
              </w:rPr>
              <w:t>SR-16</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F4B1732" w14:textId="41ADFFB1" w:rsidR="00010F74" w:rsidRPr="00CE5F16" w:rsidRDefault="00010F74" w:rsidP="00010F74">
            <w:pPr>
              <w:pStyle w:val="TableText"/>
              <w:rPr>
                <w:i w:val="0"/>
                <w:iCs w:val="0"/>
                <w:color w:val="000000" w:themeColor="text1"/>
              </w:rPr>
            </w:pPr>
            <w:r w:rsidRPr="00CE5F16">
              <w:rPr>
                <w:i w:val="0"/>
                <w:iCs w:val="0"/>
                <w:color w:val="000000" w:themeColor="text1"/>
              </w:rPr>
              <w:t>The system shall enable comparison of performance across countries.</w:t>
            </w:r>
          </w:p>
        </w:tc>
      </w:tr>
      <w:tr w:rsidR="00B73A8C" w:rsidRPr="00B73A8C" w14:paraId="5FFA3B62" w14:textId="77777777" w:rsidTr="00D259D3">
        <w:trPr>
          <w:jc w:val="center"/>
        </w:trPr>
        <w:tc>
          <w:tcPr>
            <w:tcW w:w="642" w:type="pct"/>
            <w:vAlign w:val="center"/>
          </w:tcPr>
          <w:p w14:paraId="44DC1D15" w14:textId="4B36F0EF" w:rsidR="00010F74" w:rsidRPr="00B73A8C" w:rsidDel="00F507AC" w:rsidRDefault="00010F74" w:rsidP="00010F74">
            <w:pPr>
              <w:pStyle w:val="TableText"/>
              <w:jc w:val="center"/>
              <w:rPr>
                <w:color w:val="000000" w:themeColor="text1"/>
              </w:rPr>
            </w:pPr>
            <w:r w:rsidRPr="00B73A8C">
              <w:rPr>
                <w:color w:val="000000" w:themeColor="text1"/>
              </w:rPr>
              <w:t>UR-17</w:t>
            </w:r>
          </w:p>
        </w:tc>
        <w:tc>
          <w:tcPr>
            <w:tcW w:w="642" w:type="pct"/>
            <w:vAlign w:val="center"/>
          </w:tcPr>
          <w:p w14:paraId="4B54870C" w14:textId="15C5CD2E" w:rsidR="00010F74" w:rsidRPr="00B73A8C" w:rsidRDefault="00010F74" w:rsidP="00010F74">
            <w:pPr>
              <w:pStyle w:val="TableText"/>
              <w:jc w:val="center"/>
              <w:rPr>
                <w:color w:val="000000" w:themeColor="text1"/>
              </w:rPr>
            </w:pPr>
            <w:r w:rsidRPr="00B73A8C">
              <w:rPr>
                <w:color w:val="000000" w:themeColor="text1"/>
              </w:rPr>
              <w:t>SR-17</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4CDA331" w14:textId="605D14B5" w:rsidR="00010F74" w:rsidRPr="00CE5F16" w:rsidRDefault="00010F74" w:rsidP="00010F74">
            <w:pPr>
              <w:pStyle w:val="TableText"/>
              <w:rPr>
                <w:i w:val="0"/>
                <w:iCs w:val="0"/>
                <w:color w:val="000000" w:themeColor="text1"/>
              </w:rPr>
            </w:pPr>
            <w:r w:rsidRPr="00CE5F16">
              <w:rPr>
                <w:i w:val="0"/>
                <w:iCs w:val="0"/>
                <w:color w:val="000000" w:themeColor="text1"/>
              </w:rPr>
              <w:t>The system shall enable comparison of performance across sites.</w:t>
            </w:r>
          </w:p>
        </w:tc>
      </w:tr>
      <w:tr w:rsidR="00B73A8C" w:rsidRPr="00B73A8C" w14:paraId="5EE195B7" w14:textId="77777777" w:rsidTr="00D259D3">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1DC4FB5D" w14:textId="6DF04A07" w:rsidR="00010F74" w:rsidRPr="00B73A8C" w:rsidDel="00F507AC" w:rsidRDefault="00010F74" w:rsidP="00010F74">
            <w:pPr>
              <w:pStyle w:val="TableText"/>
              <w:jc w:val="center"/>
              <w:rPr>
                <w:color w:val="000000" w:themeColor="text1"/>
              </w:rPr>
            </w:pPr>
            <w:r w:rsidRPr="00B73A8C">
              <w:rPr>
                <w:color w:val="000000" w:themeColor="text1"/>
              </w:rPr>
              <w:t>UR-18</w:t>
            </w:r>
          </w:p>
        </w:tc>
        <w:tc>
          <w:tcPr>
            <w:tcW w:w="642" w:type="pct"/>
            <w:vAlign w:val="center"/>
          </w:tcPr>
          <w:p w14:paraId="28EBF3AE" w14:textId="3654EC6C" w:rsidR="00010F74" w:rsidRPr="00B73A8C" w:rsidRDefault="00010F74" w:rsidP="00010F74">
            <w:pPr>
              <w:pStyle w:val="TableText"/>
              <w:jc w:val="center"/>
              <w:rPr>
                <w:color w:val="000000" w:themeColor="text1"/>
              </w:rPr>
            </w:pPr>
            <w:r w:rsidRPr="00B73A8C">
              <w:rPr>
                <w:color w:val="000000" w:themeColor="text1"/>
              </w:rPr>
              <w:t>SR-18</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7EF02C54" w14:textId="72FECB11" w:rsidR="00010F74" w:rsidRPr="00CE5F16" w:rsidRDefault="00010F74" w:rsidP="00010F74">
            <w:pPr>
              <w:pStyle w:val="TableText"/>
              <w:rPr>
                <w:i w:val="0"/>
                <w:iCs w:val="0"/>
                <w:color w:val="000000" w:themeColor="text1"/>
              </w:rPr>
            </w:pPr>
            <w:r w:rsidRPr="00CE5F16">
              <w:rPr>
                <w:i w:val="0"/>
                <w:iCs w:val="0"/>
                <w:color w:val="000000" w:themeColor="text1"/>
              </w:rPr>
              <w:t>The system shall provide drill-down to country-level details.</w:t>
            </w:r>
          </w:p>
        </w:tc>
      </w:tr>
      <w:tr w:rsidR="00B73A8C" w:rsidRPr="00B73A8C" w14:paraId="57F315E1" w14:textId="77777777" w:rsidTr="00D259D3">
        <w:trPr>
          <w:jc w:val="center"/>
        </w:trPr>
        <w:tc>
          <w:tcPr>
            <w:tcW w:w="642" w:type="pct"/>
            <w:vAlign w:val="center"/>
          </w:tcPr>
          <w:p w14:paraId="0F39696C" w14:textId="33C1313B" w:rsidR="00010F74" w:rsidRPr="00B73A8C" w:rsidDel="00F507AC" w:rsidRDefault="00010F74" w:rsidP="00010F74">
            <w:pPr>
              <w:pStyle w:val="TableText"/>
              <w:jc w:val="center"/>
              <w:rPr>
                <w:color w:val="000000" w:themeColor="text1"/>
              </w:rPr>
            </w:pPr>
            <w:r w:rsidRPr="00B73A8C">
              <w:rPr>
                <w:color w:val="000000" w:themeColor="text1"/>
              </w:rPr>
              <w:t>UR-19</w:t>
            </w:r>
          </w:p>
        </w:tc>
        <w:tc>
          <w:tcPr>
            <w:tcW w:w="642" w:type="pct"/>
            <w:vAlign w:val="center"/>
          </w:tcPr>
          <w:p w14:paraId="288E02D7" w14:textId="158A6733" w:rsidR="00010F74" w:rsidRPr="00B73A8C" w:rsidRDefault="00010F74" w:rsidP="00010F74">
            <w:pPr>
              <w:pStyle w:val="TableText"/>
              <w:jc w:val="center"/>
              <w:rPr>
                <w:color w:val="000000" w:themeColor="text1"/>
              </w:rPr>
            </w:pPr>
            <w:r w:rsidRPr="00B73A8C">
              <w:rPr>
                <w:color w:val="000000" w:themeColor="text1"/>
              </w:rPr>
              <w:t>SR-19</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6B0FCB31" w14:textId="79A5BCEE" w:rsidR="00010F74" w:rsidRPr="00CE5F16" w:rsidRDefault="00010F74" w:rsidP="00010F74">
            <w:pPr>
              <w:pStyle w:val="TableText"/>
              <w:rPr>
                <w:i w:val="0"/>
                <w:iCs w:val="0"/>
                <w:color w:val="000000" w:themeColor="text1"/>
              </w:rPr>
            </w:pPr>
            <w:r w:rsidRPr="00CE5F16">
              <w:rPr>
                <w:i w:val="0"/>
                <w:iCs w:val="0"/>
                <w:color w:val="000000" w:themeColor="text1"/>
              </w:rPr>
              <w:t>The system shall provide drill-down to site-level details.</w:t>
            </w:r>
          </w:p>
        </w:tc>
      </w:tr>
      <w:tr w:rsidR="00B73A8C" w:rsidRPr="00B73A8C" w14:paraId="588F3DCA" w14:textId="77777777" w:rsidTr="00D259D3">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513EDEFB" w14:textId="664DF982" w:rsidR="00010F74" w:rsidRPr="00B73A8C" w:rsidDel="00F507AC" w:rsidRDefault="00010F74" w:rsidP="00010F74">
            <w:pPr>
              <w:pStyle w:val="TableText"/>
              <w:jc w:val="center"/>
              <w:rPr>
                <w:color w:val="000000" w:themeColor="text1"/>
              </w:rPr>
            </w:pPr>
            <w:r w:rsidRPr="00B73A8C">
              <w:rPr>
                <w:color w:val="000000" w:themeColor="text1"/>
              </w:rPr>
              <w:t>UR-20</w:t>
            </w:r>
          </w:p>
        </w:tc>
        <w:tc>
          <w:tcPr>
            <w:tcW w:w="642" w:type="pct"/>
            <w:vAlign w:val="center"/>
          </w:tcPr>
          <w:p w14:paraId="73FD1155" w14:textId="5869E497" w:rsidR="00010F74" w:rsidRPr="00B73A8C" w:rsidRDefault="00010F74" w:rsidP="00010F74">
            <w:pPr>
              <w:pStyle w:val="TableText"/>
              <w:jc w:val="center"/>
              <w:rPr>
                <w:color w:val="000000" w:themeColor="text1"/>
              </w:rPr>
            </w:pPr>
            <w:r w:rsidRPr="00B73A8C">
              <w:rPr>
                <w:color w:val="000000" w:themeColor="text1"/>
              </w:rPr>
              <w:t>SR-20</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E8ED507" w14:textId="71735210" w:rsidR="00010F74" w:rsidRPr="00CE5F16" w:rsidRDefault="00010F74" w:rsidP="00010F74">
            <w:pPr>
              <w:pStyle w:val="TableText"/>
              <w:rPr>
                <w:i w:val="0"/>
                <w:iCs w:val="0"/>
                <w:color w:val="000000" w:themeColor="text1"/>
              </w:rPr>
            </w:pPr>
            <w:r w:rsidRPr="00CE5F16">
              <w:rPr>
                <w:i w:val="0"/>
                <w:iCs w:val="0"/>
                <w:color w:val="000000" w:themeColor="text1"/>
              </w:rPr>
              <w:t>The system shall provide functionality to refresh displayed data.</w:t>
            </w:r>
          </w:p>
        </w:tc>
      </w:tr>
      <w:tr w:rsidR="00B73A8C" w:rsidRPr="00B73A8C" w14:paraId="0FDA547A" w14:textId="77777777" w:rsidTr="00D259D3">
        <w:trPr>
          <w:jc w:val="center"/>
        </w:trPr>
        <w:tc>
          <w:tcPr>
            <w:tcW w:w="642" w:type="pct"/>
            <w:vAlign w:val="center"/>
          </w:tcPr>
          <w:p w14:paraId="0A425CD5" w14:textId="70202E83" w:rsidR="00010F74" w:rsidRPr="00B73A8C" w:rsidDel="00F507AC" w:rsidRDefault="00010F74" w:rsidP="00010F74">
            <w:pPr>
              <w:pStyle w:val="TableText"/>
              <w:jc w:val="center"/>
              <w:rPr>
                <w:color w:val="000000" w:themeColor="text1"/>
              </w:rPr>
            </w:pPr>
            <w:r w:rsidRPr="00B73A8C">
              <w:rPr>
                <w:color w:val="000000" w:themeColor="text1"/>
              </w:rPr>
              <w:t>UR-21</w:t>
            </w:r>
          </w:p>
        </w:tc>
        <w:tc>
          <w:tcPr>
            <w:tcW w:w="642" w:type="pct"/>
            <w:vAlign w:val="center"/>
          </w:tcPr>
          <w:p w14:paraId="2EF000D1" w14:textId="1DA55DCA" w:rsidR="00010F74" w:rsidRPr="00B73A8C" w:rsidRDefault="00010F74" w:rsidP="00010F74">
            <w:pPr>
              <w:pStyle w:val="TableText"/>
              <w:jc w:val="center"/>
              <w:rPr>
                <w:color w:val="000000" w:themeColor="text1"/>
              </w:rPr>
            </w:pPr>
            <w:r w:rsidRPr="00B73A8C">
              <w:rPr>
                <w:color w:val="000000" w:themeColor="text1"/>
              </w:rPr>
              <w:t>SR-21</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85C168F" w14:textId="6C0BCE25" w:rsidR="00010F74" w:rsidRPr="00CE5F16" w:rsidRDefault="00010F74" w:rsidP="00010F74">
            <w:pPr>
              <w:pStyle w:val="TableText"/>
              <w:rPr>
                <w:i w:val="0"/>
                <w:iCs w:val="0"/>
                <w:color w:val="000000" w:themeColor="text1"/>
              </w:rPr>
            </w:pPr>
            <w:r w:rsidRPr="00CE5F16">
              <w:rPr>
                <w:i w:val="0"/>
                <w:iCs w:val="0"/>
                <w:color w:val="000000" w:themeColor="text1"/>
              </w:rPr>
              <w:t>The system shall enforce role-based access control for study-level data.</w:t>
            </w:r>
          </w:p>
        </w:tc>
      </w:tr>
      <w:tr w:rsidR="00B73A8C" w:rsidRPr="00B73A8C" w14:paraId="7B9340F8" w14:textId="77777777" w:rsidTr="004C1FBB">
        <w:trPr>
          <w:cnfStyle w:val="000000010000" w:firstRow="0" w:lastRow="0" w:firstColumn="0" w:lastColumn="0" w:oddVBand="0" w:evenVBand="0" w:oddHBand="0" w:evenHBand="1" w:firstRowFirstColumn="0" w:firstRowLastColumn="0" w:lastRowFirstColumn="0" w:lastRowLastColumn="0"/>
          <w:jc w:val="center"/>
        </w:trPr>
        <w:tc>
          <w:tcPr>
            <w:cnfStyle w:val="000100000000" w:firstRow="0" w:lastRow="0" w:firstColumn="0" w:lastColumn="1" w:oddVBand="0" w:evenVBand="0" w:oddHBand="0" w:evenHBand="0" w:firstRowFirstColumn="0" w:firstRowLastColumn="0" w:lastRowFirstColumn="0" w:lastRowLastColumn="0"/>
            <w:tcW w:w="5000" w:type="pct"/>
            <w:gridSpan w:val="3"/>
          </w:tcPr>
          <w:p w14:paraId="69F51E2B" w14:textId="1EEEA85D" w:rsidR="004C1FBB" w:rsidRPr="00B73A8C" w:rsidRDefault="004C1FBB" w:rsidP="00F507AC">
            <w:pPr>
              <w:pStyle w:val="TableText"/>
              <w:rPr>
                <w:b/>
                <w:bCs/>
                <w:i w:val="0"/>
                <w:iCs w:val="0"/>
                <w:color w:val="000000" w:themeColor="text1"/>
                <w:sz w:val="22"/>
                <w:szCs w:val="22"/>
                <w:lang w:val="en-US"/>
              </w:rPr>
            </w:pPr>
            <w:r w:rsidRPr="004C1FBB">
              <w:rPr>
                <w:b/>
                <w:bCs/>
                <w:i w:val="0"/>
                <w:iCs w:val="0"/>
                <w:color w:val="000000" w:themeColor="text1"/>
                <w:sz w:val="22"/>
                <w:szCs w:val="22"/>
                <w:lang w:val="en-US"/>
              </w:rPr>
              <w:t>Story 3: Protocol Similarity Search</w:t>
            </w:r>
            <w:r w:rsidR="000B4C67" w:rsidRPr="00B73A8C">
              <w:rPr>
                <w:b/>
                <w:bCs/>
                <w:i w:val="0"/>
                <w:iCs w:val="0"/>
                <w:color w:val="000000" w:themeColor="text1"/>
                <w:sz w:val="22"/>
                <w:szCs w:val="22"/>
                <w:lang w:val="en-US"/>
              </w:rPr>
              <w:t>:</w:t>
            </w:r>
          </w:p>
        </w:tc>
      </w:tr>
      <w:tr w:rsidR="00B73A8C" w:rsidRPr="00B73A8C" w14:paraId="007AB950" w14:textId="77777777" w:rsidTr="00F40A03">
        <w:trPr>
          <w:jc w:val="center"/>
        </w:trPr>
        <w:tc>
          <w:tcPr>
            <w:tcW w:w="642" w:type="pct"/>
            <w:vAlign w:val="center"/>
          </w:tcPr>
          <w:p w14:paraId="5B3052C4" w14:textId="3CB2D6E9" w:rsidR="00925BA9" w:rsidRPr="00B73A8C" w:rsidDel="00F507AC" w:rsidRDefault="00925BA9" w:rsidP="00925BA9">
            <w:pPr>
              <w:pStyle w:val="TableText"/>
              <w:jc w:val="center"/>
              <w:rPr>
                <w:color w:val="000000" w:themeColor="text1"/>
              </w:rPr>
            </w:pPr>
            <w:r w:rsidRPr="00B73A8C">
              <w:rPr>
                <w:color w:val="000000" w:themeColor="text1"/>
              </w:rPr>
              <w:t>UR-22</w:t>
            </w:r>
          </w:p>
        </w:tc>
        <w:tc>
          <w:tcPr>
            <w:tcW w:w="642" w:type="pct"/>
            <w:vAlign w:val="center"/>
          </w:tcPr>
          <w:p w14:paraId="67E41FF6" w14:textId="33EB70A7" w:rsidR="00925BA9" w:rsidRPr="00B73A8C" w:rsidRDefault="00925BA9" w:rsidP="00925BA9">
            <w:pPr>
              <w:pStyle w:val="TableText"/>
              <w:jc w:val="center"/>
              <w:rPr>
                <w:color w:val="000000" w:themeColor="text1"/>
              </w:rPr>
            </w:pPr>
            <w:r w:rsidRPr="00B73A8C">
              <w:rPr>
                <w:color w:val="000000" w:themeColor="text1"/>
              </w:rPr>
              <w:t>SR-22</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35AB1CC0" w14:textId="6A4D7F7F" w:rsidR="00925BA9" w:rsidRPr="00B73A8C" w:rsidRDefault="00925BA9" w:rsidP="00925BA9">
            <w:pPr>
              <w:pStyle w:val="TableText"/>
              <w:rPr>
                <w:i w:val="0"/>
                <w:iCs w:val="0"/>
                <w:color w:val="000000" w:themeColor="text1"/>
              </w:rPr>
            </w:pPr>
            <w:r w:rsidRPr="00B73A8C">
              <w:rPr>
                <w:i w:val="0"/>
                <w:iCs w:val="0"/>
                <w:color w:val="000000" w:themeColor="text1"/>
              </w:rPr>
              <w:t>The system shall provide input fields for protocol summary and therapeutic area selection.</w:t>
            </w:r>
          </w:p>
        </w:tc>
      </w:tr>
      <w:tr w:rsidR="00B73A8C" w:rsidRPr="00B73A8C" w14:paraId="034E8BE6" w14:textId="77777777" w:rsidTr="00F40A03">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7F23D114" w14:textId="3A211A42" w:rsidR="00925BA9" w:rsidRPr="00B73A8C" w:rsidDel="00F507AC" w:rsidRDefault="00925BA9" w:rsidP="00925BA9">
            <w:pPr>
              <w:pStyle w:val="TableText"/>
              <w:jc w:val="center"/>
              <w:rPr>
                <w:color w:val="000000" w:themeColor="text1"/>
              </w:rPr>
            </w:pPr>
            <w:r w:rsidRPr="00B73A8C">
              <w:rPr>
                <w:color w:val="000000" w:themeColor="text1"/>
              </w:rPr>
              <w:t>UR-23</w:t>
            </w:r>
          </w:p>
        </w:tc>
        <w:tc>
          <w:tcPr>
            <w:tcW w:w="642" w:type="pct"/>
            <w:vAlign w:val="center"/>
          </w:tcPr>
          <w:p w14:paraId="1C18F41D" w14:textId="22F917C4" w:rsidR="00925BA9" w:rsidRPr="00B73A8C" w:rsidRDefault="00925BA9" w:rsidP="00925BA9">
            <w:pPr>
              <w:pStyle w:val="TableText"/>
              <w:jc w:val="center"/>
              <w:rPr>
                <w:color w:val="000000" w:themeColor="text1"/>
              </w:rPr>
            </w:pPr>
            <w:r w:rsidRPr="00B73A8C">
              <w:rPr>
                <w:color w:val="000000" w:themeColor="text1"/>
              </w:rPr>
              <w:t>SR-23</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459C7B1" w14:textId="4911801C" w:rsidR="00925BA9" w:rsidRPr="00B73A8C" w:rsidRDefault="00925BA9" w:rsidP="00925BA9">
            <w:pPr>
              <w:pStyle w:val="TableText"/>
              <w:rPr>
                <w:i w:val="0"/>
                <w:iCs w:val="0"/>
                <w:color w:val="000000" w:themeColor="text1"/>
              </w:rPr>
            </w:pPr>
            <w:r w:rsidRPr="00B73A8C">
              <w:rPr>
                <w:i w:val="0"/>
                <w:iCs w:val="0"/>
                <w:color w:val="000000" w:themeColor="text1"/>
              </w:rPr>
              <w:t>The system shall trigger similarity search based on user input.</w:t>
            </w:r>
          </w:p>
        </w:tc>
      </w:tr>
      <w:tr w:rsidR="00B73A8C" w:rsidRPr="00B73A8C" w14:paraId="1B201FDA" w14:textId="77777777" w:rsidTr="00F40A03">
        <w:trPr>
          <w:jc w:val="center"/>
        </w:trPr>
        <w:tc>
          <w:tcPr>
            <w:tcW w:w="642" w:type="pct"/>
            <w:vAlign w:val="center"/>
          </w:tcPr>
          <w:p w14:paraId="3290282F" w14:textId="3F6C9E12" w:rsidR="00925BA9" w:rsidRPr="00B73A8C" w:rsidDel="00F507AC" w:rsidRDefault="00925BA9" w:rsidP="00925BA9">
            <w:pPr>
              <w:pStyle w:val="TableText"/>
              <w:jc w:val="center"/>
              <w:rPr>
                <w:color w:val="000000" w:themeColor="text1"/>
              </w:rPr>
            </w:pPr>
            <w:r w:rsidRPr="00B73A8C">
              <w:rPr>
                <w:color w:val="000000" w:themeColor="text1"/>
              </w:rPr>
              <w:t>UR-24</w:t>
            </w:r>
          </w:p>
        </w:tc>
        <w:tc>
          <w:tcPr>
            <w:tcW w:w="642" w:type="pct"/>
            <w:vAlign w:val="center"/>
          </w:tcPr>
          <w:p w14:paraId="5F626AE4" w14:textId="44F8E198" w:rsidR="00925BA9" w:rsidRPr="00B73A8C" w:rsidRDefault="00925BA9" w:rsidP="00925BA9">
            <w:pPr>
              <w:pStyle w:val="TableText"/>
              <w:jc w:val="center"/>
              <w:rPr>
                <w:color w:val="000000" w:themeColor="text1"/>
              </w:rPr>
            </w:pPr>
            <w:r w:rsidRPr="00B73A8C">
              <w:rPr>
                <w:color w:val="000000" w:themeColor="text1"/>
              </w:rPr>
              <w:t>SR-24</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5DAB992C" w14:textId="1AF361E2" w:rsidR="00925BA9" w:rsidRPr="00B73A8C" w:rsidRDefault="00925BA9" w:rsidP="00925BA9">
            <w:pPr>
              <w:pStyle w:val="TableText"/>
              <w:rPr>
                <w:i w:val="0"/>
                <w:iCs w:val="0"/>
                <w:color w:val="000000" w:themeColor="text1"/>
              </w:rPr>
            </w:pPr>
            <w:r w:rsidRPr="00B73A8C">
              <w:rPr>
                <w:i w:val="0"/>
                <w:iCs w:val="0"/>
                <w:color w:val="000000" w:themeColor="text1"/>
              </w:rPr>
              <w:t>The system shall return a ranked list of similar protocols.</w:t>
            </w:r>
          </w:p>
        </w:tc>
      </w:tr>
      <w:tr w:rsidR="00B73A8C" w:rsidRPr="00B73A8C" w14:paraId="59F1C334" w14:textId="77777777" w:rsidTr="00F40A03">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3A72B321" w14:textId="05FED088" w:rsidR="00925BA9" w:rsidRPr="00B73A8C" w:rsidDel="00F507AC" w:rsidRDefault="00925BA9" w:rsidP="00925BA9">
            <w:pPr>
              <w:pStyle w:val="TableText"/>
              <w:jc w:val="center"/>
              <w:rPr>
                <w:color w:val="000000" w:themeColor="text1"/>
              </w:rPr>
            </w:pPr>
            <w:r w:rsidRPr="00B73A8C">
              <w:rPr>
                <w:color w:val="000000" w:themeColor="text1"/>
              </w:rPr>
              <w:t>UR-25</w:t>
            </w:r>
          </w:p>
        </w:tc>
        <w:tc>
          <w:tcPr>
            <w:tcW w:w="642" w:type="pct"/>
            <w:vAlign w:val="center"/>
          </w:tcPr>
          <w:p w14:paraId="5D4ED706" w14:textId="1B929214" w:rsidR="00925BA9" w:rsidRPr="00B73A8C" w:rsidRDefault="00925BA9" w:rsidP="00925BA9">
            <w:pPr>
              <w:pStyle w:val="TableText"/>
              <w:jc w:val="center"/>
              <w:rPr>
                <w:color w:val="000000" w:themeColor="text1"/>
              </w:rPr>
            </w:pPr>
            <w:r w:rsidRPr="00B73A8C">
              <w:rPr>
                <w:color w:val="000000" w:themeColor="text1"/>
              </w:rPr>
              <w:t>SR-25</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349BD972" w14:textId="60FAC43C" w:rsidR="00925BA9" w:rsidRPr="00B73A8C" w:rsidRDefault="00925BA9" w:rsidP="00925BA9">
            <w:pPr>
              <w:pStyle w:val="TableText"/>
              <w:rPr>
                <w:i w:val="0"/>
                <w:iCs w:val="0"/>
                <w:color w:val="000000" w:themeColor="text1"/>
              </w:rPr>
            </w:pPr>
            <w:r w:rsidRPr="00B73A8C">
              <w:rPr>
                <w:i w:val="0"/>
                <w:iCs w:val="0"/>
                <w:color w:val="000000" w:themeColor="text1"/>
              </w:rPr>
              <w:t>The system shall display detailed information for selected protocols.</w:t>
            </w:r>
          </w:p>
        </w:tc>
      </w:tr>
      <w:tr w:rsidR="00B73A8C" w:rsidRPr="00B73A8C" w14:paraId="44F9E0D0" w14:textId="77777777" w:rsidTr="00F40A03">
        <w:trPr>
          <w:jc w:val="center"/>
        </w:trPr>
        <w:tc>
          <w:tcPr>
            <w:tcW w:w="642" w:type="pct"/>
            <w:vAlign w:val="center"/>
          </w:tcPr>
          <w:p w14:paraId="387FE799" w14:textId="0F4709C4" w:rsidR="00925BA9" w:rsidRPr="00B73A8C" w:rsidDel="00F507AC" w:rsidRDefault="00925BA9" w:rsidP="00925BA9">
            <w:pPr>
              <w:pStyle w:val="TableText"/>
              <w:jc w:val="center"/>
              <w:rPr>
                <w:color w:val="000000" w:themeColor="text1"/>
              </w:rPr>
            </w:pPr>
            <w:r w:rsidRPr="00B73A8C">
              <w:rPr>
                <w:color w:val="000000" w:themeColor="text1"/>
              </w:rPr>
              <w:t>UR-26</w:t>
            </w:r>
          </w:p>
        </w:tc>
        <w:tc>
          <w:tcPr>
            <w:tcW w:w="642" w:type="pct"/>
            <w:vAlign w:val="center"/>
          </w:tcPr>
          <w:p w14:paraId="1DE4B87E" w14:textId="334E611F" w:rsidR="00925BA9" w:rsidRPr="00B73A8C" w:rsidRDefault="00925BA9" w:rsidP="00925BA9">
            <w:pPr>
              <w:pStyle w:val="TableText"/>
              <w:jc w:val="center"/>
              <w:rPr>
                <w:color w:val="000000" w:themeColor="text1"/>
              </w:rPr>
            </w:pPr>
            <w:r w:rsidRPr="00B73A8C">
              <w:rPr>
                <w:color w:val="000000" w:themeColor="text1"/>
              </w:rPr>
              <w:t>SR-26</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6A86806E" w14:textId="60F0AF96" w:rsidR="00925BA9" w:rsidRPr="00B73A8C" w:rsidRDefault="00925BA9" w:rsidP="00925BA9">
            <w:pPr>
              <w:pStyle w:val="TableText"/>
              <w:rPr>
                <w:i w:val="0"/>
                <w:iCs w:val="0"/>
                <w:color w:val="000000" w:themeColor="text1"/>
              </w:rPr>
            </w:pPr>
            <w:r w:rsidRPr="00B73A8C">
              <w:rPr>
                <w:i w:val="0"/>
                <w:iCs w:val="0"/>
                <w:color w:val="000000" w:themeColor="text1"/>
              </w:rPr>
              <w:t>The system shall apply defined similarity logic to identify matching protocols.</w:t>
            </w:r>
          </w:p>
        </w:tc>
      </w:tr>
      <w:tr w:rsidR="00B73A8C" w:rsidRPr="00B73A8C" w14:paraId="1BCD014E" w14:textId="77777777" w:rsidTr="00F40A03">
        <w:trPr>
          <w:cnfStyle w:val="010000000000" w:firstRow="0" w:lastRow="1" w:firstColumn="0" w:lastColumn="0" w:oddVBand="0" w:evenVBand="0" w:oddHBand="0" w:evenHBand="0" w:firstRowFirstColumn="0" w:firstRowLastColumn="0" w:lastRowFirstColumn="0" w:lastRowLastColumn="0"/>
          <w:jc w:val="center"/>
        </w:trPr>
        <w:tc>
          <w:tcPr>
            <w:tcW w:w="642" w:type="pct"/>
            <w:vAlign w:val="center"/>
          </w:tcPr>
          <w:p w14:paraId="41327822" w14:textId="0C8CF8B8" w:rsidR="00925BA9" w:rsidRPr="00B73A8C" w:rsidDel="00F507AC" w:rsidRDefault="00925BA9" w:rsidP="00925BA9">
            <w:pPr>
              <w:pStyle w:val="TableText"/>
              <w:jc w:val="center"/>
              <w:rPr>
                <w:i w:val="0"/>
                <w:iCs w:val="0"/>
                <w:color w:val="000000" w:themeColor="text1"/>
              </w:rPr>
            </w:pPr>
            <w:r w:rsidRPr="00B73A8C">
              <w:rPr>
                <w:i w:val="0"/>
                <w:iCs w:val="0"/>
                <w:color w:val="000000" w:themeColor="text1"/>
              </w:rPr>
              <w:t>UR-27</w:t>
            </w:r>
          </w:p>
        </w:tc>
        <w:tc>
          <w:tcPr>
            <w:tcW w:w="642" w:type="pct"/>
            <w:vAlign w:val="center"/>
          </w:tcPr>
          <w:p w14:paraId="483791C2" w14:textId="172E5B8D" w:rsidR="00925BA9" w:rsidRPr="00B73A8C" w:rsidRDefault="00925BA9" w:rsidP="00925BA9">
            <w:pPr>
              <w:pStyle w:val="TableText"/>
              <w:jc w:val="center"/>
              <w:rPr>
                <w:i w:val="0"/>
                <w:iCs w:val="0"/>
                <w:color w:val="000000" w:themeColor="text1"/>
              </w:rPr>
            </w:pPr>
            <w:r w:rsidRPr="00B73A8C">
              <w:rPr>
                <w:i w:val="0"/>
                <w:iCs w:val="0"/>
                <w:color w:val="000000" w:themeColor="text1"/>
              </w:rPr>
              <w:t>SR-27</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6DF9E6A" w14:textId="687AE63E" w:rsidR="00925BA9" w:rsidRPr="00B73A8C" w:rsidRDefault="00925BA9" w:rsidP="00925BA9">
            <w:pPr>
              <w:pStyle w:val="TableText"/>
              <w:rPr>
                <w:i w:val="0"/>
                <w:iCs w:val="0"/>
                <w:color w:val="000000" w:themeColor="text1"/>
              </w:rPr>
            </w:pPr>
            <w:r w:rsidRPr="00B73A8C">
              <w:rPr>
                <w:i w:val="0"/>
                <w:iCs w:val="0"/>
                <w:color w:val="000000" w:themeColor="text1"/>
              </w:rPr>
              <w:t>The system shall return results within defined performance limits.</w:t>
            </w:r>
          </w:p>
        </w:tc>
      </w:tr>
    </w:tbl>
    <w:p w14:paraId="34B6025C" w14:textId="5ECEC77A" w:rsidR="00D20542" w:rsidRPr="00B73A8C" w:rsidRDefault="00216E7C" w:rsidP="00D20542">
      <w:pPr>
        <w:pStyle w:val="Heading2"/>
        <w:rPr>
          <w:color w:val="000000" w:themeColor="text1"/>
        </w:rPr>
      </w:pPr>
      <w:bookmarkStart w:id="94" w:name="_Toc173948823"/>
      <w:bookmarkStart w:id="95" w:name="_Toc173949159"/>
      <w:bookmarkEnd w:id="94"/>
      <w:r w:rsidRPr="00B73A8C">
        <w:rPr>
          <w:color w:val="000000" w:themeColor="text1"/>
        </w:rPr>
        <w:t>Data</w:t>
      </w:r>
      <w:r w:rsidR="00D20542" w:rsidRPr="00B73A8C">
        <w:rPr>
          <w:color w:val="000000" w:themeColor="text1"/>
        </w:rPr>
        <w:t xml:space="preserve"> Requirements</w:t>
      </w:r>
      <w:bookmarkEnd w:id="95"/>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75F0E5E2" w14:textId="77777777" w:rsidTr="008F21B1">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3C79D4A3" w14:textId="77777777" w:rsidR="00F507AC" w:rsidRPr="00B73A8C" w:rsidRDefault="00F507AC" w:rsidP="008F21B1">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28DF346D" w14:textId="77777777" w:rsidR="00F507AC" w:rsidRPr="00B73A8C" w:rsidRDefault="00F507AC" w:rsidP="008F21B1">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15EB10D1" w14:textId="77777777" w:rsidR="00F507AC" w:rsidRPr="00B73A8C" w:rsidRDefault="00F507AC" w:rsidP="008F21B1">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66F4E1BF" w14:textId="77777777" w:rsidTr="0013354F">
        <w:trPr>
          <w:jc w:val="center"/>
        </w:trPr>
        <w:tc>
          <w:tcPr>
            <w:tcW w:w="642" w:type="pct"/>
            <w:vAlign w:val="center"/>
          </w:tcPr>
          <w:p w14:paraId="35B005A4" w14:textId="5E4AFE53" w:rsidR="00C77075" w:rsidRPr="00B73A8C" w:rsidDel="00F507AC" w:rsidRDefault="00C77075" w:rsidP="00C77075">
            <w:pPr>
              <w:pStyle w:val="TableText"/>
              <w:jc w:val="center"/>
              <w:rPr>
                <w:color w:val="000000" w:themeColor="text1"/>
              </w:rPr>
            </w:pPr>
            <w:r w:rsidRPr="00B73A8C">
              <w:rPr>
                <w:color w:val="000000" w:themeColor="text1"/>
              </w:rPr>
              <w:t>UR-1</w:t>
            </w:r>
          </w:p>
        </w:tc>
        <w:tc>
          <w:tcPr>
            <w:tcW w:w="642" w:type="pct"/>
            <w:vAlign w:val="center"/>
          </w:tcPr>
          <w:p w14:paraId="3CD525D7" w14:textId="47AD13E1" w:rsidR="00C77075" w:rsidRPr="00B73A8C" w:rsidRDefault="0072607E" w:rsidP="00C77075">
            <w:pPr>
              <w:pStyle w:val="TableText"/>
              <w:jc w:val="center"/>
              <w:rPr>
                <w:color w:val="000000" w:themeColor="text1"/>
              </w:rPr>
            </w:pPr>
            <w:r w:rsidRPr="00B73A8C">
              <w:rPr>
                <w:color w:val="000000" w:themeColor="text1"/>
              </w:rPr>
              <w:t>D</w:t>
            </w:r>
            <w:r w:rsidR="00C77075" w:rsidRPr="00B73A8C">
              <w:rPr>
                <w:color w:val="000000" w:themeColor="text1"/>
              </w:rPr>
              <w:t>R-</w:t>
            </w:r>
            <w:r w:rsidRPr="00B73A8C">
              <w:rPr>
                <w:color w:val="000000" w:themeColor="text1"/>
              </w:rPr>
              <w:t>01</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58198AF6" w14:textId="1D468D72" w:rsidR="00C77075" w:rsidRPr="00B73A8C" w:rsidRDefault="00C77075" w:rsidP="00C77075">
            <w:pPr>
              <w:pStyle w:val="TableText"/>
              <w:rPr>
                <w:i w:val="0"/>
                <w:iCs w:val="0"/>
                <w:color w:val="000000" w:themeColor="text1"/>
              </w:rPr>
            </w:pPr>
            <w:r w:rsidRPr="00B73A8C">
              <w:rPr>
                <w:i w:val="0"/>
                <w:iCs w:val="0"/>
                <w:color w:val="000000" w:themeColor="text1"/>
              </w:rPr>
              <w:t>The system shall retrieve study-level and portfolio-level data from authorized source systems for analysis and display.</w:t>
            </w:r>
          </w:p>
        </w:tc>
      </w:tr>
      <w:tr w:rsidR="00B73A8C" w:rsidRPr="00B73A8C" w14:paraId="5E5DDE08" w14:textId="77777777" w:rsidTr="0013354F">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5B85492E" w14:textId="36AD1EF6" w:rsidR="00C77075" w:rsidRPr="00B73A8C" w:rsidDel="00F507AC" w:rsidRDefault="00C77075" w:rsidP="00C77075">
            <w:pPr>
              <w:pStyle w:val="TableText"/>
              <w:jc w:val="center"/>
              <w:rPr>
                <w:color w:val="000000" w:themeColor="text1"/>
              </w:rPr>
            </w:pPr>
            <w:r w:rsidRPr="00B73A8C">
              <w:rPr>
                <w:color w:val="000000" w:themeColor="text1"/>
              </w:rPr>
              <w:t>UR-10</w:t>
            </w:r>
          </w:p>
        </w:tc>
        <w:tc>
          <w:tcPr>
            <w:tcW w:w="642" w:type="pct"/>
            <w:vAlign w:val="center"/>
          </w:tcPr>
          <w:p w14:paraId="23556006" w14:textId="28B60B2B" w:rsidR="00C77075" w:rsidRPr="00B73A8C" w:rsidRDefault="0072607E" w:rsidP="00C77075">
            <w:pPr>
              <w:pStyle w:val="TableText"/>
              <w:jc w:val="center"/>
              <w:rPr>
                <w:color w:val="000000" w:themeColor="text1"/>
              </w:rPr>
            </w:pPr>
            <w:r w:rsidRPr="00B73A8C">
              <w:rPr>
                <w:color w:val="000000" w:themeColor="text1"/>
              </w:rPr>
              <w:t>DR-02</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D5198C1" w14:textId="7DE4DA77" w:rsidR="00C77075" w:rsidRPr="00B73A8C" w:rsidRDefault="00C77075" w:rsidP="00C77075">
            <w:pPr>
              <w:pStyle w:val="TableText"/>
              <w:rPr>
                <w:i w:val="0"/>
                <w:iCs w:val="0"/>
                <w:color w:val="000000" w:themeColor="text1"/>
              </w:rPr>
            </w:pPr>
            <w:r w:rsidRPr="00B73A8C">
              <w:rPr>
                <w:i w:val="0"/>
                <w:iCs w:val="0"/>
                <w:color w:val="000000" w:themeColor="text1"/>
              </w:rPr>
              <w:t>The system shall process data required to generate enrollment and operational KPIs.</w:t>
            </w:r>
          </w:p>
        </w:tc>
      </w:tr>
      <w:tr w:rsidR="00B73A8C" w:rsidRPr="00B73A8C" w14:paraId="2983ED20" w14:textId="77777777" w:rsidTr="0013354F">
        <w:trPr>
          <w:jc w:val="center"/>
        </w:trPr>
        <w:tc>
          <w:tcPr>
            <w:tcW w:w="642" w:type="pct"/>
            <w:vAlign w:val="center"/>
          </w:tcPr>
          <w:p w14:paraId="35EAC549" w14:textId="4F9DF3BA" w:rsidR="00C77075" w:rsidRPr="00B73A8C" w:rsidDel="00F507AC" w:rsidRDefault="00C77075" w:rsidP="00C77075">
            <w:pPr>
              <w:pStyle w:val="TableText"/>
              <w:jc w:val="center"/>
              <w:rPr>
                <w:color w:val="000000" w:themeColor="text1"/>
              </w:rPr>
            </w:pPr>
            <w:r w:rsidRPr="00B73A8C">
              <w:rPr>
                <w:color w:val="000000" w:themeColor="text1"/>
              </w:rPr>
              <w:lastRenderedPageBreak/>
              <w:t>UR-22</w:t>
            </w:r>
          </w:p>
        </w:tc>
        <w:tc>
          <w:tcPr>
            <w:tcW w:w="642" w:type="pct"/>
            <w:vAlign w:val="center"/>
          </w:tcPr>
          <w:p w14:paraId="0A9F5C09" w14:textId="03916204" w:rsidR="00C77075" w:rsidRPr="00B73A8C" w:rsidRDefault="0072607E" w:rsidP="00C77075">
            <w:pPr>
              <w:pStyle w:val="TableText"/>
              <w:jc w:val="center"/>
              <w:rPr>
                <w:color w:val="000000" w:themeColor="text1"/>
              </w:rPr>
            </w:pPr>
            <w:r w:rsidRPr="00B73A8C">
              <w:rPr>
                <w:color w:val="000000" w:themeColor="text1"/>
              </w:rPr>
              <w:t>DR-03</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E9A88EF" w14:textId="70DF8CC7" w:rsidR="00C77075" w:rsidRPr="00B73A8C" w:rsidRDefault="00C77075" w:rsidP="00C77075">
            <w:pPr>
              <w:pStyle w:val="TableText"/>
              <w:rPr>
                <w:i w:val="0"/>
                <w:iCs w:val="0"/>
                <w:color w:val="000000" w:themeColor="text1"/>
              </w:rPr>
            </w:pPr>
            <w:r w:rsidRPr="00B73A8C">
              <w:rPr>
                <w:i w:val="0"/>
                <w:iCs w:val="0"/>
                <w:color w:val="000000" w:themeColor="text1"/>
              </w:rPr>
              <w:t>The system shall accept, process, and utilize protocol input data to perform similarity search.</w:t>
            </w:r>
          </w:p>
        </w:tc>
      </w:tr>
      <w:tr w:rsidR="00B73A8C" w:rsidRPr="00B73A8C" w14:paraId="4A24759F" w14:textId="77777777" w:rsidTr="0013354F">
        <w:trPr>
          <w:cnfStyle w:val="010000000000" w:firstRow="0" w:lastRow="1" w:firstColumn="0" w:lastColumn="0" w:oddVBand="0" w:evenVBand="0" w:oddHBand="0" w:evenHBand="0" w:firstRowFirstColumn="0" w:firstRowLastColumn="0" w:lastRowFirstColumn="0" w:lastRowLastColumn="0"/>
          <w:jc w:val="center"/>
        </w:trPr>
        <w:tc>
          <w:tcPr>
            <w:tcW w:w="642" w:type="pct"/>
            <w:vAlign w:val="center"/>
          </w:tcPr>
          <w:p w14:paraId="452CB639" w14:textId="4B28B397" w:rsidR="00C77075" w:rsidRPr="00B73A8C" w:rsidDel="00F507AC" w:rsidRDefault="00C77075" w:rsidP="00C77075">
            <w:pPr>
              <w:pStyle w:val="TableText"/>
              <w:jc w:val="center"/>
              <w:rPr>
                <w:i w:val="0"/>
                <w:iCs w:val="0"/>
                <w:color w:val="000000" w:themeColor="text1"/>
              </w:rPr>
            </w:pPr>
            <w:r w:rsidRPr="00B73A8C">
              <w:rPr>
                <w:i w:val="0"/>
                <w:iCs w:val="0"/>
                <w:color w:val="000000" w:themeColor="text1"/>
              </w:rPr>
              <w:t>UR-24</w:t>
            </w:r>
          </w:p>
        </w:tc>
        <w:tc>
          <w:tcPr>
            <w:tcW w:w="642" w:type="pct"/>
            <w:vAlign w:val="center"/>
          </w:tcPr>
          <w:p w14:paraId="5F577B20" w14:textId="5DAE2183" w:rsidR="00C77075" w:rsidRPr="00B73A8C" w:rsidRDefault="0072607E" w:rsidP="00C77075">
            <w:pPr>
              <w:pStyle w:val="TableText"/>
              <w:jc w:val="center"/>
              <w:rPr>
                <w:i w:val="0"/>
                <w:iCs w:val="0"/>
                <w:color w:val="000000" w:themeColor="text1"/>
              </w:rPr>
            </w:pPr>
            <w:r w:rsidRPr="00B73A8C">
              <w:rPr>
                <w:i w:val="0"/>
                <w:iCs w:val="0"/>
                <w:color w:val="000000" w:themeColor="text1"/>
              </w:rPr>
              <w:t>DR-04</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3A1B7356" w14:textId="58115206" w:rsidR="00C77075" w:rsidRPr="00B73A8C" w:rsidRDefault="00C77075" w:rsidP="00C77075">
            <w:pPr>
              <w:pStyle w:val="TableText"/>
              <w:rPr>
                <w:i w:val="0"/>
                <w:iCs w:val="0"/>
                <w:color w:val="000000" w:themeColor="text1"/>
              </w:rPr>
            </w:pPr>
            <w:r w:rsidRPr="00B73A8C">
              <w:rPr>
                <w:i w:val="0"/>
                <w:iCs w:val="0"/>
                <w:color w:val="000000" w:themeColor="text1"/>
              </w:rPr>
              <w:t>The system shall store and manage protocol similarity results for display to users.</w:t>
            </w:r>
          </w:p>
        </w:tc>
      </w:tr>
    </w:tbl>
    <w:p w14:paraId="735790DE" w14:textId="27296A44" w:rsidR="00F507AC" w:rsidRPr="00B73A8C" w:rsidRDefault="00F507AC" w:rsidP="00F507AC">
      <w:pPr>
        <w:pStyle w:val="Heading2"/>
        <w:rPr>
          <w:color w:val="000000" w:themeColor="text1"/>
        </w:rPr>
      </w:pPr>
      <w:bookmarkStart w:id="96" w:name="_Toc173948827"/>
      <w:bookmarkStart w:id="97" w:name="_Toc173948840"/>
      <w:bookmarkStart w:id="98" w:name="_Toc173948843"/>
      <w:bookmarkStart w:id="99" w:name="_Toc173948865"/>
      <w:bookmarkStart w:id="100" w:name="_Toc173948893"/>
      <w:bookmarkStart w:id="101" w:name="_Toc173948936"/>
      <w:bookmarkStart w:id="102" w:name="_Toc173948976"/>
      <w:bookmarkStart w:id="103" w:name="_Toc173948989"/>
      <w:bookmarkStart w:id="104" w:name="_Toc173948996"/>
      <w:bookmarkStart w:id="105" w:name="_Toc173949160"/>
      <w:bookmarkEnd w:id="96"/>
      <w:bookmarkEnd w:id="97"/>
      <w:bookmarkEnd w:id="98"/>
      <w:bookmarkEnd w:id="99"/>
      <w:bookmarkEnd w:id="100"/>
      <w:bookmarkEnd w:id="101"/>
      <w:bookmarkEnd w:id="102"/>
      <w:bookmarkEnd w:id="103"/>
      <w:bookmarkEnd w:id="104"/>
      <w:r w:rsidRPr="00B73A8C">
        <w:rPr>
          <w:color w:val="000000" w:themeColor="text1"/>
        </w:rPr>
        <w:t>Reporting and Printing Requirements</w:t>
      </w:r>
      <w:bookmarkEnd w:id="105"/>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0557AC2A" w14:textId="77777777" w:rsidTr="008F21B1">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7730BBB9" w14:textId="77777777" w:rsidR="00F507AC" w:rsidRPr="00B73A8C" w:rsidRDefault="00F507AC" w:rsidP="008F21B1">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239EB0A7" w14:textId="77777777" w:rsidR="00F507AC" w:rsidRPr="00B73A8C" w:rsidRDefault="00F507AC" w:rsidP="008F21B1">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19EBC7AB" w14:textId="77777777" w:rsidR="00F507AC" w:rsidRPr="00B73A8C" w:rsidRDefault="00F507AC" w:rsidP="008F21B1">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65049E65" w14:textId="77777777" w:rsidTr="005928AA">
        <w:trPr>
          <w:jc w:val="center"/>
        </w:trPr>
        <w:tc>
          <w:tcPr>
            <w:tcW w:w="642" w:type="pct"/>
            <w:vAlign w:val="center"/>
          </w:tcPr>
          <w:p w14:paraId="0F746DD9" w14:textId="3D7C6D88" w:rsidR="00AE0B3F" w:rsidRPr="00B73A8C" w:rsidDel="00F507AC" w:rsidRDefault="00AE0B3F" w:rsidP="00AE0B3F">
            <w:pPr>
              <w:pStyle w:val="TableText"/>
              <w:jc w:val="center"/>
              <w:rPr>
                <w:color w:val="000000" w:themeColor="text1"/>
              </w:rPr>
            </w:pPr>
            <w:r w:rsidRPr="00B73A8C">
              <w:rPr>
                <w:color w:val="000000" w:themeColor="text1"/>
              </w:rPr>
              <w:t>UR-1</w:t>
            </w:r>
          </w:p>
        </w:tc>
        <w:tc>
          <w:tcPr>
            <w:tcW w:w="642" w:type="pct"/>
            <w:vAlign w:val="center"/>
          </w:tcPr>
          <w:p w14:paraId="00A6E638" w14:textId="6982CC73" w:rsidR="00AE0B3F" w:rsidRPr="00B73A8C" w:rsidRDefault="00AE0B3F" w:rsidP="00AE0B3F">
            <w:pPr>
              <w:pStyle w:val="TableText"/>
              <w:jc w:val="center"/>
              <w:rPr>
                <w:color w:val="000000" w:themeColor="text1"/>
              </w:rPr>
            </w:pPr>
            <w:r w:rsidRPr="00B73A8C">
              <w:rPr>
                <w:color w:val="000000" w:themeColor="text1"/>
              </w:rPr>
              <w:t>SR-32</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DDA914B" w14:textId="59EA5402" w:rsidR="00AE0B3F" w:rsidRPr="00B73A8C" w:rsidRDefault="00AE0B3F" w:rsidP="00AE0B3F">
            <w:pPr>
              <w:pStyle w:val="TableText"/>
              <w:rPr>
                <w:i w:val="0"/>
                <w:iCs w:val="0"/>
                <w:color w:val="000000" w:themeColor="text1"/>
              </w:rPr>
            </w:pPr>
            <w:r w:rsidRPr="00B73A8C">
              <w:rPr>
                <w:i w:val="0"/>
                <w:iCs w:val="0"/>
                <w:color w:val="000000" w:themeColor="text1"/>
              </w:rPr>
              <w:t>The system shall present portfolio-level KPIs through dashboard visualizations.</w:t>
            </w:r>
          </w:p>
        </w:tc>
      </w:tr>
      <w:tr w:rsidR="00B73A8C" w:rsidRPr="00B73A8C" w14:paraId="0D411FDE" w14:textId="77777777" w:rsidTr="005928AA">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7D3D7E37" w14:textId="0DA5B0B7" w:rsidR="00AE0B3F" w:rsidRPr="00B73A8C" w:rsidDel="00F507AC" w:rsidRDefault="00AE0B3F" w:rsidP="00AE0B3F">
            <w:pPr>
              <w:pStyle w:val="TableText"/>
              <w:jc w:val="center"/>
              <w:rPr>
                <w:color w:val="000000" w:themeColor="text1"/>
              </w:rPr>
            </w:pPr>
            <w:r w:rsidRPr="00B73A8C">
              <w:rPr>
                <w:color w:val="000000" w:themeColor="text1"/>
              </w:rPr>
              <w:t>UR-10</w:t>
            </w:r>
          </w:p>
        </w:tc>
        <w:tc>
          <w:tcPr>
            <w:tcW w:w="642" w:type="pct"/>
            <w:vAlign w:val="center"/>
          </w:tcPr>
          <w:p w14:paraId="3B1FED55" w14:textId="287903BF" w:rsidR="00AE0B3F" w:rsidRPr="00B73A8C" w:rsidRDefault="00AE0B3F" w:rsidP="00AE0B3F">
            <w:pPr>
              <w:pStyle w:val="TableText"/>
              <w:jc w:val="center"/>
              <w:rPr>
                <w:color w:val="000000" w:themeColor="text1"/>
              </w:rPr>
            </w:pPr>
            <w:r w:rsidRPr="00B73A8C">
              <w:rPr>
                <w:color w:val="000000" w:themeColor="text1"/>
              </w:rPr>
              <w:t>SR-33</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52E09857" w14:textId="459170C1" w:rsidR="00AE0B3F" w:rsidRPr="00B73A8C" w:rsidRDefault="00AE0B3F" w:rsidP="00AE0B3F">
            <w:pPr>
              <w:pStyle w:val="TableText"/>
              <w:rPr>
                <w:i w:val="0"/>
                <w:iCs w:val="0"/>
                <w:color w:val="000000" w:themeColor="text1"/>
              </w:rPr>
            </w:pPr>
            <w:r w:rsidRPr="00B73A8C">
              <w:rPr>
                <w:i w:val="0"/>
                <w:iCs w:val="0"/>
                <w:color w:val="000000" w:themeColor="text1"/>
              </w:rPr>
              <w:t>The system shall present study-level KPI and operational data.</w:t>
            </w:r>
          </w:p>
        </w:tc>
      </w:tr>
      <w:tr w:rsidR="00B73A8C" w:rsidRPr="00B73A8C" w14:paraId="02D8379E" w14:textId="77777777" w:rsidTr="005928AA">
        <w:trPr>
          <w:jc w:val="center"/>
        </w:trPr>
        <w:tc>
          <w:tcPr>
            <w:tcW w:w="642" w:type="pct"/>
            <w:vAlign w:val="center"/>
          </w:tcPr>
          <w:p w14:paraId="16704E75" w14:textId="779F890E" w:rsidR="00AE0B3F" w:rsidRPr="00B73A8C" w:rsidDel="00F507AC" w:rsidRDefault="00AE0B3F" w:rsidP="00AE0B3F">
            <w:pPr>
              <w:pStyle w:val="TableText"/>
              <w:jc w:val="center"/>
              <w:rPr>
                <w:color w:val="000000" w:themeColor="text1"/>
              </w:rPr>
            </w:pPr>
            <w:r w:rsidRPr="00B73A8C">
              <w:rPr>
                <w:color w:val="000000" w:themeColor="text1"/>
              </w:rPr>
              <w:t>UR-24</w:t>
            </w:r>
          </w:p>
        </w:tc>
        <w:tc>
          <w:tcPr>
            <w:tcW w:w="642" w:type="pct"/>
            <w:vAlign w:val="center"/>
          </w:tcPr>
          <w:p w14:paraId="6D7EAAEE" w14:textId="3E59E256" w:rsidR="00AE0B3F" w:rsidRPr="00B73A8C" w:rsidRDefault="00AE0B3F" w:rsidP="00AE0B3F">
            <w:pPr>
              <w:pStyle w:val="TableText"/>
              <w:jc w:val="center"/>
              <w:rPr>
                <w:color w:val="000000" w:themeColor="text1"/>
              </w:rPr>
            </w:pPr>
            <w:r w:rsidRPr="00B73A8C">
              <w:rPr>
                <w:color w:val="000000" w:themeColor="text1"/>
              </w:rPr>
              <w:t>SR-34</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F7050CB" w14:textId="194CC7A6" w:rsidR="00AE0B3F" w:rsidRPr="00B73A8C" w:rsidRDefault="00AE0B3F" w:rsidP="00AE0B3F">
            <w:pPr>
              <w:pStyle w:val="TableText"/>
              <w:rPr>
                <w:i w:val="0"/>
                <w:iCs w:val="0"/>
                <w:color w:val="000000" w:themeColor="text1"/>
              </w:rPr>
            </w:pPr>
            <w:r w:rsidRPr="00B73A8C">
              <w:rPr>
                <w:i w:val="0"/>
                <w:iCs w:val="0"/>
                <w:color w:val="000000" w:themeColor="text1"/>
              </w:rPr>
              <w:t>The system shall display protocol similarity results in a ranked format.</w:t>
            </w:r>
          </w:p>
        </w:tc>
      </w:tr>
      <w:tr w:rsidR="00B73A8C" w:rsidRPr="00B73A8C" w14:paraId="1DBCD9C2" w14:textId="77777777" w:rsidTr="005928AA">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667CA3B3" w14:textId="3193ECF1" w:rsidR="00AE0B3F" w:rsidRPr="00B73A8C" w:rsidDel="00F507AC" w:rsidRDefault="00AE0B3F" w:rsidP="00AE0B3F">
            <w:pPr>
              <w:pStyle w:val="TableText"/>
              <w:jc w:val="center"/>
              <w:rPr>
                <w:color w:val="000000" w:themeColor="text1"/>
              </w:rPr>
            </w:pPr>
            <w:r w:rsidRPr="00B73A8C">
              <w:rPr>
                <w:color w:val="000000" w:themeColor="text1"/>
              </w:rPr>
              <w:t>UR-25</w:t>
            </w:r>
          </w:p>
        </w:tc>
        <w:tc>
          <w:tcPr>
            <w:tcW w:w="642" w:type="pct"/>
            <w:vAlign w:val="center"/>
          </w:tcPr>
          <w:p w14:paraId="56A100F0" w14:textId="12F5B7E3" w:rsidR="00AE0B3F" w:rsidRPr="00B73A8C" w:rsidRDefault="00AE0B3F" w:rsidP="00AE0B3F">
            <w:pPr>
              <w:pStyle w:val="TableText"/>
              <w:jc w:val="center"/>
              <w:rPr>
                <w:color w:val="000000" w:themeColor="text1"/>
              </w:rPr>
            </w:pPr>
            <w:r w:rsidRPr="00B73A8C">
              <w:rPr>
                <w:color w:val="000000" w:themeColor="text1"/>
              </w:rPr>
              <w:t>SR-35</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79ADDB23" w14:textId="779C4D3D" w:rsidR="00AE0B3F" w:rsidRPr="00B73A8C" w:rsidRDefault="00AE0B3F" w:rsidP="00AE0B3F">
            <w:pPr>
              <w:pStyle w:val="TableText"/>
              <w:rPr>
                <w:i w:val="0"/>
                <w:iCs w:val="0"/>
                <w:color w:val="000000" w:themeColor="text1"/>
              </w:rPr>
            </w:pPr>
            <w:r w:rsidRPr="00B73A8C">
              <w:rPr>
                <w:i w:val="0"/>
                <w:iCs w:val="0"/>
                <w:color w:val="000000" w:themeColor="text1"/>
              </w:rPr>
              <w:t>The system shall display detailed protocol information upon selection.</w:t>
            </w:r>
          </w:p>
        </w:tc>
      </w:tr>
      <w:tr w:rsidR="00B73A8C" w:rsidRPr="00B73A8C" w14:paraId="33C3350F" w14:textId="77777777" w:rsidTr="005928AA">
        <w:trPr>
          <w:cnfStyle w:val="010000000000" w:firstRow="0" w:lastRow="1" w:firstColumn="0" w:lastColumn="0" w:oddVBand="0" w:evenVBand="0" w:oddHBand="0" w:evenHBand="0" w:firstRowFirstColumn="0" w:firstRowLastColumn="0" w:lastRowFirstColumn="0" w:lastRowLastColumn="0"/>
          <w:jc w:val="center"/>
        </w:trPr>
        <w:tc>
          <w:tcPr>
            <w:tcW w:w="642" w:type="pct"/>
            <w:vAlign w:val="center"/>
          </w:tcPr>
          <w:p w14:paraId="70FAADAF" w14:textId="424C0BD4" w:rsidR="00AE0B3F" w:rsidRPr="00B73A8C" w:rsidDel="00F507AC" w:rsidRDefault="00AE0B3F" w:rsidP="00AE0B3F">
            <w:pPr>
              <w:pStyle w:val="TableText"/>
              <w:jc w:val="center"/>
              <w:rPr>
                <w:i w:val="0"/>
                <w:iCs w:val="0"/>
                <w:color w:val="000000" w:themeColor="text1"/>
              </w:rPr>
            </w:pPr>
            <w:r w:rsidRPr="00B73A8C">
              <w:rPr>
                <w:i w:val="0"/>
                <w:iCs w:val="0"/>
                <w:color w:val="000000" w:themeColor="text1"/>
              </w:rPr>
              <w:t>UR-1</w:t>
            </w:r>
          </w:p>
        </w:tc>
        <w:tc>
          <w:tcPr>
            <w:tcW w:w="642" w:type="pct"/>
            <w:vAlign w:val="center"/>
          </w:tcPr>
          <w:p w14:paraId="5BE5F3FB" w14:textId="7A6EA8CA" w:rsidR="00AE0B3F" w:rsidRPr="00B73A8C" w:rsidRDefault="00AE0B3F" w:rsidP="00AE0B3F">
            <w:pPr>
              <w:pStyle w:val="TableText"/>
              <w:jc w:val="center"/>
              <w:rPr>
                <w:i w:val="0"/>
                <w:iCs w:val="0"/>
                <w:color w:val="000000" w:themeColor="text1"/>
              </w:rPr>
            </w:pPr>
            <w:r w:rsidRPr="00B73A8C">
              <w:rPr>
                <w:i w:val="0"/>
                <w:iCs w:val="0"/>
                <w:color w:val="000000" w:themeColor="text1"/>
              </w:rPr>
              <w:t>SR-32</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FCDC31F" w14:textId="024E595A" w:rsidR="00AE0B3F" w:rsidRPr="00B73A8C" w:rsidRDefault="00AE0B3F" w:rsidP="00AE0B3F">
            <w:pPr>
              <w:pStyle w:val="TableText"/>
              <w:rPr>
                <w:i w:val="0"/>
                <w:iCs w:val="0"/>
                <w:color w:val="000000" w:themeColor="text1"/>
              </w:rPr>
            </w:pPr>
            <w:r w:rsidRPr="00B73A8C">
              <w:rPr>
                <w:i w:val="0"/>
                <w:iCs w:val="0"/>
                <w:color w:val="000000" w:themeColor="text1"/>
              </w:rPr>
              <w:t>The system shall present portfolio-level KPIs through dashboard visualizations.</w:t>
            </w:r>
          </w:p>
        </w:tc>
      </w:tr>
    </w:tbl>
    <w:p w14:paraId="3DB2B6C1" w14:textId="77777777" w:rsidR="00F507AC" w:rsidRPr="00B73A8C" w:rsidRDefault="00F507AC" w:rsidP="00F507AC">
      <w:pPr>
        <w:rPr>
          <w:color w:val="000000" w:themeColor="text1"/>
        </w:rPr>
      </w:pPr>
    </w:p>
    <w:p w14:paraId="4441860D" w14:textId="77777777" w:rsidR="00F507AC" w:rsidRPr="00B73A8C" w:rsidRDefault="00F507AC" w:rsidP="000561BA">
      <w:pPr>
        <w:rPr>
          <w:color w:val="000000" w:themeColor="text1"/>
        </w:rPr>
      </w:pPr>
    </w:p>
    <w:p w14:paraId="2F1383E4" w14:textId="445E3DB7" w:rsidR="009B60B1" w:rsidRPr="00B73A8C" w:rsidRDefault="009B60B1">
      <w:pPr>
        <w:pStyle w:val="Heading2"/>
        <w:rPr>
          <w:color w:val="000000" w:themeColor="text1"/>
        </w:rPr>
      </w:pPr>
      <w:bookmarkStart w:id="106" w:name="_Toc173949161"/>
      <w:r w:rsidRPr="00B73A8C">
        <w:rPr>
          <w:color w:val="000000" w:themeColor="text1"/>
        </w:rPr>
        <w:t>Maintenance Requirements</w:t>
      </w:r>
      <w:bookmarkEnd w:id="106"/>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2CE04F12" w14:textId="77777777" w:rsidTr="008F21B1">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677179FB" w14:textId="77777777" w:rsidR="00F507AC" w:rsidRPr="00B73A8C" w:rsidRDefault="00F507AC" w:rsidP="008F21B1">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07616DC0" w14:textId="77777777" w:rsidR="00F507AC" w:rsidRPr="00B73A8C" w:rsidRDefault="00F507AC" w:rsidP="008F21B1">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3FBC10E1" w14:textId="77777777" w:rsidR="00F507AC" w:rsidRPr="00B73A8C" w:rsidRDefault="00F507AC" w:rsidP="008F21B1">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0216B863" w14:textId="77777777" w:rsidTr="00247C8A">
        <w:trPr>
          <w:jc w:val="center"/>
        </w:trPr>
        <w:tc>
          <w:tcPr>
            <w:tcW w:w="642" w:type="pct"/>
            <w:vAlign w:val="center"/>
          </w:tcPr>
          <w:p w14:paraId="34463C62" w14:textId="1215BEDE" w:rsidR="00291DED" w:rsidRPr="00B73A8C" w:rsidDel="00F507AC" w:rsidRDefault="00291DED" w:rsidP="00291DED">
            <w:pPr>
              <w:pStyle w:val="TableText"/>
              <w:jc w:val="center"/>
              <w:rPr>
                <w:color w:val="000000" w:themeColor="text1"/>
              </w:rPr>
            </w:pPr>
            <w:r w:rsidRPr="00B73A8C">
              <w:rPr>
                <w:color w:val="000000" w:themeColor="text1"/>
              </w:rPr>
              <w:t>UR-20</w:t>
            </w:r>
          </w:p>
        </w:tc>
        <w:tc>
          <w:tcPr>
            <w:tcW w:w="642" w:type="pct"/>
            <w:vAlign w:val="center"/>
          </w:tcPr>
          <w:p w14:paraId="05874316" w14:textId="67480F35" w:rsidR="00291DED" w:rsidRPr="00B73A8C" w:rsidRDefault="00291DED" w:rsidP="00291DED">
            <w:pPr>
              <w:pStyle w:val="TableText"/>
              <w:jc w:val="center"/>
              <w:rPr>
                <w:color w:val="000000" w:themeColor="text1"/>
              </w:rPr>
            </w:pPr>
            <w:r w:rsidRPr="00B73A8C">
              <w:rPr>
                <w:color w:val="000000" w:themeColor="text1"/>
              </w:rPr>
              <w:t>SR-36</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31256169" w14:textId="527C45CF" w:rsidR="00291DED" w:rsidRPr="00B73A8C" w:rsidRDefault="00291DED" w:rsidP="00291DED">
            <w:pPr>
              <w:pStyle w:val="TableText"/>
              <w:rPr>
                <w:i w:val="0"/>
                <w:iCs w:val="0"/>
                <w:color w:val="000000" w:themeColor="text1"/>
              </w:rPr>
            </w:pPr>
            <w:r w:rsidRPr="00B73A8C">
              <w:rPr>
                <w:i w:val="0"/>
                <w:iCs w:val="0"/>
                <w:color w:val="000000" w:themeColor="text1"/>
              </w:rPr>
              <w:t>The system shall allow users to refresh data to ensure access to the latest available information.</w:t>
            </w:r>
          </w:p>
        </w:tc>
      </w:tr>
      <w:tr w:rsidR="00B73A8C" w:rsidRPr="00B73A8C" w14:paraId="53C1C2BC" w14:textId="77777777" w:rsidTr="00247C8A">
        <w:trPr>
          <w:cnfStyle w:val="000000010000" w:firstRow="0" w:lastRow="0" w:firstColumn="0" w:lastColumn="0" w:oddVBand="0" w:evenVBand="0" w:oddHBand="0" w:evenHBand="1" w:firstRowFirstColumn="0" w:firstRowLastColumn="0" w:lastRowFirstColumn="0" w:lastRowLastColumn="0"/>
          <w:jc w:val="center"/>
        </w:trPr>
        <w:tc>
          <w:tcPr>
            <w:tcW w:w="642" w:type="pct"/>
            <w:vAlign w:val="center"/>
          </w:tcPr>
          <w:p w14:paraId="3CAC6D21" w14:textId="048F0313" w:rsidR="00291DED" w:rsidRPr="00B73A8C" w:rsidDel="00F507AC" w:rsidRDefault="00291DED" w:rsidP="00291DED">
            <w:pPr>
              <w:pStyle w:val="TableText"/>
              <w:jc w:val="center"/>
              <w:rPr>
                <w:color w:val="000000" w:themeColor="text1"/>
              </w:rPr>
            </w:pPr>
            <w:r w:rsidRPr="00B73A8C">
              <w:rPr>
                <w:color w:val="000000" w:themeColor="text1"/>
              </w:rPr>
              <w:t>N/A</w:t>
            </w:r>
          </w:p>
        </w:tc>
        <w:tc>
          <w:tcPr>
            <w:tcW w:w="642" w:type="pct"/>
            <w:vAlign w:val="center"/>
          </w:tcPr>
          <w:p w14:paraId="3DE3698D" w14:textId="7D75A074" w:rsidR="00291DED" w:rsidRPr="00B73A8C" w:rsidRDefault="00291DED" w:rsidP="00291DED">
            <w:pPr>
              <w:pStyle w:val="TableText"/>
              <w:jc w:val="center"/>
              <w:rPr>
                <w:color w:val="000000" w:themeColor="text1"/>
              </w:rPr>
            </w:pPr>
            <w:r w:rsidRPr="00B73A8C">
              <w:rPr>
                <w:color w:val="000000" w:themeColor="text1"/>
              </w:rPr>
              <w:t>SR-37</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5855198B" w14:textId="249976F5" w:rsidR="00291DED" w:rsidRPr="00B73A8C" w:rsidRDefault="00291DED" w:rsidP="00291DED">
            <w:pPr>
              <w:pStyle w:val="TableText"/>
              <w:rPr>
                <w:i w:val="0"/>
                <w:iCs w:val="0"/>
                <w:color w:val="000000" w:themeColor="text1"/>
              </w:rPr>
            </w:pPr>
            <w:r w:rsidRPr="00B73A8C">
              <w:rPr>
                <w:i w:val="0"/>
                <w:iCs w:val="0"/>
                <w:color w:val="000000" w:themeColor="text1"/>
              </w:rPr>
              <w:t>The system shall support routine maintenance activities without impacting core user functionality.</w:t>
            </w:r>
          </w:p>
        </w:tc>
      </w:tr>
      <w:tr w:rsidR="00B73A8C" w:rsidRPr="00B73A8C" w14:paraId="67D5A6F4" w14:textId="77777777" w:rsidTr="00247C8A">
        <w:trPr>
          <w:cnfStyle w:val="010000000000" w:firstRow="0" w:lastRow="1" w:firstColumn="0" w:lastColumn="0" w:oddVBand="0" w:evenVBand="0" w:oddHBand="0" w:evenHBand="0" w:firstRowFirstColumn="0" w:firstRowLastColumn="0" w:lastRowFirstColumn="0" w:lastRowLastColumn="0"/>
          <w:jc w:val="center"/>
        </w:trPr>
        <w:tc>
          <w:tcPr>
            <w:tcW w:w="642" w:type="pct"/>
            <w:vAlign w:val="center"/>
          </w:tcPr>
          <w:p w14:paraId="4B588CF3" w14:textId="2E754F60" w:rsidR="00291DED" w:rsidRPr="00B73A8C" w:rsidDel="00F507AC" w:rsidRDefault="00291DED" w:rsidP="00291DED">
            <w:pPr>
              <w:pStyle w:val="TableText"/>
              <w:jc w:val="center"/>
              <w:rPr>
                <w:i w:val="0"/>
                <w:iCs w:val="0"/>
                <w:color w:val="000000" w:themeColor="text1"/>
              </w:rPr>
            </w:pPr>
            <w:r w:rsidRPr="00B73A8C">
              <w:rPr>
                <w:i w:val="0"/>
                <w:iCs w:val="0"/>
                <w:color w:val="000000" w:themeColor="text1"/>
              </w:rPr>
              <w:t>N/A</w:t>
            </w:r>
          </w:p>
        </w:tc>
        <w:tc>
          <w:tcPr>
            <w:tcW w:w="642" w:type="pct"/>
            <w:vAlign w:val="center"/>
          </w:tcPr>
          <w:p w14:paraId="1F241A46" w14:textId="6572DC75" w:rsidR="00291DED" w:rsidRPr="00B73A8C" w:rsidRDefault="00291DED" w:rsidP="00291DED">
            <w:pPr>
              <w:pStyle w:val="TableText"/>
              <w:jc w:val="center"/>
              <w:rPr>
                <w:i w:val="0"/>
                <w:iCs w:val="0"/>
                <w:color w:val="000000" w:themeColor="text1"/>
              </w:rPr>
            </w:pPr>
            <w:r w:rsidRPr="00B73A8C">
              <w:rPr>
                <w:i w:val="0"/>
                <w:iCs w:val="0"/>
                <w:color w:val="000000" w:themeColor="text1"/>
              </w:rPr>
              <w:t>SR-38</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710BAA8" w14:textId="02805265" w:rsidR="00291DED" w:rsidRPr="00B73A8C" w:rsidRDefault="00291DED" w:rsidP="00291DED">
            <w:pPr>
              <w:pStyle w:val="TableText"/>
              <w:rPr>
                <w:i w:val="0"/>
                <w:iCs w:val="0"/>
                <w:color w:val="000000" w:themeColor="text1"/>
              </w:rPr>
            </w:pPr>
            <w:r w:rsidRPr="00B73A8C">
              <w:rPr>
                <w:i w:val="0"/>
                <w:iCs w:val="0"/>
                <w:color w:val="000000" w:themeColor="text1"/>
              </w:rPr>
              <w:t>System updates and changes shall be managed in accordance with standard enterprise practices.</w:t>
            </w:r>
          </w:p>
        </w:tc>
      </w:tr>
    </w:tbl>
    <w:p w14:paraId="58EDFE92" w14:textId="0A38CC0A" w:rsidR="00F507AC" w:rsidRPr="00B73A8C" w:rsidRDefault="00F507AC" w:rsidP="00F507AC">
      <w:pPr>
        <w:pStyle w:val="Heading2"/>
        <w:rPr>
          <w:color w:val="000000" w:themeColor="text1"/>
        </w:rPr>
      </w:pPr>
      <w:bookmarkStart w:id="107" w:name="_Toc173949027"/>
      <w:bookmarkStart w:id="108" w:name="_Toc173949034"/>
      <w:bookmarkStart w:id="109" w:name="_Toc173949035"/>
      <w:bookmarkStart w:id="110" w:name="_Toc173949036"/>
      <w:bookmarkStart w:id="111" w:name="_Toc173949037"/>
      <w:bookmarkStart w:id="112" w:name="_Toc173949041"/>
      <w:bookmarkStart w:id="113" w:name="_Toc173949044"/>
      <w:bookmarkStart w:id="114" w:name="_Toc173949162"/>
      <w:bookmarkStart w:id="115" w:name="_Hlk170900403"/>
      <w:bookmarkEnd w:id="107"/>
      <w:bookmarkEnd w:id="108"/>
      <w:bookmarkEnd w:id="109"/>
      <w:bookmarkEnd w:id="110"/>
      <w:bookmarkEnd w:id="111"/>
      <w:bookmarkEnd w:id="112"/>
      <w:bookmarkEnd w:id="113"/>
      <w:r w:rsidRPr="00B73A8C">
        <w:rPr>
          <w:color w:val="000000" w:themeColor="text1"/>
        </w:rPr>
        <w:t>Availability Requirements</w:t>
      </w:r>
      <w:bookmarkEnd w:id="114"/>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46C601E2" w14:textId="77777777" w:rsidTr="008F21B1">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14D0002B" w14:textId="77777777" w:rsidR="00555844" w:rsidRPr="00B73A8C" w:rsidRDefault="00555844" w:rsidP="008F21B1">
            <w:pPr>
              <w:pStyle w:val="TableHeaderRow"/>
              <w:rPr>
                <w:color w:val="000000" w:themeColor="text1"/>
              </w:rPr>
            </w:pPr>
            <w:r w:rsidRPr="00B73A8C">
              <w:rPr>
                <w:color w:val="000000" w:themeColor="text1"/>
              </w:rPr>
              <w:lastRenderedPageBreak/>
              <w:t>UR ID</w:t>
            </w:r>
          </w:p>
        </w:tc>
        <w:tc>
          <w:tcPr>
            <w:tcW w:w="642" w:type="pct"/>
            <w:shd w:val="clear" w:color="auto" w:fill="BFBFBF" w:themeFill="background1" w:themeFillShade="BF"/>
          </w:tcPr>
          <w:p w14:paraId="0AA3307D" w14:textId="77777777" w:rsidR="00555844" w:rsidRPr="00B73A8C" w:rsidRDefault="00555844" w:rsidP="008F21B1">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3187EE19" w14:textId="77777777" w:rsidR="00555844" w:rsidRPr="00B73A8C" w:rsidRDefault="00555844" w:rsidP="008F21B1">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0A350F2B" w14:textId="77777777" w:rsidTr="00C04150">
        <w:trPr>
          <w:jc w:val="center"/>
        </w:trPr>
        <w:tc>
          <w:tcPr>
            <w:tcW w:w="642" w:type="pct"/>
            <w:vAlign w:val="center"/>
          </w:tcPr>
          <w:p w14:paraId="35431BE9" w14:textId="680D0615" w:rsidR="00884722" w:rsidRPr="00B73A8C" w:rsidDel="00F507AC" w:rsidRDefault="00884722" w:rsidP="00884722">
            <w:pPr>
              <w:pStyle w:val="TableText"/>
              <w:jc w:val="center"/>
              <w:rPr>
                <w:color w:val="000000" w:themeColor="text1"/>
              </w:rPr>
            </w:pPr>
            <w:r w:rsidRPr="00B73A8C">
              <w:rPr>
                <w:color w:val="000000" w:themeColor="text1"/>
              </w:rPr>
              <w:t>N/A</w:t>
            </w:r>
          </w:p>
        </w:tc>
        <w:tc>
          <w:tcPr>
            <w:tcW w:w="642" w:type="pct"/>
            <w:vAlign w:val="center"/>
          </w:tcPr>
          <w:p w14:paraId="6A928731" w14:textId="56AF37CF" w:rsidR="00884722" w:rsidRPr="00B73A8C" w:rsidRDefault="00884722" w:rsidP="00884722">
            <w:pPr>
              <w:pStyle w:val="TableText"/>
              <w:jc w:val="center"/>
              <w:rPr>
                <w:color w:val="000000" w:themeColor="text1"/>
              </w:rPr>
            </w:pPr>
            <w:r w:rsidRPr="00B73A8C">
              <w:rPr>
                <w:color w:val="000000" w:themeColor="text1"/>
              </w:rPr>
              <w:t>SR-39</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25962EE" w14:textId="1AFCD46C" w:rsidR="00884722" w:rsidRPr="00B73A8C" w:rsidRDefault="00884722" w:rsidP="00884722">
            <w:pPr>
              <w:pStyle w:val="TableText"/>
              <w:rPr>
                <w:i w:val="0"/>
                <w:iCs w:val="0"/>
                <w:color w:val="000000" w:themeColor="text1"/>
              </w:rPr>
            </w:pPr>
            <w:r w:rsidRPr="00B73A8C">
              <w:rPr>
                <w:i w:val="0"/>
                <w:iCs w:val="0"/>
                <w:color w:val="000000" w:themeColor="text1"/>
              </w:rPr>
              <w:t>The system shall be available to users during normal business hours to support monitoring and analysis activities.</w:t>
            </w:r>
          </w:p>
        </w:tc>
      </w:tr>
      <w:tr w:rsidR="00B73A8C" w:rsidRPr="00B73A8C" w14:paraId="42191606" w14:textId="77777777" w:rsidTr="00C04150">
        <w:trPr>
          <w:cnfStyle w:val="010000000000" w:firstRow="0" w:lastRow="1" w:firstColumn="0" w:lastColumn="0" w:oddVBand="0" w:evenVBand="0" w:oddHBand="0" w:evenHBand="0" w:firstRowFirstColumn="0" w:firstRowLastColumn="0" w:lastRowFirstColumn="0" w:lastRowLastColumn="0"/>
          <w:jc w:val="center"/>
        </w:trPr>
        <w:tc>
          <w:tcPr>
            <w:tcW w:w="642" w:type="pct"/>
            <w:vAlign w:val="center"/>
          </w:tcPr>
          <w:p w14:paraId="30939BC5" w14:textId="706DED00" w:rsidR="00884722" w:rsidRPr="00B73A8C" w:rsidDel="00F507AC" w:rsidRDefault="00884722" w:rsidP="00884722">
            <w:pPr>
              <w:pStyle w:val="TableText"/>
              <w:jc w:val="center"/>
              <w:rPr>
                <w:i w:val="0"/>
                <w:iCs w:val="0"/>
                <w:color w:val="000000" w:themeColor="text1"/>
              </w:rPr>
            </w:pPr>
            <w:r w:rsidRPr="00B73A8C">
              <w:rPr>
                <w:i w:val="0"/>
                <w:iCs w:val="0"/>
                <w:color w:val="000000" w:themeColor="text1"/>
              </w:rPr>
              <w:t>UR-PBC-02</w:t>
            </w:r>
          </w:p>
        </w:tc>
        <w:tc>
          <w:tcPr>
            <w:tcW w:w="642" w:type="pct"/>
            <w:vAlign w:val="center"/>
          </w:tcPr>
          <w:p w14:paraId="29CBA26B" w14:textId="442A1AED" w:rsidR="00884722" w:rsidRPr="00B73A8C" w:rsidRDefault="00884722" w:rsidP="00884722">
            <w:pPr>
              <w:pStyle w:val="TableText"/>
              <w:jc w:val="center"/>
              <w:rPr>
                <w:i w:val="0"/>
                <w:iCs w:val="0"/>
                <w:color w:val="000000" w:themeColor="text1"/>
              </w:rPr>
            </w:pPr>
            <w:r w:rsidRPr="00B73A8C">
              <w:rPr>
                <w:i w:val="0"/>
                <w:iCs w:val="0"/>
                <w:color w:val="000000" w:themeColor="text1"/>
              </w:rPr>
              <w:t>SR-40</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422B226" w14:textId="1E57CEBD" w:rsidR="00884722" w:rsidRPr="00B73A8C" w:rsidRDefault="00884722" w:rsidP="00884722">
            <w:pPr>
              <w:pStyle w:val="TableText"/>
              <w:rPr>
                <w:i w:val="0"/>
                <w:iCs w:val="0"/>
                <w:color w:val="000000" w:themeColor="text1"/>
              </w:rPr>
            </w:pPr>
            <w:r w:rsidRPr="00B73A8C">
              <w:rPr>
                <w:i w:val="0"/>
                <w:iCs w:val="0"/>
                <w:color w:val="000000" w:themeColor="text1"/>
              </w:rPr>
              <w:t xml:space="preserve">The system shall support recovery in line with defined </w:t>
            </w:r>
            <w:r w:rsidRPr="00B73A8C">
              <w:rPr>
                <w:rStyle w:val="Strong"/>
                <w:rFonts w:eastAsiaTheme="majorEastAsia"/>
                <w:i w:val="0"/>
                <w:iCs w:val="0"/>
                <w:color w:val="000000" w:themeColor="text1"/>
              </w:rPr>
              <w:t>RTO</w:t>
            </w:r>
            <w:r w:rsidRPr="00B73A8C">
              <w:rPr>
                <w:i w:val="0"/>
                <w:iCs w:val="0"/>
                <w:color w:val="000000" w:themeColor="text1"/>
              </w:rPr>
              <w:t xml:space="preserve"> and </w:t>
            </w:r>
            <w:r w:rsidRPr="00B73A8C">
              <w:rPr>
                <w:rStyle w:val="Strong"/>
                <w:rFonts w:eastAsiaTheme="majorEastAsia"/>
                <w:i w:val="0"/>
                <w:iCs w:val="0"/>
                <w:color w:val="000000" w:themeColor="text1"/>
              </w:rPr>
              <w:t>RPO</w:t>
            </w:r>
            <w:r w:rsidRPr="00B73A8C">
              <w:rPr>
                <w:i w:val="0"/>
                <w:iCs w:val="0"/>
                <w:color w:val="000000" w:themeColor="text1"/>
              </w:rPr>
              <w:t xml:space="preserve"> as per standard enterprise continuity practices.</w:t>
            </w:r>
          </w:p>
        </w:tc>
      </w:tr>
      <w:bookmarkEnd w:id="115"/>
    </w:tbl>
    <w:p w14:paraId="1ED91B31" w14:textId="77777777" w:rsidR="00680F13" w:rsidRPr="00B73A8C" w:rsidRDefault="00680F13" w:rsidP="00680F13">
      <w:pPr>
        <w:rPr>
          <w:color w:val="000000" w:themeColor="text1"/>
        </w:rPr>
      </w:pPr>
    </w:p>
    <w:p w14:paraId="7889F6B4" w14:textId="0C7C73D1" w:rsidR="000504F3" w:rsidRPr="00B73A8C" w:rsidRDefault="000504F3" w:rsidP="000504F3">
      <w:pPr>
        <w:pStyle w:val="Heading2"/>
        <w:rPr>
          <w:color w:val="000000" w:themeColor="text1"/>
        </w:rPr>
      </w:pPr>
      <w:bookmarkStart w:id="116" w:name="_Toc173949163"/>
      <w:r w:rsidRPr="00B73A8C">
        <w:rPr>
          <w:color w:val="000000" w:themeColor="text1"/>
        </w:rPr>
        <w:t>Access and Security Requirements</w:t>
      </w:r>
      <w:bookmarkEnd w:id="116"/>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1F0B5AAD" w14:textId="77777777" w:rsidTr="008F21B1">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46E233B5" w14:textId="77777777" w:rsidR="000504F3" w:rsidRPr="00B73A8C" w:rsidRDefault="000504F3" w:rsidP="008F21B1">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6EE6714E" w14:textId="77777777" w:rsidR="000504F3" w:rsidRPr="00B73A8C" w:rsidRDefault="000504F3" w:rsidP="008F21B1">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1995B347" w14:textId="77777777" w:rsidR="000504F3" w:rsidRPr="00B73A8C" w:rsidRDefault="000504F3" w:rsidP="008F21B1">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3081A652" w14:textId="77777777" w:rsidTr="008F21B1">
        <w:trPr>
          <w:jc w:val="center"/>
        </w:trPr>
        <w:tc>
          <w:tcPr>
            <w:tcW w:w="642" w:type="pct"/>
          </w:tcPr>
          <w:p w14:paraId="11A254F3" w14:textId="3A84E4D7" w:rsidR="000504F3" w:rsidRPr="00B73A8C" w:rsidDel="00F507AC" w:rsidRDefault="008F0456" w:rsidP="000504F3">
            <w:pPr>
              <w:pStyle w:val="TableText"/>
              <w:jc w:val="center"/>
              <w:rPr>
                <w:color w:val="000000" w:themeColor="text1"/>
              </w:rPr>
            </w:pPr>
            <w:r w:rsidRPr="00B73A8C">
              <w:rPr>
                <w:color w:val="000000" w:themeColor="text1"/>
              </w:rPr>
              <w:t>N/A</w:t>
            </w:r>
          </w:p>
        </w:tc>
        <w:tc>
          <w:tcPr>
            <w:tcW w:w="642" w:type="pct"/>
          </w:tcPr>
          <w:p w14:paraId="1BA1A74D" w14:textId="6D1A142D" w:rsidR="000504F3" w:rsidRPr="00B73A8C" w:rsidRDefault="008F0456" w:rsidP="000504F3">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39BF138" w14:textId="3C51E725" w:rsidR="000504F3" w:rsidRPr="00B73A8C" w:rsidRDefault="000504F3" w:rsidP="000504F3">
            <w:pPr>
              <w:pStyle w:val="TableText"/>
              <w:rPr>
                <w:i w:val="0"/>
                <w:iCs w:val="0"/>
                <w:color w:val="000000" w:themeColor="text1"/>
              </w:rPr>
            </w:pPr>
            <w:r w:rsidRPr="00B73A8C">
              <w:rPr>
                <w:i w:val="0"/>
                <w:iCs w:val="0"/>
                <w:color w:val="000000" w:themeColor="text1"/>
              </w:rPr>
              <w:t>Logical controls should be employed to restrict system access to authorised persons.</w:t>
            </w:r>
          </w:p>
        </w:tc>
      </w:tr>
      <w:tr w:rsidR="00B73A8C" w:rsidRPr="00B73A8C" w14:paraId="1B500F65"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78D65B5F" w14:textId="0C2ADADD" w:rsidR="008F0456" w:rsidRPr="00B73A8C" w:rsidDel="00F507AC" w:rsidRDefault="008F0456" w:rsidP="008F0456">
            <w:pPr>
              <w:pStyle w:val="TableText"/>
              <w:jc w:val="center"/>
              <w:rPr>
                <w:color w:val="000000" w:themeColor="text1"/>
              </w:rPr>
            </w:pPr>
            <w:r w:rsidRPr="00B73A8C">
              <w:rPr>
                <w:color w:val="000000" w:themeColor="text1"/>
              </w:rPr>
              <w:t>N/A</w:t>
            </w:r>
          </w:p>
        </w:tc>
        <w:tc>
          <w:tcPr>
            <w:tcW w:w="642" w:type="pct"/>
          </w:tcPr>
          <w:p w14:paraId="527C4592" w14:textId="631B133C" w:rsidR="008F0456" w:rsidRPr="00B73A8C" w:rsidRDefault="008F0456" w:rsidP="008F0456">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485C7D6" w14:textId="56FCDE94" w:rsidR="008F0456" w:rsidRPr="00B73A8C" w:rsidRDefault="008F0456" w:rsidP="008F0456">
            <w:pPr>
              <w:pStyle w:val="TableText"/>
              <w:rPr>
                <w:i w:val="0"/>
                <w:iCs w:val="0"/>
                <w:color w:val="000000" w:themeColor="text1"/>
              </w:rPr>
            </w:pPr>
            <w:r w:rsidRPr="00B73A8C">
              <w:rPr>
                <w:i w:val="0"/>
                <w:iCs w:val="0"/>
                <w:color w:val="000000" w:themeColor="text1"/>
              </w:rPr>
              <w:t>Access to the system must be via individual login credentials using a unique combination of user ID and password, or other approved authentication mechanisms.</w:t>
            </w:r>
          </w:p>
        </w:tc>
      </w:tr>
      <w:tr w:rsidR="00B73A8C" w:rsidRPr="00B73A8C" w14:paraId="3D4ED35C" w14:textId="77777777" w:rsidTr="008F21B1">
        <w:trPr>
          <w:jc w:val="center"/>
        </w:trPr>
        <w:tc>
          <w:tcPr>
            <w:tcW w:w="642" w:type="pct"/>
          </w:tcPr>
          <w:p w14:paraId="696B6770" w14:textId="20BDCDCD" w:rsidR="008F0456" w:rsidRPr="00B73A8C" w:rsidDel="00F507AC" w:rsidRDefault="008F0456" w:rsidP="008F0456">
            <w:pPr>
              <w:pStyle w:val="TableText"/>
              <w:jc w:val="center"/>
              <w:rPr>
                <w:color w:val="000000" w:themeColor="text1"/>
              </w:rPr>
            </w:pPr>
            <w:r w:rsidRPr="00B73A8C">
              <w:rPr>
                <w:color w:val="000000" w:themeColor="text1"/>
              </w:rPr>
              <w:t>N/A</w:t>
            </w:r>
          </w:p>
        </w:tc>
        <w:tc>
          <w:tcPr>
            <w:tcW w:w="642" w:type="pct"/>
          </w:tcPr>
          <w:p w14:paraId="586C140B" w14:textId="2C8CFEBA" w:rsidR="008F0456" w:rsidRPr="00B73A8C" w:rsidRDefault="008F0456" w:rsidP="008F0456">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549DA77" w14:textId="6C75D4F9" w:rsidR="008F0456" w:rsidRPr="00B73A8C" w:rsidRDefault="008F0456" w:rsidP="008F0456">
            <w:pPr>
              <w:pStyle w:val="TableText"/>
              <w:rPr>
                <w:i w:val="0"/>
                <w:iCs w:val="0"/>
                <w:color w:val="000000" w:themeColor="text1"/>
              </w:rPr>
            </w:pPr>
            <w:r w:rsidRPr="00B73A8C">
              <w:rPr>
                <w:i w:val="0"/>
                <w:iCs w:val="0"/>
                <w:color w:val="000000" w:themeColor="text1"/>
              </w:rPr>
              <w:t>Only authorised personnel can amend, confirm, delete, or modify entered data.</w:t>
            </w:r>
          </w:p>
        </w:tc>
      </w:tr>
      <w:tr w:rsidR="00B73A8C" w:rsidRPr="00B73A8C" w14:paraId="088E57DF"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140F38E1" w14:textId="3814E376" w:rsidR="008F0456" w:rsidRPr="00B73A8C" w:rsidDel="00F507AC" w:rsidRDefault="008F0456" w:rsidP="008F0456">
            <w:pPr>
              <w:pStyle w:val="TableText"/>
              <w:jc w:val="center"/>
              <w:rPr>
                <w:color w:val="000000" w:themeColor="text1"/>
              </w:rPr>
            </w:pPr>
            <w:r w:rsidRPr="00B73A8C">
              <w:rPr>
                <w:color w:val="000000" w:themeColor="text1"/>
              </w:rPr>
              <w:t>N/A</w:t>
            </w:r>
          </w:p>
        </w:tc>
        <w:tc>
          <w:tcPr>
            <w:tcW w:w="642" w:type="pct"/>
          </w:tcPr>
          <w:p w14:paraId="2705DC04" w14:textId="1467010F" w:rsidR="008F0456" w:rsidRPr="00B73A8C" w:rsidRDefault="008F0456" w:rsidP="008F0456">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6D65BD9" w14:textId="439188F5" w:rsidR="008F0456" w:rsidRPr="00B73A8C" w:rsidRDefault="008F0456" w:rsidP="008F0456">
            <w:pPr>
              <w:pStyle w:val="TableText"/>
              <w:rPr>
                <w:i w:val="0"/>
                <w:iCs w:val="0"/>
                <w:color w:val="000000" w:themeColor="text1"/>
              </w:rPr>
            </w:pPr>
            <w:r w:rsidRPr="00B73A8C">
              <w:rPr>
                <w:i w:val="0"/>
                <w:iCs w:val="0"/>
                <w:color w:val="000000" w:themeColor="text1"/>
              </w:rPr>
              <w:t>System administrator access and actions must be restricted, and audit trailed respectively to demonstrate uniqueness to a specific individual.</w:t>
            </w:r>
          </w:p>
        </w:tc>
      </w:tr>
      <w:tr w:rsidR="00B73A8C" w:rsidRPr="00B73A8C" w14:paraId="0D673BBF" w14:textId="77777777" w:rsidTr="008F21B1">
        <w:trPr>
          <w:jc w:val="center"/>
        </w:trPr>
        <w:tc>
          <w:tcPr>
            <w:tcW w:w="642" w:type="pct"/>
          </w:tcPr>
          <w:p w14:paraId="57CDB6CA" w14:textId="4EA05219" w:rsidR="008F0456" w:rsidRPr="00B73A8C" w:rsidDel="00F507AC" w:rsidRDefault="008F0456" w:rsidP="008F0456">
            <w:pPr>
              <w:pStyle w:val="TableText"/>
              <w:jc w:val="center"/>
              <w:rPr>
                <w:color w:val="000000" w:themeColor="text1"/>
              </w:rPr>
            </w:pPr>
            <w:r w:rsidRPr="00B73A8C">
              <w:rPr>
                <w:color w:val="000000" w:themeColor="text1"/>
              </w:rPr>
              <w:t>N/A</w:t>
            </w:r>
          </w:p>
        </w:tc>
        <w:tc>
          <w:tcPr>
            <w:tcW w:w="642" w:type="pct"/>
          </w:tcPr>
          <w:p w14:paraId="09EA46BE" w14:textId="777A6504" w:rsidR="008F0456" w:rsidRPr="00B73A8C" w:rsidRDefault="008F0456" w:rsidP="008F0456">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7BA894F3" w14:textId="4BEA22C8" w:rsidR="008F0456" w:rsidRPr="00B73A8C" w:rsidRDefault="008F0456" w:rsidP="008F0456">
            <w:pPr>
              <w:pStyle w:val="TableText"/>
              <w:rPr>
                <w:i w:val="0"/>
                <w:iCs w:val="0"/>
                <w:color w:val="000000" w:themeColor="text1"/>
              </w:rPr>
            </w:pPr>
            <w:r w:rsidRPr="00B73A8C">
              <w:rPr>
                <w:i w:val="0"/>
                <w:iCs w:val="0"/>
                <w:color w:val="000000" w:themeColor="text1"/>
              </w:rPr>
              <w:t>Uniqueness of individual ID and password combinations must be maintained.</w:t>
            </w:r>
          </w:p>
        </w:tc>
      </w:tr>
      <w:tr w:rsidR="00B73A8C" w:rsidRPr="00B73A8C" w14:paraId="3F59A66E"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4C6BBF77" w14:textId="2D8245C9" w:rsidR="008F0456" w:rsidRPr="00B73A8C" w:rsidDel="00F507AC" w:rsidRDefault="008F0456" w:rsidP="008F0456">
            <w:pPr>
              <w:pStyle w:val="TableText"/>
              <w:jc w:val="center"/>
              <w:rPr>
                <w:color w:val="000000" w:themeColor="text1"/>
              </w:rPr>
            </w:pPr>
            <w:r w:rsidRPr="00B73A8C">
              <w:rPr>
                <w:color w:val="000000" w:themeColor="text1"/>
              </w:rPr>
              <w:t>N/A</w:t>
            </w:r>
          </w:p>
        </w:tc>
        <w:tc>
          <w:tcPr>
            <w:tcW w:w="642" w:type="pct"/>
          </w:tcPr>
          <w:p w14:paraId="5C9D1118" w14:textId="79BC0942" w:rsidR="008F0456" w:rsidRPr="00B73A8C" w:rsidRDefault="008F0456" w:rsidP="008F0456">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440112E" w14:textId="77777777" w:rsidR="008F0456" w:rsidRPr="00B73A8C" w:rsidRDefault="008F0456" w:rsidP="008F0456">
            <w:pPr>
              <w:pStyle w:val="TableText"/>
              <w:rPr>
                <w:i w:val="0"/>
                <w:iCs w:val="0"/>
                <w:color w:val="000000" w:themeColor="text1"/>
              </w:rPr>
            </w:pPr>
            <w:r w:rsidRPr="00B73A8C">
              <w:rPr>
                <w:i w:val="0"/>
                <w:iCs w:val="0"/>
                <w:color w:val="000000" w:themeColor="text1"/>
              </w:rPr>
              <w:t xml:space="preserve">Password aging must be used to ensure passwords are periodically changed at an appropriate frequency. </w:t>
            </w:r>
          </w:p>
          <w:p w14:paraId="10A5AFE5" w14:textId="78DFDDFC" w:rsidR="008F0456" w:rsidRPr="00B73A8C" w:rsidRDefault="008F0456" w:rsidP="008F0456">
            <w:pPr>
              <w:pStyle w:val="TableText"/>
              <w:rPr>
                <w:i w:val="0"/>
                <w:iCs w:val="0"/>
                <w:color w:val="000000" w:themeColor="text1"/>
              </w:rPr>
            </w:pPr>
            <w:r w:rsidRPr="00B73A8C">
              <w:rPr>
                <w:i w:val="0"/>
                <w:iCs w:val="0"/>
                <w:color w:val="000000" w:themeColor="text1"/>
              </w:rPr>
              <w:t>Note: The frequency of change must be proportionate to the risk associated with the system and the user access level.</w:t>
            </w:r>
          </w:p>
        </w:tc>
      </w:tr>
      <w:tr w:rsidR="00B73A8C" w:rsidRPr="00B73A8C" w14:paraId="512A69BC" w14:textId="77777777" w:rsidTr="008F21B1">
        <w:trPr>
          <w:cnfStyle w:val="010000000000" w:firstRow="0" w:lastRow="1" w:firstColumn="0" w:lastColumn="0" w:oddVBand="0" w:evenVBand="0" w:oddHBand="0" w:evenHBand="0" w:firstRowFirstColumn="0" w:firstRowLastColumn="0" w:lastRowFirstColumn="0" w:lastRowLastColumn="0"/>
          <w:jc w:val="center"/>
        </w:trPr>
        <w:tc>
          <w:tcPr>
            <w:tcW w:w="642" w:type="pct"/>
          </w:tcPr>
          <w:p w14:paraId="6D529350" w14:textId="3DBC0FA1" w:rsidR="008F0456" w:rsidRPr="00B73A8C" w:rsidDel="00F507AC" w:rsidRDefault="008F0456" w:rsidP="008F0456">
            <w:pPr>
              <w:pStyle w:val="TableText"/>
              <w:jc w:val="center"/>
              <w:rPr>
                <w:color w:val="000000" w:themeColor="text1"/>
              </w:rPr>
            </w:pPr>
            <w:r w:rsidRPr="00B73A8C">
              <w:rPr>
                <w:color w:val="000000" w:themeColor="text1"/>
              </w:rPr>
              <w:t>N/A</w:t>
            </w:r>
          </w:p>
        </w:tc>
        <w:tc>
          <w:tcPr>
            <w:tcW w:w="642" w:type="pct"/>
          </w:tcPr>
          <w:p w14:paraId="13EA5D99" w14:textId="72B067A1" w:rsidR="008F0456" w:rsidRPr="00B73A8C" w:rsidRDefault="008F0456" w:rsidP="008F0456">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1158209" w14:textId="15F5B973" w:rsidR="008F0456" w:rsidRPr="00B73A8C" w:rsidRDefault="008F0456" w:rsidP="008F0456">
            <w:pPr>
              <w:pStyle w:val="TableText"/>
              <w:rPr>
                <w:i w:val="0"/>
                <w:iCs w:val="0"/>
                <w:color w:val="000000" w:themeColor="text1"/>
              </w:rPr>
            </w:pPr>
            <w:r w:rsidRPr="00B73A8C">
              <w:rPr>
                <w:rFonts w:cstheme="majorBidi"/>
                <w:i w:val="0"/>
                <w:iCs w:val="0"/>
                <w:color w:val="000000" w:themeColor="text1"/>
              </w:rPr>
              <w:t>Access to the system must be configured so that an automatic logout and new login sequence is required after a period of user inactivity, no longer than 20 minutes.</w:t>
            </w:r>
          </w:p>
        </w:tc>
      </w:tr>
    </w:tbl>
    <w:p w14:paraId="2260667C" w14:textId="505297D7" w:rsidR="00F507AC" w:rsidRPr="00B73A8C" w:rsidRDefault="00F507AC" w:rsidP="00F507AC">
      <w:pPr>
        <w:pStyle w:val="Heading2"/>
        <w:rPr>
          <w:color w:val="000000" w:themeColor="text1"/>
        </w:rPr>
      </w:pPr>
      <w:bookmarkStart w:id="117" w:name="_Toc173949164"/>
      <w:r w:rsidRPr="00B73A8C">
        <w:rPr>
          <w:color w:val="000000" w:themeColor="text1"/>
        </w:rPr>
        <w:t>General and Operation Requirements</w:t>
      </w:r>
      <w:bookmarkEnd w:id="117"/>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3BE8DAC7" w14:textId="77777777" w:rsidTr="008F21B1">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3643DC7D" w14:textId="77777777" w:rsidR="00555844" w:rsidRPr="00B73A8C" w:rsidRDefault="00555844" w:rsidP="008F21B1">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646E7735" w14:textId="77777777" w:rsidR="00555844" w:rsidRPr="00B73A8C" w:rsidRDefault="00555844" w:rsidP="008F21B1">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7CE01740" w14:textId="77777777" w:rsidR="00555844" w:rsidRPr="00B73A8C" w:rsidRDefault="00555844" w:rsidP="008F21B1">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01FAE891" w14:textId="77777777" w:rsidTr="008F21B1">
        <w:trPr>
          <w:jc w:val="center"/>
        </w:trPr>
        <w:tc>
          <w:tcPr>
            <w:tcW w:w="642" w:type="pct"/>
          </w:tcPr>
          <w:p w14:paraId="6F1DC6C0" w14:textId="493CC4C4" w:rsidR="0000734E" w:rsidRPr="00B73A8C" w:rsidDel="00F507AC" w:rsidRDefault="0000734E" w:rsidP="0000734E">
            <w:pPr>
              <w:pStyle w:val="TableText"/>
              <w:jc w:val="center"/>
              <w:rPr>
                <w:color w:val="000000" w:themeColor="text1"/>
              </w:rPr>
            </w:pPr>
            <w:r w:rsidRPr="00B73A8C">
              <w:rPr>
                <w:color w:val="000000" w:themeColor="text1"/>
              </w:rPr>
              <w:t>N/A</w:t>
            </w:r>
          </w:p>
        </w:tc>
        <w:tc>
          <w:tcPr>
            <w:tcW w:w="642" w:type="pct"/>
          </w:tcPr>
          <w:p w14:paraId="645EB85F" w14:textId="3B557D87" w:rsidR="0000734E" w:rsidRPr="00B73A8C" w:rsidRDefault="0000734E" w:rsidP="0000734E">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0D401D6" w14:textId="2C72B3C0" w:rsidR="0000734E" w:rsidRPr="00B73A8C" w:rsidRDefault="0000734E" w:rsidP="0000734E">
            <w:pPr>
              <w:pStyle w:val="TableText"/>
              <w:rPr>
                <w:i w:val="0"/>
                <w:iCs w:val="0"/>
                <w:color w:val="000000" w:themeColor="text1"/>
              </w:rPr>
            </w:pPr>
            <w:r w:rsidRPr="00B73A8C">
              <w:rPr>
                <w:i w:val="0"/>
                <w:iCs w:val="0"/>
                <w:color w:val="000000" w:themeColor="text1"/>
              </w:rPr>
              <w:t>Operational system checks must enforce permitted sequencing of GxP steps and events and must disallow non-permitted sequencing of GxP steps and events.</w:t>
            </w:r>
          </w:p>
        </w:tc>
      </w:tr>
      <w:tr w:rsidR="00B73A8C" w:rsidRPr="00B73A8C" w14:paraId="3C5DF1DB"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1A69022E" w14:textId="59BD7437" w:rsidR="0000734E" w:rsidRPr="00B73A8C" w:rsidDel="00F507AC" w:rsidRDefault="0000734E" w:rsidP="0000734E">
            <w:pPr>
              <w:pStyle w:val="TableText"/>
              <w:jc w:val="center"/>
              <w:rPr>
                <w:color w:val="000000" w:themeColor="text1"/>
              </w:rPr>
            </w:pPr>
            <w:r w:rsidRPr="00B73A8C">
              <w:rPr>
                <w:color w:val="000000" w:themeColor="text1"/>
              </w:rPr>
              <w:lastRenderedPageBreak/>
              <w:t>N/A</w:t>
            </w:r>
          </w:p>
        </w:tc>
        <w:tc>
          <w:tcPr>
            <w:tcW w:w="642" w:type="pct"/>
          </w:tcPr>
          <w:p w14:paraId="49856CB6" w14:textId="54204975" w:rsidR="0000734E" w:rsidRPr="00B73A8C" w:rsidRDefault="0000734E" w:rsidP="0000734E">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EA85F55" w14:textId="47669B46" w:rsidR="0000734E" w:rsidRPr="00B73A8C" w:rsidRDefault="0000734E" w:rsidP="0000734E">
            <w:pPr>
              <w:pStyle w:val="TableText"/>
              <w:rPr>
                <w:i w:val="0"/>
                <w:iCs w:val="0"/>
                <w:color w:val="000000" w:themeColor="text1"/>
              </w:rPr>
            </w:pPr>
            <w:r w:rsidRPr="00B73A8C">
              <w:rPr>
                <w:i w:val="0"/>
                <w:iCs w:val="0"/>
                <w:color w:val="000000" w:themeColor="text1"/>
              </w:rPr>
              <w:t>Computerised systems exchanging data electronically with other systems must include appropriate built-in checks for the correct and secure entry and processing of data.</w:t>
            </w:r>
          </w:p>
        </w:tc>
      </w:tr>
      <w:tr w:rsidR="00B73A8C" w:rsidRPr="00B73A8C" w14:paraId="5243A57B" w14:textId="77777777" w:rsidTr="008F21B1">
        <w:trPr>
          <w:jc w:val="center"/>
        </w:trPr>
        <w:tc>
          <w:tcPr>
            <w:tcW w:w="642" w:type="pct"/>
          </w:tcPr>
          <w:p w14:paraId="7B143E50" w14:textId="75AEE16C" w:rsidR="0000734E" w:rsidRPr="00B73A8C" w:rsidDel="00F507AC" w:rsidRDefault="0000734E" w:rsidP="0000734E">
            <w:pPr>
              <w:pStyle w:val="TableText"/>
              <w:jc w:val="center"/>
              <w:rPr>
                <w:color w:val="000000" w:themeColor="text1"/>
              </w:rPr>
            </w:pPr>
            <w:r w:rsidRPr="00B73A8C">
              <w:rPr>
                <w:color w:val="000000" w:themeColor="text1"/>
              </w:rPr>
              <w:t>N/A</w:t>
            </w:r>
          </w:p>
        </w:tc>
        <w:tc>
          <w:tcPr>
            <w:tcW w:w="642" w:type="pct"/>
          </w:tcPr>
          <w:p w14:paraId="52A78882" w14:textId="510AD6DB" w:rsidR="0000734E" w:rsidRPr="00B73A8C" w:rsidRDefault="0000734E" w:rsidP="0000734E">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02CD067" w14:textId="465FB40E" w:rsidR="0000734E" w:rsidRPr="00B73A8C" w:rsidRDefault="0000734E" w:rsidP="0000734E">
            <w:pPr>
              <w:pStyle w:val="TableText"/>
              <w:rPr>
                <w:i w:val="0"/>
                <w:iCs w:val="0"/>
                <w:color w:val="000000" w:themeColor="text1"/>
              </w:rPr>
            </w:pPr>
            <w:r w:rsidRPr="00B73A8C">
              <w:rPr>
                <w:i w:val="0"/>
                <w:iCs w:val="0"/>
                <w:color w:val="000000" w:themeColor="text1"/>
              </w:rPr>
              <w:t>An accuracy check must be performed on critical data entered either manually or programmatically to prevent invalid data entry.</w:t>
            </w:r>
          </w:p>
        </w:tc>
      </w:tr>
      <w:tr w:rsidR="00B73A8C" w:rsidRPr="00B73A8C" w14:paraId="49C9912B"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29DCAF1D" w14:textId="27E17BAF" w:rsidR="0000734E" w:rsidRPr="00B73A8C" w:rsidDel="00F507AC" w:rsidRDefault="0000734E" w:rsidP="0000734E">
            <w:pPr>
              <w:pStyle w:val="TableText"/>
              <w:jc w:val="center"/>
              <w:rPr>
                <w:color w:val="000000" w:themeColor="text1"/>
              </w:rPr>
            </w:pPr>
            <w:r w:rsidRPr="00B73A8C">
              <w:rPr>
                <w:color w:val="000000" w:themeColor="text1"/>
              </w:rPr>
              <w:t>N/A</w:t>
            </w:r>
          </w:p>
        </w:tc>
        <w:tc>
          <w:tcPr>
            <w:tcW w:w="642" w:type="pct"/>
          </w:tcPr>
          <w:p w14:paraId="1236A815" w14:textId="1052A02D" w:rsidR="0000734E" w:rsidRPr="00B73A8C" w:rsidRDefault="0000734E" w:rsidP="0000734E">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55DAE680" w14:textId="608B5EF1" w:rsidR="0000734E" w:rsidRPr="00B73A8C" w:rsidRDefault="0000734E" w:rsidP="0000734E">
            <w:pPr>
              <w:pStyle w:val="TableText"/>
              <w:rPr>
                <w:i w:val="0"/>
                <w:iCs w:val="0"/>
                <w:color w:val="000000" w:themeColor="text1"/>
              </w:rPr>
            </w:pPr>
            <w:r w:rsidRPr="00B73A8C">
              <w:rPr>
                <w:i w:val="0"/>
                <w:iCs w:val="0"/>
                <w:color w:val="000000" w:themeColor="text1"/>
              </w:rPr>
              <w:t>Device checks, where appropriate, must be employed to determine the validity of the source of data input or operational instruction.</w:t>
            </w:r>
          </w:p>
        </w:tc>
      </w:tr>
      <w:tr w:rsidR="00B73A8C" w:rsidRPr="00B73A8C" w14:paraId="260BF2A7" w14:textId="77777777" w:rsidTr="008F21B1">
        <w:trPr>
          <w:cnfStyle w:val="010000000000" w:firstRow="0" w:lastRow="1" w:firstColumn="0" w:lastColumn="0" w:oddVBand="0" w:evenVBand="0" w:oddHBand="0" w:evenHBand="0" w:firstRowFirstColumn="0" w:firstRowLastColumn="0" w:lastRowFirstColumn="0" w:lastRowLastColumn="0"/>
          <w:jc w:val="center"/>
        </w:trPr>
        <w:tc>
          <w:tcPr>
            <w:tcW w:w="642" w:type="pct"/>
          </w:tcPr>
          <w:p w14:paraId="54D30233" w14:textId="4CD78948" w:rsidR="0000734E" w:rsidRPr="00B73A8C" w:rsidDel="00F507AC" w:rsidRDefault="0000734E" w:rsidP="0000734E">
            <w:pPr>
              <w:pStyle w:val="TableText"/>
              <w:jc w:val="center"/>
              <w:rPr>
                <w:color w:val="000000" w:themeColor="text1"/>
              </w:rPr>
            </w:pPr>
            <w:r w:rsidRPr="00B73A8C">
              <w:rPr>
                <w:color w:val="000000" w:themeColor="text1"/>
              </w:rPr>
              <w:t>N/A</w:t>
            </w:r>
          </w:p>
        </w:tc>
        <w:tc>
          <w:tcPr>
            <w:tcW w:w="642" w:type="pct"/>
          </w:tcPr>
          <w:p w14:paraId="3E0847BA" w14:textId="03BA6C12" w:rsidR="0000734E" w:rsidRPr="00B73A8C" w:rsidRDefault="0000734E" w:rsidP="0000734E">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5EB4854F" w14:textId="5DC625EE" w:rsidR="0000734E" w:rsidRPr="00B73A8C" w:rsidRDefault="0000734E" w:rsidP="0000734E">
            <w:pPr>
              <w:pStyle w:val="TableText"/>
              <w:rPr>
                <w:i w:val="0"/>
                <w:iCs w:val="0"/>
                <w:color w:val="000000" w:themeColor="text1"/>
              </w:rPr>
            </w:pPr>
            <w:r w:rsidRPr="00B73A8C">
              <w:rPr>
                <w:i w:val="0"/>
                <w:iCs w:val="0"/>
                <w:color w:val="000000" w:themeColor="text1"/>
              </w:rPr>
              <w:t>System clocks (time &amp; date) used to timestamp GxP records must be accurately maintained either by automatic synchronisation or by procedural control.</w:t>
            </w:r>
          </w:p>
        </w:tc>
      </w:tr>
    </w:tbl>
    <w:p w14:paraId="0007CC9E" w14:textId="60AE7776" w:rsidR="00F507AC" w:rsidRPr="00B73A8C" w:rsidRDefault="00F507AC" w:rsidP="00F507AC">
      <w:pPr>
        <w:pStyle w:val="Heading2"/>
        <w:rPr>
          <w:color w:val="000000" w:themeColor="text1"/>
        </w:rPr>
      </w:pPr>
      <w:bookmarkStart w:id="118" w:name="_Toc173949165"/>
      <w:r w:rsidRPr="00B73A8C">
        <w:rPr>
          <w:color w:val="000000" w:themeColor="text1"/>
        </w:rPr>
        <w:t>Data Integrity</w:t>
      </w:r>
      <w:r w:rsidRPr="00B73A8C">
        <w:rPr>
          <w:strike/>
          <w:color w:val="000000" w:themeColor="text1"/>
        </w:rPr>
        <w:t xml:space="preserve"> / </w:t>
      </w:r>
      <w:r w:rsidRPr="00B73A8C">
        <w:rPr>
          <w:color w:val="000000" w:themeColor="text1"/>
        </w:rPr>
        <w:t>Electronic Records Requirements</w:t>
      </w:r>
      <w:bookmarkEnd w:id="118"/>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24537259" w14:textId="77777777" w:rsidTr="008F21B1">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6853AA8E" w14:textId="77777777" w:rsidR="00555844" w:rsidRPr="00B73A8C" w:rsidRDefault="00555844" w:rsidP="008F21B1">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6CC305D1" w14:textId="77777777" w:rsidR="00555844" w:rsidRPr="00B73A8C" w:rsidRDefault="00555844" w:rsidP="008F21B1">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10C302EA" w14:textId="77777777" w:rsidR="00555844" w:rsidRPr="00B73A8C" w:rsidRDefault="00555844" w:rsidP="008F21B1">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5C1A2C28" w14:textId="77777777" w:rsidTr="008F21B1">
        <w:trPr>
          <w:jc w:val="center"/>
        </w:trPr>
        <w:tc>
          <w:tcPr>
            <w:tcW w:w="642" w:type="pct"/>
          </w:tcPr>
          <w:p w14:paraId="305681AC" w14:textId="4CF4E4C9"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01B965F3" w14:textId="69F9C7E9"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088D32D" w14:textId="19B4977F" w:rsidR="00684E54" w:rsidRPr="00B73A8C" w:rsidRDefault="00684E54" w:rsidP="00684E54">
            <w:pPr>
              <w:pStyle w:val="TableText"/>
              <w:rPr>
                <w:i w:val="0"/>
                <w:iCs w:val="0"/>
                <w:color w:val="000000" w:themeColor="text1"/>
              </w:rPr>
            </w:pPr>
            <w:r w:rsidRPr="00B73A8C">
              <w:rPr>
                <w:i w:val="0"/>
                <w:iCs w:val="0"/>
                <w:color w:val="000000" w:themeColor="text1"/>
              </w:rPr>
              <w:t>The system should ensure that the accuracy, completeness, content, and meaning of data is retained throughout the data life cycle.</w:t>
            </w:r>
          </w:p>
        </w:tc>
      </w:tr>
      <w:tr w:rsidR="00B73A8C" w:rsidRPr="00B73A8C" w14:paraId="40227327"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731CDDF5" w14:textId="2E772E21"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357C01A1" w14:textId="2D3184D3"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7157609E" w14:textId="4024A333" w:rsidR="00684E54" w:rsidRPr="00B73A8C" w:rsidRDefault="00684E54" w:rsidP="00684E54">
            <w:pPr>
              <w:pStyle w:val="TableText"/>
              <w:rPr>
                <w:i w:val="0"/>
                <w:iCs w:val="0"/>
                <w:color w:val="000000" w:themeColor="text1"/>
              </w:rPr>
            </w:pPr>
            <w:r w:rsidRPr="00B73A8C">
              <w:rPr>
                <w:i w:val="0"/>
                <w:iCs w:val="0"/>
                <w:color w:val="000000" w:themeColor="text1"/>
              </w:rPr>
              <w:t>Original records and true copies should preserve the integrity (accuracy, completeness, content, and meaning) of the record.</w:t>
            </w:r>
          </w:p>
        </w:tc>
      </w:tr>
      <w:tr w:rsidR="00B73A8C" w:rsidRPr="00B73A8C" w14:paraId="36928693" w14:textId="77777777" w:rsidTr="008F21B1">
        <w:trPr>
          <w:jc w:val="center"/>
        </w:trPr>
        <w:tc>
          <w:tcPr>
            <w:tcW w:w="642" w:type="pct"/>
          </w:tcPr>
          <w:p w14:paraId="04A86C6C" w14:textId="5FC16E83"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4C542920" w14:textId="1AB98BF5"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53BA8BD0" w14:textId="5895C0FB" w:rsidR="00684E54" w:rsidRPr="00B73A8C" w:rsidRDefault="00684E54" w:rsidP="00684E54">
            <w:pPr>
              <w:pStyle w:val="TableText"/>
              <w:rPr>
                <w:i w:val="0"/>
                <w:iCs w:val="0"/>
                <w:color w:val="000000" w:themeColor="text1"/>
              </w:rPr>
            </w:pPr>
            <w:r w:rsidRPr="00B73A8C">
              <w:rPr>
                <w:i w:val="0"/>
                <w:iCs w:val="0"/>
                <w:color w:val="000000" w:themeColor="text1"/>
              </w:rPr>
              <w:t>The system should be able to generate accurate and complete copies of GxP electronic records in both human readable and electronic form suitable for inspection, review, and copying by any regulatory authorities.</w:t>
            </w:r>
          </w:p>
        </w:tc>
      </w:tr>
      <w:tr w:rsidR="00B73A8C" w:rsidRPr="00B73A8C" w14:paraId="56901089"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02085629" w14:textId="5B3AECDA"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14DE0690" w14:textId="7E9D3F88"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4AE877A" w14:textId="041934C7" w:rsidR="00684E54" w:rsidRPr="00B73A8C" w:rsidRDefault="00684E54" w:rsidP="00684E54">
            <w:pPr>
              <w:pStyle w:val="TableText"/>
              <w:rPr>
                <w:i w:val="0"/>
                <w:iCs w:val="0"/>
                <w:color w:val="000000" w:themeColor="text1"/>
              </w:rPr>
            </w:pPr>
            <w:r w:rsidRPr="00B73A8C">
              <w:rPr>
                <w:i w:val="0"/>
                <w:iCs w:val="0"/>
                <w:color w:val="000000" w:themeColor="text1"/>
              </w:rPr>
              <w:t>Electronic records that affect patient safety, product quality, or are required by regulations should be clearly identified and differentiated from electronic records that do not.</w:t>
            </w:r>
          </w:p>
        </w:tc>
      </w:tr>
      <w:tr w:rsidR="00B73A8C" w:rsidRPr="00B73A8C" w14:paraId="7BD62D15" w14:textId="77777777" w:rsidTr="008F21B1">
        <w:trPr>
          <w:jc w:val="center"/>
        </w:trPr>
        <w:tc>
          <w:tcPr>
            <w:tcW w:w="642" w:type="pct"/>
          </w:tcPr>
          <w:p w14:paraId="6FD740F7" w14:textId="719B4A86"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2FE444D5" w14:textId="6D86FC46"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63317804" w14:textId="560A76BB" w:rsidR="00684E54" w:rsidRPr="00B73A8C" w:rsidRDefault="00684E54" w:rsidP="00684E54">
            <w:pPr>
              <w:pStyle w:val="TableText"/>
              <w:rPr>
                <w:i w:val="0"/>
                <w:iCs w:val="0"/>
                <w:color w:val="000000" w:themeColor="text1"/>
              </w:rPr>
            </w:pPr>
            <w:r w:rsidRPr="00B73A8C">
              <w:rPr>
                <w:i w:val="0"/>
                <w:iCs w:val="0"/>
                <w:color w:val="000000" w:themeColor="text1"/>
              </w:rPr>
              <w:t>Linkage of handwritten signatures to electronic records should be maintained throughout the full life cycle.</w:t>
            </w:r>
          </w:p>
        </w:tc>
      </w:tr>
      <w:tr w:rsidR="00B73A8C" w:rsidRPr="00B73A8C" w14:paraId="49D03D7D"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2E419157" w14:textId="6E890489"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24718B93" w14:textId="197FE665"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33045F7E" w14:textId="6A79C5DD" w:rsidR="00684E54" w:rsidRPr="00B73A8C" w:rsidRDefault="00684E54" w:rsidP="00684E54">
            <w:pPr>
              <w:pStyle w:val="TableText"/>
              <w:rPr>
                <w:i w:val="0"/>
                <w:iCs w:val="0"/>
                <w:color w:val="000000" w:themeColor="text1"/>
              </w:rPr>
            </w:pPr>
            <w:r w:rsidRPr="00B73A8C">
              <w:rPr>
                <w:i w:val="0"/>
                <w:iCs w:val="0"/>
                <w:color w:val="000000" w:themeColor="text1"/>
              </w:rPr>
              <w:t>Any unexpected change to an electronically signed record or the supporting metadata should invalidate the electronic signature.</w:t>
            </w:r>
          </w:p>
        </w:tc>
      </w:tr>
      <w:tr w:rsidR="00B73A8C" w:rsidRPr="00B73A8C" w14:paraId="233BF957" w14:textId="77777777" w:rsidTr="008F21B1">
        <w:trPr>
          <w:cnfStyle w:val="010000000000" w:firstRow="0" w:lastRow="1" w:firstColumn="0" w:lastColumn="0" w:oddVBand="0" w:evenVBand="0" w:oddHBand="0" w:evenHBand="0" w:firstRowFirstColumn="0" w:firstRowLastColumn="0" w:lastRowFirstColumn="0" w:lastRowLastColumn="0"/>
          <w:jc w:val="center"/>
        </w:trPr>
        <w:tc>
          <w:tcPr>
            <w:tcW w:w="642" w:type="pct"/>
          </w:tcPr>
          <w:p w14:paraId="54D3C0A5" w14:textId="5AB67673" w:rsidR="00684E54" w:rsidRPr="00B73A8C" w:rsidDel="00F507AC" w:rsidRDefault="00684E54" w:rsidP="00684E54">
            <w:pPr>
              <w:pStyle w:val="TableText"/>
              <w:jc w:val="center"/>
              <w:rPr>
                <w:i w:val="0"/>
                <w:iCs w:val="0"/>
                <w:color w:val="000000" w:themeColor="text1"/>
              </w:rPr>
            </w:pPr>
            <w:r w:rsidRPr="00B73A8C">
              <w:rPr>
                <w:i w:val="0"/>
                <w:iCs w:val="0"/>
                <w:color w:val="000000" w:themeColor="text1"/>
              </w:rPr>
              <w:t>N/A</w:t>
            </w:r>
          </w:p>
        </w:tc>
        <w:tc>
          <w:tcPr>
            <w:tcW w:w="642" w:type="pct"/>
          </w:tcPr>
          <w:p w14:paraId="5A926AC8" w14:textId="24EAF7BD" w:rsidR="00684E54" w:rsidRPr="00B73A8C" w:rsidRDefault="00684E54" w:rsidP="00684E54">
            <w:pPr>
              <w:pStyle w:val="TableText"/>
              <w:jc w:val="center"/>
              <w:rPr>
                <w:i w:val="0"/>
                <w:iCs w:val="0"/>
                <w:color w:val="000000" w:themeColor="text1"/>
              </w:rPr>
            </w:pPr>
            <w:r w:rsidRPr="00B73A8C">
              <w:rPr>
                <w:i w:val="0"/>
                <w:iCs w:val="0"/>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3E1769A0" w14:textId="5CA898A2" w:rsidR="00684E54" w:rsidRPr="00B73A8C" w:rsidRDefault="00684E54" w:rsidP="00684E54">
            <w:pPr>
              <w:pStyle w:val="TableText"/>
              <w:rPr>
                <w:i w:val="0"/>
                <w:iCs w:val="0"/>
                <w:color w:val="000000" w:themeColor="text1"/>
              </w:rPr>
            </w:pPr>
            <w:r w:rsidRPr="00B73A8C">
              <w:rPr>
                <w:i w:val="0"/>
                <w:iCs w:val="0"/>
                <w:color w:val="000000" w:themeColor="text1"/>
              </w:rPr>
              <w:t>Where appropriate, the system should employ measures to preserve the confidentiality of electronic records throughout the full life cycle.</w:t>
            </w:r>
          </w:p>
        </w:tc>
      </w:tr>
    </w:tbl>
    <w:p w14:paraId="12B40FB8" w14:textId="1D1E2444" w:rsidR="00F507AC" w:rsidRPr="00B73A8C" w:rsidRDefault="00F507AC" w:rsidP="00F507AC">
      <w:pPr>
        <w:pStyle w:val="Heading2"/>
        <w:rPr>
          <w:color w:val="000000" w:themeColor="text1"/>
        </w:rPr>
      </w:pPr>
      <w:bookmarkStart w:id="119" w:name="_Toc173949166"/>
      <w:r w:rsidRPr="00B73A8C">
        <w:rPr>
          <w:color w:val="000000" w:themeColor="text1"/>
        </w:rPr>
        <w:lastRenderedPageBreak/>
        <w:t>Electronic Signatures Requirements</w:t>
      </w:r>
      <w:bookmarkEnd w:id="119"/>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2CB4C922" w14:textId="77777777" w:rsidTr="008F21B1">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3CDABCA8" w14:textId="77777777" w:rsidR="004B7260" w:rsidRPr="00B73A8C" w:rsidRDefault="004B7260" w:rsidP="008F21B1">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2E844BE7" w14:textId="77777777" w:rsidR="004B7260" w:rsidRPr="00B73A8C" w:rsidRDefault="004B7260" w:rsidP="008F21B1">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2460B2B6" w14:textId="77777777" w:rsidR="004B7260" w:rsidRPr="00B73A8C" w:rsidRDefault="004B7260" w:rsidP="008F21B1">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70B8CFF0" w14:textId="77777777" w:rsidTr="008F21B1">
        <w:trPr>
          <w:jc w:val="center"/>
        </w:trPr>
        <w:tc>
          <w:tcPr>
            <w:tcW w:w="642" w:type="pct"/>
          </w:tcPr>
          <w:p w14:paraId="0BEF4D3D" w14:textId="09BC0730"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7672CDEF" w14:textId="0D6C8293"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D53538B" w14:textId="646495F1" w:rsidR="00684E54" w:rsidRPr="00B73A8C" w:rsidRDefault="00684E54" w:rsidP="00684E54">
            <w:pPr>
              <w:pStyle w:val="TableText"/>
              <w:rPr>
                <w:i w:val="0"/>
                <w:iCs w:val="0"/>
                <w:color w:val="000000" w:themeColor="text1"/>
              </w:rPr>
            </w:pPr>
            <w:r w:rsidRPr="00B73A8C">
              <w:rPr>
                <w:i w:val="0"/>
                <w:iCs w:val="0"/>
                <w:color w:val="000000" w:themeColor="text1"/>
              </w:rPr>
              <w:t>Electronic signatures should include name of the signer, date and time of the executed signature, and its associated meaning.</w:t>
            </w:r>
          </w:p>
        </w:tc>
      </w:tr>
      <w:tr w:rsidR="00B73A8C" w:rsidRPr="00B73A8C" w14:paraId="6A2334FE"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7D0E1F39" w14:textId="16D9F57B"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21D0C36C" w14:textId="42AB2C60"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60E5C77F" w14:textId="026F5026" w:rsidR="00684E54" w:rsidRPr="00B73A8C" w:rsidRDefault="00684E54" w:rsidP="00684E54">
            <w:pPr>
              <w:pStyle w:val="TableText"/>
              <w:rPr>
                <w:i w:val="0"/>
                <w:iCs w:val="0"/>
                <w:color w:val="000000" w:themeColor="text1"/>
              </w:rPr>
            </w:pPr>
            <w:r w:rsidRPr="00B73A8C">
              <w:rPr>
                <w:i w:val="0"/>
                <w:iCs w:val="0"/>
                <w:color w:val="000000" w:themeColor="text1"/>
              </w:rPr>
              <w:t>Electronic signatures and handwritten signatures to electronic records should be linked to ensure signatures cannot be excised, copied, or otherwise transferred to falsify an electronic record by ordinary means.</w:t>
            </w:r>
          </w:p>
        </w:tc>
      </w:tr>
      <w:tr w:rsidR="00B73A8C" w:rsidRPr="00B73A8C" w14:paraId="3F9EA148" w14:textId="77777777" w:rsidTr="008F21B1">
        <w:trPr>
          <w:jc w:val="center"/>
        </w:trPr>
        <w:tc>
          <w:tcPr>
            <w:tcW w:w="642" w:type="pct"/>
          </w:tcPr>
          <w:p w14:paraId="63B4D6A7" w14:textId="3BD23DA9"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2B9BB177" w14:textId="0B944D9F"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EF3F22F" w14:textId="7D81EC00" w:rsidR="00684E54" w:rsidRPr="00B73A8C" w:rsidRDefault="00684E54" w:rsidP="00684E54">
            <w:pPr>
              <w:pStyle w:val="TableText"/>
              <w:rPr>
                <w:i w:val="0"/>
                <w:iCs w:val="0"/>
                <w:color w:val="000000" w:themeColor="text1"/>
              </w:rPr>
            </w:pPr>
            <w:r w:rsidRPr="00B73A8C">
              <w:rPr>
                <w:rFonts w:cstheme="majorBidi"/>
                <w:i w:val="0"/>
                <w:iCs w:val="0"/>
                <w:color w:val="000000" w:themeColor="text1"/>
              </w:rPr>
              <w:t>At least two distinct identification components should be used to ensure that electronic signatures can only be used by their genuine owners.</w:t>
            </w:r>
          </w:p>
        </w:tc>
      </w:tr>
      <w:tr w:rsidR="00B73A8C" w:rsidRPr="00B73A8C" w14:paraId="73DB0A04"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439E2770" w14:textId="53727C57"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255BDD30" w14:textId="6A18FC8E"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50414AAF" w14:textId="66D26B39" w:rsidR="00684E54" w:rsidRPr="00B73A8C" w:rsidRDefault="00684E54" w:rsidP="00684E54">
            <w:pPr>
              <w:pStyle w:val="TableText"/>
              <w:rPr>
                <w:i w:val="0"/>
                <w:iCs w:val="0"/>
                <w:color w:val="000000" w:themeColor="text1"/>
              </w:rPr>
            </w:pPr>
            <w:r w:rsidRPr="00B73A8C">
              <w:rPr>
                <w:i w:val="0"/>
                <w:iCs w:val="0"/>
                <w:color w:val="000000" w:themeColor="text1"/>
              </w:rPr>
              <w:t>Human readable form of an electronic signature for display or print out should be unique to an individual.</w:t>
            </w:r>
          </w:p>
        </w:tc>
      </w:tr>
      <w:tr w:rsidR="00B73A8C" w:rsidRPr="00B73A8C" w14:paraId="2E22149A" w14:textId="77777777" w:rsidTr="008F21B1">
        <w:trPr>
          <w:jc w:val="center"/>
        </w:trPr>
        <w:tc>
          <w:tcPr>
            <w:tcW w:w="642" w:type="pct"/>
          </w:tcPr>
          <w:p w14:paraId="351C319E" w14:textId="5B9DC374"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15A83F1C" w14:textId="4E601A3F"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7289DE4D" w14:textId="09CB8E53" w:rsidR="00684E54" w:rsidRPr="00B73A8C" w:rsidRDefault="00684E54" w:rsidP="00684E54">
            <w:pPr>
              <w:pStyle w:val="TableText"/>
              <w:rPr>
                <w:i w:val="0"/>
                <w:iCs w:val="0"/>
                <w:color w:val="000000" w:themeColor="text1"/>
              </w:rPr>
            </w:pPr>
            <w:r w:rsidRPr="00B73A8C">
              <w:rPr>
                <w:i w:val="0"/>
                <w:iCs w:val="0"/>
                <w:color w:val="000000" w:themeColor="text1"/>
              </w:rPr>
              <w:t>When a series of individual signings occur during a single, continuous period of controlled system access, the first signing must be executed using all electronic signature components, with subsequent signings using at least one electronic signature component that is known only to the individual.</w:t>
            </w:r>
          </w:p>
        </w:tc>
      </w:tr>
      <w:tr w:rsidR="00B73A8C" w:rsidRPr="00B73A8C" w14:paraId="456581A9"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2E94EF1A" w14:textId="57DBCC4F"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22A57271" w14:textId="2639E258"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0242328" w14:textId="002AC084" w:rsidR="00684E54" w:rsidRPr="00B73A8C" w:rsidRDefault="00684E54" w:rsidP="00684E54">
            <w:pPr>
              <w:pStyle w:val="TableText"/>
              <w:rPr>
                <w:i w:val="0"/>
                <w:iCs w:val="0"/>
                <w:color w:val="000000" w:themeColor="text1"/>
              </w:rPr>
            </w:pPr>
            <w:r w:rsidRPr="00B73A8C">
              <w:rPr>
                <w:i w:val="0"/>
                <w:iCs w:val="0"/>
                <w:color w:val="000000" w:themeColor="text1"/>
              </w:rPr>
              <w:t>When an individual executes one or more signings not performed during a single, continuous period of controlled access, each signing must use all of the electronic signature components.</w:t>
            </w:r>
          </w:p>
        </w:tc>
      </w:tr>
      <w:tr w:rsidR="00B73A8C" w:rsidRPr="00B73A8C" w14:paraId="6B539FBA" w14:textId="77777777" w:rsidTr="008F21B1">
        <w:trPr>
          <w:jc w:val="center"/>
        </w:trPr>
        <w:tc>
          <w:tcPr>
            <w:tcW w:w="642" w:type="pct"/>
          </w:tcPr>
          <w:p w14:paraId="622BF8D9" w14:textId="15AD162C"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4BF68F79" w14:textId="2C386569"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CEAEB59" w14:textId="36EA7A40" w:rsidR="00684E54" w:rsidRPr="00B73A8C" w:rsidRDefault="00684E54" w:rsidP="00684E54">
            <w:pPr>
              <w:pStyle w:val="TableText"/>
              <w:rPr>
                <w:i w:val="0"/>
                <w:iCs w:val="0"/>
                <w:color w:val="000000" w:themeColor="text1"/>
              </w:rPr>
            </w:pPr>
            <w:r w:rsidRPr="00B73A8C">
              <w:rPr>
                <w:rFonts w:cstheme="majorBidi"/>
                <w:i w:val="0"/>
                <w:iCs w:val="0"/>
                <w:color w:val="000000" w:themeColor="text1"/>
              </w:rPr>
              <w:t>Electronic signatures must have the same impact as handwritten signatures, with documented consequences for misuse or falsification.</w:t>
            </w:r>
          </w:p>
        </w:tc>
      </w:tr>
      <w:tr w:rsidR="00B73A8C" w:rsidRPr="00B73A8C" w14:paraId="20C75310"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0223A014" w14:textId="0A97354E"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2BC0DC55" w14:textId="65E4A1BD"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0D18425" w14:textId="0E887F87" w:rsidR="00684E54" w:rsidRPr="00B73A8C" w:rsidRDefault="00684E54" w:rsidP="00684E54">
            <w:pPr>
              <w:pStyle w:val="TableText"/>
              <w:rPr>
                <w:i w:val="0"/>
                <w:iCs w:val="0"/>
                <w:color w:val="000000" w:themeColor="text1"/>
              </w:rPr>
            </w:pPr>
            <w:r w:rsidRPr="00B73A8C">
              <w:rPr>
                <w:i w:val="0"/>
                <w:iCs w:val="0"/>
                <w:color w:val="000000" w:themeColor="text1"/>
              </w:rPr>
              <w:t>The identity of the individual must be verified prior to the assignment of their electronic signature, or any component of an electronic signature.</w:t>
            </w:r>
          </w:p>
        </w:tc>
      </w:tr>
      <w:tr w:rsidR="00B73A8C" w:rsidRPr="00B73A8C" w14:paraId="7EDA56DA" w14:textId="77777777" w:rsidTr="008F21B1">
        <w:trPr>
          <w:jc w:val="center"/>
        </w:trPr>
        <w:tc>
          <w:tcPr>
            <w:tcW w:w="642" w:type="pct"/>
          </w:tcPr>
          <w:p w14:paraId="19CA5B91" w14:textId="0F1DB68A"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0327797C" w14:textId="01F08EAC"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C6C392E" w14:textId="4BACF238" w:rsidR="00684E54" w:rsidRPr="00B73A8C" w:rsidRDefault="00684E54" w:rsidP="00684E54">
            <w:pPr>
              <w:pStyle w:val="TableText"/>
              <w:rPr>
                <w:i w:val="0"/>
                <w:iCs w:val="0"/>
                <w:color w:val="000000" w:themeColor="text1"/>
              </w:rPr>
            </w:pPr>
            <w:r w:rsidRPr="00B73A8C">
              <w:rPr>
                <w:i w:val="0"/>
                <w:iCs w:val="0"/>
                <w:color w:val="000000" w:themeColor="text1"/>
              </w:rPr>
              <w:t>Electronic signatures must be unique to one individual and not reused or reassigned.</w:t>
            </w:r>
          </w:p>
        </w:tc>
      </w:tr>
      <w:tr w:rsidR="00B73A8C" w:rsidRPr="00B73A8C" w14:paraId="6BB92B84"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1942E26F" w14:textId="049E1B5A"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35F56BE8" w14:textId="408C0E62"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33963DF" w14:textId="3F06552C" w:rsidR="00684E54" w:rsidRPr="00B73A8C" w:rsidRDefault="00684E54" w:rsidP="00684E54">
            <w:pPr>
              <w:pStyle w:val="TableText"/>
              <w:rPr>
                <w:i w:val="0"/>
                <w:iCs w:val="0"/>
                <w:color w:val="000000" w:themeColor="text1"/>
              </w:rPr>
            </w:pPr>
            <w:r w:rsidRPr="00B73A8C">
              <w:rPr>
                <w:i w:val="0"/>
                <w:iCs w:val="0"/>
                <w:color w:val="000000" w:themeColor="text1"/>
              </w:rPr>
              <w:t>Failed attempts to apply the credentials used for an electronic signature (i.e., user ID and password combination) must be logged, and the user’s account must be disabled after a defined number of failed attempts.</w:t>
            </w:r>
          </w:p>
        </w:tc>
      </w:tr>
      <w:tr w:rsidR="00B73A8C" w:rsidRPr="00B73A8C" w14:paraId="4CEB7B3C" w14:textId="77777777" w:rsidTr="008F21B1">
        <w:trPr>
          <w:jc w:val="center"/>
        </w:trPr>
        <w:tc>
          <w:tcPr>
            <w:tcW w:w="642" w:type="pct"/>
          </w:tcPr>
          <w:p w14:paraId="39C74810" w14:textId="5810A965"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2D2450E0" w14:textId="123F7683"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653F6AA7" w14:textId="511A2E48" w:rsidR="00684E54" w:rsidRPr="00B73A8C" w:rsidRDefault="00684E54" w:rsidP="00684E54">
            <w:pPr>
              <w:pStyle w:val="TableText"/>
              <w:rPr>
                <w:i w:val="0"/>
                <w:iCs w:val="0"/>
                <w:color w:val="000000" w:themeColor="text1"/>
              </w:rPr>
            </w:pPr>
            <w:r w:rsidRPr="00B73A8C">
              <w:rPr>
                <w:i w:val="0"/>
                <w:iCs w:val="0"/>
                <w:color w:val="000000" w:themeColor="text1"/>
              </w:rPr>
              <w:t>Attempted use of an electronic signature by anyone other than its genuine owner requires collaboration of two or more individuals.</w:t>
            </w:r>
          </w:p>
        </w:tc>
      </w:tr>
      <w:tr w:rsidR="00B73A8C" w:rsidRPr="00B73A8C" w14:paraId="6DB7B419" w14:textId="77777777" w:rsidTr="008F21B1">
        <w:trPr>
          <w:cnfStyle w:val="010000000000" w:firstRow="0" w:lastRow="1" w:firstColumn="0" w:lastColumn="0" w:oddVBand="0" w:evenVBand="0" w:oddHBand="0" w:evenHBand="0" w:firstRowFirstColumn="0" w:firstRowLastColumn="0" w:lastRowFirstColumn="0" w:lastRowLastColumn="0"/>
          <w:jc w:val="center"/>
        </w:trPr>
        <w:tc>
          <w:tcPr>
            <w:tcW w:w="642" w:type="pct"/>
          </w:tcPr>
          <w:p w14:paraId="00E37C3A" w14:textId="27B24BDE" w:rsidR="00684E54" w:rsidRPr="00B73A8C" w:rsidDel="00F507AC" w:rsidRDefault="00684E54" w:rsidP="00684E54">
            <w:pPr>
              <w:pStyle w:val="TableText"/>
              <w:jc w:val="center"/>
              <w:rPr>
                <w:i w:val="0"/>
                <w:iCs w:val="0"/>
                <w:color w:val="000000" w:themeColor="text1"/>
              </w:rPr>
            </w:pPr>
            <w:r w:rsidRPr="00B73A8C">
              <w:rPr>
                <w:i w:val="0"/>
                <w:iCs w:val="0"/>
                <w:color w:val="000000" w:themeColor="text1"/>
              </w:rPr>
              <w:t>N/A</w:t>
            </w:r>
          </w:p>
        </w:tc>
        <w:tc>
          <w:tcPr>
            <w:tcW w:w="642" w:type="pct"/>
          </w:tcPr>
          <w:p w14:paraId="32215EDD" w14:textId="7E155A0A" w:rsidR="00684E54" w:rsidRPr="00B73A8C" w:rsidRDefault="00684E54" w:rsidP="00684E54">
            <w:pPr>
              <w:pStyle w:val="TableText"/>
              <w:jc w:val="center"/>
              <w:rPr>
                <w:i w:val="0"/>
                <w:iCs w:val="0"/>
                <w:color w:val="000000" w:themeColor="text1"/>
              </w:rPr>
            </w:pPr>
            <w:r w:rsidRPr="00B73A8C">
              <w:rPr>
                <w:i w:val="0"/>
                <w:iCs w:val="0"/>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45411B0E" w14:textId="48B03B1C" w:rsidR="00684E54" w:rsidRPr="00B73A8C" w:rsidRDefault="00684E54" w:rsidP="00684E54">
            <w:pPr>
              <w:pStyle w:val="TableText"/>
              <w:rPr>
                <w:i w:val="0"/>
                <w:iCs w:val="0"/>
                <w:color w:val="000000" w:themeColor="text1"/>
              </w:rPr>
            </w:pPr>
            <w:r w:rsidRPr="00B73A8C">
              <w:rPr>
                <w:i w:val="0"/>
                <w:iCs w:val="0"/>
                <w:color w:val="000000" w:themeColor="text1"/>
              </w:rPr>
              <w:t>Electronic signature capability must be withdrawn from individuals whose responsibilities change without losing information related to signatures already executed.</w:t>
            </w:r>
          </w:p>
        </w:tc>
      </w:tr>
    </w:tbl>
    <w:p w14:paraId="45CB3B69" w14:textId="41FD9AA3" w:rsidR="00F507AC" w:rsidRPr="00B73A8C" w:rsidRDefault="00F507AC" w:rsidP="00F507AC">
      <w:pPr>
        <w:pStyle w:val="Heading2"/>
        <w:rPr>
          <w:color w:val="000000" w:themeColor="text1"/>
        </w:rPr>
      </w:pPr>
      <w:bookmarkStart w:id="120" w:name="_Toc173949167"/>
      <w:r w:rsidRPr="00B73A8C">
        <w:rPr>
          <w:color w:val="000000" w:themeColor="text1"/>
        </w:rPr>
        <w:lastRenderedPageBreak/>
        <w:t>Audit Trail Requirements</w:t>
      </w:r>
      <w:bookmarkEnd w:id="120"/>
    </w:p>
    <w:tbl>
      <w:tblPr>
        <w:tblStyle w:val="GSKTableStyle30"/>
        <w:tblW w:w="4963" w:type="pct"/>
        <w:jc w:val="center"/>
        <w:tblBorders>
          <w:top w:val="single" w:sz="4" w:space="0" w:color="auto"/>
          <w:left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3"/>
        <w:gridCol w:w="1783"/>
        <w:gridCol w:w="10321"/>
      </w:tblGrid>
      <w:tr w:rsidR="00B73A8C" w:rsidRPr="00B73A8C" w14:paraId="3411866C" w14:textId="77777777" w:rsidTr="008F21B1">
        <w:trPr>
          <w:cnfStyle w:val="100000000000" w:firstRow="1" w:lastRow="0" w:firstColumn="0" w:lastColumn="0" w:oddVBand="0" w:evenVBand="0" w:oddHBand="0" w:evenHBand="0" w:firstRowFirstColumn="0" w:firstRowLastColumn="0" w:lastRowFirstColumn="0" w:lastRowLastColumn="0"/>
          <w:tblHeader/>
          <w:jc w:val="center"/>
        </w:trPr>
        <w:tc>
          <w:tcPr>
            <w:tcW w:w="642" w:type="pct"/>
            <w:shd w:val="clear" w:color="auto" w:fill="BFBFBF" w:themeFill="background1" w:themeFillShade="BF"/>
          </w:tcPr>
          <w:p w14:paraId="6C332BDC" w14:textId="77777777" w:rsidR="00216E7C" w:rsidRPr="00B73A8C" w:rsidRDefault="00216E7C" w:rsidP="008F21B1">
            <w:pPr>
              <w:pStyle w:val="TableHeaderRow"/>
              <w:rPr>
                <w:color w:val="000000" w:themeColor="text1"/>
              </w:rPr>
            </w:pPr>
            <w:r w:rsidRPr="00B73A8C">
              <w:rPr>
                <w:color w:val="000000" w:themeColor="text1"/>
              </w:rPr>
              <w:t>UR ID</w:t>
            </w:r>
          </w:p>
        </w:tc>
        <w:tc>
          <w:tcPr>
            <w:tcW w:w="642" w:type="pct"/>
            <w:shd w:val="clear" w:color="auto" w:fill="BFBFBF" w:themeFill="background1" w:themeFillShade="BF"/>
          </w:tcPr>
          <w:p w14:paraId="02267AA8" w14:textId="77777777" w:rsidR="00216E7C" w:rsidRPr="00B73A8C" w:rsidRDefault="00216E7C" w:rsidP="008F21B1">
            <w:pPr>
              <w:pStyle w:val="TableHeaderRow"/>
              <w:rPr>
                <w:color w:val="000000" w:themeColor="text1"/>
              </w:rPr>
            </w:pPr>
            <w:r w:rsidRPr="00B73A8C">
              <w:rPr>
                <w:color w:val="000000" w:themeColor="text1"/>
              </w:rPr>
              <w:t>SR ID</w:t>
            </w:r>
          </w:p>
        </w:tc>
        <w:tc>
          <w:tcPr>
            <w:cnfStyle w:val="000100000000" w:firstRow="0" w:lastRow="0" w:firstColumn="0" w:lastColumn="1" w:oddVBand="0" w:evenVBand="0" w:oddHBand="0" w:evenHBand="0" w:firstRowFirstColumn="0" w:firstRowLastColumn="0" w:lastRowFirstColumn="0" w:lastRowLastColumn="0"/>
            <w:tcW w:w="3716" w:type="pct"/>
            <w:shd w:val="clear" w:color="auto" w:fill="BFBFBF" w:themeFill="background1" w:themeFillShade="BF"/>
          </w:tcPr>
          <w:p w14:paraId="193C2985" w14:textId="77777777" w:rsidR="00216E7C" w:rsidRPr="00B73A8C" w:rsidRDefault="00216E7C" w:rsidP="008F21B1">
            <w:pPr>
              <w:pStyle w:val="TableHeaderRow"/>
              <w:rPr>
                <w:rFonts w:cs="Times New Roman"/>
                <w:i w:val="0"/>
                <w:iCs w:val="0"/>
                <w:color w:val="000000" w:themeColor="text1"/>
              </w:rPr>
            </w:pPr>
            <w:r w:rsidRPr="00B73A8C">
              <w:rPr>
                <w:rFonts w:cs="Times New Roman"/>
                <w:i w:val="0"/>
                <w:iCs w:val="0"/>
                <w:color w:val="000000" w:themeColor="text1"/>
              </w:rPr>
              <w:t>Requirement Statement</w:t>
            </w:r>
          </w:p>
        </w:tc>
      </w:tr>
      <w:tr w:rsidR="00B73A8C" w:rsidRPr="00B73A8C" w14:paraId="4A1F00D5" w14:textId="77777777" w:rsidTr="000561BA">
        <w:trPr>
          <w:jc w:val="center"/>
        </w:trPr>
        <w:tc>
          <w:tcPr>
            <w:tcW w:w="642" w:type="pct"/>
          </w:tcPr>
          <w:p w14:paraId="1F5EA312" w14:textId="07B6C911"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0CA2A81C" w14:textId="0A4C421C"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tcPr>
          <w:p w14:paraId="5717E0FC" w14:textId="47D575C4" w:rsidR="00684E54" w:rsidRPr="00B73A8C" w:rsidRDefault="00684E54" w:rsidP="00684E54">
            <w:pPr>
              <w:pStyle w:val="TableText"/>
              <w:rPr>
                <w:i w:val="0"/>
                <w:iCs w:val="0"/>
                <w:color w:val="000000" w:themeColor="text1"/>
              </w:rPr>
            </w:pPr>
            <w:r w:rsidRPr="00B73A8C">
              <w:rPr>
                <w:i w:val="0"/>
                <w:iCs w:val="0"/>
                <w:color w:val="000000" w:themeColor="text1"/>
              </w:rPr>
              <w:t>The system must provide a secure, computer generated, time stamped audit trail. An audit trail record should include:</w:t>
            </w:r>
            <w:r w:rsidRPr="00B73A8C">
              <w:rPr>
                <w:i w:val="0"/>
                <w:iCs w:val="0"/>
                <w:color w:val="000000" w:themeColor="text1"/>
              </w:rPr>
              <w:br/>
              <w:t>Type of action</w:t>
            </w:r>
            <w:r w:rsidRPr="00B73A8C">
              <w:rPr>
                <w:i w:val="0"/>
                <w:iCs w:val="0"/>
                <w:color w:val="000000" w:themeColor="text1"/>
              </w:rPr>
              <w:br/>
              <w:t>Identity of the operator that performed the action</w:t>
            </w:r>
            <w:r w:rsidRPr="00B73A8C">
              <w:rPr>
                <w:i w:val="0"/>
                <w:iCs w:val="0"/>
                <w:color w:val="000000" w:themeColor="text1"/>
              </w:rPr>
              <w:br/>
              <w:t>Date and time of action</w:t>
            </w:r>
            <w:r w:rsidRPr="00B73A8C">
              <w:rPr>
                <w:i w:val="0"/>
                <w:iCs w:val="0"/>
                <w:color w:val="000000" w:themeColor="text1"/>
              </w:rPr>
              <w:br/>
              <w:t>Previous value and new value</w:t>
            </w:r>
            <w:r w:rsidRPr="00B73A8C">
              <w:rPr>
                <w:i w:val="0"/>
                <w:iCs w:val="0"/>
                <w:color w:val="000000" w:themeColor="text1"/>
              </w:rPr>
              <w:br/>
              <w:t>Reason for change</w:t>
            </w:r>
          </w:p>
        </w:tc>
      </w:tr>
      <w:tr w:rsidR="00B73A8C" w:rsidRPr="00B73A8C" w14:paraId="725AB47E"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226FCAB1" w14:textId="2A90D0BD"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35BF9D93" w14:textId="10A4AEB7"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30CEFDD" w14:textId="748FF528" w:rsidR="00684E54" w:rsidRPr="00B73A8C" w:rsidRDefault="00684E54" w:rsidP="00684E54">
            <w:pPr>
              <w:pStyle w:val="TableText"/>
              <w:rPr>
                <w:i w:val="0"/>
                <w:iCs w:val="0"/>
                <w:color w:val="000000" w:themeColor="text1"/>
              </w:rPr>
            </w:pPr>
            <w:r w:rsidRPr="00B73A8C">
              <w:rPr>
                <w:i w:val="0"/>
                <w:iCs w:val="0"/>
                <w:color w:val="000000" w:themeColor="text1"/>
              </w:rPr>
              <w:t>Record changes must not obscure previously recorded information.</w:t>
            </w:r>
          </w:p>
        </w:tc>
      </w:tr>
      <w:tr w:rsidR="00B73A8C" w:rsidRPr="00B73A8C" w14:paraId="266FF263" w14:textId="77777777" w:rsidTr="008F21B1">
        <w:trPr>
          <w:jc w:val="center"/>
        </w:trPr>
        <w:tc>
          <w:tcPr>
            <w:tcW w:w="642" w:type="pct"/>
          </w:tcPr>
          <w:p w14:paraId="1CCB435B" w14:textId="18CF63F8"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3CE3BE05" w14:textId="673AF17D"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7FD95FE" w14:textId="575E8710" w:rsidR="00684E54" w:rsidRPr="00B73A8C" w:rsidRDefault="00684E54" w:rsidP="00684E54">
            <w:pPr>
              <w:pStyle w:val="TableText"/>
              <w:rPr>
                <w:i w:val="0"/>
                <w:iCs w:val="0"/>
                <w:color w:val="000000" w:themeColor="text1"/>
              </w:rPr>
            </w:pPr>
            <w:r w:rsidRPr="00B73A8C">
              <w:rPr>
                <w:i w:val="0"/>
                <w:iCs w:val="0"/>
                <w:color w:val="000000" w:themeColor="text1"/>
              </w:rPr>
              <w:t>The system must record the identity of operators entering or confirming critical data.</w:t>
            </w:r>
          </w:p>
        </w:tc>
      </w:tr>
      <w:tr w:rsidR="00B73A8C" w:rsidRPr="00B73A8C" w14:paraId="35106CC2"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2FB293E3" w14:textId="5B4F44CA"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70E02FB9" w14:textId="0B0EE74E"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6393B840" w14:textId="533F688C" w:rsidR="00684E54" w:rsidRPr="00B73A8C" w:rsidRDefault="00684E54" w:rsidP="00684E54">
            <w:pPr>
              <w:pStyle w:val="TableText"/>
              <w:rPr>
                <w:i w:val="0"/>
                <w:iCs w:val="0"/>
                <w:color w:val="000000" w:themeColor="text1"/>
              </w:rPr>
            </w:pPr>
            <w:r w:rsidRPr="00B73A8C">
              <w:rPr>
                <w:rFonts w:cstheme="majorBidi"/>
                <w:i w:val="0"/>
                <w:iCs w:val="0"/>
                <w:color w:val="000000" w:themeColor="text1"/>
              </w:rPr>
              <w:t>Any modification to an entry of critical data must be recorded with the reason for the change.</w:t>
            </w:r>
          </w:p>
        </w:tc>
      </w:tr>
      <w:tr w:rsidR="00B73A8C" w:rsidRPr="00B73A8C" w14:paraId="2978AF1E" w14:textId="77777777" w:rsidTr="008F21B1">
        <w:trPr>
          <w:jc w:val="center"/>
        </w:trPr>
        <w:tc>
          <w:tcPr>
            <w:tcW w:w="642" w:type="pct"/>
          </w:tcPr>
          <w:p w14:paraId="52290B78" w14:textId="55CC60B8"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0BA9CEE4" w14:textId="1CA75454"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C72C192" w14:textId="524E571A" w:rsidR="00684E54" w:rsidRPr="00B73A8C" w:rsidRDefault="00684E54" w:rsidP="00684E54">
            <w:pPr>
              <w:pStyle w:val="TableText"/>
              <w:rPr>
                <w:i w:val="0"/>
                <w:iCs w:val="0"/>
                <w:color w:val="000000" w:themeColor="text1"/>
              </w:rPr>
            </w:pPr>
            <w:r w:rsidRPr="00B73A8C">
              <w:rPr>
                <w:i w:val="0"/>
                <w:iCs w:val="0"/>
                <w:color w:val="000000" w:themeColor="text1"/>
              </w:rPr>
              <w:t>The system must provide audit trails that are available and convertible to a human readable form.</w:t>
            </w:r>
          </w:p>
        </w:tc>
      </w:tr>
      <w:tr w:rsidR="00B73A8C" w:rsidRPr="00B73A8C" w14:paraId="09AE6BA9"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15E2EAC4" w14:textId="5A5ADA0E"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3D552504" w14:textId="6A6C261F"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679CCB2" w14:textId="4A69FE05" w:rsidR="00684E54" w:rsidRPr="00B73A8C" w:rsidRDefault="00684E54" w:rsidP="00684E54">
            <w:pPr>
              <w:pStyle w:val="TableText"/>
              <w:rPr>
                <w:i w:val="0"/>
                <w:iCs w:val="0"/>
                <w:color w:val="000000" w:themeColor="text1"/>
              </w:rPr>
            </w:pPr>
            <w:r w:rsidRPr="00B73A8C">
              <w:rPr>
                <w:i w:val="0"/>
                <w:iCs w:val="0"/>
                <w:color w:val="000000" w:themeColor="text1"/>
              </w:rPr>
              <w:t>The system must enable review of audit trails that capture creation, changes, and deletion to critical data.</w:t>
            </w:r>
          </w:p>
        </w:tc>
      </w:tr>
      <w:tr w:rsidR="00B73A8C" w:rsidRPr="00B73A8C" w14:paraId="00010EEA" w14:textId="77777777" w:rsidTr="008F21B1">
        <w:trPr>
          <w:jc w:val="center"/>
        </w:trPr>
        <w:tc>
          <w:tcPr>
            <w:tcW w:w="642" w:type="pct"/>
          </w:tcPr>
          <w:p w14:paraId="0364DF35" w14:textId="51FF67B3"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4FD39931" w14:textId="4E3A2235"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3A8DBB3" w14:textId="246B379E" w:rsidR="00684E54" w:rsidRPr="00B73A8C" w:rsidRDefault="00684E54" w:rsidP="00684E54">
            <w:pPr>
              <w:pStyle w:val="TableText"/>
              <w:rPr>
                <w:i w:val="0"/>
                <w:iCs w:val="0"/>
                <w:color w:val="000000" w:themeColor="text1"/>
              </w:rPr>
            </w:pPr>
            <w:r w:rsidRPr="00B73A8C">
              <w:rPr>
                <w:i w:val="0"/>
                <w:iCs w:val="0"/>
                <w:color w:val="000000" w:themeColor="text1"/>
              </w:rPr>
              <w:t>Audit trail information must be retained for at least as long as the records’ assigned full life cycle.</w:t>
            </w:r>
          </w:p>
        </w:tc>
      </w:tr>
      <w:tr w:rsidR="00B73A8C" w:rsidRPr="00B73A8C" w14:paraId="5447839E"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43A5D2EA" w14:textId="273F1F7A"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4B9945C8" w14:textId="3BA74517"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5216EB23" w14:textId="29EF49B3" w:rsidR="00684E54" w:rsidRPr="00B73A8C" w:rsidRDefault="00684E54" w:rsidP="00684E54">
            <w:pPr>
              <w:pStyle w:val="TableText"/>
              <w:rPr>
                <w:i w:val="0"/>
                <w:iCs w:val="0"/>
                <w:color w:val="000000" w:themeColor="text1"/>
              </w:rPr>
            </w:pPr>
            <w:r w:rsidRPr="00B73A8C">
              <w:rPr>
                <w:i w:val="0"/>
                <w:iCs w:val="0"/>
                <w:color w:val="000000" w:themeColor="text1"/>
              </w:rPr>
              <w:t>Creation, modification or cancellation of access authorisations and associated audit trail, must be recorded by the system</w:t>
            </w:r>
          </w:p>
        </w:tc>
      </w:tr>
      <w:tr w:rsidR="00B73A8C" w:rsidRPr="00B73A8C" w14:paraId="63AE7E09" w14:textId="77777777" w:rsidTr="008F21B1">
        <w:trPr>
          <w:jc w:val="center"/>
        </w:trPr>
        <w:tc>
          <w:tcPr>
            <w:tcW w:w="642" w:type="pct"/>
          </w:tcPr>
          <w:p w14:paraId="56911F6F" w14:textId="1B125EEC"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186FD9C4" w14:textId="2AD035DD"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1601F206" w14:textId="65DCC63C" w:rsidR="00684E54" w:rsidRPr="00B73A8C" w:rsidRDefault="00684E54" w:rsidP="00684E54">
            <w:pPr>
              <w:pStyle w:val="TableText"/>
              <w:rPr>
                <w:i w:val="0"/>
                <w:iCs w:val="0"/>
                <w:color w:val="000000" w:themeColor="text1"/>
              </w:rPr>
            </w:pPr>
            <w:r w:rsidRPr="00B73A8C">
              <w:rPr>
                <w:i w:val="0"/>
                <w:iCs w:val="0"/>
                <w:color w:val="000000" w:themeColor="text1"/>
              </w:rPr>
              <w:t>Critical data changes made under system administrator access must be visible, audit trailed, and approved within the quality system.</w:t>
            </w:r>
          </w:p>
        </w:tc>
      </w:tr>
      <w:tr w:rsidR="00B73A8C" w:rsidRPr="00B73A8C" w14:paraId="50A74A2E" w14:textId="77777777" w:rsidTr="008F21B1">
        <w:trPr>
          <w:cnfStyle w:val="000000010000" w:firstRow="0" w:lastRow="0" w:firstColumn="0" w:lastColumn="0" w:oddVBand="0" w:evenVBand="0" w:oddHBand="0" w:evenHBand="1" w:firstRowFirstColumn="0" w:firstRowLastColumn="0" w:lastRowFirstColumn="0" w:lastRowLastColumn="0"/>
          <w:jc w:val="center"/>
        </w:trPr>
        <w:tc>
          <w:tcPr>
            <w:tcW w:w="642" w:type="pct"/>
          </w:tcPr>
          <w:p w14:paraId="3825FF67" w14:textId="10AF269F" w:rsidR="00684E54" w:rsidRPr="00B73A8C" w:rsidDel="00F507AC" w:rsidRDefault="00684E54" w:rsidP="00684E54">
            <w:pPr>
              <w:pStyle w:val="TableText"/>
              <w:jc w:val="center"/>
              <w:rPr>
                <w:color w:val="000000" w:themeColor="text1"/>
              </w:rPr>
            </w:pPr>
            <w:r w:rsidRPr="00B73A8C">
              <w:rPr>
                <w:color w:val="000000" w:themeColor="text1"/>
              </w:rPr>
              <w:t>N/A</w:t>
            </w:r>
          </w:p>
        </w:tc>
        <w:tc>
          <w:tcPr>
            <w:tcW w:w="642" w:type="pct"/>
          </w:tcPr>
          <w:p w14:paraId="24C3EDFB" w14:textId="2A69523E" w:rsidR="00684E54" w:rsidRPr="00B73A8C" w:rsidRDefault="00684E54" w:rsidP="00684E54">
            <w:pPr>
              <w:pStyle w:val="TableText"/>
              <w:jc w:val="center"/>
              <w:rPr>
                <w:color w:val="000000" w:themeColor="text1"/>
              </w:rPr>
            </w:pPr>
            <w:r w:rsidRPr="00B73A8C">
              <w:rPr>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0B8D8EAD" w14:textId="49853150" w:rsidR="00684E54" w:rsidRPr="00B73A8C" w:rsidRDefault="00684E54" w:rsidP="00684E54">
            <w:pPr>
              <w:pStyle w:val="TableText"/>
              <w:rPr>
                <w:i w:val="0"/>
                <w:iCs w:val="0"/>
                <w:color w:val="000000" w:themeColor="text1"/>
              </w:rPr>
            </w:pPr>
            <w:r w:rsidRPr="00B73A8C">
              <w:rPr>
                <w:i w:val="0"/>
                <w:iCs w:val="0"/>
                <w:color w:val="000000" w:themeColor="text1"/>
              </w:rPr>
              <w:t>The system must generate a viewable and printable record of current and historical system users and their granted access levels.</w:t>
            </w:r>
          </w:p>
        </w:tc>
      </w:tr>
      <w:tr w:rsidR="00B73A8C" w:rsidRPr="00B73A8C" w14:paraId="5811FE3E" w14:textId="77777777" w:rsidTr="008F21B1">
        <w:trPr>
          <w:cnfStyle w:val="010000000000" w:firstRow="0" w:lastRow="1" w:firstColumn="0" w:lastColumn="0" w:oddVBand="0" w:evenVBand="0" w:oddHBand="0" w:evenHBand="0" w:firstRowFirstColumn="0" w:firstRowLastColumn="0" w:lastRowFirstColumn="0" w:lastRowLastColumn="0"/>
          <w:jc w:val="center"/>
        </w:trPr>
        <w:tc>
          <w:tcPr>
            <w:tcW w:w="642" w:type="pct"/>
          </w:tcPr>
          <w:p w14:paraId="3CD59D8E" w14:textId="2584DC02" w:rsidR="00684E54" w:rsidRPr="00B73A8C" w:rsidDel="00F507AC" w:rsidRDefault="00684E54" w:rsidP="00684E54">
            <w:pPr>
              <w:pStyle w:val="TableText"/>
              <w:jc w:val="center"/>
              <w:rPr>
                <w:i w:val="0"/>
                <w:iCs w:val="0"/>
                <w:color w:val="000000" w:themeColor="text1"/>
              </w:rPr>
            </w:pPr>
            <w:r w:rsidRPr="00B73A8C">
              <w:rPr>
                <w:i w:val="0"/>
                <w:iCs w:val="0"/>
                <w:color w:val="000000" w:themeColor="text1"/>
              </w:rPr>
              <w:t>N/A</w:t>
            </w:r>
          </w:p>
        </w:tc>
        <w:tc>
          <w:tcPr>
            <w:tcW w:w="642" w:type="pct"/>
          </w:tcPr>
          <w:p w14:paraId="6A0A1811" w14:textId="74F8F724" w:rsidR="00684E54" w:rsidRPr="00B73A8C" w:rsidRDefault="00684E54" w:rsidP="00684E54">
            <w:pPr>
              <w:pStyle w:val="TableText"/>
              <w:jc w:val="center"/>
              <w:rPr>
                <w:i w:val="0"/>
                <w:iCs w:val="0"/>
                <w:color w:val="000000" w:themeColor="text1"/>
              </w:rPr>
            </w:pPr>
            <w:r w:rsidRPr="00B73A8C">
              <w:rPr>
                <w:i w:val="0"/>
                <w:iCs w:val="0"/>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716" w:type="pct"/>
            <w:vAlign w:val="center"/>
          </w:tcPr>
          <w:p w14:paraId="204A28F5" w14:textId="3EC29D39" w:rsidR="00684E54" w:rsidRPr="00B73A8C" w:rsidRDefault="00684E54" w:rsidP="00684E54">
            <w:pPr>
              <w:pStyle w:val="TableText"/>
              <w:rPr>
                <w:i w:val="0"/>
                <w:iCs w:val="0"/>
                <w:color w:val="000000" w:themeColor="text1"/>
              </w:rPr>
            </w:pPr>
            <w:r w:rsidRPr="00B73A8C">
              <w:rPr>
                <w:rFonts w:cstheme="majorBidi"/>
                <w:i w:val="0"/>
                <w:iCs w:val="0"/>
                <w:color w:val="000000" w:themeColor="text1"/>
              </w:rPr>
              <w:t xml:space="preserve">Users must not be able to disable / modify / delete audit trail records. </w:t>
            </w:r>
          </w:p>
        </w:tc>
      </w:tr>
    </w:tbl>
    <w:p w14:paraId="3449A233" w14:textId="77777777" w:rsidR="00F507AC" w:rsidRPr="00B73A8C" w:rsidRDefault="00F507AC">
      <w:pPr>
        <w:spacing w:before="0" w:after="160" w:line="259" w:lineRule="auto"/>
        <w:rPr>
          <w:color w:val="000000" w:themeColor="text1"/>
        </w:rPr>
        <w:sectPr w:rsidR="00F507AC" w:rsidRPr="00B73A8C" w:rsidSect="00C31E73">
          <w:pgSz w:w="16838" w:h="11906" w:orient="landscape" w:code="9"/>
          <w:pgMar w:top="1138" w:right="1699" w:bottom="1138" w:left="1138" w:header="720" w:footer="720" w:gutter="0"/>
          <w:cols w:space="720"/>
          <w:docGrid w:linePitch="360"/>
        </w:sectPr>
      </w:pPr>
    </w:p>
    <w:p w14:paraId="14DC5CC9" w14:textId="4D92559A" w:rsidR="00956FBD" w:rsidRPr="00B73A8C" w:rsidRDefault="00956FBD" w:rsidP="00956FBD">
      <w:pPr>
        <w:pStyle w:val="Heading1"/>
        <w:rPr>
          <w:color w:val="000000" w:themeColor="text1"/>
        </w:rPr>
      </w:pPr>
      <w:bookmarkStart w:id="121" w:name="_Toc173753067"/>
      <w:bookmarkStart w:id="122" w:name="_Toc173753138"/>
      <w:bookmarkStart w:id="123" w:name="_Toc173949053"/>
      <w:bookmarkStart w:id="124" w:name="_Toc166510260"/>
      <w:bookmarkStart w:id="125" w:name="_Toc166677322"/>
      <w:bookmarkStart w:id="126" w:name="_Toc173949168"/>
      <w:bookmarkStart w:id="127" w:name="_Toc164157941"/>
      <w:bookmarkEnd w:id="121"/>
      <w:bookmarkEnd w:id="122"/>
      <w:bookmarkEnd w:id="123"/>
      <w:r w:rsidRPr="00B73A8C">
        <w:rPr>
          <w:color w:val="000000" w:themeColor="text1"/>
        </w:rPr>
        <w:lastRenderedPageBreak/>
        <w:t>Glossary</w:t>
      </w:r>
      <w:bookmarkStart w:id="128" w:name="_Hlk163774597"/>
      <w:bookmarkEnd w:id="124"/>
      <w:bookmarkEnd w:id="125"/>
      <w:bookmarkEnd w:id="126"/>
    </w:p>
    <w:tbl>
      <w:tblPr>
        <w:tblStyle w:val="GSKTableStyle30"/>
        <w:tblW w:w="5000" w:type="pct"/>
        <w:jc w:val="center"/>
        <w:tblBorders>
          <w:top w:val="single" w:sz="4" w:space="0" w:color="auto"/>
          <w:left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157"/>
        <w:gridCol w:w="7463"/>
      </w:tblGrid>
      <w:tr w:rsidR="00B73A8C" w:rsidRPr="00B73A8C" w14:paraId="6244CADD" w14:textId="77777777" w:rsidTr="00A92218">
        <w:trPr>
          <w:jc w:val="center"/>
        </w:trPr>
        <w:tc>
          <w:tcPr>
            <w:tcW w:w="1121" w:type="pct"/>
            <w:shd w:val="clear" w:color="auto" w:fill="BFBFBF" w:themeFill="background1" w:themeFillShade="BF"/>
          </w:tcPr>
          <w:p w14:paraId="09B92097" w14:textId="77777777" w:rsidR="00956FBD" w:rsidRPr="00B73A8C" w:rsidRDefault="00956FBD" w:rsidP="00543B4A">
            <w:pPr>
              <w:pStyle w:val="TableHeaderRow"/>
              <w:rPr>
                <w:bCs/>
                <w:color w:val="000000" w:themeColor="text1"/>
              </w:rPr>
            </w:pPr>
            <w:r w:rsidRPr="00B73A8C">
              <w:rPr>
                <w:bCs/>
                <w:color w:val="000000" w:themeColor="text1"/>
              </w:rPr>
              <w:t>Term / Acronym</w:t>
            </w:r>
          </w:p>
        </w:tc>
        <w:tc>
          <w:tcPr>
            <w:tcW w:w="3879" w:type="pct"/>
            <w:shd w:val="clear" w:color="auto" w:fill="BFBFBF" w:themeFill="background1" w:themeFillShade="BF"/>
          </w:tcPr>
          <w:p w14:paraId="1E23E63F" w14:textId="77777777" w:rsidR="00956FBD" w:rsidRPr="00B73A8C" w:rsidRDefault="00956FBD" w:rsidP="00543B4A">
            <w:pPr>
              <w:pStyle w:val="TableHeaderRow"/>
              <w:rPr>
                <w:bCs/>
                <w:color w:val="000000" w:themeColor="text1"/>
              </w:rPr>
            </w:pPr>
            <w:r w:rsidRPr="00B73A8C">
              <w:rPr>
                <w:bCs/>
                <w:color w:val="000000" w:themeColor="text1"/>
              </w:rPr>
              <w:t>Definition</w:t>
            </w:r>
          </w:p>
        </w:tc>
      </w:tr>
      <w:bookmarkEnd w:id="128"/>
      <w:tr w:rsidR="00B73A8C" w:rsidRPr="00B73A8C" w14:paraId="01FED1BA" w14:textId="77777777" w:rsidTr="00954A62">
        <w:trPr>
          <w:cnfStyle w:val="000000010000" w:firstRow="0" w:lastRow="0" w:firstColumn="0" w:lastColumn="0" w:oddVBand="0" w:evenVBand="0" w:oddHBand="0" w:evenHBand="1" w:firstRowFirstColumn="0" w:firstRowLastColumn="0" w:lastRowFirstColumn="0" w:lastRowLastColumn="0"/>
          <w:jc w:val="center"/>
        </w:trPr>
        <w:tc>
          <w:tcPr>
            <w:tcW w:w="1121" w:type="pct"/>
            <w:vAlign w:val="center"/>
          </w:tcPr>
          <w:p w14:paraId="0427612C" w14:textId="4D033D19" w:rsidR="00317A26" w:rsidRPr="00B73A8C" w:rsidRDefault="00317A26" w:rsidP="00317A26">
            <w:pPr>
              <w:pStyle w:val="TableText"/>
              <w:jc w:val="center"/>
              <w:rPr>
                <w:color w:val="000000" w:themeColor="text1"/>
              </w:rPr>
            </w:pPr>
            <w:r w:rsidRPr="00B73A8C">
              <w:rPr>
                <w:rStyle w:val="Strong"/>
                <w:rFonts w:eastAsiaTheme="majorEastAsia"/>
                <w:color w:val="000000" w:themeColor="text1"/>
              </w:rPr>
              <w:t>URS</w:t>
            </w:r>
          </w:p>
        </w:tc>
        <w:tc>
          <w:tcPr>
            <w:tcW w:w="3879" w:type="pct"/>
            <w:vAlign w:val="center"/>
          </w:tcPr>
          <w:p w14:paraId="75C78323" w14:textId="104BCE4A" w:rsidR="00317A26" w:rsidRPr="00B73A8C" w:rsidRDefault="00317A26" w:rsidP="00317A26">
            <w:pPr>
              <w:pStyle w:val="TableText"/>
              <w:jc w:val="center"/>
              <w:rPr>
                <w:color w:val="000000" w:themeColor="text1"/>
              </w:rPr>
            </w:pPr>
            <w:r w:rsidRPr="00B73A8C">
              <w:rPr>
                <w:color w:val="000000" w:themeColor="text1"/>
              </w:rPr>
              <w:t>User Requirements Specification</w:t>
            </w:r>
          </w:p>
        </w:tc>
      </w:tr>
      <w:tr w:rsidR="00B73A8C" w:rsidRPr="00B73A8C" w14:paraId="0ADA6ECF" w14:textId="77777777" w:rsidTr="00954A62">
        <w:trPr>
          <w:jc w:val="center"/>
        </w:trPr>
        <w:tc>
          <w:tcPr>
            <w:tcW w:w="1121" w:type="pct"/>
            <w:vAlign w:val="center"/>
          </w:tcPr>
          <w:p w14:paraId="6B830AB5" w14:textId="47359711" w:rsidR="00317A26" w:rsidRPr="00B73A8C" w:rsidRDefault="00317A26" w:rsidP="00317A26">
            <w:pPr>
              <w:pStyle w:val="TableText"/>
              <w:jc w:val="center"/>
              <w:rPr>
                <w:color w:val="000000" w:themeColor="text1"/>
              </w:rPr>
            </w:pPr>
            <w:r w:rsidRPr="00B73A8C">
              <w:rPr>
                <w:rStyle w:val="Strong"/>
                <w:rFonts w:eastAsiaTheme="majorEastAsia"/>
                <w:color w:val="000000" w:themeColor="text1"/>
              </w:rPr>
              <w:t>SRS</w:t>
            </w:r>
          </w:p>
        </w:tc>
        <w:tc>
          <w:tcPr>
            <w:tcW w:w="3879" w:type="pct"/>
            <w:vAlign w:val="center"/>
          </w:tcPr>
          <w:p w14:paraId="1D3EBCB7" w14:textId="6DF14B21" w:rsidR="00317A26" w:rsidRPr="00B73A8C" w:rsidRDefault="00317A26" w:rsidP="00317A26">
            <w:pPr>
              <w:pStyle w:val="TableText"/>
              <w:jc w:val="center"/>
              <w:rPr>
                <w:color w:val="000000" w:themeColor="text1"/>
              </w:rPr>
            </w:pPr>
            <w:r w:rsidRPr="00B73A8C">
              <w:rPr>
                <w:color w:val="000000" w:themeColor="text1"/>
              </w:rPr>
              <w:t>System Requirements Specification</w:t>
            </w:r>
          </w:p>
        </w:tc>
      </w:tr>
      <w:tr w:rsidR="00B73A8C" w:rsidRPr="00B73A8C" w14:paraId="13D42B29" w14:textId="77777777" w:rsidTr="00954A62">
        <w:trPr>
          <w:cnfStyle w:val="000000010000" w:firstRow="0" w:lastRow="0" w:firstColumn="0" w:lastColumn="0" w:oddVBand="0" w:evenVBand="0" w:oddHBand="0" w:evenHBand="1" w:firstRowFirstColumn="0" w:firstRowLastColumn="0" w:lastRowFirstColumn="0" w:lastRowLastColumn="0"/>
          <w:jc w:val="center"/>
        </w:trPr>
        <w:tc>
          <w:tcPr>
            <w:tcW w:w="1121" w:type="pct"/>
            <w:vAlign w:val="center"/>
          </w:tcPr>
          <w:p w14:paraId="250BA72B" w14:textId="5CDC16AA" w:rsidR="00317A26" w:rsidRPr="00B73A8C" w:rsidRDefault="00317A26" w:rsidP="00317A26">
            <w:pPr>
              <w:pStyle w:val="TableText"/>
              <w:jc w:val="center"/>
              <w:rPr>
                <w:color w:val="000000" w:themeColor="text1"/>
              </w:rPr>
            </w:pPr>
            <w:r w:rsidRPr="00B73A8C">
              <w:rPr>
                <w:rStyle w:val="Strong"/>
                <w:rFonts w:eastAsiaTheme="majorEastAsia"/>
                <w:color w:val="000000" w:themeColor="text1"/>
              </w:rPr>
              <w:t>KPI</w:t>
            </w:r>
          </w:p>
        </w:tc>
        <w:tc>
          <w:tcPr>
            <w:tcW w:w="3879" w:type="pct"/>
            <w:vAlign w:val="center"/>
          </w:tcPr>
          <w:p w14:paraId="4B18DC9C" w14:textId="025E6455" w:rsidR="00317A26" w:rsidRPr="00B73A8C" w:rsidRDefault="00317A26" w:rsidP="00317A26">
            <w:pPr>
              <w:pStyle w:val="TableText"/>
              <w:jc w:val="center"/>
              <w:rPr>
                <w:color w:val="000000" w:themeColor="text1"/>
              </w:rPr>
            </w:pPr>
            <w:r w:rsidRPr="00B73A8C">
              <w:rPr>
                <w:color w:val="000000" w:themeColor="text1"/>
              </w:rPr>
              <w:t>Key Performance Indicator</w:t>
            </w:r>
          </w:p>
        </w:tc>
      </w:tr>
      <w:tr w:rsidR="00B73A8C" w:rsidRPr="00B73A8C" w14:paraId="7DDA047A" w14:textId="77777777" w:rsidTr="00954A62">
        <w:trPr>
          <w:jc w:val="center"/>
        </w:trPr>
        <w:tc>
          <w:tcPr>
            <w:tcW w:w="1121" w:type="pct"/>
            <w:vAlign w:val="center"/>
          </w:tcPr>
          <w:p w14:paraId="25DCC0BB" w14:textId="7A3BCBEB" w:rsidR="00317A26" w:rsidRPr="00B73A8C" w:rsidRDefault="00317A26" w:rsidP="00317A26">
            <w:pPr>
              <w:pStyle w:val="TableText"/>
              <w:jc w:val="center"/>
              <w:rPr>
                <w:color w:val="000000" w:themeColor="text1"/>
              </w:rPr>
            </w:pPr>
            <w:r w:rsidRPr="00B73A8C">
              <w:rPr>
                <w:rStyle w:val="Strong"/>
                <w:rFonts w:eastAsiaTheme="majorEastAsia"/>
                <w:color w:val="000000" w:themeColor="text1"/>
              </w:rPr>
              <w:t>RBAC</w:t>
            </w:r>
          </w:p>
        </w:tc>
        <w:tc>
          <w:tcPr>
            <w:tcW w:w="3879" w:type="pct"/>
            <w:vAlign w:val="center"/>
          </w:tcPr>
          <w:p w14:paraId="20DA9D87" w14:textId="630AFBAB" w:rsidR="00317A26" w:rsidRPr="00B73A8C" w:rsidRDefault="00317A26" w:rsidP="00317A26">
            <w:pPr>
              <w:pStyle w:val="TableText"/>
              <w:jc w:val="center"/>
              <w:rPr>
                <w:color w:val="000000" w:themeColor="text1"/>
              </w:rPr>
            </w:pPr>
            <w:r w:rsidRPr="00B73A8C">
              <w:rPr>
                <w:color w:val="000000" w:themeColor="text1"/>
              </w:rPr>
              <w:t>Role</w:t>
            </w:r>
            <w:r w:rsidRPr="00B73A8C">
              <w:rPr>
                <w:color w:val="000000" w:themeColor="text1"/>
              </w:rPr>
              <w:noBreakHyphen/>
              <w:t>Based Access Control</w:t>
            </w:r>
          </w:p>
        </w:tc>
      </w:tr>
      <w:tr w:rsidR="00B73A8C" w:rsidRPr="00B73A8C" w14:paraId="0E030C27" w14:textId="77777777" w:rsidTr="00954A62">
        <w:trPr>
          <w:cnfStyle w:val="000000010000" w:firstRow="0" w:lastRow="0" w:firstColumn="0" w:lastColumn="0" w:oddVBand="0" w:evenVBand="0" w:oddHBand="0" w:evenHBand="1" w:firstRowFirstColumn="0" w:firstRowLastColumn="0" w:lastRowFirstColumn="0" w:lastRowLastColumn="0"/>
          <w:jc w:val="center"/>
        </w:trPr>
        <w:tc>
          <w:tcPr>
            <w:tcW w:w="1121" w:type="pct"/>
            <w:vAlign w:val="center"/>
          </w:tcPr>
          <w:p w14:paraId="2FEAC49E" w14:textId="3765C549" w:rsidR="00317A26" w:rsidRPr="00B73A8C" w:rsidRDefault="00317A26" w:rsidP="00317A26">
            <w:pPr>
              <w:pStyle w:val="TableText"/>
              <w:jc w:val="center"/>
              <w:rPr>
                <w:color w:val="000000" w:themeColor="text1"/>
              </w:rPr>
            </w:pPr>
            <w:r w:rsidRPr="00B73A8C">
              <w:rPr>
                <w:rStyle w:val="Strong"/>
                <w:rFonts w:eastAsiaTheme="majorEastAsia"/>
                <w:color w:val="000000" w:themeColor="text1"/>
              </w:rPr>
              <w:t>RTO</w:t>
            </w:r>
          </w:p>
        </w:tc>
        <w:tc>
          <w:tcPr>
            <w:tcW w:w="3879" w:type="pct"/>
            <w:vAlign w:val="center"/>
          </w:tcPr>
          <w:p w14:paraId="5C85A475" w14:textId="564E4627" w:rsidR="00317A26" w:rsidRPr="00B73A8C" w:rsidRDefault="00317A26" w:rsidP="00317A26">
            <w:pPr>
              <w:pStyle w:val="TableText"/>
              <w:jc w:val="center"/>
              <w:rPr>
                <w:color w:val="000000" w:themeColor="text1"/>
              </w:rPr>
            </w:pPr>
            <w:r w:rsidRPr="00B73A8C">
              <w:rPr>
                <w:color w:val="000000" w:themeColor="text1"/>
              </w:rPr>
              <w:t>Recovery Time Objective – time to restore system availability after an outage</w:t>
            </w:r>
          </w:p>
        </w:tc>
      </w:tr>
      <w:tr w:rsidR="00B73A8C" w:rsidRPr="00B73A8C" w14:paraId="56F7F653" w14:textId="77777777" w:rsidTr="00954A62">
        <w:trPr>
          <w:jc w:val="center"/>
        </w:trPr>
        <w:tc>
          <w:tcPr>
            <w:tcW w:w="1121" w:type="pct"/>
            <w:vAlign w:val="center"/>
          </w:tcPr>
          <w:p w14:paraId="25F5DA02" w14:textId="13E62EB2" w:rsidR="00317A26" w:rsidRPr="00B73A8C" w:rsidRDefault="00317A26" w:rsidP="00317A26">
            <w:pPr>
              <w:pStyle w:val="TableText"/>
              <w:jc w:val="center"/>
              <w:rPr>
                <w:color w:val="000000" w:themeColor="text1"/>
              </w:rPr>
            </w:pPr>
            <w:r w:rsidRPr="00B73A8C">
              <w:rPr>
                <w:rStyle w:val="Strong"/>
                <w:rFonts w:eastAsiaTheme="majorEastAsia"/>
                <w:color w:val="000000" w:themeColor="text1"/>
              </w:rPr>
              <w:t>RPO</w:t>
            </w:r>
          </w:p>
        </w:tc>
        <w:tc>
          <w:tcPr>
            <w:tcW w:w="3879" w:type="pct"/>
            <w:vAlign w:val="center"/>
          </w:tcPr>
          <w:p w14:paraId="63B94E26" w14:textId="009A250E" w:rsidR="00317A26" w:rsidRPr="00B73A8C" w:rsidRDefault="00317A26" w:rsidP="00317A26">
            <w:pPr>
              <w:pStyle w:val="TableText"/>
              <w:jc w:val="center"/>
              <w:rPr>
                <w:color w:val="000000" w:themeColor="text1"/>
              </w:rPr>
            </w:pPr>
            <w:r w:rsidRPr="00B73A8C">
              <w:rPr>
                <w:color w:val="000000" w:themeColor="text1"/>
              </w:rPr>
              <w:t>Recovery Point Objective – acceptable data loss measured in time</w:t>
            </w:r>
          </w:p>
        </w:tc>
      </w:tr>
      <w:tr w:rsidR="00B73A8C" w:rsidRPr="00B73A8C" w14:paraId="3F65A162" w14:textId="77777777" w:rsidTr="00954A62">
        <w:trPr>
          <w:cnfStyle w:val="000000010000" w:firstRow="0" w:lastRow="0" w:firstColumn="0" w:lastColumn="0" w:oddVBand="0" w:evenVBand="0" w:oddHBand="0" w:evenHBand="1" w:firstRowFirstColumn="0" w:firstRowLastColumn="0" w:lastRowFirstColumn="0" w:lastRowLastColumn="0"/>
          <w:jc w:val="center"/>
        </w:trPr>
        <w:tc>
          <w:tcPr>
            <w:tcW w:w="1121" w:type="pct"/>
            <w:vAlign w:val="center"/>
          </w:tcPr>
          <w:p w14:paraId="769303C9" w14:textId="348C3B04" w:rsidR="00317A26" w:rsidRPr="00B73A8C" w:rsidRDefault="00317A26" w:rsidP="00317A26">
            <w:pPr>
              <w:pStyle w:val="TableText"/>
              <w:jc w:val="center"/>
              <w:rPr>
                <w:color w:val="000000" w:themeColor="text1"/>
              </w:rPr>
            </w:pPr>
            <w:r w:rsidRPr="00B73A8C">
              <w:rPr>
                <w:rStyle w:val="Strong"/>
                <w:rFonts w:eastAsiaTheme="majorEastAsia"/>
                <w:color w:val="000000" w:themeColor="text1"/>
              </w:rPr>
              <w:t>Non</w:t>
            </w:r>
            <w:r w:rsidRPr="00B73A8C">
              <w:rPr>
                <w:rStyle w:val="Strong"/>
                <w:rFonts w:eastAsiaTheme="majorEastAsia"/>
                <w:color w:val="000000" w:themeColor="text1"/>
              </w:rPr>
              <w:noBreakHyphen/>
              <w:t>GxP</w:t>
            </w:r>
          </w:p>
        </w:tc>
        <w:tc>
          <w:tcPr>
            <w:tcW w:w="3879" w:type="pct"/>
            <w:vAlign w:val="center"/>
          </w:tcPr>
          <w:p w14:paraId="01053241" w14:textId="02C0D363" w:rsidR="00317A26" w:rsidRPr="00B73A8C" w:rsidRDefault="00317A26" w:rsidP="00317A26">
            <w:pPr>
              <w:pStyle w:val="TableText"/>
              <w:jc w:val="center"/>
              <w:rPr>
                <w:color w:val="000000" w:themeColor="text1"/>
              </w:rPr>
            </w:pPr>
            <w:r w:rsidRPr="00B73A8C">
              <w:rPr>
                <w:color w:val="000000" w:themeColor="text1"/>
              </w:rPr>
              <w:t>System not subject to GxP regulatory requirements</w:t>
            </w:r>
          </w:p>
        </w:tc>
      </w:tr>
    </w:tbl>
    <w:p w14:paraId="5ACDC49B" w14:textId="77777777" w:rsidR="00956FBD" w:rsidRPr="00B73A8C" w:rsidRDefault="00956FBD" w:rsidP="00956FBD">
      <w:pPr>
        <w:pStyle w:val="Heading1"/>
        <w:rPr>
          <w:color w:val="000000" w:themeColor="text1"/>
        </w:rPr>
      </w:pPr>
      <w:bookmarkStart w:id="129" w:name="_Toc166677324"/>
      <w:bookmarkStart w:id="130" w:name="_Toc173949169"/>
      <w:r w:rsidRPr="00B73A8C">
        <w:rPr>
          <w:color w:val="000000" w:themeColor="text1"/>
        </w:rPr>
        <w:t>Appendices</w:t>
      </w:r>
      <w:bookmarkEnd w:id="127"/>
      <w:bookmarkEnd w:id="129"/>
      <w:bookmarkEnd w:id="130"/>
    </w:p>
    <w:p w14:paraId="22FC5034" w14:textId="07BE212A" w:rsidR="00956FBD" w:rsidRPr="00B73A8C" w:rsidRDefault="00956FBD" w:rsidP="00956FBD">
      <w:pPr>
        <w:pStyle w:val="HiddenInstructionalText"/>
        <w:rPr>
          <w:vanish/>
          <w:color w:val="000000" w:themeColor="text1"/>
        </w:rPr>
      </w:pPr>
    </w:p>
    <w:tbl>
      <w:tblPr>
        <w:tblStyle w:val="GSKTableStyle30"/>
        <w:tblW w:w="5000" w:type="pct"/>
        <w:jc w:val="center"/>
        <w:tblBorders>
          <w:top w:val="single" w:sz="4" w:space="0" w:color="auto"/>
          <w:left w:val="single" w:sz="4" w:space="0" w:color="auto"/>
          <w:right w:val="single" w:sz="4" w:space="0" w:color="auto"/>
          <w:insideH w:val="single" w:sz="4" w:space="0" w:color="auto"/>
          <w:insideV w:val="single" w:sz="4" w:space="0" w:color="auto"/>
        </w:tblBorders>
        <w:tblLayout w:type="fixed"/>
        <w:tblCellMar>
          <w:top w:w="43" w:type="dxa"/>
          <w:bottom w:w="43" w:type="dxa"/>
        </w:tblCellMar>
        <w:tblLook w:val="01E0" w:firstRow="1" w:lastRow="1" w:firstColumn="1" w:lastColumn="1" w:noHBand="0" w:noVBand="0"/>
      </w:tblPr>
      <w:tblGrid>
        <w:gridCol w:w="2874"/>
        <w:gridCol w:w="6746"/>
      </w:tblGrid>
      <w:tr w:rsidR="00B73A8C" w:rsidRPr="00B73A8C" w:rsidDel="00891509" w14:paraId="36793716" w14:textId="77777777" w:rsidTr="00250CD1">
        <w:trPr>
          <w:cnfStyle w:val="100000000000" w:firstRow="1" w:lastRow="0" w:firstColumn="0" w:lastColumn="0" w:oddVBand="0" w:evenVBand="0" w:oddHBand="0" w:evenHBand="0" w:firstRowFirstColumn="0" w:firstRowLastColumn="0" w:lastRowFirstColumn="0" w:lastRowLastColumn="0"/>
          <w:tblHeader/>
          <w:jc w:val="center"/>
        </w:trPr>
        <w:tc>
          <w:tcPr>
            <w:tcW w:w="1494" w:type="pct"/>
            <w:shd w:val="clear" w:color="auto" w:fill="BFBFBF" w:themeFill="background1" w:themeFillShade="BF"/>
          </w:tcPr>
          <w:p w14:paraId="449DAD9D" w14:textId="77777777" w:rsidR="00956FBD" w:rsidRPr="00B73A8C" w:rsidRDefault="00956FBD" w:rsidP="00543B4A">
            <w:pPr>
              <w:pStyle w:val="TableHeaderRow"/>
              <w:rPr>
                <w:bCs/>
                <w:color w:val="000000" w:themeColor="text1"/>
              </w:rPr>
            </w:pPr>
            <w:r w:rsidRPr="00B73A8C">
              <w:rPr>
                <w:bCs/>
                <w:color w:val="000000" w:themeColor="text1"/>
              </w:rPr>
              <w:t>Appendix ID</w:t>
            </w:r>
          </w:p>
        </w:tc>
        <w:tc>
          <w:tcPr>
            <w:cnfStyle w:val="000100000000" w:firstRow="0" w:lastRow="0" w:firstColumn="0" w:lastColumn="1" w:oddVBand="0" w:evenVBand="0" w:oddHBand="0" w:evenHBand="0" w:firstRowFirstColumn="0" w:firstRowLastColumn="0" w:lastRowFirstColumn="0" w:lastRowLastColumn="0"/>
            <w:tcW w:w="3506" w:type="pct"/>
            <w:shd w:val="clear" w:color="auto" w:fill="BFBFBF" w:themeFill="background1" w:themeFillShade="BF"/>
          </w:tcPr>
          <w:p w14:paraId="701A27E4" w14:textId="77777777" w:rsidR="00956FBD" w:rsidRPr="00B73A8C" w:rsidRDefault="00956FBD" w:rsidP="00543B4A">
            <w:pPr>
              <w:pStyle w:val="TableHeaderRow"/>
              <w:rPr>
                <w:bCs/>
                <w:i w:val="0"/>
                <w:iCs w:val="0"/>
                <w:color w:val="000000" w:themeColor="text1"/>
              </w:rPr>
            </w:pPr>
            <w:r w:rsidRPr="00B73A8C">
              <w:rPr>
                <w:bCs/>
                <w:i w:val="0"/>
                <w:iCs w:val="0"/>
                <w:color w:val="000000" w:themeColor="text1"/>
              </w:rPr>
              <w:t>Appendix Name or Title</w:t>
            </w:r>
          </w:p>
        </w:tc>
      </w:tr>
      <w:tr w:rsidR="00B73A8C" w:rsidRPr="00B73A8C" w:rsidDel="00891509" w14:paraId="04C999CD" w14:textId="77777777" w:rsidTr="00552A55">
        <w:trPr>
          <w:cnfStyle w:val="010000000000" w:firstRow="0" w:lastRow="1" w:firstColumn="0" w:lastColumn="0" w:oddVBand="0" w:evenVBand="0" w:oddHBand="0" w:evenHBand="0" w:firstRowFirstColumn="0" w:firstRowLastColumn="0" w:lastRowFirstColumn="0" w:lastRowLastColumn="0"/>
          <w:jc w:val="center"/>
        </w:trPr>
        <w:tc>
          <w:tcPr>
            <w:tcW w:w="1494" w:type="pct"/>
            <w:vAlign w:val="center"/>
          </w:tcPr>
          <w:p w14:paraId="63431823" w14:textId="43A178C9" w:rsidR="00250CD1" w:rsidRPr="00B73A8C" w:rsidRDefault="00250CD1" w:rsidP="00250CD1">
            <w:pPr>
              <w:pStyle w:val="TableText"/>
              <w:jc w:val="center"/>
              <w:rPr>
                <w:i w:val="0"/>
                <w:iCs w:val="0"/>
                <w:color w:val="000000" w:themeColor="text1"/>
              </w:rPr>
            </w:pPr>
            <w:r w:rsidRPr="00B73A8C">
              <w:rPr>
                <w:i w:val="0"/>
                <w:iCs w:val="0"/>
                <w:color w:val="000000" w:themeColor="text1"/>
              </w:rPr>
              <w:t>N/A</w:t>
            </w:r>
          </w:p>
        </w:tc>
        <w:tc>
          <w:tcPr>
            <w:cnfStyle w:val="000100000000" w:firstRow="0" w:lastRow="0" w:firstColumn="0" w:lastColumn="1" w:oddVBand="0" w:evenVBand="0" w:oddHBand="0" w:evenHBand="0" w:firstRowFirstColumn="0" w:firstRowLastColumn="0" w:lastRowFirstColumn="0" w:lastRowLastColumn="0"/>
            <w:tcW w:w="3506" w:type="pct"/>
            <w:vAlign w:val="center"/>
          </w:tcPr>
          <w:p w14:paraId="2001EC0E" w14:textId="24A38C71" w:rsidR="00250CD1" w:rsidRPr="00B73A8C" w:rsidRDefault="00250CD1" w:rsidP="00250CD1">
            <w:pPr>
              <w:pStyle w:val="TableText"/>
              <w:jc w:val="center"/>
              <w:rPr>
                <w:i w:val="0"/>
                <w:iCs w:val="0"/>
                <w:color w:val="000000" w:themeColor="text1"/>
              </w:rPr>
            </w:pPr>
            <w:r w:rsidRPr="00B73A8C">
              <w:rPr>
                <w:i w:val="0"/>
                <w:iCs w:val="0"/>
                <w:color w:val="000000" w:themeColor="text1"/>
              </w:rPr>
              <w:t>No appendices are included in this System Requirements Specification</w:t>
            </w:r>
          </w:p>
        </w:tc>
      </w:tr>
    </w:tbl>
    <w:p w14:paraId="289638CA" w14:textId="77777777" w:rsidR="00956FBD" w:rsidRPr="00B73A8C" w:rsidRDefault="00956FBD" w:rsidP="00956FBD">
      <w:pPr>
        <w:pStyle w:val="Heading1"/>
        <w:rPr>
          <w:color w:val="000000" w:themeColor="text1"/>
        </w:rPr>
      </w:pPr>
      <w:bookmarkStart w:id="131" w:name="_Toc173753071"/>
      <w:bookmarkStart w:id="132" w:name="_Toc173753142"/>
      <w:bookmarkStart w:id="133" w:name="_Toc173949056"/>
      <w:bookmarkStart w:id="134" w:name="_Toc164157680"/>
      <w:bookmarkStart w:id="135" w:name="_Toc166510264"/>
      <w:bookmarkStart w:id="136" w:name="_Toc166677325"/>
      <w:bookmarkStart w:id="137" w:name="_Toc173949170"/>
      <w:bookmarkStart w:id="138" w:name="_Hlk166508971"/>
      <w:bookmarkEnd w:id="131"/>
      <w:bookmarkEnd w:id="132"/>
      <w:bookmarkEnd w:id="133"/>
      <w:r w:rsidRPr="00B73A8C">
        <w:rPr>
          <w:color w:val="000000" w:themeColor="text1"/>
        </w:rPr>
        <w:t>References</w:t>
      </w:r>
      <w:bookmarkEnd w:id="134"/>
      <w:bookmarkEnd w:id="135"/>
      <w:bookmarkEnd w:id="136"/>
      <w:bookmarkEnd w:id="137"/>
    </w:p>
    <w:p w14:paraId="260D750D" w14:textId="4CCDA19F" w:rsidR="00956FBD" w:rsidRPr="00B73A8C" w:rsidRDefault="00956FBD" w:rsidP="00956FBD">
      <w:pPr>
        <w:pStyle w:val="HiddenInstructionalText"/>
        <w:rPr>
          <w:vanish/>
          <w:color w:val="000000" w:themeColor="text1"/>
        </w:rPr>
      </w:pPr>
    </w:p>
    <w:tbl>
      <w:tblPr>
        <w:tblStyle w:val="GSKTableStyle30"/>
        <w:tblW w:w="5000" w:type="pct"/>
        <w:jc w:val="center"/>
        <w:tblBorders>
          <w:top w:val="single" w:sz="4" w:space="0" w:color="auto"/>
          <w:left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1793"/>
        <w:gridCol w:w="7827"/>
      </w:tblGrid>
      <w:tr w:rsidR="00B73A8C" w:rsidRPr="00B73A8C" w14:paraId="37B22D88" w14:textId="77777777" w:rsidTr="000561BA">
        <w:trPr>
          <w:cnfStyle w:val="000000010000" w:firstRow="0" w:lastRow="0" w:firstColumn="0" w:lastColumn="0" w:oddVBand="0" w:evenVBand="0" w:oddHBand="0" w:evenHBand="1" w:firstRowFirstColumn="0" w:firstRowLastColumn="0" w:lastRowFirstColumn="0" w:lastRowLastColumn="0"/>
          <w:tblHeader/>
          <w:jc w:val="center"/>
        </w:trPr>
        <w:tc>
          <w:tcPr>
            <w:tcW w:w="932" w:type="pct"/>
            <w:shd w:val="clear" w:color="auto" w:fill="BFBFBF" w:themeFill="background1" w:themeFillShade="BF"/>
            <w:vAlign w:val="center"/>
          </w:tcPr>
          <w:p w14:paraId="6D503B20" w14:textId="262F1F72" w:rsidR="006D3896" w:rsidRPr="00B73A8C" w:rsidRDefault="006D3896" w:rsidP="00E6007D">
            <w:pPr>
              <w:pStyle w:val="TableHeaderRow"/>
              <w:rPr>
                <w:bCs/>
                <w:color w:val="000000" w:themeColor="text1"/>
              </w:rPr>
            </w:pPr>
            <w:r w:rsidRPr="00B73A8C">
              <w:rPr>
                <w:bCs/>
                <w:color w:val="000000" w:themeColor="text1"/>
              </w:rPr>
              <w:t>Document ID</w:t>
            </w:r>
          </w:p>
        </w:tc>
        <w:tc>
          <w:tcPr>
            <w:tcW w:w="4068" w:type="pct"/>
            <w:shd w:val="clear" w:color="auto" w:fill="BFBFBF" w:themeFill="background1" w:themeFillShade="BF"/>
            <w:vAlign w:val="center"/>
          </w:tcPr>
          <w:p w14:paraId="29EB01D6" w14:textId="1B1AF502" w:rsidR="006D3896" w:rsidRPr="00B73A8C" w:rsidRDefault="006D3896" w:rsidP="000561BA">
            <w:pPr>
              <w:pStyle w:val="TableHeaderRow"/>
              <w:jc w:val="left"/>
              <w:rPr>
                <w:bCs/>
                <w:color w:val="000000" w:themeColor="text1"/>
              </w:rPr>
            </w:pPr>
            <w:r w:rsidRPr="00B73A8C">
              <w:rPr>
                <w:bCs/>
                <w:color w:val="000000" w:themeColor="text1"/>
              </w:rPr>
              <w:t>Document Title</w:t>
            </w:r>
          </w:p>
        </w:tc>
      </w:tr>
      <w:tr w:rsidR="00B73A8C" w:rsidRPr="00B73A8C" w14:paraId="5065CF22" w14:textId="77777777" w:rsidTr="000561BA">
        <w:trPr>
          <w:jc w:val="center"/>
        </w:trPr>
        <w:tc>
          <w:tcPr>
            <w:tcW w:w="932" w:type="pct"/>
          </w:tcPr>
          <w:p w14:paraId="49899C7D" w14:textId="0FEEA240" w:rsidR="006D3896" w:rsidRPr="00B73A8C" w:rsidRDefault="001024AF" w:rsidP="00E6007D">
            <w:pPr>
              <w:pStyle w:val="TableText"/>
              <w:jc w:val="center"/>
              <w:rPr>
                <w:color w:val="000000" w:themeColor="text1"/>
              </w:rPr>
            </w:pPr>
            <w:r w:rsidRPr="00B73A8C">
              <w:rPr>
                <w:color w:val="000000" w:themeColor="text1"/>
              </w:rPr>
              <w:t>N/A</w:t>
            </w:r>
          </w:p>
        </w:tc>
        <w:tc>
          <w:tcPr>
            <w:tcW w:w="4068" w:type="pct"/>
          </w:tcPr>
          <w:p w14:paraId="5D8EF54F" w14:textId="5D14468B" w:rsidR="006D3896" w:rsidRPr="00B73A8C" w:rsidRDefault="006D3896" w:rsidP="00E6007D">
            <w:pPr>
              <w:pStyle w:val="TableText"/>
              <w:rPr>
                <w:color w:val="000000" w:themeColor="text1"/>
              </w:rPr>
            </w:pPr>
            <w:r w:rsidRPr="00B73A8C">
              <w:rPr>
                <w:color w:val="000000" w:themeColor="text1"/>
                <w:szCs w:val="22"/>
              </w:rPr>
              <w:t xml:space="preserve">User Requirements </w:t>
            </w:r>
            <w:r w:rsidR="001024AF" w:rsidRPr="00B73A8C">
              <w:rPr>
                <w:color w:val="000000" w:themeColor="text1"/>
                <w:szCs w:val="22"/>
              </w:rPr>
              <w:t>for Flight Deck</w:t>
            </w:r>
          </w:p>
        </w:tc>
      </w:tr>
      <w:tr w:rsidR="00B73A8C" w:rsidRPr="00B73A8C" w14:paraId="736EECFD" w14:textId="77777777" w:rsidTr="000561BA">
        <w:trPr>
          <w:cnfStyle w:val="000000010000" w:firstRow="0" w:lastRow="0" w:firstColumn="0" w:lastColumn="0" w:oddVBand="0" w:evenVBand="0" w:oddHBand="0" w:evenHBand="1" w:firstRowFirstColumn="0" w:firstRowLastColumn="0" w:lastRowFirstColumn="0" w:lastRowLastColumn="0"/>
          <w:jc w:val="center"/>
        </w:trPr>
        <w:tc>
          <w:tcPr>
            <w:tcW w:w="932" w:type="pct"/>
          </w:tcPr>
          <w:p w14:paraId="03E08841" w14:textId="1ADDF327" w:rsidR="006D3896" w:rsidRPr="00B73A8C" w:rsidRDefault="001024AF" w:rsidP="00543B4A">
            <w:pPr>
              <w:pStyle w:val="TableText"/>
              <w:jc w:val="center"/>
              <w:rPr>
                <w:color w:val="000000" w:themeColor="text1"/>
              </w:rPr>
            </w:pPr>
            <w:r w:rsidRPr="00B73A8C">
              <w:rPr>
                <w:color w:val="000000" w:themeColor="text1"/>
              </w:rPr>
              <w:t>N/A</w:t>
            </w:r>
          </w:p>
        </w:tc>
        <w:tc>
          <w:tcPr>
            <w:tcW w:w="4068" w:type="pct"/>
          </w:tcPr>
          <w:p w14:paraId="0DA7A4EE" w14:textId="0395AF88" w:rsidR="006D3896" w:rsidRPr="00B73A8C" w:rsidRDefault="001024AF" w:rsidP="000561BA">
            <w:pPr>
              <w:pStyle w:val="TableText"/>
              <w:rPr>
                <w:color w:val="000000" w:themeColor="text1"/>
              </w:rPr>
            </w:pPr>
            <w:r w:rsidRPr="00B73A8C">
              <w:rPr>
                <w:color w:val="000000" w:themeColor="text1"/>
              </w:rPr>
              <w:t>System Requirements for Flight Deck</w:t>
            </w:r>
          </w:p>
        </w:tc>
      </w:tr>
    </w:tbl>
    <w:p w14:paraId="1ED7AAAB" w14:textId="76469F8A" w:rsidR="003E3774" w:rsidRPr="00B73A8C" w:rsidRDefault="003E3774" w:rsidP="003E3774">
      <w:pPr>
        <w:pStyle w:val="Heading1"/>
        <w:rPr>
          <w:color w:val="000000" w:themeColor="text1"/>
        </w:rPr>
      </w:pPr>
      <w:bookmarkStart w:id="139" w:name="_Toc166510266"/>
      <w:bookmarkStart w:id="140" w:name="_Toc171606587"/>
      <w:bookmarkEnd w:id="5"/>
      <w:bookmarkEnd w:id="6"/>
      <w:bookmarkEnd w:id="7"/>
      <w:bookmarkEnd w:id="138"/>
      <w:r w:rsidRPr="00B73A8C">
        <w:rPr>
          <w:color w:val="000000" w:themeColor="text1"/>
        </w:rPr>
        <w:t xml:space="preserve"> </w:t>
      </w:r>
      <w:bookmarkStart w:id="141" w:name="_Toc173949171"/>
      <w:r w:rsidRPr="00B73A8C">
        <w:rPr>
          <w:color w:val="000000" w:themeColor="text1"/>
        </w:rPr>
        <w:t>DOCUMENT Revision History</w:t>
      </w:r>
      <w:bookmarkEnd w:id="139"/>
      <w:bookmarkEnd w:id="140"/>
      <w:bookmarkEnd w:id="141"/>
    </w:p>
    <w:tbl>
      <w:tblPr>
        <w:tblStyle w:val="GSKTableStyle30"/>
        <w:tblW w:w="5000" w:type="pct"/>
        <w:jc w:val="center"/>
        <w:tblBorders>
          <w:top w:val="single" w:sz="4" w:space="0" w:color="auto"/>
          <w:left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1614"/>
        <w:gridCol w:w="8006"/>
      </w:tblGrid>
      <w:tr w:rsidR="00B73A8C" w:rsidRPr="00B73A8C" w14:paraId="2B12066F" w14:textId="77777777" w:rsidTr="000561BA">
        <w:trPr>
          <w:cnfStyle w:val="000000010000" w:firstRow="0" w:lastRow="0" w:firstColumn="0" w:lastColumn="0" w:oddVBand="0" w:evenVBand="0" w:oddHBand="0" w:evenHBand="1" w:firstRowFirstColumn="0" w:firstRowLastColumn="0" w:lastRowFirstColumn="0" w:lastRowLastColumn="0"/>
          <w:tblHeader/>
          <w:jc w:val="center"/>
        </w:trPr>
        <w:tc>
          <w:tcPr>
            <w:tcW w:w="839" w:type="pct"/>
            <w:shd w:val="clear" w:color="auto" w:fill="D9D9D9" w:themeFill="background1" w:themeFillShade="D9"/>
          </w:tcPr>
          <w:p w14:paraId="22DCF6EC" w14:textId="77777777" w:rsidR="00AD12D4" w:rsidRPr="00B73A8C" w:rsidRDefault="00AD12D4" w:rsidP="00F570E3">
            <w:pPr>
              <w:pStyle w:val="TableHeaderRow"/>
              <w:jc w:val="left"/>
              <w:rPr>
                <w:bCs/>
                <w:color w:val="000000" w:themeColor="text1"/>
              </w:rPr>
            </w:pPr>
            <w:r w:rsidRPr="00B73A8C">
              <w:rPr>
                <w:bCs/>
                <w:color w:val="000000" w:themeColor="text1"/>
              </w:rPr>
              <w:t>Version</w:t>
            </w:r>
          </w:p>
        </w:tc>
        <w:tc>
          <w:tcPr>
            <w:tcW w:w="4161" w:type="pct"/>
            <w:shd w:val="clear" w:color="auto" w:fill="D9D9D9" w:themeFill="background1" w:themeFillShade="D9"/>
          </w:tcPr>
          <w:p w14:paraId="11F97BE0" w14:textId="77777777" w:rsidR="00AD12D4" w:rsidRPr="00B73A8C" w:rsidRDefault="00AD12D4" w:rsidP="00F570E3">
            <w:pPr>
              <w:pStyle w:val="TableHeaderRow"/>
              <w:jc w:val="left"/>
              <w:rPr>
                <w:bCs/>
                <w:color w:val="000000" w:themeColor="text1"/>
              </w:rPr>
            </w:pPr>
            <w:r w:rsidRPr="00B73A8C">
              <w:rPr>
                <w:bCs/>
                <w:color w:val="000000" w:themeColor="text1"/>
              </w:rPr>
              <w:t>Revision Details</w:t>
            </w:r>
          </w:p>
        </w:tc>
      </w:tr>
      <w:tr w:rsidR="00B73A8C" w:rsidRPr="00B73A8C" w14:paraId="1AA50139" w14:textId="77777777" w:rsidTr="00827D61">
        <w:trPr>
          <w:jc w:val="center"/>
        </w:trPr>
        <w:tc>
          <w:tcPr>
            <w:tcW w:w="839" w:type="pct"/>
            <w:vAlign w:val="center"/>
          </w:tcPr>
          <w:p w14:paraId="6D8DA3CB" w14:textId="54BF7B99" w:rsidR="001711EB" w:rsidRPr="00B73A8C" w:rsidRDefault="001711EB" w:rsidP="001711EB">
            <w:pPr>
              <w:pStyle w:val="TableHeaderRow"/>
              <w:jc w:val="left"/>
              <w:rPr>
                <w:bCs/>
                <w:color w:val="000000" w:themeColor="text1"/>
                <w:sz w:val="20"/>
                <w:szCs w:val="20"/>
              </w:rPr>
            </w:pPr>
            <w:r w:rsidRPr="00B73A8C">
              <w:rPr>
                <w:b w:val="0"/>
                <w:bCs/>
                <w:color w:val="000000" w:themeColor="text1"/>
              </w:rPr>
              <w:t>1.0</w:t>
            </w:r>
          </w:p>
        </w:tc>
        <w:tc>
          <w:tcPr>
            <w:tcW w:w="4161" w:type="pct"/>
            <w:vAlign w:val="center"/>
          </w:tcPr>
          <w:p w14:paraId="6DD189EB" w14:textId="4194ECC0" w:rsidR="001711EB" w:rsidRPr="00B73A8C" w:rsidRDefault="001711EB" w:rsidP="001711EB">
            <w:pPr>
              <w:pStyle w:val="TableHeaderRow"/>
              <w:jc w:val="left"/>
              <w:rPr>
                <w:bCs/>
                <w:color w:val="000000" w:themeColor="text1"/>
                <w:sz w:val="20"/>
                <w:szCs w:val="20"/>
              </w:rPr>
            </w:pPr>
            <w:r w:rsidRPr="00B73A8C">
              <w:rPr>
                <w:b w:val="0"/>
                <w:bCs/>
                <w:color w:val="000000" w:themeColor="text1"/>
              </w:rPr>
              <w:t>Initial version of System Requirements Specification for Flight Deck solution</w:t>
            </w:r>
          </w:p>
        </w:tc>
      </w:tr>
    </w:tbl>
    <w:p w14:paraId="5D65BBA8" w14:textId="77777777" w:rsidR="00AD12D4" w:rsidRPr="00B73A8C" w:rsidRDefault="00AD12D4" w:rsidP="003E3774">
      <w:pPr>
        <w:rPr>
          <w:color w:val="000000" w:themeColor="text1"/>
        </w:rPr>
      </w:pPr>
    </w:p>
    <w:p w14:paraId="3F8B8475" w14:textId="77777777" w:rsidR="004C1FBB" w:rsidRPr="00B73A8C" w:rsidRDefault="004C1FBB">
      <w:pPr>
        <w:rPr>
          <w:color w:val="000000" w:themeColor="text1"/>
        </w:rPr>
      </w:pPr>
    </w:p>
    <w:sectPr w:rsidR="004C1FBB" w:rsidRPr="00B73A8C" w:rsidSect="002F4897">
      <w:pgSz w:w="11906" w:h="16838" w:code="9"/>
      <w:pgMar w:top="1699" w:right="1138" w:bottom="1138"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DA36A" w14:textId="77777777" w:rsidR="006B2406" w:rsidRDefault="006B2406" w:rsidP="00234729">
      <w:pPr>
        <w:spacing w:before="0" w:after="0"/>
      </w:pPr>
      <w:r>
        <w:separator/>
      </w:r>
    </w:p>
  </w:endnote>
  <w:endnote w:type="continuationSeparator" w:id="0">
    <w:p w14:paraId="6F39A1DE" w14:textId="77777777" w:rsidR="006B2406" w:rsidRDefault="006B2406" w:rsidP="00234729">
      <w:pPr>
        <w:spacing w:before="0" w:after="0"/>
      </w:pPr>
      <w:r>
        <w:continuationSeparator/>
      </w:r>
    </w:p>
  </w:endnote>
  <w:endnote w:type="continuationNotice" w:id="1">
    <w:p w14:paraId="554DDB41" w14:textId="77777777" w:rsidR="006B2406" w:rsidRDefault="006B2406">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Arial Bold">
    <w:altName w:val="Times New Roman"/>
    <w:panose1 w:val="00000000000000000000"/>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AD8DD" w14:textId="77777777" w:rsidR="006B2406" w:rsidRDefault="006B2406" w:rsidP="00234729">
      <w:pPr>
        <w:spacing w:before="0" w:after="0"/>
      </w:pPr>
      <w:r>
        <w:separator/>
      </w:r>
    </w:p>
  </w:footnote>
  <w:footnote w:type="continuationSeparator" w:id="0">
    <w:p w14:paraId="41CA93B5" w14:textId="77777777" w:rsidR="006B2406" w:rsidRDefault="006B2406" w:rsidP="00234729">
      <w:pPr>
        <w:spacing w:before="0" w:after="0"/>
      </w:pPr>
      <w:r>
        <w:continuationSeparator/>
      </w:r>
    </w:p>
  </w:footnote>
  <w:footnote w:type="continuationNotice" w:id="1">
    <w:p w14:paraId="4A956001" w14:textId="77777777" w:rsidR="006B2406" w:rsidRDefault="006B2406">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193B7" w14:textId="4608604A" w:rsidR="0091340B" w:rsidRDefault="004317C7">
    <w:pPr>
      <w:pStyle w:val="Header"/>
    </w:pPr>
    <w:r>
      <w:rPr>
        <w:noProof/>
      </w:rPr>
      <w:drawing>
        <wp:inline distT="0" distB="0" distL="0" distR="0" wp14:anchorId="3057B814" wp14:editId="303DB3E1">
          <wp:extent cx="1079500" cy="356235"/>
          <wp:effectExtent l="0" t="0" r="6350" b="5715"/>
          <wp:docPr id="1961675194" name="Graphic 1961675194">
            <a:extLst xmlns:a="http://schemas.openxmlformats.org/drawingml/2006/main">
              <a:ext uri="{FF2B5EF4-FFF2-40B4-BE49-F238E27FC236}">
                <a16:creationId xmlns:a16="http://schemas.microsoft.com/office/drawing/2014/main" id="{A7C2465C-D676-2B38-3630-57CE1A900C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a:extLst>
                      <a:ext uri="{FF2B5EF4-FFF2-40B4-BE49-F238E27FC236}">
                        <a16:creationId xmlns:a16="http://schemas.microsoft.com/office/drawing/2014/main" id="{A7C2465C-D676-2B38-3630-57CE1A900C09}"/>
                      </a:ext>
                    </a:extLst>
                  </pic:cNvPr>
                  <pic:cNvPicPr>
                    <a:picLocks noChangeAspect="1"/>
                  </pic:cNvPicPr>
                </pic:nvPicPr>
                <pic:blipFill rotWithShape="1">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rcRect l="5711" t="13022" r="1" b="10301"/>
                  <a:stretch/>
                </pic:blipFill>
                <pic:spPr bwMode="auto">
                  <a:xfrm>
                    <a:off x="0" y="0"/>
                    <a:ext cx="1079500" cy="35623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3BE98E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04976"/>
    <w:multiLevelType w:val="hybridMultilevel"/>
    <w:tmpl w:val="15860278"/>
    <w:lvl w:ilvl="0" w:tplc="2B5CD642">
      <w:start w:val="1"/>
      <w:numFmt w:val="decimal"/>
      <w:lvlText w:val="%1."/>
      <w:lvlJc w:val="left"/>
      <w:pPr>
        <w:ind w:left="720" w:hanging="360"/>
      </w:pPr>
    </w:lvl>
    <w:lvl w:ilvl="1" w:tplc="3F9EF8FA" w:tentative="1">
      <w:start w:val="1"/>
      <w:numFmt w:val="lowerLetter"/>
      <w:lvlText w:val="%2."/>
      <w:lvlJc w:val="left"/>
      <w:pPr>
        <w:ind w:left="1440" w:hanging="360"/>
      </w:pPr>
    </w:lvl>
    <w:lvl w:ilvl="2" w:tplc="40902B12" w:tentative="1">
      <w:start w:val="1"/>
      <w:numFmt w:val="lowerRoman"/>
      <w:lvlText w:val="%3."/>
      <w:lvlJc w:val="right"/>
      <w:pPr>
        <w:ind w:left="2160" w:hanging="180"/>
      </w:pPr>
    </w:lvl>
    <w:lvl w:ilvl="3" w:tplc="DFF6608A" w:tentative="1">
      <w:start w:val="1"/>
      <w:numFmt w:val="decimal"/>
      <w:lvlText w:val="%4."/>
      <w:lvlJc w:val="left"/>
      <w:pPr>
        <w:ind w:left="2880" w:hanging="360"/>
      </w:pPr>
    </w:lvl>
    <w:lvl w:ilvl="4" w:tplc="1FE01538" w:tentative="1">
      <w:start w:val="1"/>
      <w:numFmt w:val="lowerLetter"/>
      <w:lvlText w:val="%5."/>
      <w:lvlJc w:val="left"/>
      <w:pPr>
        <w:ind w:left="3600" w:hanging="360"/>
      </w:pPr>
    </w:lvl>
    <w:lvl w:ilvl="5" w:tplc="70D89496" w:tentative="1">
      <w:start w:val="1"/>
      <w:numFmt w:val="lowerRoman"/>
      <w:lvlText w:val="%6."/>
      <w:lvlJc w:val="right"/>
      <w:pPr>
        <w:ind w:left="4320" w:hanging="180"/>
      </w:pPr>
    </w:lvl>
    <w:lvl w:ilvl="6" w:tplc="A54AB0EC" w:tentative="1">
      <w:start w:val="1"/>
      <w:numFmt w:val="decimal"/>
      <w:lvlText w:val="%7."/>
      <w:lvlJc w:val="left"/>
      <w:pPr>
        <w:ind w:left="5040" w:hanging="360"/>
      </w:pPr>
    </w:lvl>
    <w:lvl w:ilvl="7" w:tplc="024C6AB8" w:tentative="1">
      <w:start w:val="1"/>
      <w:numFmt w:val="lowerLetter"/>
      <w:lvlText w:val="%8."/>
      <w:lvlJc w:val="left"/>
      <w:pPr>
        <w:ind w:left="5760" w:hanging="360"/>
      </w:pPr>
    </w:lvl>
    <w:lvl w:ilvl="8" w:tplc="90AEEEAE" w:tentative="1">
      <w:start w:val="1"/>
      <w:numFmt w:val="lowerRoman"/>
      <w:lvlText w:val="%9."/>
      <w:lvlJc w:val="right"/>
      <w:pPr>
        <w:ind w:left="6480" w:hanging="180"/>
      </w:pPr>
    </w:lvl>
  </w:abstractNum>
  <w:abstractNum w:abstractNumId="2" w15:restartNumberingAfterBreak="0">
    <w:nsid w:val="0E0048E7"/>
    <w:multiLevelType w:val="hybridMultilevel"/>
    <w:tmpl w:val="E81AB56E"/>
    <w:lvl w:ilvl="0" w:tplc="D1509044">
      <w:start w:val="1"/>
      <w:numFmt w:val="decimal"/>
      <w:lvlText w:val="%1."/>
      <w:lvlJc w:val="left"/>
      <w:pPr>
        <w:ind w:left="3456" w:hanging="360"/>
      </w:pPr>
      <w:rPr>
        <w:rFonts w:ascii="Arial" w:hAnsi="Arial" w:hint="default"/>
        <w:sz w:val="22"/>
      </w:rPr>
    </w:lvl>
    <w:lvl w:ilvl="1" w:tplc="04090019" w:tentative="1">
      <w:start w:val="1"/>
      <w:numFmt w:val="lowerLetter"/>
      <w:lvlText w:val="%2."/>
      <w:lvlJc w:val="left"/>
      <w:pPr>
        <w:ind w:left="4176" w:hanging="360"/>
      </w:pPr>
    </w:lvl>
    <w:lvl w:ilvl="2" w:tplc="0409001B" w:tentative="1">
      <w:start w:val="1"/>
      <w:numFmt w:val="lowerRoman"/>
      <w:lvlText w:val="%3."/>
      <w:lvlJc w:val="right"/>
      <w:pPr>
        <w:ind w:left="4896" w:hanging="180"/>
      </w:pPr>
    </w:lvl>
    <w:lvl w:ilvl="3" w:tplc="0409000F" w:tentative="1">
      <w:start w:val="1"/>
      <w:numFmt w:val="decimal"/>
      <w:lvlText w:val="%4."/>
      <w:lvlJc w:val="left"/>
      <w:pPr>
        <w:ind w:left="5616" w:hanging="360"/>
      </w:pPr>
    </w:lvl>
    <w:lvl w:ilvl="4" w:tplc="04090019" w:tentative="1">
      <w:start w:val="1"/>
      <w:numFmt w:val="lowerLetter"/>
      <w:lvlText w:val="%5."/>
      <w:lvlJc w:val="left"/>
      <w:pPr>
        <w:ind w:left="6336" w:hanging="360"/>
      </w:pPr>
    </w:lvl>
    <w:lvl w:ilvl="5" w:tplc="0409001B" w:tentative="1">
      <w:start w:val="1"/>
      <w:numFmt w:val="lowerRoman"/>
      <w:lvlText w:val="%6."/>
      <w:lvlJc w:val="right"/>
      <w:pPr>
        <w:ind w:left="7056" w:hanging="180"/>
      </w:pPr>
    </w:lvl>
    <w:lvl w:ilvl="6" w:tplc="0409000F" w:tentative="1">
      <w:start w:val="1"/>
      <w:numFmt w:val="decimal"/>
      <w:lvlText w:val="%7."/>
      <w:lvlJc w:val="left"/>
      <w:pPr>
        <w:ind w:left="7776" w:hanging="360"/>
      </w:pPr>
    </w:lvl>
    <w:lvl w:ilvl="7" w:tplc="04090019" w:tentative="1">
      <w:start w:val="1"/>
      <w:numFmt w:val="lowerLetter"/>
      <w:lvlText w:val="%8."/>
      <w:lvlJc w:val="left"/>
      <w:pPr>
        <w:ind w:left="8496" w:hanging="360"/>
      </w:pPr>
    </w:lvl>
    <w:lvl w:ilvl="8" w:tplc="0409001B" w:tentative="1">
      <w:start w:val="1"/>
      <w:numFmt w:val="lowerRoman"/>
      <w:lvlText w:val="%9."/>
      <w:lvlJc w:val="right"/>
      <w:pPr>
        <w:ind w:left="9216" w:hanging="180"/>
      </w:pPr>
    </w:lvl>
  </w:abstractNum>
  <w:abstractNum w:abstractNumId="3" w15:restartNumberingAfterBreak="0">
    <w:nsid w:val="11DD6D72"/>
    <w:multiLevelType w:val="multilevel"/>
    <w:tmpl w:val="D6CE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F52A9"/>
    <w:multiLevelType w:val="hybridMultilevel"/>
    <w:tmpl w:val="33547EB2"/>
    <w:lvl w:ilvl="0" w:tplc="9E4EC42E">
      <w:start w:val="1"/>
      <w:numFmt w:val="bullet"/>
      <w:lvlText w:val=""/>
      <w:lvlJc w:val="left"/>
      <w:pPr>
        <w:ind w:left="2448" w:hanging="360"/>
      </w:pPr>
      <w:rPr>
        <w:rFonts w:ascii="Symbol" w:hAnsi="Symbol" w:hint="default"/>
      </w:rPr>
    </w:lvl>
    <w:lvl w:ilvl="1" w:tplc="04090003" w:tentative="1">
      <w:start w:val="1"/>
      <w:numFmt w:val="bullet"/>
      <w:lvlText w:val="o"/>
      <w:lvlJc w:val="left"/>
      <w:pPr>
        <w:ind w:left="3168" w:hanging="360"/>
      </w:pPr>
      <w:rPr>
        <w:rFonts w:ascii="Courier New" w:hAnsi="Courier New" w:cs="Courier New" w:hint="default"/>
      </w:rPr>
    </w:lvl>
    <w:lvl w:ilvl="2" w:tplc="04090005" w:tentative="1">
      <w:start w:val="1"/>
      <w:numFmt w:val="bullet"/>
      <w:lvlText w:val=""/>
      <w:lvlJc w:val="left"/>
      <w:pPr>
        <w:ind w:left="3888" w:hanging="360"/>
      </w:pPr>
      <w:rPr>
        <w:rFonts w:ascii="Wingdings" w:hAnsi="Wingdings" w:hint="default"/>
      </w:rPr>
    </w:lvl>
    <w:lvl w:ilvl="3" w:tplc="04090001" w:tentative="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abstractNum w:abstractNumId="5" w15:restartNumberingAfterBreak="0">
    <w:nsid w:val="157C7086"/>
    <w:multiLevelType w:val="hybridMultilevel"/>
    <w:tmpl w:val="2E48C87A"/>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6" w15:restartNumberingAfterBreak="0">
    <w:nsid w:val="1A0C7E20"/>
    <w:multiLevelType w:val="hybridMultilevel"/>
    <w:tmpl w:val="ABF69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F05693"/>
    <w:multiLevelType w:val="hybridMultilevel"/>
    <w:tmpl w:val="38E40BCE"/>
    <w:lvl w:ilvl="0" w:tplc="5FA248D0">
      <w:start w:val="1"/>
      <w:numFmt w:val="bullet"/>
      <w:pStyle w:val="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6E410A"/>
    <w:multiLevelType w:val="multilevel"/>
    <w:tmpl w:val="DCEA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2549A"/>
    <w:multiLevelType w:val="multilevel"/>
    <w:tmpl w:val="D650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15934"/>
    <w:multiLevelType w:val="multilevel"/>
    <w:tmpl w:val="242284E2"/>
    <w:lvl w:ilvl="0">
      <w:start w:val="1"/>
      <w:numFmt w:val="decimal"/>
      <w:lvlText w:val="%1.0"/>
      <w:lvlJc w:val="left"/>
      <w:pPr>
        <w:ind w:left="360" w:hanging="360"/>
      </w:pPr>
      <w:rPr>
        <w:rFonts w:hint="default"/>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AE41C29"/>
    <w:multiLevelType w:val="hybridMultilevel"/>
    <w:tmpl w:val="BD4ED97E"/>
    <w:lvl w:ilvl="0" w:tplc="4E9AFEE6">
      <w:start w:val="1"/>
      <w:numFmt w:val="bullet"/>
      <w:pStyle w:val="Bullet3"/>
      <w:lvlText w:val=""/>
      <w:lvlJc w:val="left"/>
      <w:pPr>
        <w:ind w:left="2160"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2" w15:restartNumberingAfterBreak="0">
    <w:nsid w:val="2DFA1A5D"/>
    <w:multiLevelType w:val="hybridMultilevel"/>
    <w:tmpl w:val="4D4A7288"/>
    <w:lvl w:ilvl="0" w:tplc="DD78F40A">
      <w:start w:val="1"/>
      <w:numFmt w:val="bullet"/>
      <w:pStyle w:val="Bullet4"/>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2F6909D3"/>
    <w:multiLevelType w:val="hybridMultilevel"/>
    <w:tmpl w:val="08F4E814"/>
    <w:lvl w:ilvl="0" w:tplc="DA64BFC2">
      <w:start w:val="1"/>
      <w:numFmt w:val="decimal"/>
      <w:pStyle w:val="ReferenceTable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125277"/>
    <w:multiLevelType w:val="hybridMultilevel"/>
    <w:tmpl w:val="BDD2909C"/>
    <w:lvl w:ilvl="0" w:tplc="8CF6240A">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C93420"/>
    <w:multiLevelType w:val="hybridMultilevel"/>
    <w:tmpl w:val="B8A05C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896BF0"/>
    <w:multiLevelType w:val="hybridMultilevel"/>
    <w:tmpl w:val="6ECE47E8"/>
    <w:lvl w:ilvl="0" w:tplc="4CC0CA7C">
      <w:start w:val="1"/>
      <w:numFmt w:val="decimal"/>
      <w:lvlText w:val="%1."/>
      <w:lvlJc w:val="left"/>
      <w:pPr>
        <w:ind w:left="3456" w:hanging="360"/>
      </w:pPr>
      <w:rPr>
        <w:rFonts w:ascii="Arial" w:hAnsi="Arial" w:hint="default"/>
        <w:sz w:val="22"/>
      </w:rPr>
    </w:lvl>
    <w:lvl w:ilvl="1" w:tplc="04090019" w:tentative="1">
      <w:start w:val="1"/>
      <w:numFmt w:val="lowerLetter"/>
      <w:lvlText w:val="%2."/>
      <w:lvlJc w:val="left"/>
      <w:pPr>
        <w:ind w:left="4176" w:hanging="360"/>
      </w:pPr>
    </w:lvl>
    <w:lvl w:ilvl="2" w:tplc="0409001B" w:tentative="1">
      <w:start w:val="1"/>
      <w:numFmt w:val="lowerRoman"/>
      <w:lvlText w:val="%3."/>
      <w:lvlJc w:val="right"/>
      <w:pPr>
        <w:ind w:left="4896" w:hanging="180"/>
      </w:pPr>
    </w:lvl>
    <w:lvl w:ilvl="3" w:tplc="0409000F" w:tentative="1">
      <w:start w:val="1"/>
      <w:numFmt w:val="decimal"/>
      <w:lvlText w:val="%4."/>
      <w:lvlJc w:val="left"/>
      <w:pPr>
        <w:ind w:left="5616" w:hanging="360"/>
      </w:pPr>
    </w:lvl>
    <w:lvl w:ilvl="4" w:tplc="04090019" w:tentative="1">
      <w:start w:val="1"/>
      <w:numFmt w:val="lowerLetter"/>
      <w:lvlText w:val="%5."/>
      <w:lvlJc w:val="left"/>
      <w:pPr>
        <w:ind w:left="6336" w:hanging="360"/>
      </w:pPr>
    </w:lvl>
    <w:lvl w:ilvl="5" w:tplc="0409001B" w:tentative="1">
      <w:start w:val="1"/>
      <w:numFmt w:val="lowerRoman"/>
      <w:lvlText w:val="%6."/>
      <w:lvlJc w:val="right"/>
      <w:pPr>
        <w:ind w:left="7056" w:hanging="180"/>
      </w:pPr>
    </w:lvl>
    <w:lvl w:ilvl="6" w:tplc="0409000F" w:tentative="1">
      <w:start w:val="1"/>
      <w:numFmt w:val="decimal"/>
      <w:lvlText w:val="%7."/>
      <w:lvlJc w:val="left"/>
      <w:pPr>
        <w:ind w:left="7776" w:hanging="360"/>
      </w:pPr>
    </w:lvl>
    <w:lvl w:ilvl="7" w:tplc="04090019" w:tentative="1">
      <w:start w:val="1"/>
      <w:numFmt w:val="lowerLetter"/>
      <w:lvlText w:val="%8."/>
      <w:lvlJc w:val="left"/>
      <w:pPr>
        <w:ind w:left="8496" w:hanging="360"/>
      </w:pPr>
    </w:lvl>
    <w:lvl w:ilvl="8" w:tplc="0409001B" w:tentative="1">
      <w:start w:val="1"/>
      <w:numFmt w:val="lowerRoman"/>
      <w:lvlText w:val="%9."/>
      <w:lvlJc w:val="right"/>
      <w:pPr>
        <w:ind w:left="9216" w:hanging="180"/>
      </w:pPr>
    </w:lvl>
  </w:abstractNum>
  <w:abstractNum w:abstractNumId="17" w15:restartNumberingAfterBreak="0">
    <w:nsid w:val="3CEE32B5"/>
    <w:multiLevelType w:val="hybridMultilevel"/>
    <w:tmpl w:val="D32CF3E2"/>
    <w:lvl w:ilvl="0" w:tplc="065669FE">
      <w:start w:val="1"/>
      <w:numFmt w:val="decimal"/>
      <w:lvlText w:val="Attachment %1:"/>
      <w:lvlJc w:val="left"/>
      <w:pPr>
        <w:ind w:left="360" w:hanging="360"/>
      </w:pPr>
      <w:rPr>
        <w:rFonts w:ascii="Calibri" w:hAnsi="Calibri" w:hint="default"/>
        <w:b/>
        <w:i w:val="0"/>
        <w:caps/>
        <w:strike w:val="0"/>
        <w:dstrike w:val="0"/>
        <w:vanish w:val="0"/>
        <w:sz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0C0354"/>
    <w:multiLevelType w:val="multilevel"/>
    <w:tmpl w:val="4EBABA3C"/>
    <w:lvl w:ilvl="0">
      <w:start w:val="1"/>
      <w:numFmt w:val="decimal"/>
      <w:pStyle w:val="Heading1"/>
      <w:suff w:val="space"/>
      <w:lvlText w:val="%1.0"/>
      <w:lvlJc w:val="left"/>
      <w:pPr>
        <w:ind w:left="360" w:hanging="36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41A63F80"/>
    <w:multiLevelType w:val="hybridMultilevel"/>
    <w:tmpl w:val="8496D92E"/>
    <w:lvl w:ilvl="0" w:tplc="29E48660">
      <w:start w:val="1"/>
      <w:numFmt w:val="decimal"/>
      <w:lvlText w:val="figure %1:"/>
      <w:lvlJc w:val="left"/>
      <w:pPr>
        <w:ind w:left="720" w:hanging="360"/>
      </w:pPr>
      <w:rPr>
        <w:rFonts w:ascii="Calibri" w:hAnsi="Calibri" w:hint="default"/>
        <w:b/>
        <w:i w:val="0"/>
        <w:caps/>
        <w:strike w:val="0"/>
        <w:dstrike w:val="0"/>
        <w:vanish w:val="0"/>
        <w:sz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E6439F"/>
    <w:multiLevelType w:val="hybridMultilevel"/>
    <w:tmpl w:val="5A7A5D4A"/>
    <w:lvl w:ilvl="0" w:tplc="25AE068C">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1" w15:restartNumberingAfterBreak="0">
    <w:nsid w:val="441B0208"/>
    <w:multiLevelType w:val="hybridMultilevel"/>
    <w:tmpl w:val="45703A70"/>
    <w:lvl w:ilvl="0" w:tplc="29089D68">
      <w:start w:val="1"/>
      <w:numFmt w:val="bullet"/>
      <w:lvlText w:val=""/>
      <w:lvlJc w:val="left"/>
      <w:pPr>
        <w:ind w:left="3096" w:hanging="360"/>
      </w:pPr>
      <w:rPr>
        <w:rFonts w:ascii="Wingdings" w:hAnsi="Wingdings" w:hint="default"/>
      </w:rPr>
    </w:lvl>
    <w:lvl w:ilvl="1" w:tplc="04090003">
      <w:start w:val="1"/>
      <w:numFmt w:val="bullet"/>
      <w:lvlText w:val="o"/>
      <w:lvlJc w:val="left"/>
      <w:pPr>
        <w:ind w:left="3168" w:hanging="360"/>
      </w:pPr>
      <w:rPr>
        <w:rFonts w:ascii="Courier New" w:hAnsi="Courier New" w:cs="Courier New" w:hint="default"/>
      </w:rPr>
    </w:lvl>
    <w:lvl w:ilvl="2" w:tplc="04090005" w:tentative="1">
      <w:start w:val="1"/>
      <w:numFmt w:val="bullet"/>
      <w:lvlText w:val=""/>
      <w:lvlJc w:val="left"/>
      <w:pPr>
        <w:ind w:left="3888" w:hanging="360"/>
      </w:pPr>
      <w:rPr>
        <w:rFonts w:ascii="Wingdings" w:hAnsi="Wingdings" w:hint="default"/>
      </w:rPr>
    </w:lvl>
    <w:lvl w:ilvl="3" w:tplc="04090001" w:tentative="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abstractNum w:abstractNumId="22" w15:restartNumberingAfterBreak="0">
    <w:nsid w:val="44954A4A"/>
    <w:multiLevelType w:val="hybridMultilevel"/>
    <w:tmpl w:val="8908720C"/>
    <w:lvl w:ilvl="0" w:tplc="FCDC0A96">
      <w:start w:val="1"/>
      <w:numFmt w:val="decimal"/>
      <w:lvlText w:val="%1."/>
      <w:lvlJc w:val="left"/>
      <w:pPr>
        <w:ind w:left="720" w:hanging="360"/>
      </w:pPr>
    </w:lvl>
    <w:lvl w:ilvl="1" w:tplc="636217E8" w:tentative="1">
      <w:start w:val="1"/>
      <w:numFmt w:val="lowerLetter"/>
      <w:lvlText w:val="%2."/>
      <w:lvlJc w:val="left"/>
      <w:pPr>
        <w:ind w:left="1440" w:hanging="360"/>
      </w:pPr>
    </w:lvl>
    <w:lvl w:ilvl="2" w:tplc="84B80FD6" w:tentative="1">
      <w:start w:val="1"/>
      <w:numFmt w:val="lowerRoman"/>
      <w:lvlText w:val="%3."/>
      <w:lvlJc w:val="right"/>
      <w:pPr>
        <w:ind w:left="2160" w:hanging="180"/>
      </w:pPr>
    </w:lvl>
    <w:lvl w:ilvl="3" w:tplc="C99C02FC" w:tentative="1">
      <w:start w:val="1"/>
      <w:numFmt w:val="decimal"/>
      <w:lvlText w:val="%4."/>
      <w:lvlJc w:val="left"/>
      <w:pPr>
        <w:ind w:left="2880" w:hanging="360"/>
      </w:pPr>
    </w:lvl>
    <w:lvl w:ilvl="4" w:tplc="BFEAEA60" w:tentative="1">
      <w:start w:val="1"/>
      <w:numFmt w:val="lowerLetter"/>
      <w:lvlText w:val="%5."/>
      <w:lvlJc w:val="left"/>
      <w:pPr>
        <w:ind w:left="3600" w:hanging="360"/>
      </w:pPr>
    </w:lvl>
    <w:lvl w:ilvl="5" w:tplc="EFB4560C" w:tentative="1">
      <w:start w:val="1"/>
      <w:numFmt w:val="lowerRoman"/>
      <w:lvlText w:val="%6."/>
      <w:lvlJc w:val="right"/>
      <w:pPr>
        <w:ind w:left="4320" w:hanging="180"/>
      </w:pPr>
    </w:lvl>
    <w:lvl w:ilvl="6" w:tplc="75501FE4" w:tentative="1">
      <w:start w:val="1"/>
      <w:numFmt w:val="decimal"/>
      <w:lvlText w:val="%7."/>
      <w:lvlJc w:val="left"/>
      <w:pPr>
        <w:ind w:left="5040" w:hanging="360"/>
      </w:pPr>
    </w:lvl>
    <w:lvl w:ilvl="7" w:tplc="E3B05DE8" w:tentative="1">
      <w:start w:val="1"/>
      <w:numFmt w:val="lowerLetter"/>
      <w:lvlText w:val="%8."/>
      <w:lvlJc w:val="left"/>
      <w:pPr>
        <w:ind w:left="5760" w:hanging="360"/>
      </w:pPr>
    </w:lvl>
    <w:lvl w:ilvl="8" w:tplc="F8C4FABC" w:tentative="1">
      <w:start w:val="1"/>
      <w:numFmt w:val="lowerRoman"/>
      <w:lvlText w:val="%9."/>
      <w:lvlJc w:val="right"/>
      <w:pPr>
        <w:ind w:left="6480" w:hanging="180"/>
      </w:pPr>
    </w:lvl>
  </w:abstractNum>
  <w:abstractNum w:abstractNumId="23" w15:restartNumberingAfterBreak="0">
    <w:nsid w:val="4DF60D9D"/>
    <w:multiLevelType w:val="hybridMultilevel"/>
    <w:tmpl w:val="C6122E8E"/>
    <w:lvl w:ilvl="0" w:tplc="99EEE782">
      <w:start w:val="1"/>
      <w:numFmt w:val="decimal"/>
      <w:lvlText w:val="6.1-R%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890787"/>
    <w:multiLevelType w:val="hybridMultilevel"/>
    <w:tmpl w:val="FCEC9C00"/>
    <w:lvl w:ilvl="0" w:tplc="5B5E8D16">
      <w:start w:val="1"/>
      <w:numFmt w:val="bullet"/>
      <w:pStyle w:val="Bullet2"/>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5" w15:restartNumberingAfterBreak="0">
    <w:nsid w:val="54CC4FF5"/>
    <w:multiLevelType w:val="hybridMultilevel"/>
    <w:tmpl w:val="3AC28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2D5AC7"/>
    <w:multiLevelType w:val="hybridMultilevel"/>
    <w:tmpl w:val="8528E5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5B41B6E"/>
    <w:multiLevelType w:val="hybridMultilevel"/>
    <w:tmpl w:val="C6122E8E"/>
    <w:lvl w:ilvl="0" w:tplc="FFFFFFFF">
      <w:start w:val="1"/>
      <w:numFmt w:val="decimal"/>
      <w:lvlText w:val="6.1-R%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6703DC6"/>
    <w:multiLevelType w:val="multilevel"/>
    <w:tmpl w:val="6CE4D27E"/>
    <w:lvl w:ilvl="0">
      <w:start w:val="1"/>
      <w:numFmt w:val="decimal"/>
      <w:lvlText w:val="%1.0"/>
      <w:lvlJc w:val="left"/>
      <w:pPr>
        <w:ind w:left="360" w:hanging="360"/>
      </w:pPr>
      <w:rPr>
        <w:rFonts w:hint="default"/>
        <w:b/>
        <w:bCs/>
        <w:color w:val="auto"/>
      </w:rPr>
    </w:lvl>
    <w:lvl w:ilvl="1">
      <w:start w:val="1"/>
      <w:numFmt w:val="decimal"/>
      <w:lvlText w:val="%1.%2"/>
      <w:lvlJc w:val="left"/>
      <w:pPr>
        <w:ind w:left="576" w:hanging="576"/>
      </w:pPr>
      <w:rPr>
        <w:b/>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5BF463F5"/>
    <w:multiLevelType w:val="multilevel"/>
    <w:tmpl w:val="4B521BF8"/>
    <w:lvl w:ilvl="0">
      <w:start w:val="1"/>
      <w:numFmt w:val="decimal"/>
      <w:lvlText w:val="%1.0"/>
      <w:lvlJc w:val="left"/>
      <w:pPr>
        <w:tabs>
          <w:tab w:val="num" w:pos="1440"/>
        </w:tabs>
        <w:ind w:left="1440" w:hanging="1440"/>
      </w:pPr>
      <w:rPr>
        <w:rFonts w:asciiTheme="minorHAnsi" w:hAnsiTheme="minorHAnsi" w:cs="Arial" w:hint="default"/>
        <w:b/>
        <w:color w:val="auto"/>
        <w:sz w:val="24"/>
        <w:szCs w:val="20"/>
      </w:rPr>
    </w:lvl>
    <w:lvl w:ilvl="1">
      <w:start w:val="1"/>
      <w:numFmt w:val="decimal"/>
      <w:lvlText w:val="%1.%2"/>
      <w:lvlJc w:val="left"/>
      <w:pPr>
        <w:tabs>
          <w:tab w:val="num" w:pos="1440"/>
        </w:tabs>
        <w:ind w:left="1440" w:hanging="720"/>
      </w:pPr>
      <w:rPr>
        <w:rFonts w:asciiTheme="minorHAnsi" w:hAnsiTheme="minorHAnsi" w:cs="Arial" w:hint="default"/>
        <w:b/>
        <w:color w:val="auto"/>
        <w:sz w:val="24"/>
        <w:szCs w:val="20"/>
      </w:rPr>
    </w:lvl>
    <w:lvl w:ilvl="2">
      <w:start w:val="1"/>
      <w:numFmt w:val="decimal"/>
      <w:lvlText w:val="%1.%2.%3"/>
      <w:lvlJc w:val="left"/>
      <w:pPr>
        <w:tabs>
          <w:tab w:val="num" w:pos="2808"/>
        </w:tabs>
        <w:ind w:left="2808" w:hanging="1368"/>
      </w:pPr>
      <w:rPr>
        <w:rFonts w:hint="default"/>
        <w:b/>
        <w:color w:val="auto"/>
        <w:sz w:val="24"/>
        <w:szCs w:val="20"/>
      </w:rPr>
    </w:lvl>
    <w:lvl w:ilvl="3">
      <w:start w:val="1"/>
      <w:numFmt w:val="decimal"/>
      <w:lvlText w:val="%1.%2.%3.%4"/>
      <w:lvlJc w:val="left"/>
      <w:pPr>
        <w:tabs>
          <w:tab w:val="num" w:pos="3600"/>
        </w:tabs>
        <w:ind w:left="3600" w:hanging="1440"/>
      </w:pPr>
      <w:rPr>
        <w:rFonts w:hint="default"/>
        <w:b/>
        <w:color w:val="auto"/>
        <w:sz w:val="24"/>
        <w:szCs w:val="20"/>
      </w:rPr>
    </w:lvl>
    <w:lvl w:ilvl="4">
      <w:start w:val="1"/>
      <w:numFmt w:val="decimal"/>
      <w:lvlText w:val="%1.%2.%3.%4.%5"/>
      <w:lvlJc w:val="left"/>
      <w:pPr>
        <w:tabs>
          <w:tab w:val="num" w:pos="4320"/>
        </w:tabs>
        <w:ind w:left="4320" w:hanging="1440"/>
      </w:pPr>
      <w:rPr>
        <w:rFonts w:hint="default"/>
        <w:b/>
        <w:color w:val="auto"/>
      </w:rPr>
    </w:lvl>
    <w:lvl w:ilvl="5">
      <w:start w:val="1"/>
      <w:numFmt w:val="decimal"/>
      <w:lvlText w:val="%1.%2.%3.%4.%5.%6"/>
      <w:lvlJc w:val="left"/>
      <w:pPr>
        <w:tabs>
          <w:tab w:val="num" w:pos="5040"/>
        </w:tabs>
        <w:ind w:left="5040" w:hanging="1440"/>
      </w:pPr>
      <w:rPr>
        <w:rFonts w:hint="default"/>
        <w:b/>
        <w:color w:val="auto"/>
      </w:rPr>
    </w:lvl>
    <w:lvl w:ilvl="6">
      <w:start w:val="1"/>
      <w:numFmt w:val="decimal"/>
      <w:lvlText w:val="%1.%2.%3.%4.%5.%6.%7"/>
      <w:lvlJc w:val="left"/>
      <w:pPr>
        <w:tabs>
          <w:tab w:val="num" w:pos="5760"/>
        </w:tabs>
        <w:ind w:left="5760" w:hanging="1440"/>
      </w:pPr>
      <w:rPr>
        <w:rFonts w:hint="default"/>
        <w:b/>
        <w:color w:val="auto"/>
      </w:rPr>
    </w:lvl>
    <w:lvl w:ilvl="7">
      <w:start w:val="1"/>
      <w:numFmt w:val="decimal"/>
      <w:lvlText w:val="%1.%2.%3.%4.%5.%6.%7.%8"/>
      <w:lvlJc w:val="left"/>
      <w:pPr>
        <w:tabs>
          <w:tab w:val="num" w:pos="6480"/>
        </w:tabs>
        <w:ind w:left="6480" w:hanging="1440"/>
      </w:pPr>
      <w:rPr>
        <w:rFonts w:hint="default"/>
        <w:b/>
        <w:color w:val="auto"/>
      </w:rPr>
    </w:lvl>
    <w:lvl w:ilvl="8">
      <w:start w:val="1"/>
      <w:numFmt w:val="decimal"/>
      <w:lvlText w:val="%1.%2.%3.%4.%5.%6.%7.%8.%9"/>
      <w:lvlJc w:val="left"/>
      <w:pPr>
        <w:tabs>
          <w:tab w:val="num" w:pos="7560"/>
        </w:tabs>
        <w:ind w:left="7560" w:hanging="1800"/>
      </w:pPr>
      <w:rPr>
        <w:rFonts w:hint="default"/>
        <w:b/>
        <w:color w:val="auto"/>
      </w:rPr>
    </w:lvl>
  </w:abstractNum>
  <w:abstractNum w:abstractNumId="30" w15:restartNumberingAfterBreak="0">
    <w:nsid w:val="5D4E4747"/>
    <w:multiLevelType w:val="hybridMultilevel"/>
    <w:tmpl w:val="7766F1FC"/>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31" w15:restartNumberingAfterBreak="0">
    <w:nsid w:val="5E5E0E57"/>
    <w:multiLevelType w:val="hybridMultilevel"/>
    <w:tmpl w:val="6DCC8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646AA8"/>
    <w:multiLevelType w:val="hybridMultilevel"/>
    <w:tmpl w:val="0BC834B4"/>
    <w:lvl w:ilvl="0" w:tplc="6584EBE2">
      <w:start w:val="1"/>
      <w:numFmt w:val="upperLetter"/>
      <w:lvlText w:val="Appendix %1:"/>
      <w:lvlJc w:val="left"/>
      <w:pPr>
        <w:ind w:left="360" w:hanging="360"/>
      </w:pPr>
      <w:rPr>
        <w:rFonts w:ascii="Calibri" w:hAnsi="Calibri" w:hint="default"/>
        <w:b/>
        <w:i w:val="0"/>
        <w:caps/>
        <w:strike w:val="0"/>
        <w:dstrike w:val="0"/>
        <w:vanish w:val="0"/>
        <w:sz w:val="24"/>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7E27DF"/>
    <w:multiLevelType w:val="hybridMultilevel"/>
    <w:tmpl w:val="AEB83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E449C9"/>
    <w:multiLevelType w:val="hybridMultilevel"/>
    <w:tmpl w:val="05F8741A"/>
    <w:lvl w:ilvl="0" w:tplc="B9E62306">
      <w:start w:val="1"/>
      <w:numFmt w:val="bullet"/>
      <w:lvlText w:val=""/>
      <w:lvlJc w:val="left"/>
      <w:pPr>
        <w:ind w:left="3528"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35" w15:restartNumberingAfterBreak="0">
    <w:nsid w:val="70595269"/>
    <w:multiLevelType w:val="hybridMultilevel"/>
    <w:tmpl w:val="27D09F86"/>
    <w:lvl w:ilvl="0" w:tplc="3B660624">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6" w15:restartNumberingAfterBreak="0">
    <w:nsid w:val="74360CF9"/>
    <w:multiLevelType w:val="hybridMultilevel"/>
    <w:tmpl w:val="B08C8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A71973"/>
    <w:multiLevelType w:val="hybridMultilevel"/>
    <w:tmpl w:val="951A7606"/>
    <w:lvl w:ilvl="0" w:tplc="40CAEBBE">
      <w:start w:val="1"/>
      <w:numFmt w:val="decimal"/>
      <w:lvlText w:val="TABLE %1:"/>
      <w:lvlJc w:val="left"/>
      <w:pPr>
        <w:ind w:left="720" w:hanging="360"/>
      </w:pPr>
      <w:rPr>
        <w:rFonts w:ascii="Calibri" w:hAnsi="Calibri" w:hint="default"/>
        <w:b/>
        <w:i w:val="0"/>
        <w:strike w:val="0"/>
        <w:dstrike w:val="0"/>
        <w:vanish w:val="0"/>
        <w:color w:val="auto"/>
        <w:sz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A67AEF"/>
    <w:multiLevelType w:val="hybridMultilevel"/>
    <w:tmpl w:val="1CCE5F96"/>
    <w:lvl w:ilvl="0" w:tplc="632E5C16">
      <w:numFmt w:val="bullet"/>
      <w:lvlText w:val="•"/>
      <w:lvlJc w:val="left"/>
      <w:pPr>
        <w:ind w:left="108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7723050">
    <w:abstractNumId w:val="32"/>
  </w:num>
  <w:num w:numId="2" w16cid:durableId="1788234722">
    <w:abstractNumId w:val="17"/>
  </w:num>
  <w:num w:numId="3" w16cid:durableId="925066970">
    <w:abstractNumId w:val="35"/>
  </w:num>
  <w:num w:numId="4" w16cid:durableId="2108109886">
    <w:abstractNumId w:val="20"/>
  </w:num>
  <w:num w:numId="5" w16cid:durableId="80686506">
    <w:abstractNumId w:val="4"/>
  </w:num>
  <w:num w:numId="6" w16cid:durableId="54352527">
    <w:abstractNumId w:val="21"/>
  </w:num>
  <w:num w:numId="7" w16cid:durableId="701520196">
    <w:abstractNumId w:val="2"/>
  </w:num>
  <w:num w:numId="8" w16cid:durableId="1989894083">
    <w:abstractNumId w:val="34"/>
  </w:num>
  <w:num w:numId="9" w16cid:durableId="1506704852">
    <w:abstractNumId w:val="19"/>
  </w:num>
  <w:num w:numId="10" w16cid:durableId="1309436259">
    <w:abstractNumId w:val="28"/>
  </w:num>
  <w:num w:numId="11" w16cid:durableId="934367995">
    <w:abstractNumId w:val="28"/>
  </w:num>
  <w:num w:numId="12" w16cid:durableId="258952037">
    <w:abstractNumId w:val="28"/>
  </w:num>
  <w:num w:numId="13" w16cid:durableId="963392448">
    <w:abstractNumId w:val="28"/>
  </w:num>
  <w:num w:numId="14" w16cid:durableId="1192263566">
    <w:abstractNumId w:val="28"/>
  </w:num>
  <w:num w:numId="15" w16cid:durableId="16587536">
    <w:abstractNumId w:val="28"/>
  </w:num>
  <w:num w:numId="16" w16cid:durableId="1265532763">
    <w:abstractNumId w:val="28"/>
  </w:num>
  <w:num w:numId="17" w16cid:durableId="876043439">
    <w:abstractNumId w:val="28"/>
  </w:num>
  <w:num w:numId="18" w16cid:durableId="440607761">
    <w:abstractNumId w:val="28"/>
  </w:num>
  <w:num w:numId="19" w16cid:durableId="1775398660">
    <w:abstractNumId w:val="28"/>
  </w:num>
  <w:num w:numId="20" w16cid:durableId="216403912">
    <w:abstractNumId w:val="29"/>
  </w:num>
  <w:num w:numId="21" w16cid:durableId="899750180">
    <w:abstractNumId w:val="29"/>
  </w:num>
  <w:num w:numId="22" w16cid:durableId="2076968207">
    <w:abstractNumId w:val="16"/>
  </w:num>
  <w:num w:numId="23" w16cid:durableId="1047994264">
    <w:abstractNumId w:val="37"/>
  </w:num>
  <w:num w:numId="24" w16cid:durableId="693072907">
    <w:abstractNumId w:val="18"/>
  </w:num>
  <w:num w:numId="25" w16cid:durableId="455565283">
    <w:abstractNumId w:val="7"/>
  </w:num>
  <w:num w:numId="26" w16cid:durableId="493763683">
    <w:abstractNumId w:val="24"/>
  </w:num>
  <w:num w:numId="27" w16cid:durableId="847671122">
    <w:abstractNumId w:val="11"/>
  </w:num>
  <w:num w:numId="28" w16cid:durableId="113409946">
    <w:abstractNumId w:val="12"/>
  </w:num>
  <w:num w:numId="29" w16cid:durableId="1696536598">
    <w:abstractNumId w:val="33"/>
  </w:num>
  <w:num w:numId="30" w16cid:durableId="1457261105">
    <w:abstractNumId w:val="14"/>
  </w:num>
  <w:num w:numId="31" w16cid:durableId="771390369">
    <w:abstractNumId w:val="38"/>
  </w:num>
  <w:num w:numId="32" w16cid:durableId="1468429653">
    <w:abstractNumId w:val="13"/>
  </w:num>
  <w:num w:numId="33" w16cid:durableId="1244874060">
    <w:abstractNumId w:val="10"/>
  </w:num>
  <w:num w:numId="34" w16cid:durableId="31846294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74561988">
    <w:abstractNumId w:val="18"/>
  </w:num>
  <w:num w:numId="36" w16cid:durableId="1706365643">
    <w:abstractNumId w:val="18"/>
    <w:lvlOverride w:ilvl="0">
      <w:lvl w:ilvl="0">
        <w:start w:val="1"/>
        <w:numFmt w:val="decimal"/>
        <w:pStyle w:val="Heading1"/>
        <w:lvlText w:val="%1.0"/>
        <w:lvlJc w:val="left"/>
        <w:pPr>
          <w:ind w:left="360" w:hanging="360"/>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suff w:val="space"/>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7" w16cid:durableId="1644197318">
    <w:abstractNumId w:val="18"/>
    <w:lvlOverride w:ilvl="0">
      <w:lvl w:ilvl="0">
        <w:start w:val="1"/>
        <w:numFmt w:val="decimal"/>
        <w:pStyle w:val="Heading1"/>
        <w:lvlText w:val="%1.0"/>
        <w:lvlJc w:val="left"/>
        <w:pPr>
          <w:ind w:left="360" w:hanging="360"/>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suff w:val="space"/>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8" w16cid:durableId="1606107842">
    <w:abstractNumId w:val="18"/>
    <w:lvlOverride w:ilvl="0">
      <w:lvl w:ilvl="0">
        <w:start w:val="1"/>
        <w:numFmt w:val="decimal"/>
        <w:pStyle w:val="Heading1"/>
        <w:lvlText w:val="%1.0"/>
        <w:lvlJc w:val="left"/>
        <w:pPr>
          <w:ind w:left="360" w:hanging="360"/>
        </w:pPr>
        <w:rPr>
          <w:rFonts w:hint="default"/>
        </w:rPr>
      </w:lvl>
    </w:lvlOverride>
    <w:lvlOverride w:ilvl="1">
      <w:lvl w:ilvl="1">
        <w:start w:val="1"/>
        <w:numFmt w:val="decimal"/>
        <w:pStyle w:val="Heading2"/>
        <w:suff w:val="space"/>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9" w16cid:durableId="302002958">
    <w:abstractNumId w:val="8"/>
  </w:num>
  <w:num w:numId="40" w16cid:durableId="1213422002">
    <w:abstractNumId w:val="22"/>
  </w:num>
  <w:num w:numId="41" w16cid:durableId="1608387210">
    <w:abstractNumId w:val="5"/>
  </w:num>
  <w:num w:numId="42" w16cid:durableId="954485549">
    <w:abstractNumId w:val="30"/>
  </w:num>
  <w:num w:numId="43" w16cid:durableId="2004889745">
    <w:abstractNumId w:val="0"/>
  </w:num>
  <w:num w:numId="44" w16cid:durableId="2060930875">
    <w:abstractNumId w:val="1"/>
  </w:num>
  <w:num w:numId="45" w16cid:durableId="1376810055">
    <w:abstractNumId w:val="31"/>
  </w:num>
  <w:num w:numId="46" w16cid:durableId="1417433115">
    <w:abstractNumId w:val="15"/>
  </w:num>
  <w:num w:numId="47" w16cid:durableId="1392584310">
    <w:abstractNumId w:val="25"/>
  </w:num>
  <w:num w:numId="48" w16cid:durableId="1233200531">
    <w:abstractNumId w:val="14"/>
  </w:num>
  <w:num w:numId="49" w16cid:durableId="1891261245">
    <w:abstractNumId w:val="36"/>
  </w:num>
  <w:num w:numId="50" w16cid:durableId="1893886154">
    <w:abstractNumId w:val="23"/>
  </w:num>
  <w:num w:numId="51" w16cid:durableId="204877537">
    <w:abstractNumId w:val="27"/>
  </w:num>
  <w:num w:numId="52" w16cid:durableId="2004890058">
    <w:abstractNumId w:val="6"/>
  </w:num>
  <w:num w:numId="53" w16cid:durableId="1487088909">
    <w:abstractNumId w:val="26"/>
  </w:num>
  <w:num w:numId="54" w16cid:durableId="1472401184">
    <w:abstractNumId w:val="9"/>
  </w:num>
  <w:num w:numId="55" w16cid:durableId="32851631">
    <w:abstractNumId w:val="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E78"/>
    <w:rsid w:val="0000326C"/>
    <w:rsid w:val="0000734E"/>
    <w:rsid w:val="00010F74"/>
    <w:rsid w:val="00011441"/>
    <w:rsid w:val="0001203A"/>
    <w:rsid w:val="00020A91"/>
    <w:rsid w:val="00027890"/>
    <w:rsid w:val="00030939"/>
    <w:rsid w:val="00032607"/>
    <w:rsid w:val="00035E0B"/>
    <w:rsid w:val="00042F1A"/>
    <w:rsid w:val="000504F3"/>
    <w:rsid w:val="00051537"/>
    <w:rsid w:val="00054E7B"/>
    <w:rsid w:val="00055A21"/>
    <w:rsid w:val="000561BA"/>
    <w:rsid w:val="00061CB9"/>
    <w:rsid w:val="00066643"/>
    <w:rsid w:val="00066856"/>
    <w:rsid w:val="000677EE"/>
    <w:rsid w:val="00072B1F"/>
    <w:rsid w:val="00072D20"/>
    <w:rsid w:val="00081695"/>
    <w:rsid w:val="000844F7"/>
    <w:rsid w:val="00086720"/>
    <w:rsid w:val="00090B1E"/>
    <w:rsid w:val="00093006"/>
    <w:rsid w:val="00093CEF"/>
    <w:rsid w:val="00095471"/>
    <w:rsid w:val="000A4D75"/>
    <w:rsid w:val="000B1D17"/>
    <w:rsid w:val="000B203D"/>
    <w:rsid w:val="000B47D9"/>
    <w:rsid w:val="000B4C67"/>
    <w:rsid w:val="000B51F8"/>
    <w:rsid w:val="000B71EA"/>
    <w:rsid w:val="000C21B1"/>
    <w:rsid w:val="000C65F7"/>
    <w:rsid w:val="000D0212"/>
    <w:rsid w:val="000D24C5"/>
    <w:rsid w:val="000E0988"/>
    <w:rsid w:val="000E3656"/>
    <w:rsid w:val="000E3FA3"/>
    <w:rsid w:val="000E73F9"/>
    <w:rsid w:val="000F5E52"/>
    <w:rsid w:val="000F7608"/>
    <w:rsid w:val="00100657"/>
    <w:rsid w:val="001024AF"/>
    <w:rsid w:val="001050A6"/>
    <w:rsid w:val="001055C0"/>
    <w:rsid w:val="00110F6F"/>
    <w:rsid w:val="00112CC1"/>
    <w:rsid w:val="00113FC6"/>
    <w:rsid w:val="00114417"/>
    <w:rsid w:val="00121AEA"/>
    <w:rsid w:val="00122D62"/>
    <w:rsid w:val="00123A26"/>
    <w:rsid w:val="00127483"/>
    <w:rsid w:val="001320FA"/>
    <w:rsid w:val="001335AD"/>
    <w:rsid w:val="00137213"/>
    <w:rsid w:val="00137B83"/>
    <w:rsid w:val="00143026"/>
    <w:rsid w:val="00143C80"/>
    <w:rsid w:val="00144E59"/>
    <w:rsid w:val="00151682"/>
    <w:rsid w:val="0015583C"/>
    <w:rsid w:val="00156B75"/>
    <w:rsid w:val="001600A5"/>
    <w:rsid w:val="0016434D"/>
    <w:rsid w:val="00167301"/>
    <w:rsid w:val="001711EB"/>
    <w:rsid w:val="0017175A"/>
    <w:rsid w:val="001762AE"/>
    <w:rsid w:val="00186513"/>
    <w:rsid w:val="0018790B"/>
    <w:rsid w:val="00190601"/>
    <w:rsid w:val="00193B7E"/>
    <w:rsid w:val="00196B57"/>
    <w:rsid w:val="001975B1"/>
    <w:rsid w:val="001B4855"/>
    <w:rsid w:val="001B737B"/>
    <w:rsid w:val="001B7822"/>
    <w:rsid w:val="001C0BA8"/>
    <w:rsid w:val="001C2161"/>
    <w:rsid w:val="001C52CB"/>
    <w:rsid w:val="001C67D1"/>
    <w:rsid w:val="001C7916"/>
    <w:rsid w:val="001C7A58"/>
    <w:rsid w:val="001E321A"/>
    <w:rsid w:val="001E6D87"/>
    <w:rsid w:val="001E7608"/>
    <w:rsid w:val="001F2C05"/>
    <w:rsid w:val="001F38D3"/>
    <w:rsid w:val="001F573D"/>
    <w:rsid w:val="002067DA"/>
    <w:rsid w:val="0020696C"/>
    <w:rsid w:val="002118DF"/>
    <w:rsid w:val="0021275D"/>
    <w:rsid w:val="00212945"/>
    <w:rsid w:val="00216C51"/>
    <w:rsid w:val="00216E7C"/>
    <w:rsid w:val="00234729"/>
    <w:rsid w:val="002377A9"/>
    <w:rsid w:val="00242D75"/>
    <w:rsid w:val="002452AB"/>
    <w:rsid w:val="00245FDA"/>
    <w:rsid w:val="00250CD1"/>
    <w:rsid w:val="0025222C"/>
    <w:rsid w:val="0025713B"/>
    <w:rsid w:val="002662CD"/>
    <w:rsid w:val="0027514C"/>
    <w:rsid w:val="0028584B"/>
    <w:rsid w:val="00286229"/>
    <w:rsid w:val="002872D0"/>
    <w:rsid w:val="0028742F"/>
    <w:rsid w:val="00291DED"/>
    <w:rsid w:val="002955D7"/>
    <w:rsid w:val="002A5F00"/>
    <w:rsid w:val="002B5197"/>
    <w:rsid w:val="002C3DF3"/>
    <w:rsid w:val="002C409B"/>
    <w:rsid w:val="002C6C89"/>
    <w:rsid w:val="002D1CE7"/>
    <w:rsid w:val="002D2481"/>
    <w:rsid w:val="002D34F3"/>
    <w:rsid w:val="002D3ED9"/>
    <w:rsid w:val="002D4B0B"/>
    <w:rsid w:val="002D7451"/>
    <w:rsid w:val="002E68A9"/>
    <w:rsid w:val="002F0FD3"/>
    <w:rsid w:val="002F4897"/>
    <w:rsid w:val="00300960"/>
    <w:rsid w:val="003117A8"/>
    <w:rsid w:val="003124BF"/>
    <w:rsid w:val="00317A26"/>
    <w:rsid w:val="00321081"/>
    <w:rsid w:val="00323B53"/>
    <w:rsid w:val="0032621E"/>
    <w:rsid w:val="00326230"/>
    <w:rsid w:val="0033395A"/>
    <w:rsid w:val="003339B5"/>
    <w:rsid w:val="0034079A"/>
    <w:rsid w:val="003419A5"/>
    <w:rsid w:val="003465D4"/>
    <w:rsid w:val="003500A8"/>
    <w:rsid w:val="00350C16"/>
    <w:rsid w:val="00356962"/>
    <w:rsid w:val="003625FC"/>
    <w:rsid w:val="003626AC"/>
    <w:rsid w:val="00362834"/>
    <w:rsid w:val="00362AE1"/>
    <w:rsid w:val="00376B50"/>
    <w:rsid w:val="0038321D"/>
    <w:rsid w:val="00383F3C"/>
    <w:rsid w:val="00384C6A"/>
    <w:rsid w:val="00390A16"/>
    <w:rsid w:val="00395AFD"/>
    <w:rsid w:val="003A656E"/>
    <w:rsid w:val="003A7C3D"/>
    <w:rsid w:val="003A7D38"/>
    <w:rsid w:val="003C03B3"/>
    <w:rsid w:val="003C17DB"/>
    <w:rsid w:val="003C181F"/>
    <w:rsid w:val="003C3262"/>
    <w:rsid w:val="003C682B"/>
    <w:rsid w:val="003E3774"/>
    <w:rsid w:val="003E5A12"/>
    <w:rsid w:val="003F0CAA"/>
    <w:rsid w:val="003F13D4"/>
    <w:rsid w:val="004014FB"/>
    <w:rsid w:val="004114D6"/>
    <w:rsid w:val="00411F85"/>
    <w:rsid w:val="00414ABF"/>
    <w:rsid w:val="00415CD4"/>
    <w:rsid w:val="00423E45"/>
    <w:rsid w:val="0042596F"/>
    <w:rsid w:val="00427819"/>
    <w:rsid w:val="004317C7"/>
    <w:rsid w:val="00432F34"/>
    <w:rsid w:val="00440F55"/>
    <w:rsid w:val="00441348"/>
    <w:rsid w:val="0044376B"/>
    <w:rsid w:val="004477D3"/>
    <w:rsid w:val="0045001A"/>
    <w:rsid w:val="00450498"/>
    <w:rsid w:val="00454729"/>
    <w:rsid w:val="00457FA2"/>
    <w:rsid w:val="00462D69"/>
    <w:rsid w:val="00472FDF"/>
    <w:rsid w:val="00474DAB"/>
    <w:rsid w:val="004753E5"/>
    <w:rsid w:val="0048134D"/>
    <w:rsid w:val="0048619D"/>
    <w:rsid w:val="00493515"/>
    <w:rsid w:val="0049385D"/>
    <w:rsid w:val="00496AC6"/>
    <w:rsid w:val="004A24F3"/>
    <w:rsid w:val="004A4E0C"/>
    <w:rsid w:val="004B362C"/>
    <w:rsid w:val="004B4A39"/>
    <w:rsid w:val="004B581E"/>
    <w:rsid w:val="004B7260"/>
    <w:rsid w:val="004C006F"/>
    <w:rsid w:val="004C1FBB"/>
    <w:rsid w:val="004C60EA"/>
    <w:rsid w:val="004C6E64"/>
    <w:rsid w:val="004D025F"/>
    <w:rsid w:val="004D1DD0"/>
    <w:rsid w:val="004E06AC"/>
    <w:rsid w:val="004E1E78"/>
    <w:rsid w:val="004E5F07"/>
    <w:rsid w:val="004E671E"/>
    <w:rsid w:val="004F324C"/>
    <w:rsid w:val="005079F0"/>
    <w:rsid w:val="0051201E"/>
    <w:rsid w:val="005131ED"/>
    <w:rsid w:val="00515810"/>
    <w:rsid w:val="00527381"/>
    <w:rsid w:val="00534E43"/>
    <w:rsid w:val="005430B8"/>
    <w:rsid w:val="0054773D"/>
    <w:rsid w:val="00552A21"/>
    <w:rsid w:val="0055328B"/>
    <w:rsid w:val="005539DD"/>
    <w:rsid w:val="00555627"/>
    <w:rsid w:val="00555844"/>
    <w:rsid w:val="00575AB4"/>
    <w:rsid w:val="00582534"/>
    <w:rsid w:val="0058751E"/>
    <w:rsid w:val="005A00D0"/>
    <w:rsid w:val="005A4642"/>
    <w:rsid w:val="005C3407"/>
    <w:rsid w:val="005C37A3"/>
    <w:rsid w:val="005C5175"/>
    <w:rsid w:val="005C6CEB"/>
    <w:rsid w:val="005D1B30"/>
    <w:rsid w:val="005E2A33"/>
    <w:rsid w:val="005F3F07"/>
    <w:rsid w:val="005F3FA7"/>
    <w:rsid w:val="005F4357"/>
    <w:rsid w:val="00602ABB"/>
    <w:rsid w:val="00610213"/>
    <w:rsid w:val="00611D0D"/>
    <w:rsid w:val="006152F3"/>
    <w:rsid w:val="006158E2"/>
    <w:rsid w:val="0062411A"/>
    <w:rsid w:val="00624766"/>
    <w:rsid w:val="00625372"/>
    <w:rsid w:val="006310C5"/>
    <w:rsid w:val="006352A4"/>
    <w:rsid w:val="006360C7"/>
    <w:rsid w:val="00637BAE"/>
    <w:rsid w:val="00640962"/>
    <w:rsid w:val="00650F43"/>
    <w:rsid w:val="00653065"/>
    <w:rsid w:val="00655D77"/>
    <w:rsid w:val="006630C1"/>
    <w:rsid w:val="00671317"/>
    <w:rsid w:val="00672910"/>
    <w:rsid w:val="006730BB"/>
    <w:rsid w:val="00676A3B"/>
    <w:rsid w:val="00680466"/>
    <w:rsid w:val="00680F13"/>
    <w:rsid w:val="00684E54"/>
    <w:rsid w:val="00691548"/>
    <w:rsid w:val="00692A31"/>
    <w:rsid w:val="00697FE5"/>
    <w:rsid w:val="006A4F52"/>
    <w:rsid w:val="006A74C1"/>
    <w:rsid w:val="006A7E78"/>
    <w:rsid w:val="006B2406"/>
    <w:rsid w:val="006C0580"/>
    <w:rsid w:val="006C470B"/>
    <w:rsid w:val="006C765C"/>
    <w:rsid w:val="006D3896"/>
    <w:rsid w:val="006D4D85"/>
    <w:rsid w:val="006D7F75"/>
    <w:rsid w:val="006E0341"/>
    <w:rsid w:val="006E0916"/>
    <w:rsid w:val="006E1372"/>
    <w:rsid w:val="006E20C0"/>
    <w:rsid w:val="006E2A15"/>
    <w:rsid w:val="006E4AF5"/>
    <w:rsid w:val="006F0F9F"/>
    <w:rsid w:val="006F3295"/>
    <w:rsid w:val="006F5948"/>
    <w:rsid w:val="006F6459"/>
    <w:rsid w:val="00707FC1"/>
    <w:rsid w:val="00711F07"/>
    <w:rsid w:val="0071351E"/>
    <w:rsid w:val="00720357"/>
    <w:rsid w:val="007206FA"/>
    <w:rsid w:val="00721342"/>
    <w:rsid w:val="0072607E"/>
    <w:rsid w:val="00732468"/>
    <w:rsid w:val="00750DA5"/>
    <w:rsid w:val="00762548"/>
    <w:rsid w:val="00765525"/>
    <w:rsid w:val="0076770D"/>
    <w:rsid w:val="007838A2"/>
    <w:rsid w:val="007858E8"/>
    <w:rsid w:val="00786678"/>
    <w:rsid w:val="007869D9"/>
    <w:rsid w:val="0078710F"/>
    <w:rsid w:val="007969A0"/>
    <w:rsid w:val="007A611B"/>
    <w:rsid w:val="007A712C"/>
    <w:rsid w:val="007B2992"/>
    <w:rsid w:val="007C178A"/>
    <w:rsid w:val="007C3853"/>
    <w:rsid w:val="007C6566"/>
    <w:rsid w:val="007C6C87"/>
    <w:rsid w:val="007C6FBD"/>
    <w:rsid w:val="007D2C9C"/>
    <w:rsid w:val="007D5B68"/>
    <w:rsid w:val="007D7B84"/>
    <w:rsid w:val="007E1E18"/>
    <w:rsid w:val="007E247C"/>
    <w:rsid w:val="007E35E0"/>
    <w:rsid w:val="007F416A"/>
    <w:rsid w:val="007F599E"/>
    <w:rsid w:val="007F7DE7"/>
    <w:rsid w:val="00800A16"/>
    <w:rsid w:val="0080207D"/>
    <w:rsid w:val="00810DAC"/>
    <w:rsid w:val="00811DC7"/>
    <w:rsid w:val="00820F0E"/>
    <w:rsid w:val="00822AC6"/>
    <w:rsid w:val="008437FF"/>
    <w:rsid w:val="00843AB5"/>
    <w:rsid w:val="0085796B"/>
    <w:rsid w:val="00857F81"/>
    <w:rsid w:val="00861153"/>
    <w:rsid w:val="00861583"/>
    <w:rsid w:val="00867D23"/>
    <w:rsid w:val="0087502C"/>
    <w:rsid w:val="0088180B"/>
    <w:rsid w:val="00884722"/>
    <w:rsid w:val="008A015E"/>
    <w:rsid w:val="008A0F2D"/>
    <w:rsid w:val="008A59A9"/>
    <w:rsid w:val="008A7FF3"/>
    <w:rsid w:val="008B5C33"/>
    <w:rsid w:val="008B728B"/>
    <w:rsid w:val="008C157B"/>
    <w:rsid w:val="008C2282"/>
    <w:rsid w:val="008C3477"/>
    <w:rsid w:val="008C4729"/>
    <w:rsid w:val="008D4C3D"/>
    <w:rsid w:val="008E1C1A"/>
    <w:rsid w:val="008F0456"/>
    <w:rsid w:val="008F4790"/>
    <w:rsid w:val="008F6092"/>
    <w:rsid w:val="008F6AB0"/>
    <w:rsid w:val="009009A6"/>
    <w:rsid w:val="009055D9"/>
    <w:rsid w:val="0090656F"/>
    <w:rsid w:val="0091340B"/>
    <w:rsid w:val="00915FC3"/>
    <w:rsid w:val="0091617B"/>
    <w:rsid w:val="00925BA9"/>
    <w:rsid w:val="009331D0"/>
    <w:rsid w:val="00940D19"/>
    <w:rsid w:val="009426D9"/>
    <w:rsid w:val="00943C31"/>
    <w:rsid w:val="00955712"/>
    <w:rsid w:val="00956E42"/>
    <w:rsid w:val="00956FBD"/>
    <w:rsid w:val="009572E5"/>
    <w:rsid w:val="0096116F"/>
    <w:rsid w:val="00975709"/>
    <w:rsid w:val="0098776E"/>
    <w:rsid w:val="00987F5E"/>
    <w:rsid w:val="0099097C"/>
    <w:rsid w:val="00993AB2"/>
    <w:rsid w:val="0099499A"/>
    <w:rsid w:val="009A7620"/>
    <w:rsid w:val="009B60B1"/>
    <w:rsid w:val="009B776D"/>
    <w:rsid w:val="009C32F4"/>
    <w:rsid w:val="009D1AAF"/>
    <w:rsid w:val="009D57D1"/>
    <w:rsid w:val="009D6314"/>
    <w:rsid w:val="009D74F0"/>
    <w:rsid w:val="009E0A2E"/>
    <w:rsid w:val="009E0C6E"/>
    <w:rsid w:val="009E35DE"/>
    <w:rsid w:val="009F2B41"/>
    <w:rsid w:val="009F3D3B"/>
    <w:rsid w:val="00A00777"/>
    <w:rsid w:val="00A01976"/>
    <w:rsid w:val="00A04594"/>
    <w:rsid w:val="00A04BDE"/>
    <w:rsid w:val="00A0619E"/>
    <w:rsid w:val="00A103E3"/>
    <w:rsid w:val="00A115AB"/>
    <w:rsid w:val="00A1236B"/>
    <w:rsid w:val="00A15772"/>
    <w:rsid w:val="00A162C2"/>
    <w:rsid w:val="00A241C7"/>
    <w:rsid w:val="00A24B9F"/>
    <w:rsid w:val="00A2691C"/>
    <w:rsid w:val="00A315D8"/>
    <w:rsid w:val="00A31CA5"/>
    <w:rsid w:val="00A36E0D"/>
    <w:rsid w:val="00A375F3"/>
    <w:rsid w:val="00A51F5C"/>
    <w:rsid w:val="00A62733"/>
    <w:rsid w:val="00A65B6E"/>
    <w:rsid w:val="00A84B15"/>
    <w:rsid w:val="00A86539"/>
    <w:rsid w:val="00A92218"/>
    <w:rsid w:val="00A93285"/>
    <w:rsid w:val="00A95252"/>
    <w:rsid w:val="00A95DE1"/>
    <w:rsid w:val="00AA4DF5"/>
    <w:rsid w:val="00AB223C"/>
    <w:rsid w:val="00AB43D9"/>
    <w:rsid w:val="00AC085C"/>
    <w:rsid w:val="00AC53B0"/>
    <w:rsid w:val="00AD12D4"/>
    <w:rsid w:val="00AD52AF"/>
    <w:rsid w:val="00AE0B3F"/>
    <w:rsid w:val="00AE71D5"/>
    <w:rsid w:val="00AF3989"/>
    <w:rsid w:val="00B05F89"/>
    <w:rsid w:val="00B0769C"/>
    <w:rsid w:val="00B07F04"/>
    <w:rsid w:val="00B109B8"/>
    <w:rsid w:val="00B12AC3"/>
    <w:rsid w:val="00B16A2C"/>
    <w:rsid w:val="00B30654"/>
    <w:rsid w:val="00B3300A"/>
    <w:rsid w:val="00B42408"/>
    <w:rsid w:val="00B42C27"/>
    <w:rsid w:val="00B51C54"/>
    <w:rsid w:val="00B556A6"/>
    <w:rsid w:val="00B57552"/>
    <w:rsid w:val="00B625C8"/>
    <w:rsid w:val="00B657C8"/>
    <w:rsid w:val="00B67EFC"/>
    <w:rsid w:val="00B701E2"/>
    <w:rsid w:val="00B70E00"/>
    <w:rsid w:val="00B72E29"/>
    <w:rsid w:val="00B73870"/>
    <w:rsid w:val="00B73A8C"/>
    <w:rsid w:val="00B777D8"/>
    <w:rsid w:val="00B778EE"/>
    <w:rsid w:val="00B77C55"/>
    <w:rsid w:val="00B81140"/>
    <w:rsid w:val="00B82D89"/>
    <w:rsid w:val="00B86804"/>
    <w:rsid w:val="00B945C2"/>
    <w:rsid w:val="00B94E8F"/>
    <w:rsid w:val="00B95350"/>
    <w:rsid w:val="00BA3148"/>
    <w:rsid w:val="00BA37D1"/>
    <w:rsid w:val="00BA4A21"/>
    <w:rsid w:val="00BC1ABE"/>
    <w:rsid w:val="00BC1B6D"/>
    <w:rsid w:val="00BC5252"/>
    <w:rsid w:val="00BC7AE9"/>
    <w:rsid w:val="00BD222C"/>
    <w:rsid w:val="00BD5F68"/>
    <w:rsid w:val="00BD78F9"/>
    <w:rsid w:val="00BE07FA"/>
    <w:rsid w:val="00BE3156"/>
    <w:rsid w:val="00BE460C"/>
    <w:rsid w:val="00BE5FE7"/>
    <w:rsid w:val="00BF2549"/>
    <w:rsid w:val="00BF4B63"/>
    <w:rsid w:val="00BF6311"/>
    <w:rsid w:val="00BF6E6A"/>
    <w:rsid w:val="00BF6FD1"/>
    <w:rsid w:val="00C01717"/>
    <w:rsid w:val="00C1239F"/>
    <w:rsid w:val="00C177DB"/>
    <w:rsid w:val="00C31E73"/>
    <w:rsid w:val="00C36096"/>
    <w:rsid w:val="00C36F35"/>
    <w:rsid w:val="00C46BD0"/>
    <w:rsid w:val="00C50318"/>
    <w:rsid w:val="00C50AED"/>
    <w:rsid w:val="00C50C9A"/>
    <w:rsid w:val="00C63F9E"/>
    <w:rsid w:val="00C64544"/>
    <w:rsid w:val="00C674B2"/>
    <w:rsid w:val="00C704E1"/>
    <w:rsid w:val="00C70C07"/>
    <w:rsid w:val="00C72D81"/>
    <w:rsid w:val="00C77075"/>
    <w:rsid w:val="00C859EA"/>
    <w:rsid w:val="00C909A8"/>
    <w:rsid w:val="00C91605"/>
    <w:rsid w:val="00C9620E"/>
    <w:rsid w:val="00CA1C83"/>
    <w:rsid w:val="00CA3CCB"/>
    <w:rsid w:val="00CA4F46"/>
    <w:rsid w:val="00CA546D"/>
    <w:rsid w:val="00CC279A"/>
    <w:rsid w:val="00CC314C"/>
    <w:rsid w:val="00CC4CDE"/>
    <w:rsid w:val="00CD3849"/>
    <w:rsid w:val="00CE0AED"/>
    <w:rsid w:val="00CE3522"/>
    <w:rsid w:val="00CE5F16"/>
    <w:rsid w:val="00CE6F3E"/>
    <w:rsid w:val="00CF0142"/>
    <w:rsid w:val="00CF54AF"/>
    <w:rsid w:val="00CF566A"/>
    <w:rsid w:val="00CF7ED8"/>
    <w:rsid w:val="00D03D49"/>
    <w:rsid w:val="00D04EE5"/>
    <w:rsid w:val="00D05D9C"/>
    <w:rsid w:val="00D118FA"/>
    <w:rsid w:val="00D16B77"/>
    <w:rsid w:val="00D203FB"/>
    <w:rsid w:val="00D20542"/>
    <w:rsid w:val="00D33885"/>
    <w:rsid w:val="00D37BE2"/>
    <w:rsid w:val="00D407C1"/>
    <w:rsid w:val="00D409B0"/>
    <w:rsid w:val="00D4596F"/>
    <w:rsid w:val="00D55C5F"/>
    <w:rsid w:val="00D70753"/>
    <w:rsid w:val="00D7391E"/>
    <w:rsid w:val="00D80A76"/>
    <w:rsid w:val="00D9065A"/>
    <w:rsid w:val="00DA2F46"/>
    <w:rsid w:val="00DC1CDB"/>
    <w:rsid w:val="00DC40A3"/>
    <w:rsid w:val="00DD0B00"/>
    <w:rsid w:val="00DD2224"/>
    <w:rsid w:val="00DD3C36"/>
    <w:rsid w:val="00DE3887"/>
    <w:rsid w:val="00DE621A"/>
    <w:rsid w:val="00DE760C"/>
    <w:rsid w:val="00DF4725"/>
    <w:rsid w:val="00DF4BDA"/>
    <w:rsid w:val="00DF6034"/>
    <w:rsid w:val="00DF7DBE"/>
    <w:rsid w:val="00E03382"/>
    <w:rsid w:val="00E04213"/>
    <w:rsid w:val="00E068A9"/>
    <w:rsid w:val="00E1040C"/>
    <w:rsid w:val="00E253D0"/>
    <w:rsid w:val="00E33830"/>
    <w:rsid w:val="00E35109"/>
    <w:rsid w:val="00E43D98"/>
    <w:rsid w:val="00E43FEF"/>
    <w:rsid w:val="00E57057"/>
    <w:rsid w:val="00E6007D"/>
    <w:rsid w:val="00E6339A"/>
    <w:rsid w:val="00E6397C"/>
    <w:rsid w:val="00E639F8"/>
    <w:rsid w:val="00E66F16"/>
    <w:rsid w:val="00E723B1"/>
    <w:rsid w:val="00E77D87"/>
    <w:rsid w:val="00E8267B"/>
    <w:rsid w:val="00E84C97"/>
    <w:rsid w:val="00E9122F"/>
    <w:rsid w:val="00E934EA"/>
    <w:rsid w:val="00EA2B47"/>
    <w:rsid w:val="00EA47B8"/>
    <w:rsid w:val="00EA6CEF"/>
    <w:rsid w:val="00EB5B5E"/>
    <w:rsid w:val="00EC017B"/>
    <w:rsid w:val="00EC2DDA"/>
    <w:rsid w:val="00EC442C"/>
    <w:rsid w:val="00EC637B"/>
    <w:rsid w:val="00ED1B34"/>
    <w:rsid w:val="00EE7DF0"/>
    <w:rsid w:val="00EF048A"/>
    <w:rsid w:val="00EF0F5C"/>
    <w:rsid w:val="00EF6518"/>
    <w:rsid w:val="00EF7543"/>
    <w:rsid w:val="00F03837"/>
    <w:rsid w:val="00F077F6"/>
    <w:rsid w:val="00F07E0B"/>
    <w:rsid w:val="00F12958"/>
    <w:rsid w:val="00F17117"/>
    <w:rsid w:val="00F27872"/>
    <w:rsid w:val="00F279B6"/>
    <w:rsid w:val="00F27D9B"/>
    <w:rsid w:val="00F31909"/>
    <w:rsid w:val="00F33AEF"/>
    <w:rsid w:val="00F3406E"/>
    <w:rsid w:val="00F35CFC"/>
    <w:rsid w:val="00F36AA7"/>
    <w:rsid w:val="00F507AC"/>
    <w:rsid w:val="00F516A3"/>
    <w:rsid w:val="00F52E0E"/>
    <w:rsid w:val="00F53A8D"/>
    <w:rsid w:val="00F57A9B"/>
    <w:rsid w:val="00F61AC9"/>
    <w:rsid w:val="00F646FE"/>
    <w:rsid w:val="00F67145"/>
    <w:rsid w:val="00F6760C"/>
    <w:rsid w:val="00F70683"/>
    <w:rsid w:val="00F7497F"/>
    <w:rsid w:val="00F97CA5"/>
    <w:rsid w:val="00FA18AB"/>
    <w:rsid w:val="00FA4F57"/>
    <w:rsid w:val="00FB6A7A"/>
    <w:rsid w:val="00FC11B1"/>
    <w:rsid w:val="00FC42AD"/>
    <w:rsid w:val="00FC6A04"/>
    <w:rsid w:val="00FC6BBB"/>
    <w:rsid w:val="00FC706A"/>
    <w:rsid w:val="00FD0345"/>
    <w:rsid w:val="00FD6625"/>
    <w:rsid w:val="00FE1354"/>
    <w:rsid w:val="00FE34CA"/>
    <w:rsid w:val="00FE3F76"/>
    <w:rsid w:val="00FF7A53"/>
    <w:rsid w:val="044B9BC4"/>
    <w:rsid w:val="0CF0AC63"/>
    <w:rsid w:val="113A3AA0"/>
    <w:rsid w:val="14F37713"/>
    <w:rsid w:val="1DAE83EC"/>
    <w:rsid w:val="20E624AE"/>
    <w:rsid w:val="2840FE56"/>
    <w:rsid w:val="2BD1DB46"/>
    <w:rsid w:val="2C5CF97E"/>
    <w:rsid w:val="37A4C03E"/>
    <w:rsid w:val="39A5C1BA"/>
    <w:rsid w:val="3E5BA239"/>
    <w:rsid w:val="41ED06D8"/>
    <w:rsid w:val="46773A54"/>
    <w:rsid w:val="4C0952FF"/>
    <w:rsid w:val="4D37A705"/>
    <w:rsid w:val="520B1828"/>
    <w:rsid w:val="54799599"/>
    <w:rsid w:val="54D685F5"/>
    <w:rsid w:val="5B5AFE5F"/>
    <w:rsid w:val="5DA6C9B4"/>
    <w:rsid w:val="62355E45"/>
    <w:rsid w:val="62CB8AEE"/>
    <w:rsid w:val="66CD4BC6"/>
    <w:rsid w:val="6C332315"/>
    <w:rsid w:val="6CA2B8CE"/>
    <w:rsid w:val="6F324C22"/>
    <w:rsid w:val="75D3AC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FC3B1"/>
  <w15:chartTrackingRefBased/>
  <w15:docId w15:val="{F5FD696C-6858-4EAE-95C9-9BDDAF61B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1"/>
    <w:lsdException w:name="heading 1" w:uiPriority="0" w:qFormat="1"/>
    <w:lsdException w:name="heading 2" w:semiHidden="1" w:uiPriority="3" w:unhideWhenUsed="1" w:qFormat="1"/>
    <w:lsdException w:name="heading 3" w:semiHidden="1" w:uiPriority="6"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C64544"/>
    <w:pPr>
      <w:spacing w:before="120" w:after="120" w:line="240" w:lineRule="auto"/>
    </w:pPr>
    <w:rPr>
      <w:sz w:val="24"/>
    </w:rPr>
  </w:style>
  <w:style w:type="paragraph" w:styleId="Heading1">
    <w:name w:val="heading 1"/>
    <w:next w:val="Normal"/>
    <w:link w:val="Heading1Char"/>
    <w:qFormat/>
    <w:rsid w:val="00234729"/>
    <w:pPr>
      <w:numPr>
        <w:numId w:val="24"/>
      </w:numPr>
      <w:spacing w:before="120" w:after="120" w:line="240" w:lineRule="auto"/>
      <w:outlineLvl w:val="0"/>
    </w:pPr>
    <w:rPr>
      <w:rFonts w:ascii="Arial" w:eastAsia="Times New Roman" w:hAnsi="Arial" w:cs="Times New Roman"/>
      <w:b/>
      <w:caps/>
      <w:color w:val="000000"/>
      <w:kern w:val="28"/>
      <w:sz w:val="28"/>
      <w:szCs w:val="20"/>
    </w:rPr>
  </w:style>
  <w:style w:type="paragraph" w:styleId="Heading2">
    <w:name w:val="heading 2"/>
    <w:next w:val="Normal"/>
    <w:link w:val="Heading2Char"/>
    <w:uiPriority w:val="1"/>
    <w:qFormat/>
    <w:rsid w:val="003F0CAA"/>
    <w:pPr>
      <w:numPr>
        <w:ilvl w:val="1"/>
        <w:numId w:val="24"/>
      </w:numPr>
      <w:spacing w:before="120" w:after="120" w:line="240" w:lineRule="auto"/>
      <w:outlineLvl w:val="1"/>
    </w:pPr>
    <w:rPr>
      <w:rFonts w:ascii="Arial" w:eastAsiaTheme="majorEastAsia" w:hAnsi="Arial" w:cstheme="majorBidi"/>
      <w:b/>
      <w:sz w:val="24"/>
      <w:szCs w:val="26"/>
    </w:rPr>
  </w:style>
  <w:style w:type="paragraph" w:styleId="Heading3">
    <w:name w:val="heading 3"/>
    <w:basedOn w:val="Normal"/>
    <w:next w:val="Normal"/>
    <w:link w:val="Heading3Char"/>
    <w:uiPriority w:val="2"/>
    <w:qFormat/>
    <w:rsid w:val="00450498"/>
    <w:pPr>
      <w:numPr>
        <w:ilvl w:val="2"/>
        <w:numId w:val="24"/>
      </w:numPr>
      <w:outlineLvl w:val="2"/>
    </w:pPr>
    <w:rPr>
      <w:rFonts w:ascii="Arial" w:eastAsiaTheme="majorEastAsia" w:hAnsi="Arial" w:cstheme="majorBidi"/>
      <w:b/>
      <w:szCs w:val="24"/>
    </w:rPr>
  </w:style>
  <w:style w:type="paragraph" w:styleId="Heading4">
    <w:name w:val="heading 4"/>
    <w:next w:val="Normal"/>
    <w:link w:val="Heading4Char"/>
    <w:uiPriority w:val="3"/>
    <w:qFormat/>
    <w:rsid w:val="00450498"/>
    <w:pPr>
      <w:numPr>
        <w:ilvl w:val="3"/>
        <w:numId w:val="24"/>
      </w:numPr>
      <w:spacing w:before="120" w:after="120" w:line="240" w:lineRule="auto"/>
      <w:outlineLvl w:val="3"/>
    </w:pPr>
    <w:rPr>
      <w:rFonts w:ascii="Arial" w:eastAsiaTheme="majorEastAsia" w:hAnsi="Arial" w:cstheme="majorBidi"/>
      <w:b/>
      <w:iCs/>
      <w:kern w:val="0"/>
      <w:sz w:val="24"/>
      <w14:ligatures w14:val="none"/>
    </w:rPr>
  </w:style>
  <w:style w:type="paragraph" w:styleId="Heading5">
    <w:name w:val="heading 5"/>
    <w:basedOn w:val="Normal"/>
    <w:next w:val="Normal"/>
    <w:link w:val="Heading5Char"/>
    <w:uiPriority w:val="99"/>
    <w:unhideWhenUsed/>
    <w:rsid w:val="00975709"/>
    <w:pPr>
      <w:keepNext/>
      <w:keepLines/>
      <w:numPr>
        <w:ilvl w:val="4"/>
        <w:numId w:val="2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9"/>
    <w:semiHidden/>
    <w:unhideWhenUsed/>
    <w:qFormat/>
    <w:rsid w:val="00975709"/>
    <w:pPr>
      <w:keepNext/>
      <w:keepLines/>
      <w:numPr>
        <w:ilvl w:val="5"/>
        <w:numId w:val="2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9"/>
    <w:semiHidden/>
    <w:unhideWhenUsed/>
    <w:qFormat/>
    <w:rsid w:val="00975709"/>
    <w:pPr>
      <w:keepNext/>
      <w:keepLines/>
      <w:numPr>
        <w:ilvl w:val="6"/>
        <w:numId w:val="2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975709"/>
    <w:pPr>
      <w:keepNext/>
      <w:keepLines/>
      <w:numPr>
        <w:ilvl w:val="7"/>
        <w:numId w:val="2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975709"/>
    <w:pPr>
      <w:keepNext/>
      <w:keepLines/>
      <w:numPr>
        <w:ilvl w:val="8"/>
        <w:numId w:val="2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34729"/>
    <w:rPr>
      <w:rFonts w:ascii="Arial" w:eastAsia="Times New Roman" w:hAnsi="Arial" w:cs="Times New Roman"/>
      <w:b/>
      <w:caps/>
      <w:color w:val="000000"/>
      <w:kern w:val="28"/>
      <w:sz w:val="28"/>
      <w:szCs w:val="20"/>
    </w:rPr>
  </w:style>
  <w:style w:type="character" w:customStyle="1" w:styleId="Heading2Char">
    <w:name w:val="Heading 2 Char"/>
    <w:basedOn w:val="DefaultParagraphFont"/>
    <w:link w:val="Heading2"/>
    <w:uiPriority w:val="1"/>
    <w:rsid w:val="003F0CAA"/>
    <w:rPr>
      <w:rFonts w:ascii="Arial" w:eastAsiaTheme="majorEastAsia" w:hAnsi="Arial" w:cstheme="majorBidi"/>
      <w:b/>
      <w:sz w:val="24"/>
      <w:szCs w:val="26"/>
    </w:rPr>
  </w:style>
  <w:style w:type="character" w:customStyle="1" w:styleId="Heading3Char">
    <w:name w:val="Heading 3 Char"/>
    <w:basedOn w:val="DefaultParagraphFont"/>
    <w:link w:val="Heading3"/>
    <w:uiPriority w:val="2"/>
    <w:rsid w:val="00450498"/>
    <w:rPr>
      <w:rFonts w:ascii="Arial" w:eastAsiaTheme="majorEastAsia" w:hAnsi="Arial" w:cstheme="majorBidi"/>
      <w:b/>
      <w:sz w:val="24"/>
      <w:szCs w:val="24"/>
    </w:rPr>
  </w:style>
  <w:style w:type="character" w:customStyle="1" w:styleId="Heading4Char">
    <w:name w:val="Heading 4 Char"/>
    <w:basedOn w:val="DefaultParagraphFont"/>
    <w:link w:val="Heading4"/>
    <w:uiPriority w:val="3"/>
    <w:rsid w:val="00450498"/>
    <w:rPr>
      <w:rFonts w:ascii="Arial" w:eastAsiaTheme="majorEastAsia" w:hAnsi="Arial" w:cstheme="majorBidi"/>
      <w:b/>
      <w:iCs/>
      <w:kern w:val="0"/>
      <w:sz w:val="24"/>
      <w14:ligatures w14:val="none"/>
    </w:rPr>
  </w:style>
  <w:style w:type="character" w:customStyle="1" w:styleId="Heading5Char">
    <w:name w:val="Heading 5 Char"/>
    <w:basedOn w:val="DefaultParagraphFont"/>
    <w:link w:val="Heading5"/>
    <w:uiPriority w:val="99"/>
    <w:semiHidden/>
    <w:rsid w:val="008F6AB0"/>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9"/>
    <w:semiHidden/>
    <w:rsid w:val="008F6AB0"/>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9"/>
    <w:semiHidden/>
    <w:rsid w:val="008F6AB0"/>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9"/>
    <w:semiHidden/>
    <w:rsid w:val="008F6AB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9"/>
    <w:semiHidden/>
    <w:rsid w:val="008F6AB0"/>
    <w:rPr>
      <w:rFonts w:asciiTheme="majorHAnsi" w:eastAsiaTheme="majorEastAsia" w:hAnsiTheme="majorHAnsi" w:cstheme="majorBidi"/>
      <w:i/>
      <w:iCs/>
      <w:color w:val="272727" w:themeColor="text1" w:themeTint="D8"/>
      <w:sz w:val="21"/>
      <w:szCs w:val="21"/>
    </w:rPr>
  </w:style>
  <w:style w:type="paragraph" w:styleId="BodyText3">
    <w:name w:val="Body Text 3"/>
    <w:basedOn w:val="Normal"/>
    <w:link w:val="BodyText3Char"/>
    <w:uiPriority w:val="2"/>
    <w:qFormat/>
    <w:rsid w:val="008A0F2D"/>
    <w:pPr>
      <w:ind w:left="576"/>
    </w:pPr>
    <w:rPr>
      <w:rFonts w:ascii="Arial" w:eastAsia="Times New Roman" w:hAnsi="Arial" w:cs="Times New Roman"/>
      <w:szCs w:val="16"/>
    </w:rPr>
  </w:style>
  <w:style w:type="character" w:customStyle="1" w:styleId="BodyText3Char">
    <w:name w:val="Body Text 3 Char"/>
    <w:basedOn w:val="DefaultParagraphFont"/>
    <w:link w:val="BodyText3"/>
    <w:uiPriority w:val="2"/>
    <w:rsid w:val="008A0F2D"/>
    <w:rPr>
      <w:rFonts w:ascii="Arial" w:eastAsia="Times New Roman" w:hAnsi="Arial" w:cs="Times New Roman"/>
      <w:sz w:val="24"/>
      <w:szCs w:val="16"/>
    </w:rPr>
  </w:style>
  <w:style w:type="paragraph" w:customStyle="1" w:styleId="BodyText1">
    <w:name w:val="Body Text 1"/>
    <w:next w:val="Normal"/>
    <w:link w:val="BodyText1Char"/>
    <w:uiPriority w:val="1"/>
    <w:qFormat/>
    <w:rsid w:val="00FD6625"/>
    <w:pPr>
      <w:spacing w:before="120" w:after="120" w:line="240" w:lineRule="auto"/>
    </w:pPr>
    <w:rPr>
      <w:rFonts w:ascii="Arial" w:hAnsi="Arial"/>
      <w:sz w:val="24"/>
    </w:rPr>
  </w:style>
  <w:style w:type="character" w:customStyle="1" w:styleId="BodyText1Char">
    <w:name w:val="Body Text 1 Char"/>
    <w:basedOn w:val="DefaultParagraphFont"/>
    <w:link w:val="BodyText1"/>
    <w:uiPriority w:val="1"/>
    <w:rsid w:val="00FD6625"/>
    <w:rPr>
      <w:rFonts w:ascii="Arial" w:hAnsi="Arial"/>
      <w:sz w:val="24"/>
    </w:rPr>
  </w:style>
  <w:style w:type="paragraph" w:customStyle="1" w:styleId="Bullet1">
    <w:name w:val="Bullet 1"/>
    <w:basedOn w:val="BodyText1"/>
    <w:link w:val="Bullet1Char"/>
    <w:qFormat/>
    <w:rsid w:val="00FD6625"/>
    <w:pPr>
      <w:numPr>
        <w:numId w:val="25"/>
      </w:numPr>
      <w:ind w:left="648"/>
    </w:pPr>
  </w:style>
  <w:style w:type="character" w:customStyle="1" w:styleId="Bullet1Char">
    <w:name w:val="Bullet 1 Char"/>
    <w:basedOn w:val="BodyText1Char"/>
    <w:link w:val="Bullet1"/>
    <w:rsid w:val="00FD6625"/>
    <w:rPr>
      <w:rFonts w:ascii="Arial" w:hAnsi="Arial"/>
      <w:sz w:val="24"/>
    </w:rPr>
  </w:style>
  <w:style w:type="paragraph" w:styleId="BodyText2">
    <w:name w:val="Body Text 2"/>
    <w:basedOn w:val="Normal"/>
    <w:link w:val="BodyText2Char"/>
    <w:uiPriority w:val="1"/>
    <w:qFormat/>
    <w:rsid w:val="00FD6625"/>
    <w:pPr>
      <w:ind w:left="432"/>
    </w:pPr>
    <w:rPr>
      <w:rFonts w:ascii="Arial" w:hAnsi="Arial"/>
    </w:rPr>
  </w:style>
  <w:style w:type="character" w:customStyle="1" w:styleId="BodyText2Char">
    <w:name w:val="Body Text 2 Char"/>
    <w:basedOn w:val="DefaultParagraphFont"/>
    <w:link w:val="BodyText2"/>
    <w:uiPriority w:val="1"/>
    <w:rsid w:val="00FD6625"/>
    <w:rPr>
      <w:rFonts w:ascii="Arial" w:hAnsi="Arial"/>
      <w:sz w:val="24"/>
    </w:rPr>
  </w:style>
  <w:style w:type="paragraph" w:customStyle="1" w:styleId="Bullet2">
    <w:name w:val="Bullet 2"/>
    <w:basedOn w:val="BodyText2"/>
    <w:link w:val="Bullet2Char"/>
    <w:uiPriority w:val="1"/>
    <w:qFormat/>
    <w:rsid w:val="00FD6625"/>
    <w:pPr>
      <w:numPr>
        <w:numId w:val="26"/>
      </w:numPr>
      <w:spacing w:before="60" w:after="60"/>
      <w:ind w:left="1080"/>
    </w:pPr>
  </w:style>
  <w:style w:type="character" w:customStyle="1" w:styleId="Bullet2Char">
    <w:name w:val="Bullet 2 Char"/>
    <w:basedOn w:val="BodyText2Char"/>
    <w:link w:val="Bullet2"/>
    <w:uiPriority w:val="1"/>
    <w:rsid w:val="00FD6625"/>
    <w:rPr>
      <w:rFonts w:ascii="Arial" w:hAnsi="Arial"/>
      <w:sz w:val="24"/>
    </w:rPr>
  </w:style>
  <w:style w:type="paragraph" w:customStyle="1" w:styleId="Bullet3">
    <w:name w:val="Bullet 3"/>
    <w:next w:val="Normal"/>
    <w:link w:val="Bullet3Char"/>
    <w:uiPriority w:val="2"/>
    <w:qFormat/>
    <w:rsid w:val="00450498"/>
    <w:pPr>
      <w:numPr>
        <w:numId w:val="27"/>
      </w:numPr>
      <w:spacing w:before="60" w:after="60" w:line="240" w:lineRule="auto"/>
      <w:ind w:left="1224"/>
    </w:pPr>
    <w:rPr>
      <w:rFonts w:ascii="Arial" w:eastAsia="Times New Roman" w:hAnsi="Arial" w:cs="Times New Roman"/>
      <w:sz w:val="24"/>
      <w:szCs w:val="16"/>
    </w:rPr>
  </w:style>
  <w:style w:type="character" w:customStyle="1" w:styleId="Bullet3Char">
    <w:name w:val="Bullet 3 Char"/>
    <w:basedOn w:val="BodyText3Char"/>
    <w:link w:val="Bullet3"/>
    <w:uiPriority w:val="2"/>
    <w:rsid w:val="00450498"/>
    <w:rPr>
      <w:rFonts w:ascii="Arial" w:eastAsia="Times New Roman" w:hAnsi="Arial" w:cs="Times New Roman"/>
      <w:sz w:val="24"/>
      <w:szCs w:val="16"/>
    </w:rPr>
  </w:style>
  <w:style w:type="paragraph" w:customStyle="1" w:styleId="BodyText4">
    <w:name w:val="Body Text 4"/>
    <w:basedOn w:val="Normal"/>
    <w:link w:val="BodyText4Char"/>
    <w:uiPriority w:val="3"/>
    <w:qFormat/>
    <w:rsid w:val="00BA4A21"/>
    <w:pPr>
      <w:ind w:left="792"/>
    </w:pPr>
    <w:rPr>
      <w:rFonts w:ascii="Arial" w:hAnsi="Arial"/>
    </w:rPr>
  </w:style>
  <w:style w:type="character" w:customStyle="1" w:styleId="BodyText4Char">
    <w:name w:val="Body Text 4 Char"/>
    <w:basedOn w:val="DefaultParagraphFont"/>
    <w:link w:val="BodyText4"/>
    <w:uiPriority w:val="3"/>
    <w:rsid w:val="00BA4A21"/>
    <w:rPr>
      <w:rFonts w:ascii="Arial" w:hAnsi="Arial"/>
      <w:sz w:val="24"/>
    </w:rPr>
  </w:style>
  <w:style w:type="paragraph" w:customStyle="1" w:styleId="Bullet4">
    <w:name w:val="Bullet 4"/>
    <w:basedOn w:val="Bullet3"/>
    <w:link w:val="Bullet4Char"/>
    <w:uiPriority w:val="3"/>
    <w:qFormat/>
    <w:rsid w:val="007969A0"/>
    <w:pPr>
      <w:numPr>
        <w:numId w:val="28"/>
      </w:numPr>
      <w:ind w:left="1368"/>
    </w:pPr>
  </w:style>
  <w:style w:type="character" w:customStyle="1" w:styleId="Bullet4Char">
    <w:name w:val="Bullet 4 Char"/>
    <w:basedOn w:val="Bullet3Char"/>
    <w:link w:val="Bullet4"/>
    <w:uiPriority w:val="3"/>
    <w:rsid w:val="007969A0"/>
    <w:rPr>
      <w:rFonts w:ascii="Arial" w:eastAsia="Times New Roman" w:hAnsi="Arial" w:cs="Times New Roman"/>
      <w:sz w:val="24"/>
      <w:szCs w:val="16"/>
    </w:rPr>
  </w:style>
  <w:style w:type="table" w:styleId="TableGrid">
    <w:name w:val="Table Grid"/>
    <w:aliases w:val="CDRH SOP Table Style"/>
    <w:basedOn w:val="TableNormal"/>
    <w:uiPriority w:val="59"/>
    <w:rsid w:val="002C3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Row">
    <w:name w:val="Table Header Row"/>
    <w:next w:val="Normal"/>
    <w:link w:val="TableHeaderRowChar"/>
    <w:uiPriority w:val="4"/>
    <w:qFormat/>
    <w:rsid w:val="009009A6"/>
    <w:pPr>
      <w:spacing w:before="60" w:after="60" w:line="240" w:lineRule="auto"/>
      <w:jc w:val="center"/>
    </w:pPr>
    <w:rPr>
      <w:rFonts w:ascii="Arial" w:eastAsia="Times New Roman" w:hAnsi="Arial" w:cs="Arial"/>
      <w:b/>
      <w:kern w:val="0"/>
      <w:sz w:val="24"/>
      <w:szCs w:val="16"/>
      <w:lang w:eastAsia="en-GB"/>
      <w14:ligatures w14:val="none"/>
    </w:rPr>
  </w:style>
  <w:style w:type="character" w:customStyle="1" w:styleId="TableHeaderRowChar">
    <w:name w:val="Table Header Row Char"/>
    <w:basedOn w:val="DefaultParagraphFont"/>
    <w:link w:val="TableHeaderRow"/>
    <w:uiPriority w:val="4"/>
    <w:rsid w:val="009009A6"/>
    <w:rPr>
      <w:rFonts w:ascii="Arial" w:eastAsia="Times New Roman" w:hAnsi="Arial" w:cs="Arial"/>
      <w:b/>
      <w:kern w:val="0"/>
      <w:sz w:val="24"/>
      <w:szCs w:val="16"/>
      <w:lang w:eastAsia="en-GB"/>
      <w14:ligatures w14:val="none"/>
    </w:rPr>
  </w:style>
  <w:style w:type="paragraph" w:customStyle="1" w:styleId="TableText">
    <w:name w:val="Table Text"/>
    <w:next w:val="Normal"/>
    <w:link w:val="TableTextChar"/>
    <w:qFormat/>
    <w:rsid w:val="00123A26"/>
    <w:pPr>
      <w:spacing w:before="60" w:after="60" w:line="240" w:lineRule="auto"/>
    </w:pPr>
    <w:rPr>
      <w:rFonts w:ascii="Arial" w:eastAsia="Times New Roman" w:hAnsi="Arial" w:cs="Times New Roman"/>
      <w:color w:val="544F40"/>
      <w:kern w:val="0"/>
      <w:sz w:val="20"/>
      <w:lang w:val="en-GB" w:eastAsia="en-GB"/>
      <w14:ligatures w14:val="none"/>
    </w:rPr>
  </w:style>
  <w:style w:type="character" w:customStyle="1" w:styleId="TableTextChar">
    <w:name w:val="Table Text Char"/>
    <w:basedOn w:val="DefaultParagraphFont"/>
    <w:link w:val="TableText"/>
    <w:rsid w:val="00123A26"/>
    <w:rPr>
      <w:rFonts w:ascii="Arial" w:eastAsia="Times New Roman" w:hAnsi="Arial" w:cs="Times New Roman"/>
      <w:color w:val="544F40"/>
      <w:kern w:val="0"/>
      <w:sz w:val="20"/>
      <w:lang w:val="en-GB" w:eastAsia="en-GB"/>
      <w14:ligatures w14:val="none"/>
    </w:rPr>
  </w:style>
  <w:style w:type="paragraph" w:customStyle="1" w:styleId="BoldTableText">
    <w:name w:val="Bold Table Text"/>
    <w:next w:val="Normal"/>
    <w:link w:val="BoldTableTextChar"/>
    <w:uiPriority w:val="4"/>
    <w:qFormat/>
    <w:rsid w:val="00B657C8"/>
    <w:pPr>
      <w:spacing w:before="60" w:after="60" w:line="240" w:lineRule="auto"/>
    </w:pPr>
    <w:rPr>
      <w:rFonts w:ascii="Arial" w:hAnsi="Arial"/>
      <w:b/>
    </w:rPr>
  </w:style>
  <w:style w:type="paragraph" w:customStyle="1" w:styleId="TableBullet">
    <w:name w:val="Table Bullet"/>
    <w:next w:val="Normal"/>
    <w:uiPriority w:val="4"/>
    <w:qFormat/>
    <w:rsid w:val="00B657C8"/>
    <w:pPr>
      <w:numPr>
        <w:numId w:val="30"/>
      </w:numPr>
      <w:spacing w:before="60" w:after="60" w:line="240" w:lineRule="auto"/>
    </w:pPr>
    <w:rPr>
      <w:rFonts w:ascii="Arial" w:hAnsi="Arial"/>
    </w:rPr>
  </w:style>
  <w:style w:type="paragraph" w:styleId="Header">
    <w:name w:val="header"/>
    <w:basedOn w:val="Normal"/>
    <w:link w:val="HeaderChar"/>
    <w:uiPriority w:val="99"/>
    <w:unhideWhenUsed/>
    <w:rsid w:val="00234729"/>
    <w:pPr>
      <w:tabs>
        <w:tab w:val="center" w:pos="4680"/>
        <w:tab w:val="right" w:pos="9360"/>
      </w:tabs>
      <w:spacing w:before="0" w:after="0"/>
    </w:pPr>
  </w:style>
  <w:style w:type="character" w:customStyle="1" w:styleId="HeaderChar">
    <w:name w:val="Header Char"/>
    <w:basedOn w:val="DefaultParagraphFont"/>
    <w:link w:val="Header"/>
    <w:uiPriority w:val="99"/>
    <w:rsid w:val="00234729"/>
    <w:rPr>
      <w:sz w:val="24"/>
    </w:rPr>
  </w:style>
  <w:style w:type="paragraph" w:styleId="Footer">
    <w:name w:val="footer"/>
    <w:basedOn w:val="Normal"/>
    <w:link w:val="FooterChar"/>
    <w:uiPriority w:val="99"/>
    <w:unhideWhenUsed/>
    <w:rsid w:val="00234729"/>
    <w:pPr>
      <w:tabs>
        <w:tab w:val="center" w:pos="4680"/>
        <w:tab w:val="right" w:pos="9360"/>
      </w:tabs>
      <w:spacing w:before="0" w:after="0"/>
    </w:pPr>
  </w:style>
  <w:style w:type="character" w:customStyle="1" w:styleId="FooterChar">
    <w:name w:val="Footer Char"/>
    <w:basedOn w:val="DefaultParagraphFont"/>
    <w:link w:val="Footer"/>
    <w:uiPriority w:val="99"/>
    <w:rsid w:val="00234729"/>
    <w:rPr>
      <w:sz w:val="24"/>
    </w:rPr>
  </w:style>
  <w:style w:type="paragraph" w:customStyle="1" w:styleId="HelpTextHeading">
    <w:name w:val="Help Text Heading"/>
    <w:basedOn w:val="Normal"/>
    <w:uiPriority w:val="99"/>
    <w:rsid w:val="00B51C54"/>
    <w:pPr>
      <w:spacing w:after="0"/>
    </w:pPr>
    <w:rPr>
      <w:rFonts w:ascii="Arial" w:eastAsia="Times New Roman" w:hAnsi="Arial" w:cs="Times New Roman"/>
      <w:b/>
      <w:kern w:val="0"/>
      <w:sz w:val="22"/>
      <w:lang w:val="en-GB"/>
      <w14:ligatures w14:val="none"/>
    </w:rPr>
  </w:style>
  <w:style w:type="paragraph" w:customStyle="1" w:styleId="TableHeading">
    <w:name w:val="Table Heading"/>
    <w:basedOn w:val="Normal"/>
    <w:link w:val="TableHeadingChar"/>
    <w:uiPriority w:val="99"/>
    <w:rsid w:val="00B51C54"/>
    <w:pPr>
      <w:keepNext/>
      <w:keepLines/>
      <w:spacing w:before="60" w:after="60"/>
      <w:jc w:val="center"/>
    </w:pPr>
    <w:rPr>
      <w:rFonts w:ascii="Arial" w:eastAsia="Times New Roman" w:hAnsi="Arial" w:cs="Times New Roman"/>
      <w:b/>
      <w:snapToGrid w:val="0"/>
      <w:color w:val="151515"/>
      <w:kern w:val="0"/>
      <w:sz w:val="20"/>
      <w:szCs w:val="18"/>
      <w14:ligatures w14:val="none"/>
    </w:rPr>
  </w:style>
  <w:style w:type="paragraph" w:customStyle="1" w:styleId="TableTextCentered">
    <w:name w:val="Table Text Centered"/>
    <w:basedOn w:val="TableText"/>
    <w:rsid w:val="00B51C54"/>
    <w:pPr>
      <w:jc w:val="center"/>
    </w:pPr>
    <w:rPr>
      <w:snapToGrid w:val="0"/>
      <w:color w:val="151515"/>
      <w:szCs w:val="20"/>
    </w:rPr>
  </w:style>
  <w:style w:type="paragraph" w:styleId="Title">
    <w:name w:val="Title"/>
    <w:basedOn w:val="Normal"/>
    <w:next w:val="Normal"/>
    <w:link w:val="TitleChar"/>
    <w:qFormat/>
    <w:rsid w:val="00B51C54"/>
    <w:pPr>
      <w:spacing w:before="240" w:after="0"/>
      <w:jc w:val="center"/>
    </w:pPr>
    <w:rPr>
      <w:rFonts w:ascii="Arial" w:eastAsia="Times New Roman" w:hAnsi="Arial" w:cs="Times New Roman"/>
      <w:b/>
      <w:kern w:val="28"/>
      <w:sz w:val="32"/>
      <w:lang w:val="en-GB" w:eastAsia="en-GB"/>
      <w14:ligatures w14:val="none"/>
    </w:rPr>
  </w:style>
  <w:style w:type="character" w:customStyle="1" w:styleId="TitleChar">
    <w:name w:val="Title Char"/>
    <w:basedOn w:val="DefaultParagraphFont"/>
    <w:link w:val="Title"/>
    <w:rsid w:val="008F6AB0"/>
    <w:rPr>
      <w:rFonts w:ascii="Arial" w:eastAsia="Times New Roman" w:hAnsi="Arial" w:cs="Times New Roman"/>
      <w:b/>
      <w:kern w:val="28"/>
      <w:sz w:val="32"/>
      <w:lang w:val="en-GB" w:eastAsia="en-GB"/>
      <w14:ligatures w14:val="none"/>
    </w:rPr>
  </w:style>
  <w:style w:type="character" w:customStyle="1" w:styleId="TableHeadingChar">
    <w:name w:val="Table Heading Char"/>
    <w:link w:val="TableHeading"/>
    <w:uiPriority w:val="99"/>
    <w:rsid w:val="00FF7A53"/>
    <w:rPr>
      <w:rFonts w:ascii="Arial" w:eastAsia="Times New Roman" w:hAnsi="Arial" w:cs="Times New Roman"/>
      <w:b/>
      <w:snapToGrid w:val="0"/>
      <w:color w:val="151515"/>
      <w:kern w:val="0"/>
      <w:sz w:val="20"/>
      <w:szCs w:val="18"/>
      <w14:ligatures w14:val="none"/>
    </w:rPr>
  </w:style>
  <w:style w:type="paragraph" w:customStyle="1" w:styleId="Referenced">
    <w:name w:val="Referenced"/>
    <w:basedOn w:val="Normal"/>
    <w:uiPriority w:val="99"/>
    <w:rsid w:val="00B51C54"/>
    <w:pPr>
      <w:spacing w:after="0"/>
      <w:jc w:val="center"/>
    </w:pPr>
    <w:rPr>
      <w:rFonts w:ascii="Arial" w:eastAsia="Times New Roman" w:hAnsi="Arial" w:cs="Times New Roman"/>
      <w:b/>
      <w:color w:val="151515"/>
      <w:kern w:val="0"/>
      <w:sz w:val="32"/>
      <w:szCs w:val="32"/>
      <w:lang w:val="en-GB" w:eastAsia="en-GB"/>
      <w14:ligatures w14:val="none"/>
    </w:rPr>
  </w:style>
  <w:style w:type="paragraph" w:styleId="TOC1">
    <w:name w:val="toc 1"/>
    <w:basedOn w:val="Normal"/>
    <w:next w:val="Normal"/>
    <w:uiPriority w:val="39"/>
    <w:rsid w:val="002955D7"/>
    <w:pPr>
      <w:tabs>
        <w:tab w:val="left" w:pos="851"/>
        <w:tab w:val="right" w:leader="dot" w:pos="9498"/>
      </w:tabs>
      <w:spacing w:after="0"/>
      <w:ind w:left="562" w:hanging="562"/>
    </w:pPr>
    <w:rPr>
      <w:rFonts w:ascii="Arial" w:eastAsia="Times New Roman" w:hAnsi="Arial" w:cs="Times New Roman"/>
      <w:bCs/>
      <w:caps/>
      <w:noProof/>
      <w:color w:val="151515"/>
      <w:kern w:val="0"/>
      <w:lang w:val="en-GB" w:eastAsia="en-GB"/>
      <w14:ligatures w14:val="none"/>
    </w:rPr>
  </w:style>
  <w:style w:type="paragraph" w:customStyle="1" w:styleId="ReferenceTableNumber">
    <w:name w:val="Reference Table Number"/>
    <w:basedOn w:val="Normal"/>
    <w:uiPriority w:val="99"/>
    <w:rsid w:val="00B51C54"/>
    <w:pPr>
      <w:numPr>
        <w:numId w:val="32"/>
      </w:numPr>
      <w:spacing w:before="60" w:after="60"/>
    </w:pPr>
    <w:rPr>
      <w:rFonts w:ascii="Arial" w:eastAsia="Times New Roman" w:hAnsi="Arial" w:cs="Times New Roman"/>
      <w:kern w:val="0"/>
      <w:sz w:val="18"/>
      <w:szCs w:val="18"/>
      <w:lang w:val="en-GB" w:eastAsia="en-GB"/>
      <w14:ligatures w14:val="none"/>
    </w:rPr>
  </w:style>
  <w:style w:type="character" w:customStyle="1" w:styleId="cf01">
    <w:name w:val="cf01"/>
    <w:rsid w:val="00B51C54"/>
    <w:rPr>
      <w:rFonts w:ascii="Segoe UI" w:hAnsi="Segoe UI" w:cs="Segoe UI" w:hint="default"/>
      <w:sz w:val="18"/>
      <w:szCs w:val="18"/>
    </w:rPr>
  </w:style>
  <w:style w:type="paragraph" w:styleId="BodyTextIndent">
    <w:name w:val="Body Text Indent"/>
    <w:basedOn w:val="Normal"/>
    <w:link w:val="BodyTextIndentChar"/>
    <w:uiPriority w:val="99"/>
    <w:semiHidden/>
    <w:unhideWhenUsed/>
    <w:rsid w:val="00B51C54"/>
    <w:pPr>
      <w:ind w:left="360"/>
    </w:pPr>
  </w:style>
  <w:style w:type="character" w:customStyle="1" w:styleId="BodyTextIndentChar">
    <w:name w:val="Body Text Indent Char"/>
    <w:basedOn w:val="DefaultParagraphFont"/>
    <w:link w:val="BodyTextIndent"/>
    <w:rsid w:val="00B51C54"/>
    <w:rPr>
      <w:sz w:val="24"/>
    </w:rPr>
  </w:style>
  <w:style w:type="paragraph" w:styleId="TOCHeading">
    <w:name w:val="TOC Heading"/>
    <w:basedOn w:val="Heading1"/>
    <w:next w:val="Normal"/>
    <w:uiPriority w:val="39"/>
    <w:unhideWhenUsed/>
    <w:rsid w:val="008F6AB0"/>
    <w:pPr>
      <w:keepNext/>
      <w:keepLines/>
      <w:numPr>
        <w:numId w:val="0"/>
      </w:numPr>
      <w:spacing w:before="240" w:after="0" w:line="259" w:lineRule="auto"/>
      <w:outlineLvl w:val="9"/>
    </w:pPr>
    <w:rPr>
      <w:rFonts w:asciiTheme="majorHAnsi" w:eastAsiaTheme="majorEastAsia" w:hAnsiTheme="majorHAnsi" w:cstheme="majorBidi"/>
      <w:b w:val="0"/>
      <w:caps w:val="0"/>
      <w:color w:val="F36633"/>
      <w:kern w:val="0"/>
      <w:sz w:val="32"/>
      <w:szCs w:val="32"/>
      <w14:ligatures w14:val="none"/>
    </w:rPr>
  </w:style>
  <w:style w:type="paragraph" w:styleId="TOC2">
    <w:name w:val="toc 2"/>
    <w:basedOn w:val="Normal"/>
    <w:next w:val="Normal"/>
    <w:autoRedefine/>
    <w:uiPriority w:val="39"/>
    <w:unhideWhenUsed/>
    <w:rsid w:val="002955D7"/>
    <w:pPr>
      <w:tabs>
        <w:tab w:val="left" w:pos="1100"/>
        <w:tab w:val="right" w:pos="9504"/>
      </w:tabs>
      <w:ind w:left="288" w:firstLine="288"/>
    </w:pPr>
    <w:rPr>
      <w:rFonts w:ascii="Arial" w:hAnsi="Arial"/>
    </w:rPr>
  </w:style>
  <w:style w:type="character" w:styleId="Hyperlink">
    <w:name w:val="Hyperlink"/>
    <w:basedOn w:val="DefaultParagraphFont"/>
    <w:uiPriority w:val="99"/>
    <w:unhideWhenUsed/>
    <w:rsid w:val="000C65F7"/>
    <w:rPr>
      <w:color w:val="0563C1" w:themeColor="hyperlink"/>
      <w:u w:val="single"/>
    </w:rPr>
  </w:style>
  <w:style w:type="paragraph" w:styleId="CommentText">
    <w:name w:val="annotation text"/>
    <w:basedOn w:val="Normal"/>
    <w:link w:val="CommentTextChar"/>
    <w:uiPriority w:val="99"/>
    <w:unhideWhenUsed/>
    <w:rsid w:val="00A86539"/>
    <w:pPr>
      <w:spacing w:after="0"/>
      <w:ind w:left="864"/>
    </w:pPr>
    <w:rPr>
      <w:rFonts w:ascii="Arial" w:eastAsia="Times New Roman" w:hAnsi="Arial" w:cs="Times New Roman"/>
      <w:kern w:val="0"/>
      <w:sz w:val="20"/>
      <w:lang w:val="en-GB" w:eastAsia="en-GB"/>
      <w14:ligatures w14:val="none"/>
    </w:rPr>
  </w:style>
  <w:style w:type="character" w:customStyle="1" w:styleId="CommentTextChar">
    <w:name w:val="Comment Text Char"/>
    <w:basedOn w:val="DefaultParagraphFont"/>
    <w:link w:val="CommentText"/>
    <w:uiPriority w:val="99"/>
    <w:rsid w:val="00A86539"/>
    <w:rPr>
      <w:rFonts w:ascii="Arial" w:eastAsia="Times New Roman" w:hAnsi="Arial" w:cs="Times New Roman"/>
      <w:kern w:val="0"/>
      <w:sz w:val="20"/>
      <w:lang w:val="en-GB" w:eastAsia="en-GB"/>
      <w14:ligatures w14:val="none"/>
    </w:rPr>
  </w:style>
  <w:style w:type="character" w:styleId="CommentReference">
    <w:name w:val="annotation reference"/>
    <w:basedOn w:val="DefaultParagraphFont"/>
    <w:unhideWhenUsed/>
    <w:rsid w:val="00A86539"/>
    <w:rPr>
      <w:sz w:val="16"/>
    </w:rPr>
  </w:style>
  <w:style w:type="character" w:styleId="PlaceholderText">
    <w:name w:val="Placeholder Text"/>
    <w:uiPriority w:val="99"/>
    <w:semiHidden/>
    <w:rsid w:val="006630C1"/>
    <w:rPr>
      <w:color w:val="808080"/>
    </w:rPr>
  </w:style>
  <w:style w:type="character" w:customStyle="1" w:styleId="normaltextrun">
    <w:name w:val="normaltextrun"/>
    <w:basedOn w:val="DefaultParagraphFont"/>
    <w:uiPriority w:val="99"/>
    <w:rsid w:val="006630C1"/>
  </w:style>
  <w:style w:type="character" w:customStyle="1" w:styleId="eop">
    <w:name w:val="eop"/>
    <w:basedOn w:val="DefaultParagraphFont"/>
    <w:uiPriority w:val="99"/>
    <w:rsid w:val="006630C1"/>
  </w:style>
  <w:style w:type="paragraph" w:styleId="TOC3">
    <w:name w:val="toc 3"/>
    <w:basedOn w:val="Normal"/>
    <w:next w:val="Normal"/>
    <w:autoRedefine/>
    <w:uiPriority w:val="39"/>
    <w:unhideWhenUsed/>
    <w:rsid w:val="007E247C"/>
    <w:pPr>
      <w:spacing w:after="100"/>
      <w:ind w:left="480"/>
    </w:pPr>
  </w:style>
  <w:style w:type="table" w:customStyle="1" w:styleId="GSKtablestyle3">
    <w:name w:val="GSK table style 3"/>
    <w:basedOn w:val="TableGrid1"/>
    <w:uiPriority w:val="99"/>
    <w:rsid w:val="00D9065A"/>
    <w:pPr>
      <w:spacing w:before="0" w:after="0"/>
    </w:pPr>
    <w:rPr>
      <w:rFonts w:cstheme="minorHAnsi"/>
      <w:color w:val="544F40"/>
      <w:kern w:val="0"/>
      <w:sz w:val="20"/>
      <w:szCs w:val="20"/>
      <w:lang w:val="en-GB" w:eastAsia="en-GB"/>
      <w14:ligatures w14:val="none"/>
    </w:rPr>
    <w:tblPr>
      <w:tblStyleRowBandSize w:val="1"/>
      <w:tblBorders>
        <w:top w:val="none" w:sz="0" w:space="0" w:color="auto"/>
        <w:left w:val="none" w:sz="0" w:space="0" w:color="auto"/>
        <w:bottom w:val="single" w:sz="4" w:space="0" w:color="auto"/>
        <w:right w:val="none" w:sz="0" w:space="0" w:color="auto"/>
        <w:insideH w:val="single" w:sz="4" w:space="0" w:color="000000" w:themeColor="text1"/>
        <w:insideV w:val="none" w:sz="0" w:space="0" w:color="auto"/>
      </w:tblBorders>
      <w:tblCellMar>
        <w:left w:w="57" w:type="dxa"/>
        <w:right w:w="57" w:type="dxa"/>
      </w:tblCellMar>
    </w:tblPr>
    <w:tcPr>
      <w:shd w:val="clear" w:color="auto" w:fill="auto"/>
      <w:tcMar>
        <w:top w:w="57" w:type="dxa"/>
        <w:bottom w:w="57" w:type="dxa"/>
      </w:tcMar>
    </w:tcPr>
    <w:tblStylePr w:type="firstRow">
      <w:rPr>
        <w:rFonts w:asciiTheme="majorHAnsi" w:hAnsiTheme="majorHAnsi"/>
        <w:b w:val="0"/>
        <w:color w:val="4472C4" w:themeColor="accent1"/>
        <w:sz w:val="20"/>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tblPr/>
      <w:tcPr>
        <w:shd w:val="clear" w:color="auto" w:fill="F2F2F2" w:themeFill="background1" w:themeFillShade="F2"/>
      </w:tcPr>
    </w:tblStylePr>
  </w:style>
  <w:style w:type="table" w:styleId="TableGrid1">
    <w:name w:val="Table Grid 1"/>
    <w:basedOn w:val="TableNormal"/>
    <w:uiPriority w:val="99"/>
    <w:semiHidden/>
    <w:unhideWhenUsed/>
    <w:rsid w:val="00D9065A"/>
    <w:pPr>
      <w:spacing w:before="120" w:after="12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GSKTableStyle30">
    <w:name w:val="GSK Table Style3"/>
    <w:basedOn w:val="GSKtablestyle3"/>
    <w:uiPriority w:val="99"/>
    <w:rsid w:val="00680466"/>
    <w:rPr>
      <w:rFonts w:ascii="Arial" w:hAnsi="Arial"/>
    </w:rPr>
    <w:tblPr/>
    <w:tcPr>
      <w:shd w:val="clear" w:color="auto" w:fill="auto"/>
    </w:tcPr>
    <w:tblStylePr w:type="firstRow">
      <w:rPr>
        <w:rFonts w:asciiTheme="majorHAnsi" w:hAnsiTheme="majorHAnsi"/>
        <w:b w:val="0"/>
        <w:color w:val="4472C4" w:themeColor="accent1"/>
        <w:sz w:val="20"/>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tblPr/>
      <w:tcPr>
        <w:shd w:val="clear" w:color="auto" w:fill="F2F2F2" w:themeFill="background1" w:themeFillShade="F2"/>
      </w:tcPr>
    </w:tblStylePr>
  </w:style>
  <w:style w:type="paragraph" w:customStyle="1" w:styleId="HiddenInstructionalText">
    <w:name w:val="Hidden Instructional Text"/>
    <w:next w:val="Normal"/>
    <w:link w:val="HiddenInstructionalTextChar"/>
    <w:qFormat/>
    <w:rsid w:val="00C1239F"/>
    <w:rPr>
      <w:rFonts w:ascii="Arial" w:hAnsi="Arial"/>
      <w:i/>
      <w:color w:val="FF0000"/>
    </w:rPr>
  </w:style>
  <w:style w:type="character" w:customStyle="1" w:styleId="HiddenInstructionalTextChar">
    <w:name w:val="Hidden Instructional Text Char"/>
    <w:basedOn w:val="DefaultParagraphFont"/>
    <w:link w:val="HiddenInstructionalText"/>
    <w:rsid w:val="00C1239F"/>
    <w:rPr>
      <w:rFonts w:ascii="Arial" w:hAnsi="Arial"/>
      <w:i/>
      <w:color w:val="FF0000"/>
    </w:rPr>
  </w:style>
  <w:style w:type="paragraph" w:customStyle="1" w:styleId="pf1">
    <w:name w:val="pf1"/>
    <w:basedOn w:val="Normal"/>
    <w:rsid w:val="005C37A3"/>
    <w:pPr>
      <w:spacing w:before="100" w:beforeAutospacing="1" w:after="100" w:afterAutospacing="1"/>
    </w:pPr>
    <w:rPr>
      <w:rFonts w:ascii="Times New Roman" w:eastAsia="Times New Roman" w:hAnsi="Times New Roman" w:cs="Times New Roman"/>
      <w:kern w:val="0"/>
      <w:szCs w:val="24"/>
      <w14:ligatures w14:val="none"/>
    </w:rPr>
  </w:style>
  <w:style w:type="paragraph" w:customStyle="1" w:styleId="pf0">
    <w:name w:val="pf0"/>
    <w:basedOn w:val="Normal"/>
    <w:rsid w:val="005C37A3"/>
    <w:pPr>
      <w:spacing w:before="100" w:beforeAutospacing="1" w:after="100" w:afterAutospacing="1"/>
    </w:pPr>
    <w:rPr>
      <w:rFonts w:ascii="Times New Roman" w:eastAsia="Times New Roman" w:hAnsi="Times New Roman" w:cs="Times New Roman"/>
      <w:kern w:val="0"/>
      <w:szCs w:val="24"/>
      <w14:ligatures w14:val="none"/>
    </w:rPr>
  </w:style>
  <w:style w:type="paragraph" w:customStyle="1" w:styleId="Tabletext0">
    <w:name w:val="Tabletext"/>
    <w:basedOn w:val="Normal"/>
    <w:link w:val="TabletextChar0"/>
    <w:rsid w:val="00E33830"/>
    <w:pPr>
      <w:spacing w:before="60" w:after="60"/>
    </w:pPr>
    <w:rPr>
      <w:rFonts w:ascii="Arial" w:eastAsia="SimSun" w:hAnsi="Arial" w:cs="Arial"/>
      <w:kern w:val="0"/>
      <w:sz w:val="22"/>
      <w:szCs w:val="20"/>
      <w14:ligatures w14:val="none"/>
    </w:rPr>
  </w:style>
  <w:style w:type="character" w:customStyle="1" w:styleId="TabletextChar0">
    <w:name w:val="Tabletext Char"/>
    <w:link w:val="Tabletext0"/>
    <w:locked/>
    <w:rsid w:val="00E33830"/>
    <w:rPr>
      <w:rFonts w:ascii="Arial" w:eastAsia="SimSun" w:hAnsi="Arial" w:cs="Arial"/>
      <w:kern w:val="0"/>
      <w:szCs w:val="20"/>
      <w14:ligatures w14:val="none"/>
    </w:rPr>
  </w:style>
  <w:style w:type="paragraph" w:styleId="ListParagraph">
    <w:name w:val="List Paragraph"/>
    <w:basedOn w:val="Normal"/>
    <w:uiPriority w:val="34"/>
    <w:qFormat/>
    <w:rsid w:val="00E33830"/>
    <w:pPr>
      <w:spacing w:before="0" w:after="0"/>
      <w:ind w:left="720"/>
      <w:contextualSpacing/>
    </w:pPr>
    <w:rPr>
      <w:rFonts w:ascii="Arial" w:eastAsia="Arial Unicode MS" w:hAnsi="Arial" w:cs="Arial"/>
      <w:kern w:val="0"/>
      <w:sz w:val="22"/>
      <w14:ligatures w14:val="none"/>
    </w:rPr>
  </w:style>
  <w:style w:type="paragraph" w:customStyle="1" w:styleId="table-heading">
    <w:name w:val="table - heading"/>
    <w:basedOn w:val="Normal"/>
    <w:rsid w:val="00E33830"/>
    <w:pPr>
      <w:spacing w:before="60" w:after="60"/>
    </w:pPr>
    <w:rPr>
      <w:rFonts w:ascii="Arial Bold" w:eastAsia="Arial Unicode MS" w:hAnsi="Arial Bold" w:cs="Arial Bold"/>
      <w:b/>
      <w:color w:val="FFFFFF"/>
      <w:kern w:val="0"/>
      <w:sz w:val="22"/>
      <w14:ligatures w14:val="none"/>
    </w:rPr>
  </w:style>
  <w:style w:type="paragraph" w:styleId="ListBullet">
    <w:name w:val="List Bullet"/>
    <w:basedOn w:val="Normal"/>
    <w:rsid w:val="00E33830"/>
    <w:pPr>
      <w:numPr>
        <w:numId w:val="43"/>
      </w:numPr>
      <w:tabs>
        <w:tab w:val="clear" w:pos="360"/>
        <w:tab w:val="left" w:pos="1080"/>
      </w:tabs>
      <w:spacing w:before="0" w:after="0"/>
      <w:ind w:left="1080"/>
    </w:pPr>
    <w:rPr>
      <w:rFonts w:ascii="Times New Roman" w:eastAsia="Times New Roman" w:hAnsi="Times New Roman" w:cs="Times New Roman"/>
      <w:kern w:val="0"/>
      <w:sz w:val="22"/>
      <w:szCs w:val="24"/>
      <w14:ligatures w14:val="none"/>
    </w:rPr>
  </w:style>
  <w:style w:type="paragraph" w:customStyle="1" w:styleId="TableHead">
    <w:name w:val="Table Head"/>
    <w:basedOn w:val="Normal"/>
    <w:rsid w:val="00A95252"/>
    <w:pPr>
      <w:spacing w:before="80" w:after="40"/>
    </w:pPr>
    <w:rPr>
      <w:rFonts w:ascii="Arial" w:eastAsia="Times New Roman" w:hAnsi="Arial" w:cs="Times New Roman"/>
      <w:b/>
      <w:kern w:val="0"/>
      <w:sz w:val="20"/>
      <w:szCs w:val="20"/>
      <w14:ligatures w14:val="none"/>
    </w:rPr>
  </w:style>
  <w:style w:type="character" w:customStyle="1" w:styleId="ui-provider">
    <w:name w:val="ui-provider"/>
    <w:basedOn w:val="DefaultParagraphFont"/>
    <w:rsid w:val="0085796B"/>
  </w:style>
  <w:style w:type="paragraph" w:styleId="Revision">
    <w:name w:val="Revision"/>
    <w:hidden/>
    <w:uiPriority w:val="99"/>
    <w:semiHidden/>
    <w:rsid w:val="00FC6BBB"/>
    <w:pPr>
      <w:spacing w:after="0" w:line="240" w:lineRule="auto"/>
    </w:pPr>
    <w:rPr>
      <w:sz w:val="24"/>
    </w:rPr>
  </w:style>
  <w:style w:type="paragraph" w:styleId="CommentSubject">
    <w:name w:val="annotation subject"/>
    <w:basedOn w:val="CommentText"/>
    <w:next w:val="CommentText"/>
    <w:link w:val="CommentSubjectChar"/>
    <w:uiPriority w:val="99"/>
    <w:semiHidden/>
    <w:unhideWhenUsed/>
    <w:rsid w:val="00362AE1"/>
    <w:pPr>
      <w:spacing w:after="120"/>
      <w:ind w:left="0"/>
    </w:pPr>
    <w:rPr>
      <w:rFonts w:asciiTheme="minorHAnsi" w:eastAsiaTheme="minorHAnsi" w:hAnsiTheme="minorHAnsi" w:cstheme="minorBidi"/>
      <w:b/>
      <w:bCs/>
      <w:kern w:val="2"/>
      <w:szCs w:val="20"/>
      <w:lang w:val="en-US" w:eastAsia="en-US"/>
      <w14:ligatures w14:val="standardContextual"/>
    </w:rPr>
  </w:style>
  <w:style w:type="character" w:customStyle="1" w:styleId="CommentSubjectChar">
    <w:name w:val="Comment Subject Char"/>
    <w:basedOn w:val="CommentTextChar"/>
    <w:link w:val="CommentSubject"/>
    <w:uiPriority w:val="99"/>
    <w:semiHidden/>
    <w:rsid w:val="00362AE1"/>
    <w:rPr>
      <w:rFonts w:ascii="Arial" w:eastAsia="Times New Roman" w:hAnsi="Arial" w:cs="Times New Roman"/>
      <w:b/>
      <w:bCs/>
      <w:kern w:val="0"/>
      <w:sz w:val="20"/>
      <w:szCs w:val="20"/>
      <w:lang w:val="en-GB" w:eastAsia="en-GB"/>
      <w14:ligatures w14:val="none"/>
    </w:rPr>
  </w:style>
  <w:style w:type="paragraph" w:styleId="TOC5">
    <w:name w:val="toc 5"/>
    <w:basedOn w:val="Normal"/>
    <w:next w:val="Normal"/>
    <w:autoRedefine/>
    <w:uiPriority w:val="39"/>
    <w:semiHidden/>
    <w:unhideWhenUsed/>
    <w:rsid w:val="00955712"/>
    <w:pPr>
      <w:spacing w:after="100"/>
      <w:ind w:left="960"/>
    </w:pPr>
  </w:style>
  <w:style w:type="character" w:styleId="FollowedHyperlink">
    <w:name w:val="FollowedHyperlink"/>
    <w:basedOn w:val="DefaultParagraphFont"/>
    <w:uiPriority w:val="99"/>
    <w:semiHidden/>
    <w:unhideWhenUsed/>
    <w:rsid w:val="00720357"/>
    <w:rPr>
      <w:color w:val="954F72" w:themeColor="followedHyperlink"/>
      <w:u w:val="single"/>
    </w:rPr>
  </w:style>
  <w:style w:type="character" w:styleId="FootnoteReference">
    <w:name w:val="footnote reference"/>
    <w:basedOn w:val="DefaultParagraphFont"/>
    <w:semiHidden/>
    <w:rsid w:val="00720357"/>
    <w:rPr>
      <w:vertAlign w:val="superscript"/>
    </w:rPr>
  </w:style>
  <w:style w:type="paragraph" w:customStyle="1" w:styleId="StyleTableHeading">
    <w:name w:val="Style Table Heading +"/>
    <w:basedOn w:val="TableHeading"/>
    <w:rsid w:val="0080207D"/>
    <w:rPr>
      <w:rFonts w:ascii="Arial Bold" w:hAnsi="Arial Bold"/>
      <w:bCs/>
      <w:i/>
      <w:lang w:val="en-GB" w:eastAsia="en-GB"/>
    </w:rPr>
  </w:style>
  <w:style w:type="paragraph" w:customStyle="1" w:styleId="BT1-Bullets">
    <w:name w:val="BT1 - Bullets"/>
    <w:basedOn w:val="BodyText1"/>
    <w:uiPriority w:val="3"/>
    <w:qFormat/>
    <w:rsid w:val="00EA6CEF"/>
    <w:pPr>
      <w:ind w:left="1080" w:hanging="360"/>
      <w:contextualSpacing/>
    </w:pPr>
    <w:rPr>
      <w:rFonts w:ascii="Calibri" w:hAnsi="Calibri" w:cstheme="minorHAnsi"/>
      <w:kern w:val="0"/>
      <w:sz w:val="22"/>
      <w:szCs w:val="24"/>
      <w14:ligatures w14:val="none"/>
    </w:rPr>
  </w:style>
  <w:style w:type="paragraph" w:customStyle="1" w:styleId="ExampleTableText">
    <w:name w:val="Example Table Text"/>
    <w:basedOn w:val="BoldTableText"/>
    <w:link w:val="ExampleTableTextChar"/>
    <w:uiPriority w:val="99"/>
    <w:qFormat/>
    <w:rsid w:val="00A2691C"/>
    <w:rPr>
      <w:rFonts w:cstheme="minorHAnsi"/>
      <w:b w:val="0"/>
      <w:color w:val="0000FF"/>
      <w:kern w:val="0"/>
      <w:sz w:val="24"/>
      <w:szCs w:val="20"/>
      <w:lang w:val="en-GB" w:eastAsia="en-GB"/>
      <w14:ligatures w14:val="none"/>
    </w:rPr>
  </w:style>
  <w:style w:type="character" w:customStyle="1" w:styleId="BoldTableTextChar">
    <w:name w:val="Bold Table Text Char"/>
    <w:basedOn w:val="DefaultParagraphFont"/>
    <w:link w:val="BoldTableText"/>
    <w:uiPriority w:val="4"/>
    <w:rsid w:val="00A2691C"/>
    <w:rPr>
      <w:rFonts w:ascii="Arial" w:hAnsi="Arial"/>
      <w:b/>
    </w:rPr>
  </w:style>
  <w:style w:type="character" w:customStyle="1" w:styleId="ExampleTableTextChar">
    <w:name w:val="Example Table Text Char"/>
    <w:basedOn w:val="BoldTableTextChar"/>
    <w:link w:val="ExampleTableText"/>
    <w:uiPriority w:val="99"/>
    <w:rsid w:val="00A2691C"/>
    <w:rPr>
      <w:rFonts w:ascii="Arial" w:hAnsi="Arial" w:cstheme="minorHAnsi"/>
      <w:b w:val="0"/>
      <w:color w:val="0000FF"/>
      <w:kern w:val="0"/>
      <w:sz w:val="24"/>
      <w:szCs w:val="20"/>
      <w:lang w:val="en-GB" w:eastAsia="en-GB"/>
      <w14:ligatures w14:val="none"/>
    </w:rPr>
  </w:style>
  <w:style w:type="character" w:styleId="Mention">
    <w:name w:val="Mention"/>
    <w:basedOn w:val="DefaultParagraphFont"/>
    <w:uiPriority w:val="99"/>
    <w:unhideWhenUsed/>
    <w:rsid w:val="00414ABF"/>
    <w:rPr>
      <w:color w:val="2B579A"/>
      <w:shd w:val="clear" w:color="auto" w:fill="E1DFDD"/>
    </w:rPr>
  </w:style>
  <w:style w:type="paragraph" w:styleId="NormalWeb">
    <w:name w:val="Normal (Web)"/>
    <w:basedOn w:val="Normal"/>
    <w:uiPriority w:val="99"/>
    <w:semiHidden/>
    <w:unhideWhenUsed/>
    <w:rsid w:val="001C2161"/>
    <w:rPr>
      <w:rFonts w:ascii="Times New Roman" w:hAnsi="Times New Roman" w:cs="Times New Roman"/>
      <w:szCs w:val="24"/>
    </w:rPr>
  </w:style>
  <w:style w:type="character" w:styleId="Strong">
    <w:name w:val="Strong"/>
    <w:basedOn w:val="DefaultParagraphFont"/>
    <w:uiPriority w:val="22"/>
    <w:qFormat/>
    <w:rsid w:val="008847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061154">
      <w:bodyDiv w:val="1"/>
      <w:marLeft w:val="0"/>
      <w:marRight w:val="0"/>
      <w:marTop w:val="0"/>
      <w:marBottom w:val="0"/>
      <w:divBdr>
        <w:top w:val="none" w:sz="0" w:space="0" w:color="auto"/>
        <w:left w:val="none" w:sz="0" w:space="0" w:color="auto"/>
        <w:bottom w:val="none" w:sz="0" w:space="0" w:color="auto"/>
        <w:right w:val="none" w:sz="0" w:space="0" w:color="auto"/>
      </w:divBdr>
    </w:div>
    <w:div w:id="148138678">
      <w:bodyDiv w:val="1"/>
      <w:marLeft w:val="0"/>
      <w:marRight w:val="0"/>
      <w:marTop w:val="0"/>
      <w:marBottom w:val="0"/>
      <w:divBdr>
        <w:top w:val="none" w:sz="0" w:space="0" w:color="auto"/>
        <w:left w:val="none" w:sz="0" w:space="0" w:color="auto"/>
        <w:bottom w:val="none" w:sz="0" w:space="0" w:color="auto"/>
        <w:right w:val="none" w:sz="0" w:space="0" w:color="auto"/>
      </w:divBdr>
    </w:div>
    <w:div w:id="196549063">
      <w:bodyDiv w:val="1"/>
      <w:marLeft w:val="0"/>
      <w:marRight w:val="0"/>
      <w:marTop w:val="0"/>
      <w:marBottom w:val="0"/>
      <w:divBdr>
        <w:top w:val="none" w:sz="0" w:space="0" w:color="auto"/>
        <w:left w:val="none" w:sz="0" w:space="0" w:color="auto"/>
        <w:bottom w:val="none" w:sz="0" w:space="0" w:color="auto"/>
        <w:right w:val="none" w:sz="0" w:space="0" w:color="auto"/>
      </w:divBdr>
    </w:div>
    <w:div w:id="239288745">
      <w:bodyDiv w:val="1"/>
      <w:marLeft w:val="0"/>
      <w:marRight w:val="0"/>
      <w:marTop w:val="0"/>
      <w:marBottom w:val="0"/>
      <w:divBdr>
        <w:top w:val="none" w:sz="0" w:space="0" w:color="auto"/>
        <w:left w:val="none" w:sz="0" w:space="0" w:color="auto"/>
        <w:bottom w:val="none" w:sz="0" w:space="0" w:color="auto"/>
        <w:right w:val="none" w:sz="0" w:space="0" w:color="auto"/>
      </w:divBdr>
      <w:divsChild>
        <w:div w:id="375855807">
          <w:marLeft w:val="0"/>
          <w:marRight w:val="0"/>
          <w:marTop w:val="0"/>
          <w:marBottom w:val="0"/>
          <w:divBdr>
            <w:top w:val="none" w:sz="0" w:space="0" w:color="auto"/>
            <w:left w:val="none" w:sz="0" w:space="0" w:color="auto"/>
            <w:bottom w:val="none" w:sz="0" w:space="0" w:color="auto"/>
            <w:right w:val="none" w:sz="0" w:space="0" w:color="auto"/>
          </w:divBdr>
        </w:div>
      </w:divsChild>
    </w:div>
    <w:div w:id="358355100">
      <w:bodyDiv w:val="1"/>
      <w:marLeft w:val="0"/>
      <w:marRight w:val="0"/>
      <w:marTop w:val="0"/>
      <w:marBottom w:val="0"/>
      <w:divBdr>
        <w:top w:val="none" w:sz="0" w:space="0" w:color="auto"/>
        <w:left w:val="none" w:sz="0" w:space="0" w:color="auto"/>
        <w:bottom w:val="none" w:sz="0" w:space="0" w:color="auto"/>
        <w:right w:val="none" w:sz="0" w:space="0" w:color="auto"/>
      </w:divBdr>
      <w:divsChild>
        <w:div w:id="309529321">
          <w:marLeft w:val="0"/>
          <w:marRight w:val="0"/>
          <w:marTop w:val="0"/>
          <w:marBottom w:val="0"/>
          <w:divBdr>
            <w:top w:val="none" w:sz="0" w:space="0" w:color="auto"/>
            <w:left w:val="none" w:sz="0" w:space="0" w:color="auto"/>
            <w:bottom w:val="none" w:sz="0" w:space="0" w:color="auto"/>
            <w:right w:val="none" w:sz="0" w:space="0" w:color="auto"/>
          </w:divBdr>
        </w:div>
      </w:divsChild>
    </w:div>
    <w:div w:id="438839385">
      <w:bodyDiv w:val="1"/>
      <w:marLeft w:val="0"/>
      <w:marRight w:val="0"/>
      <w:marTop w:val="0"/>
      <w:marBottom w:val="0"/>
      <w:divBdr>
        <w:top w:val="none" w:sz="0" w:space="0" w:color="auto"/>
        <w:left w:val="none" w:sz="0" w:space="0" w:color="auto"/>
        <w:bottom w:val="none" w:sz="0" w:space="0" w:color="auto"/>
        <w:right w:val="none" w:sz="0" w:space="0" w:color="auto"/>
      </w:divBdr>
      <w:divsChild>
        <w:div w:id="1550455626">
          <w:marLeft w:val="0"/>
          <w:marRight w:val="0"/>
          <w:marTop w:val="0"/>
          <w:marBottom w:val="0"/>
          <w:divBdr>
            <w:top w:val="none" w:sz="0" w:space="0" w:color="auto"/>
            <w:left w:val="none" w:sz="0" w:space="0" w:color="auto"/>
            <w:bottom w:val="none" w:sz="0" w:space="0" w:color="auto"/>
            <w:right w:val="none" w:sz="0" w:space="0" w:color="auto"/>
          </w:divBdr>
        </w:div>
      </w:divsChild>
    </w:div>
    <w:div w:id="672144982">
      <w:bodyDiv w:val="1"/>
      <w:marLeft w:val="0"/>
      <w:marRight w:val="0"/>
      <w:marTop w:val="0"/>
      <w:marBottom w:val="0"/>
      <w:divBdr>
        <w:top w:val="none" w:sz="0" w:space="0" w:color="auto"/>
        <w:left w:val="none" w:sz="0" w:space="0" w:color="auto"/>
        <w:bottom w:val="none" w:sz="0" w:space="0" w:color="auto"/>
        <w:right w:val="none" w:sz="0" w:space="0" w:color="auto"/>
      </w:divBdr>
      <w:divsChild>
        <w:div w:id="743144444">
          <w:marLeft w:val="0"/>
          <w:marRight w:val="0"/>
          <w:marTop w:val="0"/>
          <w:marBottom w:val="0"/>
          <w:divBdr>
            <w:top w:val="none" w:sz="0" w:space="0" w:color="auto"/>
            <w:left w:val="none" w:sz="0" w:space="0" w:color="auto"/>
            <w:bottom w:val="none" w:sz="0" w:space="0" w:color="auto"/>
            <w:right w:val="none" w:sz="0" w:space="0" w:color="auto"/>
          </w:divBdr>
        </w:div>
      </w:divsChild>
    </w:div>
    <w:div w:id="694965935">
      <w:bodyDiv w:val="1"/>
      <w:marLeft w:val="0"/>
      <w:marRight w:val="0"/>
      <w:marTop w:val="0"/>
      <w:marBottom w:val="0"/>
      <w:divBdr>
        <w:top w:val="none" w:sz="0" w:space="0" w:color="auto"/>
        <w:left w:val="none" w:sz="0" w:space="0" w:color="auto"/>
        <w:bottom w:val="none" w:sz="0" w:space="0" w:color="auto"/>
        <w:right w:val="none" w:sz="0" w:space="0" w:color="auto"/>
      </w:divBdr>
    </w:div>
    <w:div w:id="735516086">
      <w:bodyDiv w:val="1"/>
      <w:marLeft w:val="0"/>
      <w:marRight w:val="0"/>
      <w:marTop w:val="0"/>
      <w:marBottom w:val="0"/>
      <w:divBdr>
        <w:top w:val="none" w:sz="0" w:space="0" w:color="auto"/>
        <w:left w:val="none" w:sz="0" w:space="0" w:color="auto"/>
        <w:bottom w:val="none" w:sz="0" w:space="0" w:color="auto"/>
        <w:right w:val="none" w:sz="0" w:space="0" w:color="auto"/>
      </w:divBdr>
      <w:divsChild>
        <w:div w:id="1201475189">
          <w:marLeft w:val="0"/>
          <w:marRight w:val="0"/>
          <w:marTop w:val="0"/>
          <w:marBottom w:val="0"/>
          <w:divBdr>
            <w:top w:val="none" w:sz="0" w:space="0" w:color="auto"/>
            <w:left w:val="none" w:sz="0" w:space="0" w:color="auto"/>
            <w:bottom w:val="none" w:sz="0" w:space="0" w:color="auto"/>
            <w:right w:val="none" w:sz="0" w:space="0" w:color="auto"/>
          </w:divBdr>
        </w:div>
      </w:divsChild>
    </w:div>
    <w:div w:id="876896164">
      <w:bodyDiv w:val="1"/>
      <w:marLeft w:val="0"/>
      <w:marRight w:val="0"/>
      <w:marTop w:val="0"/>
      <w:marBottom w:val="0"/>
      <w:divBdr>
        <w:top w:val="none" w:sz="0" w:space="0" w:color="auto"/>
        <w:left w:val="none" w:sz="0" w:space="0" w:color="auto"/>
        <w:bottom w:val="none" w:sz="0" w:space="0" w:color="auto"/>
        <w:right w:val="none" w:sz="0" w:space="0" w:color="auto"/>
      </w:divBdr>
      <w:divsChild>
        <w:div w:id="476725584">
          <w:marLeft w:val="0"/>
          <w:marRight w:val="0"/>
          <w:marTop w:val="0"/>
          <w:marBottom w:val="0"/>
          <w:divBdr>
            <w:top w:val="none" w:sz="0" w:space="0" w:color="auto"/>
            <w:left w:val="none" w:sz="0" w:space="0" w:color="auto"/>
            <w:bottom w:val="none" w:sz="0" w:space="0" w:color="auto"/>
            <w:right w:val="none" w:sz="0" w:space="0" w:color="auto"/>
          </w:divBdr>
        </w:div>
      </w:divsChild>
    </w:div>
    <w:div w:id="889001915">
      <w:bodyDiv w:val="1"/>
      <w:marLeft w:val="0"/>
      <w:marRight w:val="0"/>
      <w:marTop w:val="0"/>
      <w:marBottom w:val="0"/>
      <w:divBdr>
        <w:top w:val="none" w:sz="0" w:space="0" w:color="auto"/>
        <w:left w:val="none" w:sz="0" w:space="0" w:color="auto"/>
        <w:bottom w:val="none" w:sz="0" w:space="0" w:color="auto"/>
        <w:right w:val="none" w:sz="0" w:space="0" w:color="auto"/>
      </w:divBdr>
    </w:div>
    <w:div w:id="1020471083">
      <w:bodyDiv w:val="1"/>
      <w:marLeft w:val="0"/>
      <w:marRight w:val="0"/>
      <w:marTop w:val="0"/>
      <w:marBottom w:val="0"/>
      <w:divBdr>
        <w:top w:val="none" w:sz="0" w:space="0" w:color="auto"/>
        <w:left w:val="none" w:sz="0" w:space="0" w:color="auto"/>
        <w:bottom w:val="none" w:sz="0" w:space="0" w:color="auto"/>
        <w:right w:val="none" w:sz="0" w:space="0" w:color="auto"/>
      </w:divBdr>
    </w:div>
    <w:div w:id="1240291993">
      <w:bodyDiv w:val="1"/>
      <w:marLeft w:val="0"/>
      <w:marRight w:val="0"/>
      <w:marTop w:val="0"/>
      <w:marBottom w:val="0"/>
      <w:divBdr>
        <w:top w:val="none" w:sz="0" w:space="0" w:color="auto"/>
        <w:left w:val="none" w:sz="0" w:space="0" w:color="auto"/>
        <w:bottom w:val="none" w:sz="0" w:space="0" w:color="auto"/>
        <w:right w:val="none" w:sz="0" w:space="0" w:color="auto"/>
      </w:divBdr>
      <w:divsChild>
        <w:div w:id="1710690330">
          <w:marLeft w:val="0"/>
          <w:marRight w:val="0"/>
          <w:marTop w:val="0"/>
          <w:marBottom w:val="0"/>
          <w:divBdr>
            <w:top w:val="none" w:sz="0" w:space="0" w:color="auto"/>
            <w:left w:val="none" w:sz="0" w:space="0" w:color="auto"/>
            <w:bottom w:val="none" w:sz="0" w:space="0" w:color="auto"/>
            <w:right w:val="none" w:sz="0" w:space="0" w:color="auto"/>
          </w:divBdr>
        </w:div>
      </w:divsChild>
    </w:div>
    <w:div w:id="1246722231">
      <w:bodyDiv w:val="1"/>
      <w:marLeft w:val="0"/>
      <w:marRight w:val="0"/>
      <w:marTop w:val="0"/>
      <w:marBottom w:val="0"/>
      <w:divBdr>
        <w:top w:val="none" w:sz="0" w:space="0" w:color="auto"/>
        <w:left w:val="none" w:sz="0" w:space="0" w:color="auto"/>
        <w:bottom w:val="none" w:sz="0" w:space="0" w:color="auto"/>
        <w:right w:val="none" w:sz="0" w:space="0" w:color="auto"/>
      </w:divBdr>
    </w:div>
    <w:div w:id="1316572342">
      <w:bodyDiv w:val="1"/>
      <w:marLeft w:val="0"/>
      <w:marRight w:val="0"/>
      <w:marTop w:val="0"/>
      <w:marBottom w:val="0"/>
      <w:divBdr>
        <w:top w:val="none" w:sz="0" w:space="0" w:color="auto"/>
        <w:left w:val="none" w:sz="0" w:space="0" w:color="auto"/>
        <w:bottom w:val="none" w:sz="0" w:space="0" w:color="auto"/>
        <w:right w:val="none" w:sz="0" w:space="0" w:color="auto"/>
      </w:divBdr>
    </w:div>
    <w:div w:id="1341011651">
      <w:bodyDiv w:val="1"/>
      <w:marLeft w:val="0"/>
      <w:marRight w:val="0"/>
      <w:marTop w:val="0"/>
      <w:marBottom w:val="0"/>
      <w:divBdr>
        <w:top w:val="none" w:sz="0" w:space="0" w:color="auto"/>
        <w:left w:val="none" w:sz="0" w:space="0" w:color="auto"/>
        <w:bottom w:val="none" w:sz="0" w:space="0" w:color="auto"/>
        <w:right w:val="none" w:sz="0" w:space="0" w:color="auto"/>
      </w:divBdr>
    </w:div>
    <w:div w:id="1377314446">
      <w:bodyDiv w:val="1"/>
      <w:marLeft w:val="0"/>
      <w:marRight w:val="0"/>
      <w:marTop w:val="0"/>
      <w:marBottom w:val="0"/>
      <w:divBdr>
        <w:top w:val="none" w:sz="0" w:space="0" w:color="auto"/>
        <w:left w:val="none" w:sz="0" w:space="0" w:color="auto"/>
        <w:bottom w:val="none" w:sz="0" w:space="0" w:color="auto"/>
        <w:right w:val="none" w:sz="0" w:space="0" w:color="auto"/>
      </w:divBdr>
      <w:divsChild>
        <w:div w:id="1212185441">
          <w:marLeft w:val="0"/>
          <w:marRight w:val="0"/>
          <w:marTop w:val="0"/>
          <w:marBottom w:val="0"/>
          <w:divBdr>
            <w:top w:val="none" w:sz="0" w:space="0" w:color="auto"/>
            <w:left w:val="none" w:sz="0" w:space="0" w:color="auto"/>
            <w:bottom w:val="none" w:sz="0" w:space="0" w:color="auto"/>
            <w:right w:val="none" w:sz="0" w:space="0" w:color="auto"/>
          </w:divBdr>
        </w:div>
      </w:divsChild>
    </w:div>
    <w:div w:id="1465345432">
      <w:bodyDiv w:val="1"/>
      <w:marLeft w:val="0"/>
      <w:marRight w:val="0"/>
      <w:marTop w:val="0"/>
      <w:marBottom w:val="0"/>
      <w:divBdr>
        <w:top w:val="none" w:sz="0" w:space="0" w:color="auto"/>
        <w:left w:val="none" w:sz="0" w:space="0" w:color="auto"/>
        <w:bottom w:val="none" w:sz="0" w:space="0" w:color="auto"/>
        <w:right w:val="none" w:sz="0" w:space="0" w:color="auto"/>
      </w:divBdr>
      <w:divsChild>
        <w:div w:id="1950432035">
          <w:marLeft w:val="0"/>
          <w:marRight w:val="0"/>
          <w:marTop w:val="0"/>
          <w:marBottom w:val="0"/>
          <w:divBdr>
            <w:top w:val="none" w:sz="0" w:space="0" w:color="auto"/>
            <w:left w:val="none" w:sz="0" w:space="0" w:color="auto"/>
            <w:bottom w:val="none" w:sz="0" w:space="0" w:color="auto"/>
            <w:right w:val="none" w:sz="0" w:space="0" w:color="auto"/>
          </w:divBdr>
        </w:div>
      </w:divsChild>
    </w:div>
    <w:div w:id="1497769698">
      <w:bodyDiv w:val="1"/>
      <w:marLeft w:val="0"/>
      <w:marRight w:val="0"/>
      <w:marTop w:val="0"/>
      <w:marBottom w:val="0"/>
      <w:divBdr>
        <w:top w:val="none" w:sz="0" w:space="0" w:color="auto"/>
        <w:left w:val="none" w:sz="0" w:space="0" w:color="auto"/>
        <w:bottom w:val="none" w:sz="0" w:space="0" w:color="auto"/>
        <w:right w:val="none" w:sz="0" w:space="0" w:color="auto"/>
      </w:divBdr>
      <w:divsChild>
        <w:div w:id="563831193">
          <w:marLeft w:val="0"/>
          <w:marRight w:val="0"/>
          <w:marTop w:val="0"/>
          <w:marBottom w:val="0"/>
          <w:divBdr>
            <w:top w:val="none" w:sz="0" w:space="0" w:color="auto"/>
            <w:left w:val="none" w:sz="0" w:space="0" w:color="auto"/>
            <w:bottom w:val="none" w:sz="0" w:space="0" w:color="auto"/>
            <w:right w:val="none" w:sz="0" w:space="0" w:color="auto"/>
          </w:divBdr>
        </w:div>
      </w:divsChild>
    </w:div>
    <w:div w:id="1535725500">
      <w:bodyDiv w:val="1"/>
      <w:marLeft w:val="0"/>
      <w:marRight w:val="0"/>
      <w:marTop w:val="0"/>
      <w:marBottom w:val="0"/>
      <w:divBdr>
        <w:top w:val="none" w:sz="0" w:space="0" w:color="auto"/>
        <w:left w:val="none" w:sz="0" w:space="0" w:color="auto"/>
        <w:bottom w:val="none" w:sz="0" w:space="0" w:color="auto"/>
        <w:right w:val="none" w:sz="0" w:space="0" w:color="auto"/>
      </w:divBdr>
    </w:div>
    <w:div w:id="1807625100">
      <w:bodyDiv w:val="1"/>
      <w:marLeft w:val="0"/>
      <w:marRight w:val="0"/>
      <w:marTop w:val="0"/>
      <w:marBottom w:val="0"/>
      <w:divBdr>
        <w:top w:val="none" w:sz="0" w:space="0" w:color="auto"/>
        <w:left w:val="none" w:sz="0" w:space="0" w:color="auto"/>
        <w:bottom w:val="none" w:sz="0" w:space="0" w:color="auto"/>
        <w:right w:val="none" w:sz="0" w:space="0" w:color="auto"/>
      </w:divBdr>
      <w:divsChild>
        <w:div w:id="92166877">
          <w:marLeft w:val="0"/>
          <w:marRight w:val="0"/>
          <w:marTop w:val="0"/>
          <w:marBottom w:val="0"/>
          <w:divBdr>
            <w:top w:val="none" w:sz="0" w:space="0" w:color="auto"/>
            <w:left w:val="none" w:sz="0" w:space="0" w:color="auto"/>
            <w:bottom w:val="none" w:sz="0" w:space="0" w:color="auto"/>
            <w:right w:val="none" w:sz="0" w:space="0" w:color="auto"/>
          </w:divBdr>
        </w:div>
      </w:divsChild>
    </w:div>
    <w:div w:id="1899590724">
      <w:bodyDiv w:val="1"/>
      <w:marLeft w:val="0"/>
      <w:marRight w:val="0"/>
      <w:marTop w:val="0"/>
      <w:marBottom w:val="0"/>
      <w:divBdr>
        <w:top w:val="none" w:sz="0" w:space="0" w:color="auto"/>
        <w:left w:val="none" w:sz="0" w:space="0" w:color="auto"/>
        <w:bottom w:val="none" w:sz="0" w:space="0" w:color="auto"/>
        <w:right w:val="none" w:sz="0" w:space="0" w:color="auto"/>
      </w:divBdr>
      <w:divsChild>
        <w:div w:id="1474592022">
          <w:marLeft w:val="0"/>
          <w:marRight w:val="0"/>
          <w:marTop w:val="0"/>
          <w:marBottom w:val="0"/>
          <w:divBdr>
            <w:top w:val="none" w:sz="0" w:space="0" w:color="auto"/>
            <w:left w:val="none" w:sz="0" w:space="0" w:color="auto"/>
            <w:bottom w:val="none" w:sz="0" w:space="0" w:color="auto"/>
            <w:right w:val="none" w:sz="0" w:space="0" w:color="auto"/>
          </w:divBdr>
        </w:div>
      </w:divsChild>
    </w:div>
    <w:div w:id="1931232804">
      <w:bodyDiv w:val="1"/>
      <w:marLeft w:val="0"/>
      <w:marRight w:val="0"/>
      <w:marTop w:val="0"/>
      <w:marBottom w:val="0"/>
      <w:divBdr>
        <w:top w:val="none" w:sz="0" w:space="0" w:color="auto"/>
        <w:left w:val="none" w:sz="0" w:space="0" w:color="auto"/>
        <w:bottom w:val="none" w:sz="0" w:space="0" w:color="auto"/>
        <w:right w:val="none" w:sz="0" w:space="0" w:color="auto"/>
      </w:divBdr>
      <w:divsChild>
        <w:div w:id="1733187700">
          <w:marLeft w:val="0"/>
          <w:marRight w:val="0"/>
          <w:marTop w:val="0"/>
          <w:marBottom w:val="0"/>
          <w:divBdr>
            <w:top w:val="none" w:sz="0" w:space="0" w:color="auto"/>
            <w:left w:val="none" w:sz="0" w:space="0" w:color="auto"/>
            <w:bottom w:val="none" w:sz="0" w:space="0" w:color="auto"/>
            <w:right w:val="none" w:sz="0" w:space="0" w:color="auto"/>
          </w:divBdr>
        </w:div>
      </w:divsChild>
    </w:div>
    <w:div w:id="2014992773">
      <w:bodyDiv w:val="1"/>
      <w:marLeft w:val="0"/>
      <w:marRight w:val="0"/>
      <w:marTop w:val="0"/>
      <w:marBottom w:val="0"/>
      <w:divBdr>
        <w:top w:val="none" w:sz="0" w:space="0" w:color="auto"/>
        <w:left w:val="none" w:sz="0" w:space="0" w:color="auto"/>
        <w:bottom w:val="none" w:sz="0" w:space="0" w:color="auto"/>
        <w:right w:val="none" w:sz="0" w:space="0" w:color="auto"/>
      </w:divBdr>
    </w:div>
    <w:div w:id="2016953847">
      <w:bodyDiv w:val="1"/>
      <w:marLeft w:val="0"/>
      <w:marRight w:val="0"/>
      <w:marTop w:val="0"/>
      <w:marBottom w:val="0"/>
      <w:divBdr>
        <w:top w:val="none" w:sz="0" w:space="0" w:color="auto"/>
        <w:left w:val="none" w:sz="0" w:space="0" w:color="auto"/>
        <w:bottom w:val="none" w:sz="0" w:space="0" w:color="auto"/>
        <w:right w:val="none" w:sz="0" w:space="0" w:color="auto"/>
      </w:divBdr>
      <w:divsChild>
        <w:div w:id="15498013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12CB83866153409D70461D5CD9CCCA" ma:contentTypeVersion="15" ma:contentTypeDescription="Create a new document." ma:contentTypeScope="" ma:versionID="bc389c00646048fa28db6363f8d592ba">
  <xsd:schema xmlns:xsd="http://www.w3.org/2001/XMLSchema" xmlns:xs="http://www.w3.org/2001/XMLSchema" xmlns:p="http://schemas.microsoft.com/office/2006/metadata/properties" xmlns:ns2="f4727e36-ce2c-48bc-ab36-01cc3617a576" xmlns:ns3="a2550cb0-7ee4-40e1-a7ab-10c1eba1a15c" targetNamespace="http://schemas.microsoft.com/office/2006/metadata/properties" ma:root="true" ma:fieldsID="74dd9420505cf386917567c4b3e7ce02" ns2:_="" ns3:_="">
    <xsd:import namespace="f4727e36-ce2c-48bc-ab36-01cc3617a576"/>
    <xsd:import namespace="a2550cb0-7ee4-40e1-a7ab-10c1eba1a15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OCR"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727e36-ce2c-48bc-ab36-01cc3617a5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451d461-d530-465a-81eb-73ef42a83da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550cb0-7ee4-40e1-a7ab-10c1eba1a15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89f78c49-2f14-4028-aa98-f2b7b531288d}" ma:internalName="TaxCatchAll" ma:showField="CatchAllData" ma:web="a2550cb0-7ee4-40e1-a7ab-10c1eba1a1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a2550cb0-7ee4-40e1-a7ab-10c1eba1a15c" xsi:nil="true"/>
    <lcf76f155ced4ddcb4097134ff3c332f xmlns="f4727e36-ce2c-48bc-ab36-01cc3617a57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88058A-9B54-43FA-A77F-A0D0B43E64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727e36-ce2c-48bc-ab36-01cc3617a576"/>
    <ds:schemaRef ds:uri="a2550cb0-7ee4-40e1-a7ab-10c1eba1a1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6F56D1-CE92-41D3-9418-3510090AEAE0}">
  <ds:schemaRefs>
    <ds:schemaRef ds:uri="http://schemas.openxmlformats.org/officeDocument/2006/bibliography"/>
  </ds:schemaRefs>
</ds:datastoreItem>
</file>

<file path=customXml/itemProps3.xml><?xml version="1.0" encoding="utf-8"?>
<ds:datastoreItem xmlns:ds="http://schemas.openxmlformats.org/officeDocument/2006/customXml" ds:itemID="{53AA8BA6-EE6C-44C9-A28F-4157D334762D}">
  <ds:schemaRefs>
    <ds:schemaRef ds:uri="http://schemas.microsoft.com/office/2006/metadata/properties"/>
    <ds:schemaRef ds:uri="http://schemas.microsoft.com/office/infopath/2007/PartnerControls"/>
    <ds:schemaRef ds:uri="a2550cb0-7ee4-40e1-a7ab-10c1eba1a15c"/>
    <ds:schemaRef ds:uri="f4727e36-ce2c-48bc-ab36-01cc3617a576"/>
  </ds:schemaRefs>
</ds:datastoreItem>
</file>

<file path=customXml/itemProps4.xml><?xml version="1.0" encoding="utf-8"?>
<ds:datastoreItem xmlns:ds="http://schemas.openxmlformats.org/officeDocument/2006/customXml" ds:itemID="{535BB1A1-2970-4545-BB90-3B9E71C3DDEA}">
  <ds:schemaRefs>
    <ds:schemaRef ds:uri="http://schemas.microsoft.com/sharepoint/v3/contenttype/forms"/>
  </ds:schemaRefs>
</ds:datastoreItem>
</file>

<file path=docMetadata/LabelInfo.xml><?xml version="1.0" encoding="utf-8"?>
<clbl:labelList xmlns:clbl="http://schemas.microsoft.com/office/2020/mipLabelMetadata">
  <clbl:label id="{bea66b2b-af80-48b6-873b-d341d3035cfa}" enabled="1" method="Standard" siteId="{63982aff-fb6c-4c22-973b-70e4acfb63e6}" removed="0"/>
</clbl:labelList>
</file>

<file path=docProps/app.xml><?xml version="1.0" encoding="utf-8"?>
<Properties xmlns="http://schemas.openxmlformats.org/officeDocument/2006/extended-properties" xmlns:vt="http://schemas.openxmlformats.org/officeDocument/2006/docPropsVTypes">
  <Template>Normal</Template>
  <TotalTime>46</TotalTime>
  <Pages>11</Pages>
  <Words>2341</Words>
  <Characters>13349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Kristan Buchholz</dc:creator>
  <cp:keywords/>
  <dc:description/>
  <cp:lastModifiedBy>Haja Thowfeek</cp:lastModifiedBy>
  <cp:revision>48</cp:revision>
  <dcterms:created xsi:type="dcterms:W3CDTF">2026-05-19T12:04:00Z</dcterms:created>
  <dcterms:modified xsi:type="dcterms:W3CDTF">2026-05-22T11:26:00Z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0x0101002A12CB83866153409D70461D5CD9CCCA</vt:lpwstr>
  </property>
  <property fmtid="{D5CDD505-2E9C-101B-9397-08002B2CF9AE}" pid="3" name="MediaServiceImageTags">
    <vt:lpwstr/>
  </property>
  <property fmtid="{D5CDD505-2E9C-101B-9397-08002B2CF9AE}" pid="4" name="MSIP_Label_bea66b2b-af80-48b6-873b-d341d3035cfa_Enabled">
    <vt:lpwstr>true</vt:lpwstr>
  </property>
  <property fmtid="{D5CDD505-2E9C-101B-9397-08002B2CF9AE}" pid="5" name="MSIP_Label_bea66b2b-af80-48b6-873b-d341d3035cfa_SetDate">
    <vt:lpwstr>2024-04-09T19:07:17Z</vt:lpwstr>
  </property>
  <property fmtid="{D5CDD505-2E9C-101B-9397-08002B2CF9AE}" pid="6" name="MSIP_Label_bea66b2b-af80-48b6-873b-d341d3035cfa_Method">
    <vt:lpwstr>Standard</vt:lpwstr>
  </property>
  <property fmtid="{D5CDD505-2E9C-101B-9397-08002B2CF9AE}" pid="7" name="MSIP_Label_bea66b2b-af80-48b6-873b-d341d3035cfa_Name">
    <vt:lpwstr>Proprietary</vt:lpwstr>
  </property>
  <property fmtid="{D5CDD505-2E9C-101B-9397-08002B2CF9AE}" pid="8" name="MSIP_Label_bea66b2b-af80-48b6-873b-d341d3035cfa_SiteId">
    <vt:lpwstr>63982aff-fb6c-4c22-973b-70e4acfb63e6</vt:lpwstr>
  </property>
  <property fmtid="{D5CDD505-2E9C-101B-9397-08002B2CF9AE}" pid="9" name="MSIP_Label_bea66b2b-af80-48b6-873b-d341d3035cfa_ActionId">
    <vt:lpwstr>879da391-007b-4661-88f7-e23945c0e4c2</vt:lpwstr>
  </property>
  <property fmtid="{D5CDD505-2E9C-101B-9397-08002B2CF9AE}" pid="10" name="MSIP_Label_bea66b2b-af80-48b6-873b-d341d3035cfa_ContentBits">
    <vt:lpwstr>0</vt:lpwstr>
  </property>
</Properties>
</file>