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CD94" w14:textId="77777777" w:rsidR="00994511" w:rsidRPr="008C3A9A" w:rsidRDefault="00994511" w:rsidP="00994511">
      <w:pPr>
        <w:jc w:val="center"/>
        <w:rPr>
          <w:rFonts w:ascii="Arial" w:hAnsi="Arial" w:cs="Arial"/>
          <w:b/>
          <w:bCs/>
          <w:sz w:val="28"/>
          <w:szCs w:val="28"/>
        </w:rPr>
      </w:pPr>
    </w:p>
    <w:p w14:paraId="0524774B" w14:textId="77777777" w:rsidR="00994511" w:rsidRPr="008C3A9A" w:rsidRDefault="00994511" w:rsidP="00994511">
      <w:pPr>
        <w:jc w:val="center"/>
        <w:rPr>
          <w:rFonts w:ascii="Arial" w:hAnsi="Arial" w:cs="Arial"/>
          <w:b/>
          <w:bCs/>
          <w:sz w:val="28"/>
          <w:szCs w:val="28"/>
        </w:rPr>
      </w:pPr>
    </w:p>
    <w:p w14:paraId="3DD1F712" w14:textId="77777777" w:rsidR="00994511" w:rsidRPr="008C3A9A" w:rsidRDefault="00994511" w:rsidP="00994511">
      <w:pPr>
        <w:jc w:val="center"/>
        <w:rPr>
          <w:rFonts w:ascii="Arial" w:hAnsi="Arial" w:cs="Arial"/>
          <w:b/>
          <w:bCs/>
          <w:sz w:val="28"/>
          <w:szCs w:val="28"/>
        </w:rPr>
      </w:pPr>
    </w:p>
    <w:p w14:paraId="146EA989" w14:textId="77777777" w:rsidR="00994511" w:rsidRPr="008C3A9A" w:rsidRDefault="00994511" w:rsidP="00994511">
      <w:pPr>
        <w:jc w:val="center"/>
        <w:rPr>
          <w:rFonts w:ascii="Arial" w:hAnsi="Arial" w:cs="Arial"/>
          <w:b/>
          <w:bCs/>
          <w:sz w:val="28"/>
          <w:szCs w:val="28"/>
        </w:rPr>
      </w:pPr>
    </w:p>
    <w:p w14:paraId="398CA2D1" w14:textId="77777777" w:rsidR="00994511" w:rsidRPr="008C3A9A" w:rsidRDefault="00994511" w:rsidP="00994511">
      <w:pPr>
        <w:jc w:val="center"/>
        <w:rPr>
          <w:rFonts w:ascii="Arial" w:hAnsi="Arial" w:cs="Arial"/>
          <w:b/>
          <w:bCs/>
          <w:sz w:val="28"/>
          <w:szCs w:val="28"/>
        </w:rPr>
      </w:pPr>
    </w:p>
    <w:p w14:paraId="6AC7F46C" w14:textId="77777777" w:rsidR="00994511" w:rsidRPr="008C3A9A" w:rsidRDefault="00994511" w:rsidP="00994511">
      <w:pPr>
        <w:jc w:val="center"/>
        <w:rPr>
          <w:rFonts w:ascii="Arial" w:hAnsi="Arial" w:cs="Arial"/>
          <w:b/>
          <w:bCs/>
          <w:sz w:val="28"/>
          <w:szCs w:val="28"/>
        </w:rPr>
      </w:pPr>
    </w:p>
    <w:p w14:paraId="4AC60D97" w14:textId="77777777" w:rsidR="00994511" w:rsidRPr="008C3A9A" w:rsidRDefault="00994511" w:rsidP="00994511">
      <w:pPr>
        <w:jc w:val="center"/>
        <w:rPr>
          <w:rFonts w:ascii="Arial" w:hAnsi="Arial" w:cs="Arial"/>
          <w:b/>
          <w:bCs/>
          <w:sz w:val="28"/>
          <w:szCs w:val="28"/>
        </w:rPr>
      </w:pPr>
    </w:p>
    <w:p w14:paraId="5CC9D39E" w14:textId="77777777" w:rsidR="00994511" w:rsidRPr="008C3A9A" w:rsidRDefault="00994511" w:rsidP="00994511">
      <w:pPr>
        <w:jc w:val="center"/>
        <w:rPr>
          <w:rFonts w:ascii="Arial" w:hAnsi="Arial" w:cs="Arial"/>
          <w:b/>
          <w:bCs/>
          <w:sz w:val="28"/>
          <w:szCs w:val="28"/>
        </w:rPr>
      </w:pPr>
    </w:p>
    <w:p w14:paraId="2D3239DB" w14:textId="77777777" w:rsidR="00994511" w:rsidRPr="008C3A9A" w:rsidRDefault="00994511" w:rsidP="00994511">
      <w:pPr>
        <w:jc w:val="center"/>
        <w:rPr>
          <w:rFonts w:ascii="Arial" w:hAnsi="Arial" w:cs="Arial"/>
          <w:b/>
          <w:bCs/>
          <w:sz w:val="28"/>
          <w:szCs w:val="28"/>
        </w:rPr>
      </w:pPr>
    </w:p>
    <w:p w14:paraId="6EF111D0" w14:textId="0A2BF6AE" w:rsidR="00666DC5" w:rsidRPr="00204519" w:rsidRDefault="00776D43" w:rsidP="00994511">
      <w:pPr>
        <w:jc w:val="center"/>
        <w:rPr>
          <w:rFonts w:ascii="Arial" w:hAnsi="Arial" w:cs="Arial"/>
          <w:b/>
          <w:bCs/>
          <w:sz w:val="56"/>
          <w:szCs w:val="56"/>
        </w:rPr>
      </w:pPr>
      <w:r w:rsidRPr="00204519">
        <w:rPr>
          <w:rFonts w:ascii="Arial" w:hAnsi="Arial" w:cs="Arial"/>
          <w:b/>
          <w:bCs/>
          <w:sz w:val="56"/>
          <w:szCs w:val="56"/>
        </w:rPr>
        <w:t xml:space="preserve">Report on </w:t>
      </w:r>
      <w:r w:rsidR="00CE4B64">
        <w:rPr>
          <w:rFonts w:ascii="Arial" w:hAnsi="Arial" w:cs="Arial"/>
          <w:b/>
          <w:bCs/>
          <w:sz w:val="56"/>
          <w:szCs w:val="56"/>
        </w:rPr>
        <w:t>NAT Test Automation</w:t>
      </w:r>
      <w:r w:rsidR="00F6209B" w:rsidRPr="00204519">
        <w:rPr>
          <w:rFonts w:ascii="Arial" w:hAnsi="Arial" w:cs="Arial"/>
          <w:b/>
          <w:bCs/>
          <w:sz w:val="56"/>
          <w:szCs w:val="56"/>
        </w:rPr>
        <w:t xml:space="preserve"> Framework</w:t>
      </w:r>
    </w:p>
    <w:p w14:paraId="7AF7A93F" w14:textId="0A24C143" w:rsidR="00994511" w:rsidRPr="008C3A9A" w:rsidRDefault="00994511" w:rsidP="00F6209B">
      <w:pPr>
        <w:jc w:val="center"/>
        <w:rPr>
          <w:rFonts w:ascii="Arial" w:hAnsi="Arial" w:cs="Arial"/>
          <w:b/>
          <w:bCs/>
          <w:sz w:val="28"/>
          <w:szCs w:val="28"/>
          <w:u w:val="single"/>
        </w:rPr>
      </w:pPr>
    </w:p>
    <w:p w14:paraId="3F16E60E" w14:textId="6C848232" w:rsidR="00994511" w:rsidRPr="008C3A9A" w:rsidRDefault="00994511" w:rsidP="00F6209B">
      <w:pPr>
        <w:jc w:val="center"/>
        <w:rPr>
          <w:rFonts w:ascii="Arial" w:hAnsi="Arial" w:cs="Arial"/>
          <w:b/>
          <w:bCs/>
          <w:sz w:val="28"/>
          <w:szCs w:val="28"/>
          <w:u w:val="single"/>
        </w:rPr>
      </w:pPr>
    </w:p>
    <w:p w14:paraId="3283B392" w14:textId="018CC82D" w:rsidR="00994511" w:rsidRPr="008C3A9A" w:rsidRDefault="00994511" w:rsidP="00F6209B">
      <w:pPr>
        <w:jc w:val="center"/>
        <w:rPr>
          <w:rFonts w:ascii="Arial" w:hAnsi="Arial" w:cs="Arial"/>
          <w:b/>
          <w:bCs/>
          <w:sz w:val="28"/>
          <w:szCs w:val="28"/>
          <w:u w:val="single"/>
        </w:rPr>
      </w:pPr>
    </w:p>
    <w:p w14:paraId="10E81B8D" w14:textId="3375A25A" w:rsidR="00994511" w:rsidRPr="008C3A9A" w:rsidRDefault="00994511" w:rsidP="00F6209B">
      <w:pPr>
        <w:jc w:val="center"/>
        <w:rPr>
          <w:rFonts w:ascii="Arial" w:hAnsi="Arial" w:cs="Arial"/>
          <w:b/>
          <w:bCs/>
          <w:sz w:val="28"/>
          <w:szCs w:val="28"/>
          <w:u w:val="single"/>
        </w:rPr>
      </w:pPr>
    </w:p>
    <w:p w14:paraId="42E22987" w14:textId="79600588" w:rsidR="00994511" w:rsidRPr="008C3A9A" w:rsidRDefault="00994511" w:rsidP="00F6209B">
      <w:pPr>
        <w:jc w:val="center"/>
        <w:rPr>
          <w:rFonts w:ascii="Arial" w:hAnsi="Arial" w:cs="Arial"/>
          <w:b/>
          <w:bCs/>
          <w:sz w:val="28"/>
          <w:szCs w:val="28"/>
          <w:u w:val="single"/>
        </w:rPr>
      </w:pPr>
    </w:p>
    <w:p w14:paraId="73C120B3" w14:textId="53105B40" w:rsidR="00994511" w:rsidRPr="008C3A9A" w:rsidRDefault="00994511" w:rsidP="00F6209B">
      <w:pPr>
        <w:jc w:val="center"/>
        <w:rPr>
          <w:rFonts w:ascii="Arial" w:hAnsi="Arial" w:cs="Arial"/>
          <w:b/>
          <w:bCs/>
          <w:sz w:val="28"/>
          <w:szCs w:val="28"/>
          <w:u w:val="single"/>
        </w:rPr>
      </w:pPr>
    </w:p>
    <w:p w14:paraId="35899991" w14:textId="7AD5180E" w:rsidR="00994511" w:rsidRPr="008C3A9A" w:rsidRDefault="00994511" w:rsidP="00F6209B">
      <w:pPr>
        <w:jc w:val="center"/>
        <w:rPr>
          <w:rFonts w:ascii="Arial" w:hAnsi="Arial" w:cs="Arial"/>
          <w:b/>
          <w:bCs/>
          <w:sz w:val="28"/>
          <w:szCs w:val="28"/>
          <w:u w:val="single"/>
        </w:rPr>
      </w:pPr>
    </w:p>
    <w:p w14:paraId="5C08BCC2" w14:textId="563E3910" w:rsidR="00994511" w:rsidRPr="008C3A9A" w:rsidRDefault="00994511" w:rsidP="00F6209B">
      <w:pPr>
        <w:jc w:val="center"/>
        <w:rPr>
          <w:rFonts w:ascii="Arial" w:hAnsi="Arial" w:cs="Arial"/>
          <w:b/>
          <w:bCs/>
          <w:sz w:val="28"/>
          <w:szCs w:val="28"/>
          <w:u w:val="single"/>
        </w:rPr>
      </w:pPr>
    </w:p>
    <w:p w14:paraId="2C200BCE" w14:textId="6471B460" w:rsidR="00994511" w:rsidRPr="008C3A9A" w:rsidRDefault="00994511" w:rsidP="00F6209B">
      <w:pPr>
        <w:jc w:val="center"/>
        <w:rPr>
          <w:rFonts w:ascii="Arial" w:hAnsi="Arial" w:cs="Arial"/>
          <w:b/>
          <w:bCs/>
          <w:sz w:val="28"/>
          <w:szCs w:val="28"/>
          <w:u w:val="single"/>
        </w:rPr>
      </w:pPr>
    </w:p>
    <w:p w14:paraId="7921BF35" w14:textId="1EB14985" w:rsidR="00994511" w:rsidRPr="008C3A9A" w:rsidRDefault="00994511" w:rsidP="00F6209B">
      <w:pPr>
        <w:jc w:val="center"/>
        <w:rPr>
          <w:rFonts w:ascii="Arial" w:hAnsi="Arial" w:cs="Arial"/>
          <w:b/>
          <w:bCs/>
          <w:sz w:val="28"/>
          <w:szCs w:val="28"/>
          <w:u w:val="single"/>
        </w:rPr>
      </w:pPr>
    </w:p>
    <w:p w14:paraId="125E3123" w14:textId="2A62DA09" w:rsidR="00994511" w:rsidRDefault="00994511" w:rsidP="00F6209B">
      <w:pPr>
        <w:jc w:val="center"/>
        <w:rPr>
          <w:rFonts w:ascii="Arial" w:hAnsi="Arial" w:cs="Arial"/>
          <w:b/>
          <w:bCs/>
          <w:sz w:val="28"/>
          <w:szCs w:val="28"/>
          <w:u w:val="single"/>
        </w:rPr>
      </w:pPr>
    </w:p>
    <w:p w14:paraId="2D534BEF" w14:textId="77777777" w:rsidR="00C77C0F" w:rsidRPr="008C3A9A" w:rsidRDefault="00C77C0F" w:rsidP="00F6209B">
      <w:pPr>
        <w:jc w:val="center"/>
        <w:rPr>
          <w:rFonts w:ascii="Arial" w:hAnsi="Arial" w:cs="Arial"/>
          <w:b/>
          <w:bCs/>
          <w:sz w:val="28"/>
          <w:szCs w:val="28"/>
          <w:u w:val="single"/>
        </w:rPr>
      </w:pPr>
    </w:p>
    <w:p w14:paraId="1ECEF62D" w14:textId="04C6D18D" w:rsidR="00994511" w:rsidRPr="008C3A9A" w:rsidRDefault="00994511" w:rsidP="00F6209B">
      <w:pPr>
        <w:jc w:val="center"/>
        <w:rPr>
          <w:rFonts w:ascii="Arial" w:hAnsi="Arial" w:cs="Arial"/>
          <w:b/>
          <w:bCs/>
          <w:sz w:val="28"/>
          <w:szCs w:val="28"/>
          <w:u w:val="single"/>
        </w:rPr>
      </w:pPr>
    </w:p>
    <w:p w14:paraId="5A61C059" w14:textId="731D0406" w:rsidR="00994511" w:rsidRPr="008C3A9A" w:rsidRDefault="00994511" w:rsidP="00F6209B">
      <w:pPr>
        <w:jc w:val="center"/>
        <w:rPr>
          <w:rFonts w:ascii="Arial" w:hAnsi="Arial" w:cs="Arial"/>
          <w:b/>
          <w:bCs/>
          <w:sz w:val="28"/>
          <w:szCs w:val="28"/>
          <w:u w:val="single"/>
        </w:rPr>
      </w:pPr>
    </w:p>
    <w:sdt>
      <w:sdtPr>
        <w:rPr>
          <w:rFonts w:ascii="Arial" w:eastAsiaTheme="minorHAnsi" w:hAnsi="Arial" w:cs="Arial"/>
          <w:color w:val="auto"/>
          <w:sz w:val="22"/>
          <w:szCs w:val="22"/>
        </w:rPr>
        <w:id w:val="217722913"/>
        <w:docPartObj>
          <w:docPartGallery w:val="Table of Contents"/>
          <w:docPartUnique/>
        </w:docPartObj>
      </w:sdtPr>
      <w:sdtEndPr>
        <w:rPr>
          <w:b/>
          <w:bCs/>
          <w:noProof/>
        </w:rPr>
      </w:sdtEndPr>
      <w:sdtContent>
        <w:p w14:paraId="427C4F57" w14:textId="23E0E9FE" w:rsidR="00994511" w:rsidRPr="008C3A9A" w:rsidRDefault="00994511" w:rsidP="00994511">
          <w:pPr>
            <w:pStyle w:val="TOCHeading"/>
            <w:jc w:val="center"/>
            <w:rPr>
              <w:rFonts w:ascii="Arial" w:hAnsi="Arial" w:cs="Arial"/>
            </w:rPr>
          </w:pPr>
          <w:r w:rsidRPr="008C3A9A">
            <w:rPr>
              <w:rFonts w:ascii="Arial" w:hAnsi="Arial" w:cs="Arial"/>
            </w:rPr>
            <w:t>Contents</w:t>
          </w:r>
        </w:p>
        <w:p w14:paraId="01C242A2" w14:textId="4ADCC5FC" w:rsidR="00522A06" w:rsidRDefault="00994511">
          <w:pPr>
            <w:pStyle w:val="TOC1"/>
            <w:tabs>
              <w:tab w:val="left" w:pos="440"/>
              <w:tab w:val="right" w:leader="dot" w:pos="9350"/>
            </w:tabs>
            <w:rPr>
              <w:rFonts w:eastAsiaTheme="minorEastAsia"/>
              <w:noProof/>
            </w:rPr>
          </w:pPr>
          <w:r w:rsidRPr="008C3A9A">
            <w:rPr>
              <w:rFonts w:ascii="Arial" w:hAnsi="Arial" w:cs="Arial"/>
            </w:rPr>
            <w:fldChar w:fldCharType="begin"/>
          </w:r>
          <w:r w:rsidRPr="008C3A9A">
            <w:rPr>
              <w:rFonts w:ascii="Arial" w:hAnsi="Arial" w:cs="Arial"/>
            </w:rPr>
            <w:instrText xml:space="preserve"> TOC \o "1-3" \h \z \u </w:instrText>
          </w:r>
          <w:r w:rsidRPr="008C3A9A">
            <w:rPr>
              <w:rFonts w:ascii="Arial" w:hAnsi="Arial" w:cs="Arial"/>
            </w:rPr>
            <w:fldChar w:fldCharType="separate"/>
          </w:r>
          <w:hyperlink w:anchor="_Toc105756307" w:history="1">
            <w:r w:rsidR="00522A06" w:rsidRPr="00FE3859">
              <w:rPr>
                <w:rStyle w:val="Hyperlink"/>
                <w:rFonts w:ascii="Arial" w:hAnsi="Arial" w:cs="Arial"/>
                <w:noProof/>
              </w:rPr>
              <w:t>1.</w:t>
            </w:r>
            <w:r w:rsidR="00522A06">
              <w:rPr>
                <w:rFonts w:eastAsiaTheme="minorEastAsia"/>
                <w:noProof/>
              </w:rPr>
              <w:tab/>
            </w:r>
            <w:r w:rsidR="00522A06" w:rsidRPr="00FE3859">
              <w:rPr>
                <w:rStyle w:val="Hyperlink"/>
                <w:rFonts w:ascii="Arial" w:hAnsi="Arial" w:cs="Arial"/>
                <w:noProof/>
              </w:rPr>
              <w:t>Executive Summary</w:t>
            </w:r>
            <w:r w:rsidR="00522A06">
              <w:rPr>
                <w:noProof/>
                <w:webHidden/>
              </w:rPr>
              <w:tab/>
            </w:r>
            <w:r w:rsidR="00522A06">
              <w:rPr>
                <w:noProof/>
                <w:webHidden/>
              </w:rPr>
              <w:fldChar w:fldCharType="begin"/>
            </w:r>
            <w:r w:rsidR="00522A06">
              <w:rPr>
                <w:noProof/>
                <w:webHidden/>
              </w:rPr>
              <w:instrText xml:space="preserve"> PAGEREF _Toc105756307 \h </w:instrText>
            </w:r>
            <w:r w:rsidR="00522A06">
              <w:rPr>
                <w:noProof/>
                <w:webHidden/>
              </w:rPr>
            </w:r>
            <w:r w:rsidR="00522A06">
              <w:rPr>
                <w:noProof/>
                <w:webHidden/>
              </w:rPr>
              <w:fldChar w:fldCharType="separate"/>
            </w:r>
            <w:r w:rsidR="00522A06">
              <w:rPr>
                <w:noProof/>
                <w:webHidden/>
              </w:rPr>
              <w:t>3</w:t>
            </w:r>
            <w:r w:rsidR="00522A06">
              <w:rPr>
                <w:noProof/>
                <w:webHidden/>
              </w:rPr>
              <w:fldChar w:fldCharType="end"/>
            </w:r>
          </w:hyperlink>
        </w:p>
        <w:p w14:paraId="1482EC76" w14:textId="2DC99954" w:rsidR="00522A06" w:rsidRDefault="00522A06">
          <w:pPr>
            <w:pStyle w:val="TOC1"/>
            <w:tabs>
              <w:tab w:val="left" w:pos="440"/>
              <w:tab w:val="right" w:leader="dot" w:pos="9350"/>
            </w:tabs>
            <w:rPr>
              <w:rFonts w:eastAsiaTheme="minorEastAsia"/>
              <w:noProof/>
            </w:rPr>
          </w:pPr>
          <w:hyperlink w:anchor="_Toc105756308" w:history="1">
            <w:r w:rsidRPr="00FE3859">
              <w:rPr>
                <w:rStyle w:val="Hyperlink"/>
                <w:rFonts w:ascii="Arial" w:hAnsi="Arial" w:cs="Arial"/>
                <w:noProof/>
              </w:rPr>
              <w:t>2.</w:t>
            </w:r>
            <w:r>
              <w:rPr>
                <w:rFonts w:eastAsiaTheme="minorEastAsia"/>
                <w:noProof/>
              </w:rPr>
              <w:tab/>
            </w:r>
            <w:r w:rsidRPr="00FE3859">
              <w:rPr>
                <w:rStyle w:val="Hyperlink"/>
                <w:rFonts w:ascii="Arial" w:hAnsi="Arial" w:cs="Arial"/>
                <w:noProof/>
              </w:rPr>
              <w:t>Introduction About NAT Test Automation Framework</w:t>
            </w:r>
            <w:r>
              <w:rPr>
                <w:noProof/>
                <w:webHidden/>
              </w:rPr>
              <w:tab/>
            </w:r>
            <w:r>
              <w:rPr>
                <w:noProof/>
                <w:webHidden/>
              </w:rPr>
              <w:fldChar w:fldCharType="begin"/>
            </w:r>
            <w:r>
              <w:rPr>
                <w:noProof/>
                <w:webHidden/>
              </w:rPr>
              <w:instrText xml:space="preserve"> PAGEREF _Toc105756308 \h </w:instrText>
            </w:r>
            <w:r>
              <w:rPr>
                <w:noProof/>
                <w:webHidden/>
              </w:rPr>
            </w:r>
            <w:r>
              <w:rPr>
                <w:noProof/>
                <w:webHidden/>
              </w:rPr>
              <w:fldChar w:fldCharType="separate"/>
            </w:r>
            <w:r>
              <w:rPr>
                <w:noProof/>
                <w:webHidden/>
              </w:rPr>
              <w:t>4</w:t>
            </w:r>
            <w:r>
              <w:rPr>
                <w:noProof/>
                <w:webHidden/>
              </w:rPr>
              <w:fldChar w:fldCharType="end"/>
            </w:r>
          </w:hyperlink>
        </w:p>
        <w:p w14:paraId="7DB639C4" w14:textId="56ED6A2A" w:rsidR="00522A06" w:rsidRDefault="00522A06">
          <w:pPr>
            <w:pStyle w:val="TOC2"/>
            <w:tabs>
              <w:tab w:val="left" w:pos="880"/>
              <w:tab w:val="right" w:leader="dot" w:pos="9350"/>
            </w:tabs>
            <w:rPr>
              <w:rFonts w:eastAsiaTheme="minorEastAsia"/>
              <w:noProof/>
            </w:rPr>
          </w:pPr>
          <w:hyperlink w:anchor="_Toc105756309" w:history="1">
            <w:r w:rsidRPr="00FE3859">
              <w:rPr>
                <w:rStyle w:val="Hyperlink"/>
                <w:rFonts w:ascii="Arial" w:hAnsi="Arial" w:cs="Arial"/>
                <w:noProof/>
              </w:rPr>
              <w:t>2.1</w:t>
            </w:r>
            <w:r>
              <w:rPr>
                <w:rFonts w:eastAsiaTheme="minorEastAsia"/>
                <w:noProof/>
              </w:rPr>
              <w:tab/>
            </w:r>
            <w:r w:rsidRPr="00FE3859">
              <w:rPr>
                <w:rStyle w:val="Hyperlink"/>
                <w:rFonts w:ascii="Arial" w:hAnsi="Arial" w:cs="Arial"/>
                <w:noProof/>
              </w:rPr>
              <w:t>Tools/Technology Used for NAT Test Automation Framework</w:t>
            </w:r>
            <w:r>
              <w:rPr>
                <w:noProof/>
                <w:webHidden/>
              </w:rPr>
              <w:tab/>
            </w:r>
            <w:r>
              <w:rPr>
                <w:noProof/>
                <w:webHidden/>
              </w:rPr>
              <w:fldChar w:fldCharType="begin"/>
            </w:r>
            <w:r>
              <w:rPr>
                <w:noProof/>
                <w:webHidden/>
              </w:rPr>
              <w:instrText xml:space="preserve"> PAGEREF _Toc105756309 \h </w:instrText>
            </w:r>
            <w:r>
              <w:rPr>
                <w:noProof/>
                <w:webHidden/>
              </w:rPr>
            </w:r>
            <w:r>
              <w:rPr>
                <w:noProof/>
                <w:webHidden/>
              </w:rPr>
              <w:fldChar w:fldCharType="separate"/>
            </w:r>
            <w:r>
              <w:rPr>
                <w:noProof/>
                <w:webHidden/>
              </w:rPr>
              <w:t>4</w:t>
            </w:r>
            <w:r>
              <w:rPr>
                <w:noProof/>
                <w:webHidden/>
              </w:rPr>
              <w:fldChar w:fldCharType="end"/>
            </w:r>
          </w:hyperlink>
        </w:p>
        <w:p w14:paraId="52D30F4F" w14:textId="178C9BFF" w:rsidR="00522A06" w:rsidRDefault="00522A06">
          <w:pPr>
            <w:pStyle w:val="TOC1"/>
            <w:tabs>
              <w:tab w:val="left" w:pos="440"/>
              <w:tab w:val="right" w:leader="dot" w:pos="9350"/>
            </w:tabs>
            <w:rPr>
              <w:rFonts w:eastAsiaTheme="minorEastAsia"/>
              <w:noProof/>
            </w:rPr>
          </w:pPr>
          <w:hyperlink w:anchor="_Toc105756310" w:history="1">
            <w:r w:rsidRPr="00FE3859">
              <w:rPr>
                <w:rStyle w:val="Hyperlink"/>
                <w:rFonts w:ascii="Arial" w:hAnsi="Arial" w:cs="Arial"/>
                <w:noProof/>
              </w:rPr>
              <w:t>3.</w:t>
            </w:r>
            <w:r>
              <w:rPr>
                <w:rFonts w:eastAsiaTheme="minorEastAsia"/>
                <w:noProof/>
              </w:rPr>
              <w:tab/>
            </w:r>
            <w:r w:rsidRPr="00FE3859">
              <w:rPr>
                <w:rStyle w:val="Hyperlink"/>
                <w:rFonts w:ascii="Arial" w:hAnsi="Arial" w:cs="Arial"/>
                <w:noProof/>
              </w:rPr>
              <w:t>Overview of NAT Test Automation Framework</w:t>
            </w:r>
            <w:r>
              <w:rPr>
                <w:noProof/>
                <w:webHidden/>
              </w:rPr>
              <w:tab/>
            </w:r>
            <w:r>
              <w:rPr>
                <w:noProof/>
                <w:webHidden/>
              </w:rPr>
              <w:fldChar w:fldCharType="begin"/>
            </w:r>
            <w:r>
              <w:rPr>
                <w:noProof/>
                <w:webHidden/>
              </w:rPr>
              <w:instrText xml:space="preserve"> PAGEREF _Toc105756310 \h </w:instrText>
            </w:r>
            <w:r>
              <w:rPr>
                <w:noProof/>
                <w:webHidden/>
              </w:rPr>
            </w:r>
            <w:r>
              <w:rPr>
                <w:noProof/>
                <w:webHidden/>
              </w:rPr>
              <w:fldChar w:fldCharType="separate"/>
            </w:r>
            <w:r>
              <w:rPr>
                <w:noProof/>
                <w:webHidden/>
              </w:rPr>
              <w:t>6</w:t>
            </w:r>
            <w:r>
              <w:rPr>
                <w:noProof/>
                <w:webHidden/>
              </w:rPr>
              <w:fldChar w:fldCharType="end"/>
            </w:r>
          </w:hyperlink>
        </w:p>
        <w:p w14:paraId="05FF3453" w14:textId="60F0D0BA" w:rsidR="00522A06" w:rsidRDefault="00522A06">
          <w:pPr>
            <w:pStyle w:val="TOC1"/>
            <w:tabs>
              <w:tab w:val="left" w:pos="440"/>
              <w:tab w:val="right" w:leader="dot" w:pos="9350"/>
            </w:tabs>
            <w:rPr>
              <w:rFonts w:eastAsiaTheme="minorEastAsia"/>
              <w:noProof/>
            </w:rPr>
          </w:pPr>
          <w:hyperlink w:anchor="_Toc105756311" w:history="1">
            <w:r w:rsidRPr="00FE3859">
              <w:rPr>
                <w:rStyle w:val="Hyperlink"/>
                <w:rFonts w:ascii="Arial" w:hAnsi="Arial" w:cs="Arial"/>
                <w:noProof/>
              </w:rPr>
              <w:t>4.</w:t>
            </w:r>
            <w:r>
              <w:rPr>
                <w:rFonts w:eastAsiaTheme="minorEastAsia"/>
                <w:noProof/>
              </w:rPr>
              <w:tab/>
            </w:r>
            <w:r w:rsidRPr="00FE3859">
              <w:rPr>
                <w:rStyle w:val="Hyperlink"/>
                <w:rFonts w:ascii="Arial" w:hAnsi="Arial" w:cs="Arial"/>
                <w:noProof/>
              </w:rPr>
              <w:t>Architecture of NAT Test Automation Framework</w:t>
            </w:r>
            <w:r>
              <w:rPr>
                <w:noProof/>
                <w:webHidden/>
              </w:rPr>
              <w:tab/>
            </w:r>
            <w:r>
              <w:rPr>
                <w:noProof/>
                <w:webHidden/>
              </w:rPr>
              <w:fldChar w:fldCharType="begin"/>
            </w:r>
            <w:r>
              <w:rPr>
                <w:noProof/>
                <w:webHidden/>
              </w:rPr>
              <w:instrText xml:space="preserve"> PAGEREF _Toc105756311 \h </w:instrText>
            </w:r>
            <w:r>
              <w:rPr>
                <w:noProof/>
                <w:webHidden/>
              </w:rPr>
            </w:r>
            <w:r>
              <w:rPr>
                <w:noProof/>
                <w:webHidden/>
              </w:rPr>
              <w:fldChar w:fldCharType="separate"/>
            </w:r>
            <w:r>
              <w:rPr>
                <w:noProof/>
                <w:webHidden/>
              </w:rPr>
              <w:t>8</w:t>
            </w:r>
            <w:r>
              <w:rPr>
                <w:noProof/>
                <w:webHidden/>
              </w:rPr>
              <w:fldChar w:fldCharType="end"/>
            </w:r>
          </w:hyperlink>
        </w:p>
        <w:p w14:paraId="2A8719D6" w14:textId="298AB280" w:rsidR="00522A06" w:rsidRDefault="00522A06">
          <w:pPr>
            <w:pStyle w:val="TOC1"/>
            <w:tabs>
              <w:tab w:val="left" w:pos="440"/>
              <w:tab w:val="right" w:leader="dot" w:pos="9350"/>
            </w:tabs>
            <w:rPr>
              <w:rFonts w:eastAsiaTheme="minorEastAsia"/>
              <w:noProof/>
            </w:rPr>
          </w:pPr>
          <w:hyperlink w:anchor="_Toc105756312" w:history="1">
            <w:r w:rsidRPr="00FE3859">
              <w:rPr>
                <w:rStyle w:val="Hyperlink"/>
                <w:rFonts w:ascii="Arial" w:hAnsi="Arial" w:cs="Arial"/>
                <w:noProof/>
              </w:rPr>
              <w:t>5.</w:t>
            </w:r>
            <w:r>
              <w:rPr>
                <w:rFonts w:eastAsiaTheme="minorEastAsia"/>
                <w:noProof/>
              </w:rPr>
              <w:tab/>
            </w:r>
            <w:r w:rsidRPr="00FE3859">
              <w:rPr>
                <w:rStyle w:val="Hyperlink"/>
                <w:rFonts w:ascii="Arial" w:hAnsi="Arial" w:cs="Arial"/>
                <w:noProof/>
              </w:rPr>
              <w:t>Workflow of NAT Test Automation Framework</w:t>
            </w:r>
            <w:r>
              <w:rPr>
                <w:noProof/>
                <w:webHidden/>
              </w:rPr>
              <w:tab/>
            </w:r>
            <w:r>
              <w:rPr>
                <w:noProof/>
                <w:webHidden/>
              </w:rPr>
              <w:fldChar w:fldCharType="begin"/>
            </w:r>
            <w:r>
              <w:rPr>
                <w:noProof/>
                <w:webHidden/>
              </w:rPr>
              <w:instrText xml:space="preserve"> PAGEREF _Toc105756312 \h </w:instrText>
            </w:r>
            <w:r>
              <w:rPr>
                <w:noProof/>
                <w:webHidden/>
              </w:rPr>
            </w:r>
            <w:r>
              <w:rPr>
                <w:noProof/>
                <w:webHidden/>
              </w:rPr>
              <w:fldChar w:fldCharType="separate"/>
            </w:r>
            <w:r>
              <w:rPr>
                <w:noProof/>
                <w:webHidden/>
              </w:rPr>
              <w:t>9</w:t>
            </w:r>
            <w:r>
              <w:rPr>
                <w:noProof/>
                <w:webHidden/>
              </w:rPr>
              <w:fldChar w:fldCharType="end"/>
            </w:r>
          </w:hyperlink>
        </w:p>
        <w:p w14:paraId="1BF6FDBD" w14:textId="314F1D27" w:rsidR="00522A06" w:rsidRDefault="00522A06">
          <w:pPr>
            <w:pStyle w:val="TOC1"/>
            <w:tabs>
              <w:tab w:val="left" w:pos="440"/>
              <w:tab w:val="right" w:leader="dot" w:pos="9350"/>
            </w:tabs>
            <w:rPr>
              <w:rFonts w:eastAsiaTheme="minorEastAsia"/>
              <w:noProof/>
            </w:rPr>
          </w:pPr>
          <w:hyperlink w:anchor="_Toc105756313" w:history="1">
            <w:r w:rsidRPr="00FE3859">
              <w:rPr>
                <w:rStyle w:val="Hyperlink"/>
                <w:rFonts w:ascii="Arial" w:hAnsi="Arial" w:cs="Arial"/>
                <w:noProof/>
              </w:rPr>
              <w:t>6.</w:t>
            </w:r>
            <w:r>
              <w:rPr>
                <w:rFonts w:eastAsiaTheme="minorEastAsia"/>
                <w:noProof/>
              </w:rPr>
              <w:tab/>
            </w:r>
            <w:r w:rsidRPr="00FE3859">
              <w:rPr>
                <w:rStyle w:val="Hyperlink"/>
                <w:rFonts w:ascii="Arial" w:hAnsi="Arial" w:cs="Arial"/>
                <w:noProof/>
              </w:rPr>
              <w:t>Script flow of NAT Test Automation Framework</w:t>
            </w:r>
            <w:r>
              <w:rPr>
                <w:noProof/>
                <w:webHidden/>
              </w:rPr>
              <w:tab/>
            </w:r>
            <w:r>
              <w:rPr>
                <w:noProof/>
                <w:webHidden/>
              </w:rPr>
              <w:fldChar w:fldCharType="begin"/>
            </w:r>
            <w:r>
              <w:rPr>
                <w:noProof/>
                <w:webHidden/>
              </w:rPr>
              <w:instrText xml:space="preserve"> PAGEREF _Toc105756313 \h </w:instrText>
            </w:r>
            <w:r>
              <w:rPr>
                <w:noProof/>
                <w:webHidden/>
              </w:rPr>
            </w:r>
            <w:r>
              <w:rPr>
                <w:noProof/>
                <w:webHidden/>
              </w:rPr>
              <w:fldChar w:fldCharType="separate"/>
            </w:r>
            <w:r>
              <w:rPr>
                <w:noProof/>
                <w:webHidden/>
              </w:rPr>
              <w:t>11</w:t>
            </w:r>
            <w:r>
              <w:rPr>
                <w:noProof/>
                <w:webHidden/>
              </w:rPr>
              <w:fldChar w:fldCharType="end"/>
            </w:r>
          </w:hyperlink>
        </w:p>
        <w:p w14:paraId="6D70EAB6" w14:textId="240EAE8A" w:rsidR="00522A06" w:rsidRDefault="00522A06">
          <w:pPr>
            <w:pStyle w:val="TOC1"/>
            <w:tabs>
              <w:tab w:val="left" w:pos="440"/>
              <w:tab w:val="right" w:leader="dot" w:pos="9350"/>
            </w:tabs>
            <w:rPr>
              <w:rFonts w:eastAsiaTheme="minorEastAsia"/>
              <w:noProof/>
            </w:rPr>
          </w:pPr>
          <w:hyperlink w:anchor="_Toc105756314" w:history="1">
            <w:r w:rsidRPr="00FE3859">
              <w:rPr>
                <w:rStyle w:val="Hyperlink"/>
                <w:rFonts w:ascii="Arial" w:hAnsi="Arial" w:cs="Arial"/>
                <w:noProof/>
              </w:rPr>
              <w:t>7.</w:t>
            </w:r>
            <w:r>
              <w:rPr>
                <w:rFonts w:eastAsiaTheme="minorEastAsia"/>
                <w:noProof/>
              </w:rPr>
              <w:tab/>
            </w:r>
            <w:r w:rsidRPr="00FE3859">
              <w:rPr>
                <w:rStyle w:val="Hyperlink"/>
                <w:rFonts w:ascii="Arial" w:hAnsi="Arial" w:cs="Arial"/>
                <w:noProof/>
              </w:rPr>
              <w:t>People and Roadmap</w:t>
            </w:r>
            <w:r>
              <w:rPr>
                <w:noProof/>
                <w:webHidden/>
              </w:rPr>
              <w:tab/>
            </w:r>
            <w:r>
              <w:rPr>
                <w:noProof/>
                <w:webHidden/>
              </w:rPr>
              <w:fldChar w:fldCharType="begin"/>
            </w:r>
            <w:r>
              <w:rPr>
                <w:noProof/>
                <w:webHidden/>
              </w:rPr>
              <w:instrText xml:space="preserve"> PAGEREF _Toc105756314 \h </w:instrText>
            </w:r>
            <w:r>
              <w:rPr>
                <w:noProof/>
                <w:webHidden/>
              </w:rPr>
            </w:r>
            <w:r>
              <w:rPr>
                <w:noProof/>
                <w:webHidden/>
              </w:rPr>
              <w:fldChar w:fldCharType="separate"/>
            </w:r>
            <w:r>
              <w:rPr>
                <w:noProof/>
                <w:webHidden/>
              </w:rPr>
              <w:t>12</w:t>
            </w:r>
            <w:r>
              <w:rPr>
                <w:noProof/>
                <w:webHidden/>
              </w:rPr>
              <w:fldChar w:fldCharType="end"/>
            </w:r>
          </w:hyperlink>
        </w:p>
        <w:p w14:paraId="35FC880F" w14:textId="1FE94B05" w:rsidR="00994511" w:rsidRPr="008C3A9A" w:rsidRDefault="00994511">
          <w:pPr>
            <w:rPr>
              <w:rFonts w:ascii="Arial" w:hAnsi="Arial" w:cs="Arial"/>
            </w:rPr>
          </w:pPr>
          <w:r w:rsidRPr="008C3A9A">
            <w:rPr>
              <w:rFonts w:ascii="Arial" w:hAnsi="Arial" w:cs="Arial"/>
              <w:b/>
              <w:bCs/>
              <w:noProof/>
            </w:rPr>
            <w:fldChar w:fldCharType="end"/>
          </w:r>
        </w:p>
      </w:sdtContent>
    </w:sdt>
    <w:p w14:paraId="1FA63211" w14:textId="45DB714B" w:rsidR="00994511" w:rsidRPr="008C3A9A" w:rsidRDefault="00994511" w:rsidP="00F34DB1">
      <w:pPr>
        <w:rPr>
          <w:rFonts w:ascii="Arial" w:hAnsi="Arial" w:cs="Arial"/>
          <w:b/>
          <w:bCs/>
          <w:sz w:val="28"/>
          <w:szCs w:val="28"/>
          <w:u w:val="single"/>
        </w:rPr>
      </w:pPr>
    </w:p>
    <w:p w14:paraId="1126A97C" w14:textId="0195432C" w:rsidR="00522A06" w:rsidRDefault="00F34DB1">
      <w:pPr>
        <w:pStyle w:val="TableofFigures"/>
        <w:tabs>
          <w:tab w:val="right" w:leader="dot" w:pos="9350"/>
        </w:tabs>
        <w:rPr>
          <w:rFonts w:eastAsiaTheme="minorEastAsia"/>
          <w:noProof/>
        </w:rPr>
      </w:pPr>
      <w:r w:rsidRPr="008C3A9A">
        <w:rPr>
          <w:rFonts w:ascii="Arial" w:hAnsi="Arial" w:cs="Arial"/>
          <w:b/>
          <w:bCs/>
          <w:sz w:val="28"/>
          <w:szCs w:val="28"/>
          <w:u w:val="single"/>
        </w:rPr>
        <w:fldChar w:fldCharType="begin"/>
      </w:r>
      <w:r w:rsidRPr="008C3A9A">
        <w:rPr>
          <w:rFonts w:ascii="Arial" w:hAnsi="Arial" w:cs="Arial"/>
          <w:b/>
          <w:bCs/>
          <w:sz w:val="28"/>
          <w:szCs w:val="28"/>
          <w:u w:val="single"/>
        </w:rPr>
        <w:instrText xml:space="preserve"> TOC \h \z \c "Figure" </w:instrText>
      </w:r>
      <w:r w:rsidRPr="008C3A9A">
        <w:rPr>
          <w:rFonts w:ascii="Arial" w:hAnsi="Arial" w:cs="Arial"/>
          <w:b/>
          <w:bCs/>
          <w:sz w:val="28"/>
          <w:szCs w:val="28"/>
          <w:u w:val="single"/>
        </w:rPr>
        <w:fldChar w:fldCharType="separate"/>
      </w:r>
      <w:hyperlink w:anchor="_Toc105756264" w:history="1">
        <w:r w:rsidR="00522A06" w:rsidRPr="00F71CD9">
          <w:rPr>
            <w:rStyle w:val="Hyperlink"/>
            <w:noProof/>
          </w:rPr>
          <w:t>Figure 1 Automation Framework Overview</w:t>
        </w:r>
        <w:r w:rsidR="00522A06">
          <w:rPr>
            <w:noProof/>
            <w:webHidden/>
          </w:rPr>
          <w:tab/>
        </w:r>
        <w:r w:rsidR="00522A06">
          <w:rPr>
            <w:noProof/>
            <w:webHidden/>
          </w:rPr>
          <w:fldChar w:fldCharType="begin"/>
        </w:r>
        <w:r w:rsidR="00522A06">
          <w:rPr>
            <w:noProof/>
            <w:webHidden/>
          </w:rPr>
          <w:instrText xml:space="preserve"> PAGEREF _Toc105756264 \h </w:instrText>
        </w:r>
        <w:r w:rsidR="00522A06">
          <w:rPr>
            <w:noProof/>
            <w:webHidden/>
          </w:rPr>
        </w:r>
        <w:r w:rsidR="00522A06">
          <w:rPr>
            <w:noProof/>
            <w:webHidden/>
          </w:rPr>
          <w:fldChar w:fldCharType="separate"/>
        </w:r>
        <w:r w:rsidR="00522A06">
          <w:rPr>
            <w:noProof/>
            <w:webHidden/>
          </w:rPr>
          <w:t>7</w:t>
        </w:r>
        <w:r w:rsidR="00522A06">
          <w:rPr>
            <w:noProof/>
            <w:webHidden/>
          </w:rPr>
          <w:fldChar w:fldCharType="end"/>
        </w:r>
      </w:hyperlink>
    </w:p>
    <w:p w14:paraId="1340C5CD" w14:textId="68CB9AE3" w:rsidR="00522A06" w:rsidRDefault="00522A06">
      <w:pPr>
        <w:pStyle w:val="TableofFigures"/>
        <w:tabs>
          <w:tab w:val="right" w:leader="dot" w:pos="9350"/>
        </w:tabs>
        <w:rPr>
          <w:rFonts w:eastAsiaTheme="minorEastAsia"/>
          <w:noProof/>
        </w:rPr>
      </w:pPr>
      <w:hyperlink w:anchor="_Toc105756265" w:history="1">
        <w:r w:rsidRPr="00F71CD9">
          <w:rPr>
            <w:rStyle w:val="Hyperlink"/>
            <w:noProof/>
          </w:rPr>
          <w:t>Figure 2 Functional Testing</w:t>
        </w:r>
        <w:r>
          <w:rPr>
            <w:noProof/>
            <w:webHidden/>
          </w:rPr>
          <w:tab/>
        </w:r>
        <w:r>
          <w:rPr>
            <w:noProof/>
            <w:webHidden/>
          </w:rPr>
          <w:fldChar w:fldCharType="begin"/>
        </w:r>
        <w:r>
          <w:rPr>
            <w:noProof/>
            <w:webHidden/>
          </w:rPr>
          <w:instrText xml:space="preserve"> PAGEREF _Toc105756265 \h </w:instrText>
        </w:r>
        <w:r>
          <w:rPr>
            <w:noProof/>
            <w:webHidden/>
          </w:rPr>
        </w:r>
        <w:r>
          <w:rPr>
            <w:noProof/>
            <w:webHidden/>
          </w:rPr>
          <w:fldChar w:fldCharType="separate"/>
        </w:r>
        <w:r>
          <w:rPr>
            <w:noProof/>
            <w:webHidden/>
          </w:rPr>
          <w:t>8</w:t>
        </w:r>
        <w:r>
          <w:rPr>
            <w:noProof/>
            <w:webHidden/>
          </w:rPr>
          <w:fldChar w:fldCharType="end"/>
        </w:r>
      </w:hyperlink>
    </w:p>
    <w:p w14:paraId="36F11573" w14:textId="767213E3" w:rsidR="00522A06" w:rsidRDefault="00522A06">
      <w:pPr>
        <w:pStyle w:val="TableofFigures"/>
        <w:tabs>
          <w:tab w:val="right" w:leader="dot" w:pos="9350"/>
        </w:tabs>
        <w:rPr>
          <w:rFonts w:eastAsiaTheme="minorEastAsia"/>
          <w:noProof/>
        </w:rPr>
      </w:pPr>
      <w:hyperlink w:anchor="_Toc105756266" w:history="1">
        <w:r w:rsidRPr="00F71CD9">
          <w:rPr>
            <w:rStyle w:val="Hyperlink"/>
            <w:noProof/>
          </w:rPr>
          <w:t>Figure 3 Automation Framework Architecture</w:t>
        </w:r>
        <w:r>
          <w:rPr>
            <w:noProof/>
            <w:webHidden/>
          </w:rPr>
          <w:tab/>
        </w:r>
        <w:r>
          <w:rPr>
            <w:noProof/>
            <w:webHidden/>
          </w:rPr>
          <w:fldChar w:fldCharType="begin"/>
        </w:r>
        <w:r>
          <w:rPr>
            <w:noProof/>
            <w:webHidden/>
          </w:rPr>
          <w:instrText xml:space="preserve"> PAGEREF _Toc105756266 \h </w:instrText>
        </w:r>
        <w:r>
          <w:rPr>
            <w:noProof/>
            <w:webHidden/>
          </w:rPr>
        </w:r>
        <w:r>
          <w:rPr>
            <w:noProof/>
            <w:webHidden/>
          </w:rPr>
          <w:fldChar w:fldCharType="separate"/>
        </w:r>
        <w:r>
          <w:rPr>
            <w:noProof/>
            <w:webHidden/>
          </w:rPr>
          <w:t>9</w:t>
        </w:r>
        <w:r>
          <w:rPr>
            <w:noProof/>
            <w:webHidden/>
          </w:rPr>
          <w:fldChar w:fldCharType="end"/>
        </w:r>
      </w:hyperlink>
    </w:p>
    <w:p w14:paraId="59D0BDA9" w14:textId="479A9D6A" w:rsidR="00522A06" w:rsidRDefault="00522A06">
      <w:pPr>
        <w:pStyle w:val="TableofFigures"/>
        <w:tabs>
          <w:tab w:val="right" w:leader="dot" w:pos="9350"/>
        </w:tabs>
        <w:rPr>
          <w:rFonts w:eastAsiaTheme="minorEastAsia"/>
          <w:noProof/>
        </w:rPr>
      </w:pPr>
      <w:hyperlink w:anchor="_Toc105756267" w:history="1">
        <w:r w:rsidRPr="00F71CD9">
          <w:rPr>
            <w:rStyle w:val="Hyperlink"/>
            <w:noProof/>
          </w:rPr>
          <w:t>Figure 4 Automation Framework Workflow</w:t>
        </w:r>
        <w:r>
          <w:rPr>
            <w:noProof/>
            <w:webHidden/>
          </w:rPr>
          <w:tab/>
        </w:r>
        <w:r>
          <w:rPr>
            <w:noProof/>
            <w:webHidden/>
          </w:rPr>
          <w:fldChar w:fldCharType="begin"/>
        </w:r>
        <w:r>
          <w:rPr>
            <w:noProof/>
            <w:webHidden/>
          </w:rPr>
          <w:instrText xml:space="preserve"> PAGEREF _Toc105756267 \h </w:instrText>
        </w:r>
        <w:r>
          <w:rPr>
            <w:noProof/>
            <w:webHidden/>
          </w:rPr>
        </w:r>
        <w:r>
          <w:rPr>
            <w:noProof/>
            <w:webHidden/>
          </w:rPr>
          <w:fldChar w:fldCharType="separate"/>
        </w:r>
        <w:r>
          <w:rPr>
            <w:noProof/>
            <w:webHidden/>
          </w:rPr>
          <w:t>10</w:t>
        </w:r>
        <w:r>
          <w:rPr>
            <w:noProof/>
            <w:webHidden/>
          </w:rPr>
          <w:fldChar w:fldCharType="end"/>
        </w:r>
      </w:hyperlink>
    </w:p>
    <w:p w14:paraId="3808D0EA" w14:textId="5C3F84A4" w:rsidR="00522A06" w:rsidRDefault="00522A06">
      <w:pPr>
        <w:pStyle w:val="TableofFigures"/>
        <w:tabs>
          <w:tab w:val="right" w:leader="dot" w:pos="9350"/>
        </w:tabs>
        <w:rPr>
          <w:rFonts w:eastAsiaTheme="minorEastAsia"/>
          <w:noProof/>
        </w:rPr>
      </w:pPr>
      <w:hyperlink w:anchor="_Toc105756268" w:history="1">
        <w:r w:rsidRPr="00F71CD9">
          <w:rPr>
            <w:rStyle w:val="Hyperlink"/>
            <w:noProof/>
          </w:rPr>
          <w:t>Figure 5 GitHub Workflow</w:t>
        </w:r>
        <w:r>
          <w:rPr>
            <w:noProof/>
            <w:webHidden/>
          </w:rPr>
          <w:tab/>
        </w:r>
        <w:r>
          <w:rPr>
            <w:noProof/>
            <w:webHidden/>
          </w:rPr>
          <w:fldChar w:fldCharType="begin"/>
        </w:r>
        <w:r>
          <w:rPr>
            <w:noProof/>
            <w:webHidden/>
          </w:rPr>
          <w:instrText xml:space="preserve"> PAGEREF _Toc105756268 \h </w:instrText>
        </w:r>
        <w:r>
          <w:rPr>
            <w:noProof/>
            <w:webHidden/>
          </w:rPr>
        </w:r>
        <w:r>
          <w:rPr>
            <w:noProof/>
            <w:webHidden/>
          </w:rPr>
          <w:fldChar w:fldCharType="separate"/>
        </w:r>
        <w:r>
          <w:rPr>
            <w:noProof/>
            <w:webHidden/>
          </w:rPr>
          <w:t>11</w:t>
        </w:r>
        <w:r>
          <w:rPr>
            <w:noProof/>
            <w:webHidden/>
          </w:rPr>
          <w:fldChar w:fldCharType="end"/>
        </w:r>
      </w:hyperlink>
    </w:p>
    <w:p w14:paraId="454376A7" w14:textId="1189219F" w:rsidR="00522A06" w:rsidRDefault="00522A06">
      <w:pPr>
        <w:pStyle w:val="TableofFigures"/>
        <w:tabs>
          <w:tab w:val="right" w:leader="dot" w:pos="9350"/>
        </w:tabs>
        <w:rPr>
          <w:rFonts w:eastAsiaTheme="minorEastAsia"/>
          <w:noProof/>
        </w:rPr>
      </w:pPr>
      <w:hyperlink w:anchor="_Toc105756269" w:history="1">
        <w:r w:rsidRPr="00F71CD9">
          <w:rPr>
            <w:rStyle w:val="Hyperlink"/>
            <w:noProof/>
          </w:rPr>
          <w:t>Figure 6 Test Dashboard</w:t>
        </w:r>
        <w:r>
          <w:rPr>
            <w:noProof/>
            <w:webHidden/>
          </w:rPr>
          <w:tab/>
        </w:r>
        <w:r>
          <w:rPr>
            <w:noProof/>
            <w:webHidden/>
          </w:rPr>
          <w:fldChar w:fldCharType="begin"/>
        </w:r>
        <w:r>
          <w:rPr>
            <w:noProof/>
            <w:webHidden/>
          </w:rPr>
          <w:instrText xml:space="preserve"> PAGEREF _Toc105756269 \h </w:instrText>
        </w:r>
        <w:r>
          <w:rPr>
            <w:noProof/>
            <w:webHidden/>
          </w:rPr>
        </w:r>
        <w:r>
          <w:rPr>
            <w:noProof/>
            <w:webHidden/>
          </w:rPr>
          <w:fldChar w:fldCharType="separate"/>
        </w:r>
        <w:r>
          <w:rPr>
            <w:noProof/>
            <w:webHidden/>
          </w:rPr>
          <w:t>11</w:t>
        </w:r>
        <w:r>
          <w:rPr>
            <w:noProof/>
            <w:webHidden/>
          </w:rPr>
          <w:fldChar w:fldCharType="end"/>
        </w:r>
      </w:hyperlink>
    </w:p>
    <w:p w14:paraId="482BAFBF" w14:textId="197F0817" w:rsidR="00522A06" w:rsidRDefault="00522A06">
      <w:pPr>
        <w:pStyle w:val="TableofFigures"/>
        <w:tabs>
          <w:tab w:val="right" w:leader="dot" w:pos="9350"/>
        </w:tabs>
        <w:rPr>
          <w:rFonts w:eastAsiaTheme="minorEastAsia"/>
          <w:noProof/>
        </w:rPr>
      </w:pPr>
      <w:hyperlink w:anchor="_Toc105756270" w:history="1">
        <w:r w:rsidRPr="00F71CD9">
          <w:rPr>
            <w:rStyle w:val="Hyperlink"/>
            <w:noProof/>
          </w:rPr>
          <w:t>Figure 7 Automation Framework Script flow</w:t>
        </w:r>
        <w:r>
          <w:rPr>
            <w:noProof/>
            <w:webHidden/>
          </w:rPr>
          <w:tab/>
        </w:r>
        <w:r>
          <w:rPr>
            <w:noProof/>
            <w:webHidden/>
          </w:rPr>
          <w:fldChar w:fldCharType="begin"/>
        </w:r>
        <w:r>
          <w:rPr>
            <w:noProof/>
            <w:webHidden/>
          </w:rPr>
          <w:instrText xml:space="preserve"> PAGEREF _Toc105756270 \h </w:instrText>
        </w:r>
        <w:r>
          <w:rPr>
            <w:noProof/>
            <w:webHidden/>
          </w:rPr>
        </w:r>
        <w:r>
          <w:rPr>
            <w:noProof/>
            <w:webHidden/>
          </w:rPr>
          <w:fldChar w:fldCharType="separate"/>
        </w:r>
        <w:r>
          <w:rPr>
            <w:noProof/>
            <w:webHidden/>
          </w:rPr>
          <w:t>12</w:t>
        </w:r>
        <w:r>
          <w:rPr>
            <w:noProof/>
            <w:webHidden/>
          </w:rPr>
          <w:fldChar w:fldCharType="end"/>
        </w:r>
      </w:hyperlink>
    </w:p>
    <w:p w14:paraId="0E963027" w14:textId="4F020C60" w:rsidR="00994511" w:rsidRPr="008C3A9A" w:rsidRDefault="00F34DB1" w:rsidP="00F6209B">
      <w:pPr>
        <w:jc w:val="center"/>
        <w:rPr>
          <w:rFonts w:ascii="Arial" w:hAnsi="Arial" w:cs="Arial"/>
          <w:b/>
          <w:bCs/>
          <w:sz w:val="28"/>
          <w:szCs w:val="28"/>
          <w:u w:val="single"/>
        </w:rPr>
      </w:pPr>
      <w:r w:rsidRPr="008C3A9A">
        <w:rPr>
          <w:rFonts w:ascii="Arial" w:hAnsi="Arial" w:cs="Arial"/>
          <w:b/>
          <w:bCs/>
          <w:sz w:val="28"/>
          <w:szCs w:val="28"/>
          <w:u w:val="single"/>
        </w:rPr>
        <w:fldChar w:fldCharType="end"/>
      </w:r>
    </w:p>
    <w:p w14:paraId="570DB88B" w14:textId="446D90AD" w:rsidR="00994511" w:rsidRPr="008C3A9A" w:rsidRDefault="00994511" w:rsidP="00F6209B">
      <w:pPr>
        <w:jc w:val="center"/>
        <w:rPr>
          <w:rFonts w:ascii="Arial" w:hAnsi="Arial" w:cs="Arial"/>
          <w:b/>
          <w:bCs/>
          <w:sz w:val="28"/>
          <w:szCs w:val="28"/>
          <w:u w:val="single"/>
        </w:rPr>
      </w:pPr>
    </w:p>
    <w:p w14:paraId="3A541111" w14:textId="461F994F" w:rsidR="00994511" w:rsidRPr="008C3A9A" w:rsidRDefault="00994511" w:rsidP="00F6209B">
      <w:pPr>
        <w:jc w:val="center"/>
        <w:rPr>
          <w:rFonts w:ascii="Arial" w:hAnsi="Arial" w:cs="Arial"/>
          <w:b/>
          <w:bCs/>
          <w:sz w:val="28"/>
          <w:szCs w:val="28"/>
          <w:u w:val="single"/>
        </w:rPr>
      </w:pPr>
    </w:p>
    <w:p w14:paraId="45494743" w14:textId="273FADD5" w:rsidR="00994511" w:rsidRPr="008C3A9A" w:rsidRDefault="00994511" w:rsidP="00F6209B">
      <w:pPr>
        <w:jc w:val="center"/>
        <w:rPr>
          <w:rFonts w:ascii="Arial" w:hAnsi="Arial" w:cs="Arial"/>
          <w:b/>
          <w:bCs/>
          <w:sz w:val="28"/>
          <w:szCs w:val="28"/>
          <w:u w:val="single"/>
        </w:rPr>
      </w:pPr>
    </w:p>
    <w:p w14:paraId="50FC8BB6" w14:textId="03889BF7" w:rsidR="00994511" w:rsidRPr="008C3A9A" w:rsidRDefault="00994511" w:rsidP="00F6209B">
      <w:pPr>
        <w:jc w:val="center"/>
        <w:rPr>
          <w:rFonts w:ascii="Arial" w:hAnsi="Arial" w:cs="Arial"/>
          <w:b/>
          <w:bCs/>
          <w:sz w:val="28"/>
          <w:szCs w:val="28"/>
          <w:u w:val="single"/>
        </w:rPr>
      </w:pPr>
    </w:p>
    <w:p w14:paraId="2AD3F3DA" w14:textId="203EB09D" w:rsidR="00994511" w:rsidRPr="008C3A9A" w:rsidRDefault="00994511" w:rsidP="00F6209B">
      <w:pPr>
        <w:jc w:val="center"/>
        <w:rPr>
          <w:rFonts w:ascii="Arial" w:hAnsi="Arial" w:cs="Arial"/>
          <w:b/>
          <w:bCs/>
          <w:sz w:val="28"/>
          <w:szCs w:val="28"/>
          <w:u w:val="single"/>
        </w:rPr>
      </w:pPr>
    </w:p>
    <w:p w14:paraId="200A3647" w14:textId="42D100F5" w:rsidR="00994511" w:rsidRPr="008C3A9A" w:rsidRDefault="00994511" w:rsidP="00F6209B">
      <w:pPr>
        <w:jc w:val="center"/>
        <w:rPr>
          <w:rFonts w:ascii="Arial" w:hAnsi="Arial" w:cs="Arial"/>
          <w:b/>
          <w:bCs/>
          <w:sz w:val="28"/>
          <w:szCs w:val="28"/>
          <w:u w:val="single"/>
        </w:rPr>
      </w:pPr>
    </w:p>
    <w:p w14:paraId="671E9590" w14:textId="035E1811" w:rsidR="00994511" w:rsidRDefault="00994511" w:rsidP="00F6209B">
      <w:pPr>
        <w:jc w:val="center"/>
        <w:rPr>
          <w:rFonts w:ascii="Arial" w:hAnsi="Arial" w:cs="Arial"/>
          <w:b/>
          <w:bCs/>
          <w:sz w:val="28"/>
          <w:szCs w:val="28"/>
          <w:u w:val="single"/>
        </w:rPr>
      </w:pPr>
    </w:p>
    <w:p w14:paraId="4BCDFF12" w14:textId="38BF268A" w:rsidR="00047BAE" w:rsidRDefault="00047BAE" w:rsidP="00F6209B">
      <w:pPr>
        <w:jc w:val="center"/>
        <w:rPr>
          <w:rFonts w:ascii="Arial" w:hAnsi="Arial" w:cs="Arial"/>
          <w:b/>
          <w:bCs/>
          <w:sz w:val="28"/>
          <w:szCs w:val="28"/>
          <w:u w:val="single"/>
        </w:rPr>
      </w:pPr>
    </w:p>
    <w:p w14:paraId="18363D2C" w14:textId="73D58DEF" w:rsidR="00047BAE" w:rsidRDefault="00047BAE" w:rsidP="00F6209B">
      <w:pPr>
        <w:jc w:val="center"/>
        <w:rPr>
          <w:rFonts w:ascii="Arial" w:hAnsi="Arial" w:cs="Arial"/>
          <w:b/>
          <w:bCs/>
          <w:sz w:val="28"/>
          <w:szCs w:val="28"/>
          <w:u w:val="single"/>
        </w:rPr>
      </w:pPr>
    </w:p>
    <w:p w14:paraId="62B2F891" w14:textId="06F6BE80" w:rsidR="00047BAE" w:rsidRDefault="00047BAE" w:rsidP="00F6209B">
      <w:pPr>
        <w:jc w:val="center"/>
        <w:rPr>
          <w:rFonts w:ascii="Arial" w:hAnsi="Arial" w:cs="Arial"/>
          <w:b/>
          <w:bCs/>
          <w:sz w:val="28"/>
          <w:szCs w:val="28"/>
          <w:u w:val="single"/>
        </w:rPr>
      </w:pPr>
    </w:p>
    <w:p w14:paraId="0B27DD87" w14:textId="77777777" w:rsidR="00776D43" w:rsidRPr="008C3A9A" w:rsidRDefault="00776D43" w:rsidP="00776D43">
      <w:pPr>
        <w:rPr>
          <w:rFonts w:ascii="Arial" w:hAnsi="Arial" w:cs="Arial"/>
          <w:b/>
          <w:bCs/>
          <w:sz w:val="24"/>
          <w:szCs w:val="24"/>
          <w:u w:val="single"/>
        </w:rPr>
      </w:pPr>
    </w:p>
    <w:p w14:paraId="35A483B9" w14:textId="5BC9C53D" w:rsidR="00047BAE" w:rsidRPr="008C3A9A" w:rsidRDefault="00047BAE" w:rsidP="00047BAE">
      <w:pPr>
        <w:pStyle w:val="Heading1"/>
        <w:numPr>
          <w:ilvl w:val="0"/>
          <w:numId w:val="20"/>
        </w:numPr>
        <w:spacing w:after="240"/>
        <w:rPr>
          <w:rFonts w:ascii="Arial" w:hAnsi="Arial" w:cs="Arial"/>
          <w:sz w:val="28"/>
          <w:szCs w:val="28"/>
        </w:rPr>
      </w:pPr>
      <w:bookmarkStart w:id="0" w:name="_Toc105756307"/>
      <w:r>
        <w:rPr>
          <w:rFonts w:ascii="Arial" w:hAnsi="Arial" w:cs="Arial"/>
          <w:sz w:val="28"/>
          <w:szCs w:val="28"/>
        </w:rPr>
        <w:lastRenderedPageBreak/>
        <w:t>Executive Summary</w:t>
      </w:r>
      <w:bookmarkEnd w:id="0"/>
    </w:p>
    <w:p w14:paraId="3F820879" w14:textId="49177587" w:rsidR="00CE4B64" w:rsidRDefault="00CE4B64" w:rsidP="00047BAE">
      <w:pPr>
        <w:rPr>
          <w:rFonts w:ascii="Arial" w:hAnsi="Arial" w:cs="Arial"/>
          <w:sz w:val="20"/>
          <w:szCs w:val="20"/>
        </w:rPr>
      </w:pPr>
      <w:r w:rsidRPr="00CB6427">
        <w:rPr>
          <w:rFonts w:ascii="Arial" w:hAnsi="Arial" w:cs="Arial"/>
          <w:sz w:val="20"/>
          <w:szCs w:val="20"/>
        </w:rPr>
        <w:t>NAT Test Automation Framework is developed to support the execution of weekly regression tests, scenario-based tests, and user story verification. This framework helps in testing web-based application and restful web services.</w:t>
      </w:r>
    </w:p>
    <w:p w14:paraId="6EE9C66E" w14:textId="4AB1604B" w:rsidR="003442C7" w:rsidRDefault="003442C7" w:rsidP="00CE4B64">
      <w:pPr>
        <w:rPr>
          <w:rFonts w:ascii="Arial" w:hAnsi="Arial" w:cs="Arial"/>
          <w:sz w:val="20"/>
          <w:szCs w:val="20"/>
        </w:rPr>
      </w:pPr>
      <w:r>
        <w:rPr>
          <w:rFonts w:ascii="Arial" w:hAnsi="Arial" w:cs="Arial"/>
          <w:sz w:val="20"/>
          <w:szCs w:val="20"/>
        </w:rPr>
        <w:t>NAT Test Automation Framework</w:t>
      </w:r>
      <w:r w:rsidR="00CE4B64" w:rsidRPr="00CB6427">
        <w:rPr>
          <w:rFonts w:ascii="Arial" w:hAnsi="Arial" w:cs="Arial"/>
          <w:sz w:val="20"/>
          <w:szCs w:val="20"/>
        </w:rPr>
        <w:t xml:space="preserve"> is a hybrid </w:t>
      </w:r>
      <w:r w:rsidRPr="00CB6427">
        <w:rPr>
          <w:rFonts w:ascii="Arial" w:hAnsi="Arial" w:cs="Arial"/>
          <w:sz w:val="20"/>
          <w:szCs w:val="20"/>
        </w:rPr>
        <w:t>model and</w:t>
      </w:r>
      <w:r w:rsidR="00CE4B64" w:rsidRPr="00CB6427">
        <w:rPr>
          <w:rFonts w:ascii="Arial" w:hAnsi="Arial" w:cs="Arial"/>
          <w:sz w:val="20"/>
          <w:szCs w:val="20"/>
        </w:rPr>
        <w:t xml:space="preserve"> </w:t>
      </w:r>
      <w:r>
        <w:rPr>
          <w:rFonts w:ascii="Arial" w:hAnsi="Arial" w:cs="Arial"/>
          <w:sz w:val="20"/>
          <w:szCs w:val="20"/>
        </w:rPr>
        <w:t>includes latest versions of frameworks and libraries which helps in automating both web applications and web-services.</w:t>
      </w:r>
    </w:p>
    <w:p w14:paraId="4AA5D510" w14:textId="6EDF4127" w:rsidR="00CB6427" w:rsidRDefault="003442C7" w:rsidP="00CE4B64">
      <w:pPr>
        <w:rPr>
          <w:rFonts w:ascii="Arial" w:hAnsi="Arial" w:cs="Arial"/>
          <w:sz w:val="20"/>
          <w:szCs w:val="20"/>
        </w:rPr>
      </w:pPr>
      <w:r>
        <w:rPr>
          <w:rFonts w:ascii="Arial" w:hAnsi="Arial" w:cs="Arial"/>
          <w:sz w:val="20"/>
          <w:szCs w:val="20"/>
        </w:rPr>
        <w:t>This framework has been designed in such a way that it can be easily extended and scaled to perform different type of tests</w:t>
      </w:r>
      <w:r w:rsidR="00402D45">
        <w:rPr>
          <w:rFonts w:ascii="Arial" w:hAnsi="Arial" w:cs="Arial"/>
          <w:sz w:val="20"/>
          <w:szCs w:val="20"/>
        </w:rPr>
        <w:t xml:space="preserve">. Through a single framework not only the requirements related to User Interface and back-end services are automated and executed, but </w:t>
      </w:r>
      <w:r w:rsidR="002B095E">
        <w:rPr>
          <w:rFonts w:ascii="Arial" w:hAnsi="Arial" w:cs="Arial"/>
          <w:sz w:val="20"/>
          <w:szCs w:val="20"/>
        </w:rPr>
        <w:t xml:space="preserve">requirements related to test </w:t>
      </w:r>
      <w:r w:rsidR="00402D45">
        <w:rPr>
          <w:rFonts w:ascii="Arial" w:hAnsi="Arial" w:cs="Arial"/>
          <w:sz w:val="20"/>
          <w:szCs w:val="20"/>
        </w:rPr>
        <w:t>Page Responsiveness</w:t>
      </w:r>
      <w:r w:rsidR="002B095E">
        <w:rPr>
          <w:rFonts w:ascii="Arial" w:hAnsi="Arial" w:cs="Arial"/>
          <w:sz w:val="20"/>
          <w:szCs w:val="20"/>
        </w:rPr>
        <w:t xml:space="preserve"> on different resolutions &amp; platforms,</w:t>
      </w:r>
      <w:r w:rsidR="00402D45">
        <w:rPr>
          <w:rFonts w:ascii="Arial" w:hAnsi="Arial" w:cs="Arial"/>
          <w:sz w:val="20"/>
          <w:szCs w:val="20"/>
        </w:rPr>
        <w:t xml:space="preserve"> and Performance</w:t>
      </w:r>
      <w:r w:rsidR="002B095E">
        <w:rPr>
          <w:rFonts w:ascii="Arial" w:hAnsi="Arial" w:cs="Arial"/>
          <w:sz w:val="20"/>
          <w:szCs w:val="20"/>
        </w:rPr>
        <w:t xml:space="preserve"> </w:t>
      </w:r>
      <w:r w:rsidR="00402D45">
        <w:rPr>
          <w:rFonts w:ascii="Arial" w:hAnsi="Arial" w:cs="Arial"/>
          <w:sz w:val="20"/>
          <w:szCs w:val="20"/>
        </w:rPr>
        <w:t>can also be automated and executed.</w:t>
      </w:r>
    </w:p>
    <w:p w14:paraId="56656DBC" w14:textId="32162D34" w:rsidR="00402D45" w:rsidRDefault="00402D45" w:rsidP="00757EF3">
      <w:pPr>
        <w:spacing w:after="0"/>
        <w:rPr>
          <w:rFonts w:ascii="Arial" w:hAnsi="Arial" w:cs="Arial"/>
          <w:sz w:val="20"/>
          <w:szCs w:val="20"/>
        </w:rPr>
      </w:pPr>
      <w:r>
        <w:rPr>
          <w:rFonts w:ascii="Arial" w:hAnsi="Arial" w:cs="Arial"/>
          <w:sz w:val="20"/>
          <w:szCs w:val="20"/>
        </w:rPr>
        <w:t>This Framework can easily fit and provide feedback at any phase of the Software Development Process.</w:t>
      </w:r>
    </w:p>
    <w:p w14:paraId="17D0F6D7" w14:textId="6204DF45" w:rsidR="00402D45" w:rsidRDefault="00402D45" w:rsidP="00CE4B64">
      <w:pPr>
        <w:rPr>
          <w:rFonts w:ascii="Arial" w:hAnsi="Arial" w:cs="Arial"/>
          <w:sz w:val="20"/>
          <w:szCs w:val="20"/>
        </w:rPr>
      </w:pPr>
      <w:r>
        <w:rPr>
          <w:rFonts w:ascii="Arial" w:hAnsi="Arial" w:cs="Arial"/>
          <w:sz w:val="20"/>
          <w:szCs w:val="20"/>
        </w:rPr>
        <w:t xml:space="preserve">This helps Software Development teams to design </w:t>
      </w:r>
      <w:r w:rsidR="00757EF3">
        <w:rPr>
          <w:rFonts w:ascii="Arial" w:hAnsi="Arial" w:cs="Arial"/>
          <w:sz w:val="20"/>
          <w:szCs w:val="20"/>
        </w:rPr>
        <w:t>their</w:t>
      </w:r>
      <w:r>
        <w:rPr>
          <w:rFonts w:ascii="Arial" w:hAnsi="Arial" w:cs="Arial"/>
          <w:sz w:val="20"/>
          <w:szCs w:val="20"/>
        </w:rPr>
        <w:t xml:space="preserve"> processes in such </w:t>
      </w:r>
      <w:r w:rsidR="00757EF3">
        <w:rPr>
          <w:rFonts w:ascii="Arial" w:hAnsi="Arial" w:cs="Arial"/>
          <w:sz w:val="20"/>
          <w:szCs w:val="20"/>
        </w:rPr>
        <w:t xml:space="preserve">a way </w:t>
      </w:r>
      <w:r w:rsidR="002B095E">
        <w:rPr>
          <w:rFonts w:ascii="Arial" w:hAnsi="Arial" w:cs="Arial"/>
          <w:sz w:val="20"/>
          <w:szCs w:val="20"/>
        </w:rPr>
        <w:t xml:space="preserve">where </w:t>
      </w:r>
      <w:r w:rsidR="00757EF3">
        <w:rPr>
          <w:rFonts w:ascii="Arial" w:hAnsi="Arial" w:cs="Arial"/>
          <w:sz w:val="20"/>
          <w:szCs w:val="20"/>
        </w:rPr>
        <w:t xml:space="preserve">they can include and take the advantage of test automation in early phase of the development. This framework can also be included at the later stage of the software development process where different requirements, features and functionalities are integrated, and automated regression tests are executed to provide feedback of the application. </w:t>
      </w:r>
    </w:p>
    <w:p w14:paraId="15683171" w14:textId="2C4B3053" w:rsidR="001407F2" w:rsidRDefault="001407F2" w:rsidP="00CE4B64">
      <w:pPr>
        <w:rPr>
          <w:rFonts w:ascii="Arial" w:hAnsi="Arial" w:cs="Arial"/>
          <w:sz w:val="20"/>
          <w:szCs w:val="20"/>
        </w:rPr>
      </w:pPr>
      <w:r>
        <w:rPr>
          <w:rFonts w:ascii="Arial" w:hAnsi="Arial" w:cs="Arial"/>
          <w:sz w:val="20"/>
          <w:szCs w:val="20"/>
        </w:rPr>
        <w:t xml:space="preserve">NAT Test Automation Framework is currently designed to automate the requirements for </w:t>
      </w:r>
      <w:r w:rsidR="00D80072">
        <w:rPr>
          <w:rFonts w:ascii="Arial" w:hAnsi="Arial" w:cs="Arial"/>
          <w:sz w:val="20"/>
          <w:szCs w:val="20"/>
        </w:rPr>
        <w:t>web-based</w:t>
      </w:r>
      <w:r>
        <w:rPr>
          <w:rFonts w:ascii="Arial" w:hAnsi="Arial" w:cs="Arial"/>
          <w:sz w:val="20"/>
          <w:szCs w:val="20"/>
        </w:rPr>
        <w:t xml:space="preserve"> application and restful web services. The current scope do</w:t>
      </w:r>
      <w:r w:rsidR="00D80072">
        <w:rPr>
          <w:rFonts w:ascii="Arial" w:hAnsi="Arial" w:cs="Arial"/>
          <w:sz w:val="20"/>
          <w:szCs w:val="20"/>
        </w:rPr>
        <w:t>es</w:t>
      </w:r>
      <w:r>
        <w:rPr>
          <w:rFonts w:ascii="Arial" w:hAnsi="Arial" w:cs="Arial"/>
          <w:sz w:val="20"/>
          <w:szCs w:val="20"/>
        </w:rPr>
        <w:t xml:space="preserve"> not include any requirement </w:t>
      </w:r>
      <w:r w:rsidR="00D80072">
        <w:rPr>
          <w:rFonts w:ascii="Arial" w:hAnsi="Arial" w:cs="Arial"/>
          <w:sz w:val="20"/>
          <w:szCs w:val="20"/>
        </w:rPr>
        <w:t xml:space="preserve">to automate scenarios </w:t>
      </w:r>
      <w:r>
        <w:rPr>
          <w:rFonts w:ascii="Arial" w:hAnsi="Arial" w:cs="Arial"/>
          <w:sz w:val="20"/>
          <w:szCs w:val="20"/>
        </w:rPr>
        <w:t>related to any hardware</w:t>
      </w:r>
      <w:r w:rsidR="00D80072">
        <w:rPr>
          <w:rFonts w:ascii="Arial" w:hAnsi="Arial" w:cs="Arial"/>
          <w:sz w:val="20"/>
          <w:szCs w:val="20"/>
        </w:rPr>
        <w:t>, device, or communication protocol.</w:t>
      </w:r>
      <w:r>
        <w:rPr>
          <w:rFonts w:ascii="Arial" w:hAnsi="Arial" w:cs="Arial"/>
          <w:sz w:val="20"/>
          <w:szCs w:val="20"/>
        </w:rPr>
        <w:t xml:space="preserve"> </w:t>
      </w:r>
    </w:p>
    <w:p w14:paraId="4322E883" w14:textId="0EC67A1D" w:rsidR="00CE4B64" w:rsidRDefault="00712A8D" w:rsidP="00CE4B64">
      <w:pPr>
        <w:rPr>
          <w:rFonts w:ascii="Arial" w:hAnsi="Arial" w:cs="Arial"/>
          <w:sz w:val="20"/>
          <w:szCs w:val="20"/>
        </w:rPr>
      </w:pPr>
      <w:r>
        <w:rPr>
          <w:rFonts w:ascii="Arial" w:hAnsi="Arial" w:cs="Arial"/>
          <w:sz w:val="20"/>
          <w:szCs w:val="20"/>
        </w:rPr>
        <w:t xml:space="preserve">At present, </w:t>
      </w:r>
      <w:r w:rsidR="00CB6427">
        <w:rPr>
          <w:rFonts w:ascii="Arial" w:hAnsi="Arial" w:cs="Arial"/>
          <w:sz w:val="20"/>
          <w:szCs w:val="20"/>
        </w:rPr>
        <w:t>NAT</w:t>
      </w:r>
      <w:r w:rsidR="00CB6427" w:rsidRPr="00CB6427">
        <w:rPr>
          <w:rFonts w:ascii="Arial" w:hAnsi="Arial" w:cs="Arial"/>
          <w:sz w:val="20"/>
          <w:szCs w:val="20"/>
        </w:rPr>
        <w:t xml:space="preserve"> </w:t>
      </w:r>
      <w:r w:rsidR="00CB6427">
        <w:rPr>
          <w:rFonts w:ascii="Arial" w:hAnsi="Arial" w:cs="Arial"/>
          <w:sz w:val="20"/>
          <w:szCs w:val="20"/>
        </w:rPr>
        <w:t xml:space="preserve">Test Automation Framework includes </w:t>
      </w:r>
      <w:r w:rsidR="00B941DA">
        <w:rPr>
          <w:rFonts w:ascii="Arial" w:hAnsi="Arial" w:cs="Arial"/>
          <w:sz w:val="20"/>
          <w:szCs w:val="20"/>
        </w:rPr>
        <w:t>&amp;</w:t>
      </w:r>
      <w:r w:rsidR="00CB6427">
        <w:rPr>
          <w:rFonts w:ascii="Arial" w:hAnsi="Arial" w:cs="Arial"/>
          <w:sz w:val="20"/>
          <w:szCs w:val="20"/>
        </w:rPr>
        <w:t xml:space="preserve"> executes </w:t>
      </w:r>
      <w:r w:rsidR="004E5159">
        <w:rPr>
          <w:rFonts w:ascii="Arial" w:hAnsi="Arial" w:cs="Arial"/>
          <w:sz w:val="20"/>
          <w:szCs w:val="20"/>
        </w:rPr>
        <w:t>test cases for 5</w:t>
      </w:r>
      <w:r w:rsidR="00B941DA">
        <w:rPr>
          <w:rFonts w:ascii="Arial" w:hAnsi="Arial" w:cs="Arial"/>
          <w:sz w:val="20"/>
          <w:szCs w:val="20"/>
        </w:rPr>
        <w:t>3 user-stories</w:t>
      </w:r>
      <w:r w:rsidR="004E5159">
        <w:rPr>
          <w:rFonts w:ascii="Arial" w:hAnsi="Arial" w:cs="Arial"/>
          <w:sz w:val="20"/>
          <w:szCs w:val="20"/>
        </w:rPr>
        <w:t>.</w:t>
      </w:r>
      <w:r>
        <w:rPr>
          <w:rFonts w:ascii="Arial" w:hAnsi="Arial" w:cs="Arial"/>
          <w:sz w:val="20"/>
          <w:szCs w:val="20"/>
        </w:rPr>
        <w:t xml:space="preserve"> </w:t>
      </w:r>
      <w:r w:rsidR="004E5159">
        <w:rPr>
          <w:rFonts w:ascii="Arial" w:hAnsi="Arial" w:cs="Arial"/>
          <w:sz w:val="20"/>
          <w:szCs w:val="20"/>
        </w:rPr>
        <w:t xml:space="preserve">The user-stories </w:t>
      </w:r>
      <w:r w:rsidR="00B941DA">
        <w:rPr>
          <w:rFonts w:ascii="Arial" w:hAnsi="Arial" w:cs="Arial"/>
          <w:sz w:val="20"/>
          <w:szCs w:val="20"/>
        </w:rPr>
        <w:t xml:space="preserve">includes </w:t>
      </w:r>
      <w:r w:rsidR="00CB6427">
        <w:rPr>
          <w:rFonts w:ascii="Arial" w:hAnsi="Arial" w:cs="Arial"/>
          <w:sz w:val="20"/>
          <w:szCs w:val="20"/>
        </w:rPr>
        <w:t>328</w:t>
      </w:r>
      <w:r w:rsidR="00B941DA">
        <w:rPr>
          <w:rFonts w:ascii="Arial" w:hAnsi="Arial" w:cs="Arial"/>
          <w:sz w:val="20"/>
          <w:szCs w:val="20"/>
        </w:rPr>
        <w:t xml:space="preserve"> </w:t>
      </w:r>
      <w:r w:rsidR="004E5159">
        <w:rPr>
          <w:rFonts w:ascii="Arial" w:hAnsi="Arial" w:cs="Arial"/>
          <w:sz w:val="20"/>
          <w:szCs w:val="20"/>
        </w:rPr>
        <w:t xml:space="preserve">functional </w:t>
      </w:r>
      <w:r w:rsidR="00CB6427">
        <w:rPr>
          <w:rFonts w:ascii="Arial" w:hAnsi="Arial" w:cs="Arial"/>
          <w:sz w:val="20"/>
          <w:szCs w:val="20"/>
        </w:rPr>
        <w:t>and</w:t>
      </w:r>
      <w:r w:rsidR="00B941DA">
        <w:rPr>
          <w:rFonts w:ascii="Arial" w:hAnsi="Arial" w:cs="Arial"/>
          <w:sz w:val="20"/>
          <w:szCs w:val="20"/>
        </w:rPr>
        <w:t xml:space="preserve"> </w:t>
      </w:r>
      <w:r w:rsidR="004E5159">
        <w:rPr>
          <w:rFonts w:ascii="Arial" w:hAnsi="Arial" w:cs="Arial"/>
          <w:sz w:val="20"/>
          <w:szCs w:val="20"/>
        </w:rPr>
        <w:t>39 webservice test cases.</w:t>
      </w:r>
    </w:p>
    <w:p w14:paraId="26860668" w14:textId="66D24849" w:rsidR="00712A8D" w:rsidRDefault="00712A8D" w:rsidP="00712A8D">
      <w:pPr>
        <w:rPr>
          <w:rFonts w:ascii="Arial" w:hAnsi="Arial" w:cs="Arial"/>
          <w:sz w:val="20"/>
          <w:szCs w:val="20"/>
        </w:rPr>
      </w:pPr>
      <w:r>
        <w:rPr>
          <w:rFonts w:ascii="Arial" w:hAnsi="Arial" w:cs="Arial"/>
          <w:sz w:val="20"/>
          <w:szCs w:val="20"/>
        </w:rPr>
        <w:t xml:space="preserve">The tests are designed in plain English text </w:t>
      </w:r>
      <w:r w:rsidR="00D80072">
        <w:rPr>
          <w:rFonts w:ascii="Arial" w:hAnsi="Arial" w:cs="Arial"/>
          <w:sz w:val="20"/>
          <w:szCs w:val="20"/>
        </w:rPr>
        <w:t>and can be easily understood by any technical and non-technical professional</w:t>
      </w:r>
      <w:r>
        <w:rPr>
          <w:rFonts w:ascii="Arial" w:hAnsi="Arial" w:cs="Arial"/>
          <w:sz w:val="20"/>
          <w:szCs w:val="20"/>
        </w:rPr>
        <w:t xml:space="preserve">. </w:t>
      </w:r>
      <w:r w:rsidR="00D80072">
        <w:rPr>
          <w:rFonts w:ascii="Arial" w:hAnsi="Arial" w:cs="Arial"/>
          <w:sz w:val="20"/>
          <w:szCs w:val="20"/>
        </w:rPr>
        <w:t>These tests act as a both living documentation and automated test script.</w:t>
      </w:r>
    </w:p>
    <w:p w14:paraId="0F3EC7D5" w14:textId="0A8E6922" w:rsidR="00D80072" w:rsidRDefault="009A50B6" w:rsidP="00712A8D">
      <w:pPr>
        <w:rPr>
          <w:rFonts w:ascii="Arial" w:hAnsi="Arial" w:cs="Arial"/>
          <w:sz w:val="20"/>
          <w:szCs w:val="20"/>
        </w:rPr>
      </w:pPr>
      <w:r>
        <w:rPr>
          <w:rFonts w:ascii="Arial" w:hAnsi="Arial" w:cs="Arial"/>
          <w:sz w:val="20"/>
          <w:szCs w:val="20"/>
        </w:rPr>
        <w:t>Tests can be triggered either on-demand (where either a tester or a developer can manually trigger these tests) or automatically (via scheduler</w:t>
      </w:r>
      <w:r w:rsidR="00C630B8">
        <w:rPr>
          <w:rFonts w:ascii="Arial" w:hAnsi="Arial" w:cs="Arial"/>
          <w:sz w:val="20"/>
          <w:szCs w:val="20"/>
        </w:rPr>
        <w:t xml:space="preserve"> on</w:t>
      </w:r>
      <w:r>
        <w:rPr>
          <w:rFonts w:ascii="Arial" w:hAnsi="Arial" w:cs="Arial"/>
          <w:sz w:val="20"/>
          <w:szCs w:val="20"/>
        </w:rPr>
        <w:t xml:space="preserve"> every Saturday evening).</w:t>
      </w:r>
    </w:p>
    <w:p w14:paraId="16F9F132" w14:textId="38EDE6A7" w:rsidR="009A50B6" w:rsidRDefault="00C630B8" w:rsidP="00712A8D">
      <w:pPr>
        <w:rPr>
          <w:rFonts w:ascii="Arial" w:hAnsi="Arial" w:cs="Arial"/>
          <w:sz w:val="20"/>
          <w:szCs w:val="20"/>
        </w:rPr>
      </w:pPr>
      <w:r>
        <w:rPr>
          <w:rFonts w:ascii="Arial" w:hAnsi="Arial" w:cs="Arial"/>
          <w:sz w:val="20"/>
          <w:szCs w:val="20"/>
        </w:rPr>
        <w:t>At present, Regression tests are scheduled to run automatically for every Saturday evening. With the current list of tests available, to execute the regression tests for functional scenarios execution time is 1 hour and for restful web services execution time is 5 minutes.</w:t>
      </w:r>
    </w:p>
    <w:p w14:paraId="51ED57B7" w14:textId="2C2012B5" w:rsidR="00C630B8" w:rsidRDefault="00C630B8" w:rsidP="00712A8D">
      <w:pPr>
        <w:rPr>
          <w:rFonts w:ascii="Arial" w:hAnsi="Arial" w:cs="Arial"/>
          <w:sz w:val="20"/>
          <w:szCs w:val="20"/>
        </w:rPr>
      </w:pPr>
      <w:r>
        <w:rPr>
          <w:rFonts w:ascii="Arial" w:hAnsi="Arial" w:cs="Arial"/>
          <w:sz w:val="20"/>
          <w:szCs w:val="20"/>
        </w:rPr>
        <w:t>Besides the weekly planned regression test, both developer and tester can trigger the tests manually at any phase of the development.</w:t>
      </w:r>
    </w:p>
    <w:p w14:paraId="156CA204" w14:textId="43C8F0B0" w:rsidR="005E4123" w:rsidRDefault="005E4123" w:rsidP="00CE4B64">
      <w:pPr>
        <w:rPr>
          <w:rFonts w:ascii="Arial" w:hAnsi="Arial" w:cs="Arial"/>
          <w:sz w:val="20"/>
          <w:szCs w:val="20"/>
        </w:rPr>
      </w:pPr>
      <w:r>
        <w:rPr>
          <w:rFonts w:ascii="Arial" w:hAnsi="Arial" w:cs="Arial"/>
          <w:sz w:val="20"/>
          <w:szCs w:val="20"/>
        </w:rPr>
        <w:t>The entire source code and test cases are stored on GitHub hence, making it accessible from anywhere.</w:t>
      </w:r>
    </w:p>
    <w:p w14:paraId="4D79FB64" w14:textId="1E27AEC9" w:rsidR="005E4123" w:rsidRDefault="0010221D" w:rsidP="00CE4B64">
      <w:pPr>
        <w:rPr>
          <w:rFonts w:ascii="Arial" w:hAnsi="Arial" w:cs="Arial"/>
          <w:sz w:val="20"/>
          <w:szCs w:val="20"/>
        </w:rPr>
      </w:pPr>
      <w:r w:rsidRPr="00CB6427">
        <w:rPr>
          <w:rFonts w:ascii="Arial" w:hAnsi="Arial" w:cs="Arial"/>
          <w:sz w:val="20"/>
          <w:szCs w:val="20"/>
        </w:rPr>
        <w:t>NAT Test Automation Framework</w:t>
      </w:r>
      <w:r>
        <w:rPr>
          <w:rFonts w:ascii="Arial" w:hAnsi="Arial" w:cs="Arial"/>
          <w:sz w:val="20"/>
          <w:szCs w:val="20"/>
        </w:rPr>
        <w:t xml:space="preserve"> maintains and stores all the test artifacts on AWS</w:t>
      </w:r>
      <w:r w:rsidR="00C630B8">
        <w:rPr>
          <w:rFonts w:ascii="Arial" w:hAnsi="Arial" w:cs="Arial"/>
          <w:sz w:val="20"/>
          <w:szCs w:val="20"/>
        </w:rPr>
        <w:t xml:space="preserve"> which is a cloud platform</w:t>
      </w:r>
      <w:r>
        <w:rPr>
          <w:rFonts w:ascii="Arial" w:hAnsi="Arial" w:cs="Arial"/>
          <w:sz w:val="20"/>
          <w:szCs w:val="20"/>
        </w:rPr>
        <w:t xml:space="preserve">. </w:t>
      </w:r>
      <w:r w:rsidR="00C630B8">
        <w:rPr>
          <w:rFonts w:ascii="Arial" w:hAnsi="Arial" w:cs="Arial"/>
          <w:sz w:val="20"/>
          <w:szCs w:val="20"/>
        </w:rPr>
        <w:t xml:space="preserve">And through an </w:t>
      </w:r>
      <w:r>
        <w:rPr>
          <w:rFonts w:ascii="Arial" w:hAnsi="Arial" w:cs="Arial"/>
          <w:sz w:val="20"/>
          <w:szCs w:val="20"/>
        </w:rPr>
        <w:t xml:space="preserve">online dashboard the test </w:t>
      </w:r>
      <w:r w:rsidR="00C630B8">
        <w:rPr>
          <w:rFonts w:ascii="Arial" w:hAnsi="Arial" w:cs="Arial"/>
          <w:sz w:val="20"/>
          <w:szCs w:val="20"/>
        </w:rPr>
        <w:t xml:space="preserve">reports </w:t>
      </w:r>
      <w:r>
        <w:rPr>
          <w:rFonts w:ascii="Arial" w:hAnsi="Arial" w:cs="Arial"/>
          <w:sz w:val="20"/>
          <w:szCs w:val="20"/>
        </w:rPr>
        <w:t>are accessible</w:t>
      </w:r>
      <w:r w:rsidR="00C630B8">
        <w:rPr>
          <w:rFonts w:ascii="Arial" w:hAnsi="Arial" w:cs="Arial"/>
          <w:sz w:val="20"/>
          <w:szCs w:val="20"/>
        </w:rPr>
        <w:t>.</w:t>
      </w:r>
    </w:p>
    <w:p w14:paraId="64FC2844" w14:textId="09A22EBF" w:rsidR="00116B2A" w:rsidRPr="000257FE" w:rsidRDefault="00116B2A" w:rsidP="007410E1">
      <w:pPr>
        <w:rPr>
          <w:rFonts w:ascii="Arial" w:hAnsi="Arial" w:cs="Arial"/>
          <w:sz w:val="20"/>
          <w:szCs w:val="20"/>
        </w:rPr>
      </w:pPr>
      <w:commentRangeStart w:id="1"/>
      <w:r w:rsidRPr="000257FE">
        <w:rPr>
          <w:rFonts w:ascii="Arial" w:hAnsi="Arial" w:cs="Arial"/>
          <w:sz w:val="20"/>
          <w:szCs w:val="20"/>
        </w:rPr>
        <w:t>Current Regression Test Summary is as below:</w:t>
      </w:r>
      <w:commentRangeEnd w:id="1"/>
      <w:r w:rsidR="00250F2D" w:rsidRPr="000257FE">
        <w:rPr>
          <w:rStyle w:val="CommentReference"/>
          <w:rFonts w:ascii="Arial" w:hAnsi="Arial" w:cs="Arial"/>
          <w:sz w:val="20"/>
          <w:szCs w:val="20"/>
        </w:rPr>
        <w:commentReference w:id="1"/>
      </w:r>
    </w:p>
    <w:tbl>
      <w:tblPr>
        <w:tblW w:w="52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349"/>
        <w:gridCol w:w="1082"/>
        <w:gridCol w:w="1317"/>
        <w:gridCol w:w="1171"/>
        <w:gridCol w:w="1082"/>
        <w:gridCol w:w="1220"/>
        <w:gridCol w:w="1029"/>
      </w:tblGrid>
      <w:tr w:rsidR="000257FE" w:rsidRPr="000257FE" w14:paraId="4B108F03" w14:textId="77777777" w:rsidTr="000257FE">
        <w:trPr>
          <w:trHeight w:val="720"/>
        </w:trPr>
        <w:tc>
          <w:tcPr>
            <w:tcW w:w="822" w:type="pct"/>
            <w:shd w:val="clear" w:color="000000" w:fill="C5D9F1"/>
            <w:hideMark/>
          </w:tcPr>
          <w:p w14:paraId="7B7A1AB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 xml:space="preserve">Engineering </w:t>
            </w:r>
            <w:r w:rsidRPr="000257FE">
              <w:rPr>
                <w:rFonts w:ascii="Arial" w:eastAsia="Times New Roman" w:hAnsi="Arial" w:cs="Arial"/>
                <w:b/>
                <w:bCs/>
                <w:color w:val="000000"/>
                <w:sz w:val="16"/>
                <w:szCs w:val="16"/>
              </w:rPr>
              <w:br/>
              <w:t>Tools</w:t>
            </w:r>
          </w:p>
        </w:tc>
        <w:tc>
          <w:tcPr>
            <w:tcW w:w="683" w:type="pct"/>
            <w:shd w:val="clear" w:color="000000" w:fill="C5D9F1"/>
            <w:hideMark/>
          </w:tcPr>
          <w:p w14:paraId="165F8C31"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Requirements</w:t>
            </w:r>
          </w:p>
        </w:tc>
        <w:tc>
          <w:tcPr>
            <w:tcW w:w="548" w:type="pct"/>
            <w:shd w:val="clear" w:color="000000" w:fill="C5D9F1"/>
            <w:hideMark/>
          </w:tcPr>
          <w:p w14:paraId="6A91DFC8"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Number of Test Cases</w:t>
            </w:r>
          </w:p>
        </w:tc>
        <w:tc>
          <w:tcPr>
            <w:tcW w:w="667" w:type="pct"/>
            <w:shd w:val="clear" w:color="000000" w:fill="C5D9F1"/>
            <w:hideMark/>
          </w:tcPr>
          <w:p w14:paraId="7942ED6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Requirements Automated</w:t>
            </w:r>
          </w:p>
        </w:tc>
        <w:tc>
          <w:tcPr>
            <w:tcW w:w="593" w:type="pct"/>
            <w:shd w:val="clear" w:color="000000" w:fill="C5D9F1"/>
            <w:hideMark/>
          </w:tcPr>
          <w:p w14:paraId="179A318E"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Automated</w:t>
            </w:r>
          </w:p>
        </w:tc>
        <w:tc>
          <w:tcPr>
            <w:tcW w:w="548" w:type="pct"/>
            <w:shd w:val="clear" w:color="000000" w:fill="C5D9F1"/>
            <w:hideMark/>
          </w:tcPr>
          <w:p w14:paraId="116BE3CA"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Not Automated</w:t>
            </w:r>
          </w:p>
        </w:tc>
        <w:tc>
          <w:tcPr>
            <w:tcW w:w="618" w:type="pct"/>
            <w:shd w:val="clear" w:color="000000" w:fill="C5D9F1"/>
            <w:hideMark/>
          </w:tcPr>
          <w:p w14:paraId="730E6FA2"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Automation %</w:t>
            </w:r>
          </w:p>
        </w:tc>
        <w:tc>
          <w:tcPr>
            <w:tcW w:w="522" w:type="pct"/>
            <w:shd w:val="clear" w:color="000000" w:fill="C5D9F1"/>
            <w:hideMark/>
          </w:tcPr>
          <w:p w14:paraId="0BDD7CFC"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Coverage %</w:t>
            </w:r>
          </w:p>
        </w:tc>
      </w:tr>
      <w:tr w:rsidR="000257FE" w:rsidRPr="000257FE" w14:paraId="481BAABF" w14:textId="77777777" w:rsidTr="004E5B91">
        <w:trPr>
          <w:trHeight w:val="300"/>
        </w:trPr>
        <w:tc>
          <w:tcPr>
            <w:tcW w:w="822" w:type="pct"/>
            <w:shd w:val="clear" w:color="000000" w:fill="FFFFFF"/>
          </w:tcPr>
          <w:p w14:paraId="554B3A29" w14:textId="4B301A07" w:rsidR="00116B2A" w:rsidRPr="000257FE" w:rsidRDefault="00116B2A" w:rsidP="00116B2A">
            <w:pPr>
              <w:spacing w:after="0" w:line="240" w:lineRule="auto"/>
              <w:rPr>
                <w:rFonts w:ascii="Arial" w:eastAsia="Times New Roman" w:hAnsi="Arial" w:cs="Arial"/>
                <w:color w:val="000000"/>
                <w:sz w:val="18"/>
                <w:szCs w:val="18"/>
              </w:rPr>
            </w:pPr>
          </w:p>
        </w:tc>
        <w:tc>
          <w:tcPr>
            <w:tcW w:w="683" w:type="pct"/>
            <w:shd w:val="clear" w:color="auto" w:fill="auto"/>
          </w:tcPr>
          <w:p w14:paraId="42030917" w14:textId="6EDB7BB7"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09809B2A" w14:textId="35C5585B" w:rsidR="00116B2A" w:rsidRPr="000257FE" w:rsidRDefault="00116B2A" w:rsidP="00116B2A">
            <w:pPr>
              <w:spacing w:after="0" w:line="240" w:lineRule="auto"/>
              <w:rPr>
                <w:rFonts w:ascii="Arial" w:eastAsia="Times New Roman" w:hAnsi="Arial" w:cs="Arial"/>
                <w:sz w:val="18"/>
                <w:szCs w:val="18"/>
              </w:rPr>
            </w:pPr>
          </w:p>
        </w:tc>
        <w:tc>
          <w:tcPr>
            <w:tcW w:w="667" w:type="pct"/>
            <w:shd w:val="clear" w:color="auto" w:fill="auto"/>
          </w:tcPr>
          <w:p w14:paraId="25CD4BA3" w14:textId="4E914308" w:rsidR="00116B2A" w:rsidRPr="000257FE" w:rsidRDefault="00116B2A" w:rsidP="00116B2A">
            <w:pPr>
              <w:spacing w:after="0" w:line="240" w:lineRule="auto"/>
              <w:rPr>
                <w:rFonts w:ascii="Arial" w:eastAsia="Times New Roman" w:hAnsi="Arial" w:cs="Arial"/>
                <w:sz w:val="18"/>
                <w:szCs w:val="18"/>
              </w:rPr>
            </w:pPr>
          </w:p>
        </w:tc>
        <w:tc>
          <w:tcPr>
            <w:tcW w:w="593" w:type="pct"/>
            <w:shd w:val="clear" w:color="auto" w:fill="auto"/>
          </w:tcPr>
          <w:p w14:paraId="4FDB7A97" w14:textId="0B8D80C2"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31FACC8C" w14:textId="6A59A14A" w:rsidR="00116B2A" w:rsidRPr="000257FE" w:rsidRDefault="00116B2A" w:rsidP="00116B2A">
            <w:pPr>
              <w:spacing w:after="0" w:line="240" w:lineRule="auto"/>
              <w:rPr>
                <w:rFonts w:ascii="Arial" w:eastAsia="Times New Roman" w:hAnsi="Arial" w:cs="Arial"/>
                <w:sz w:val="18"/>
                <w:szCs w:val="18"/>
              </w:rPr>
            </w:pPr>
          </w:p>
        </w:tc>
        <w:tc>
          <w:tcPr>
            <w:tcW w:w="618" w:type="pct"/>
            <w:shd w:val="clear" w:color="auto" w:fill="auto"/>
          </w:tcPr>
          <w:p w14:paraId="7D85DA97" w14:textId="7B0AD9FC" w:rsidR="00116B2A" w:rsidRPr="000257FE" w:rsidRDefault="00116B2A" w:rsidP="00116B2A">
            <w:pPr>
              <w:spacing w:after="0" w:line="240" w:lineRule="auto"/>
              <w:rPr>
                <w:rFonts w:ascii="Arial" w:eastAsia="Times New Roman" w:hAnsi="Arial" w:cs="Arial"/>
                <w:sz w:val="18"/>
                <w:szCs w:val="18"/>
              </w:rPr>
            </w:pPr>
          </w:p>
        </w:tc>
        <w:tc>
          <w:tcPr>
            <w:tcW w:w="522" w:type="pct"/>
            <w:shd w:val="clear" w:color="auto" w:fill="auto"/>
          </w:tcPr>
          <w:p w14:paraId="131FDADA" w14:textId="3925D28A" w:rsidR="00116B2A" w:rsidRPr="000257FE" w:rsidRDefault="00116B2A" w:rsidP="00116B2A">
            <w:pPr>
              <w:spacing w:after="0" w:line="240" w:lineRule="auto"/>
              <w:rPr>
                <w:rFonts w:ascii="Arial" w:eastAsia="Times New Roman" w:hAnsi="Arial" w:cs="Arial"/>
                <w:color w:val="000000"/>
                <w:sz w:val="18"/>
                <w:szCs w:val="18"/>
              </w:rPr>
            </w:pPr>
          </w:p>
        </w:tc>
      </w:tr>
      <w:tr w:rsidR="000257FE" w:rsidRPr="000257FE" w14:paraId="353C6631" w14:textId="77777777" w:rsidTr="004E5B91">
        <w:trPr>
          <w:trHeight w:val="300"/>
        </w:trPr>
        <w:tc>
          <w:tcPr>
            <w:tcW w:w="822" w:type="pct"/>
            <w:shd w:val="clear" w:color="auto" w:fill="auto"/>
          </w:tcPr>
          <w:p w14:paraId="68723B26" w14:textId="0F634DAC" w:rsidR="00116B2A" w:rsidRPr="000257FE" w:rsidRDefault="00116B2A" w:rsidP="00116B2A">
            <w:pPr>
              <w:spacing w:after="0" w:line="240" w:lineRule="auto"/>
              <w:rPr>
                <w:rFonts w:ascii="Arial" w:eastAsia="Times New Roman" w:hAnsi="Arial" w:cs="Arial"/>
                <w:color w:val="000000"/>
                <w:sz w:val="18"/>
                <w:szCs w:val="18"/>
              </w:rPr>
            </w:pPr>
          </w:p>
        </w:tc>
        <w:tc>
          <w:tcPr>
            <w:tcW w:w="683" w:type="pct"/>
            <w:shd w:val="clear" w:color="auto" w:fill="auto"/>
          </w:tcPr>
          <w:p w14:paraId="015411E0" w14:textId="719D508C"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113E7587" w14:textId="1C07C856" w:rsidR="00116B2A" w:rsidRPr="000257FE" w:rsidRDefault="00116B2A" w:rsidP="00116B2A">
            <w:pPr>
              <w:spacing w:after="0" w:line="240" w:lineRule="auto"/>
              <w:rPr>
                <w:rFonts w:ascii="Arial" w:eastAsia="Times New Roman" w:hAnsi="Arial" w:cs="Arial"/>
                <w:sz w:val="18"/>
                <w:szCs w:val="18"/>
              </w:rPr>
            </w:pPr>
          </w:p>
        </w:tc>
        <w:tc>
          <w:tcPr>
            <w:tcW w:w="667" w:type="pct"/>
            <w:shd w:val="clear" w:color="auto" w:fill="auto"/>
          </w:tcPr>
          <w:p w14:paraId="242F6389" w14:textId="30A09884" w:rsidR="00116B2A" w:rsidRPr="000257FE" w:rsidRDefault="00116B2A" w:rsidP="00116B2A">
            <w:pPr>
              <w:spacing w:after="0" w:line="240" w:lineRule="auto"/>
              <w:rPr>
                <w:rFonts w:ascii="Arial" w:eastAsia="Times New Roman" w:hAnsi="Arial" w:cs="Arial"/>
                <w:sz w:val="18"/>
                <w:szCs w:val="18"/>
              </w:rPr>
            </w:pPr>
          </w:p>
        </w:tc>
        <w:tc>
          <w:tcPr>
            <w:tcW w:w="593" w:type="pct"/>
            <w:shd w:val="clear" w:color="auto" w:fill="auto"/>
          </w:tcPr>
          <w:p w14:paraId="490A332F" w14:textId="56BD20CF"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275A5AF2" w14:textId="417F967D" w:rsidR="00116B2A" w:rsidRPr="000257FE" w:rsidRDefault="00116B2A" w:rsidP="00116B2A">
            <w:pPr>
              <w:spacing w:after="0" w:line="240" w:lineRule="auto"/>
              <w:rPr>
                <w:rFonts w:ascii="Arial" w:eastAsia="Times New Roman" w:hAnsi="Arial" w:cs="Arial"/>
                <w:sz w:val="18"/>
                <w:szCs w:val="18"/>
              </w:rPr>
            </w:pPr>
          </w:p>
        </w:tc>
        <w:tc>
          <w:tcPr>
            <w:tcW w:w="618" w:type="pct"/>
            <w:shd w:val="clear" w:color="auto" w:fill="auto"/>
          </w:tcPr>
          <w:p w14:paraId="505FAF02" w14:textId="4E12C796" w:rsidR="00116B2A" w:rsidRPr="000257FE" w:rsidRDefault="00116B2A" w:rsidP="00116B2A">
            <w:pPr>
              <w:spacing w:after="0" w:line="240" w:lineRule="auto"/>
              <w:rPr>
                <w:rFonts w:ascii="Arial" w:eastAsia="Times New Roman" w:hAnsi="Arial" w:cs="Arial"/>
                <w:sz w:val="18"/>
                <w:szCs w:val="18"/>
              </w:rPr>
            </w:pPr>
          </w:p>
        </w:tc>
        <w:tc>
          <w:tcPr>
            <w:tcW w:w="522" w:type="pct"/>
            <w:shd w:val="clear" w:color="auto" w:fill="auto"/>
          </w:tcPr>
          <w:p w14:paraId="01C9C94E" w14:textId="75260174" w:rsidR="00116B2A" w:rsidRPr="000257FE" w:rsidRDefault="00116B2A" w:rsidP="00116B2A">
            <w:pPr>
              <w:spacing w:after="0" w:line="240" w:lineRule="auto"/>
              <w:rPr>
                <w:rFonts w:ascii="Arial" w:eastAsia="Times New Roman" w:hAnsi="Arial" w:cs="Arial"/>
                <w:color w:val="000000"/>
                <w:sz w:val="18"/>
                <w:szCs w:val="18"/>
              </w:rPr>
            </w:pPr>
          </w:p>
        </w:tc>
      </w:tr>
      <w:tr w:rsidR="000257FE" w:rsidRPr="000257FE" w14:paraId="16C4E097" w14:textId="77777777" w:rsidTr="000257FE">
        <w:trPr>
          <w:trHeight w:val="300"/>
        </w:trPr>
        <w:tc>
          <w:tcPr>
            <w:tcW w:w="822" w:type="pct"/>
            <w:shd w:val="clear" w:color="auto" w:fill="auto"/>
          </w:tcPr>
          <w:p w14:paraId="75F0B3A5" w14:textId="6FA76BC4" w:rsidR="00DC49ED" w:rsidRPr="000257FE" w:rsidRDefault="00DC49ED" w:rsidP="00116B2A">
            <w:pPr>
              <w:spacing w:after="0" w:line="240" w:lineRule="auto"/>
              <w:rPr>
                <w:rFonts w:ascii="Arial" w:eastAsia="Times New Roman" w:hAnsi="Arial" w:cs="Arial"/>
                <w:color w:val="000000"/>
                <w:sz w:val="18"/>
                <w:szCs w:val="18"/>
              </w:rPr>
            </w:pPr>
          </w:p>
        </w:tc>
        <w:tc>
          <w:tcPr>
            <w:tcW w:w="683" w:type="pct"/>
            <w:shd w:val="clear" w:color="auto" w:fill="auto"/>
          </w:tcPr>
          <w:p w14:paraId="2E28A7D2" w14:textId="4EC3DE33" w:rsidR="00DC49ED" w:rsidRPr="000257FE" w:rsidRDefault="00DC49ED" w:rsidP="00116B2A">
            <w:pPr>
              <w:spacing w:after="0" w:line="240" w:lineRule="auto"/>
              <w:rPr>
                <w:rFonts w:ascii="Arial" w:eastAsia="Times New Roman" w:hAnsi="Arial" w:cs="Arial"/>
                <w:sz w:val="18"/>
                <w:szCs w:val="18"/>
              </w:rPr>
            </w:pPr>
          </w:p>
        </w:tc>
        <w:tc>
          <w:tcPr>
            <w:tcW w:w="548" w:type="pct"/>
            <w:shd w:val="clear" w:color="auto" w:fill="auto"/>
          </w:tcPr>
          <w:p w14:paraId="68BAE5E6" w14:textId="2A064CFA" w:rsidR="00DC49ED" w:rsidRPr="000257FE" w:rsidRDefault="00DC49ED" w:rsidP="00116B2A">
            <w:pPr>
              <w:spacing w:after="0" w:line="240" w:lineRule="auto"/>
              <w:rPr>
                <w:rFonts w:ascii="Arial" w:eastAsia="Times New Roman" w:hAnsi="Arial" w:cs="Arial"/>
                <w:sz w:val="18"/>
                <w:szCs w:val="18"/>
              </w:rPr>
            </w:pPr>
          </w:p>
        </w:tc>
        <w:tc>
          <w:tcPr>
            <w:tcW w:w="667" w:type="pct"/>
            <w:shd w:val="clear" w:color="auto" w:fill="auto"/>
          </w:tcPr>
          <w:p w14:paraId="651294C0" w14:textId="2E205915" w:rsidR="00DC49ED" w:rsidRPr="000257FE" w:rsidRDefault="00DC49ED" w:rsidP="00116B2A">
            <w:pPr>
              <w:spacing w:after="0" w:line="240" w:lineRule="auto"/>
              <w:rPr>
                <w:rFonts w:ascii="Arial" w:eastAsia="Times New Roman" w:hAnsi="Arial" w:cs="Arial"/>
                <w:sz w:val="18"/>
                <w:szCs w:val="18"/>
              </w:rPr>
            </w:pPr>
          </w:p>
        </w:tc>
        <w:tc>
          <w:tcPr>
            <w:tcW w:w="593" w:type="pct"/>
            <w:shd w:val="clear" w:color="auto" w:fill="auto"/>
          </w:tcPr>
          <w:p w14:paraId="14E16EAE" w14:textId="4278C4BD" w:rsidR="00DC49ED" w:rsidRPr="000257FE" w:rsidRDefault="00DC49ED" w:rsidP="00116B2A">
            <w:pPr>
              <w:spacing w:after="0" w:line="240" w:lineRule="auto"/>
              <w:rPr>
                <w:rFonts w:ascii="Arial" w:eastAsia="Times New Roman" w:hAnsi="Arial" w:cs="Arial"/>
                <w:sz w:val="18"/>
                <w:szCs w:val="18"/>
              </w:rPr>
            </w:pPr>
          </w:p>
        </w:tc>
        <w:tc>
          <w:tcPr>
            <w:tcW w:w="548" w:type="pct"/>
            <w:shd w:val="clear" w:color="auto" w:fill="auto"/>
          </w:tcPr>
          <w:p w14:paraId="275FD664" w14:textId="49D9C574" w:rsidR="00DC49ED" w:rsidRPr="000257FE" w:rsidRDefault="00DC49ED" w:rsidP="00116B2A">
            <w:pPr>
              <w:spacing w:after="0" w:line="240" w:lineRule="auto"/>
              <w:rPr>
                <w:rFonts w:ascii="Arial" w:eastAsia="Times New Roman" w:hAnsi="Arial" w:cs="Arial"/>
                <w:sz w:val="18"/>
                <w:szCs w:val="18"/>
              </w:rPr>
            </w:pPr>
          </w:p>
        </w:tc>
        <w:tc>
          <w:tcPr>
            <w:tcW w:w="618" w:type="pct"/>
            <w:shd w:val="clear" w:color="auto" w:fill="auto"/>
          </w:tcPr>
          <w:p w14:paraId="22B07141" w14:textId="0A571553" w:rsidR="00DC49ED" w:rsidRPr="000257FE" w:rsidRDefault="00DC49ED" w:rsidP="00116B2A">
            <w:pPr>
              <w:spacing w:after="0" w:line="240" w:lineRule="auto"/>
              <w:rPr>
                <w:rFonts w:ascii="Arial" w:eastAsia="Times New Roman" w:hAnsi="Arial" w:cs="Arial"/>
                <w:sz w:val="18"/>
                <w:szCs w:val="18"/>
              </w:rPr>
            </w:pPr>
          </w:p>
        </w:tc>
        <w:tc>
          <w:tcPr>
            <w:tcW w:w="522" w:type="pct"/>
            <w:shd w:val="clear" w:color="auto" w:fill="auto"/>
          </w:tcPr>
          <w:p w14:paraId="65F5838F" w14:textId="3B280BBD" w:rsidR="00DC49ED" w:rsidRPr="000257FE" w:rsidRDefault="00DC49ED" w:rsidP="00116B2A">
            <w:pPr>
              <w:spacing w:after="0" w:line="240" w:lineRule="auto"/>
              <w:rPr>
                <w:rFonts w:ascii="Arial" w:eastAsia="Times New Roman" w:hAnsi="Arial" w:cs="Arial"/>
                <w:color w:val="000000"/>
                <w:sz w:val="18"/>
                <w:szCs w:val="18"/>
              </w:rPr>
            </w:pPr>
          </w:p>
        </w:tc>
      </w:tr>
    </w:tbl>
    <w:p w14:paraId="29F3912B" w14:textId="0D524834" w:rsidR="00A65D35" w:rsidRPr="008C3A9A" w:rsidRDefault="00173B22" w:rsidP="002B095E">
      <w:pPr>
        <w:pStyle w:val="Heading1"/>
        <w:numPr>
          <w:ilvl w:val="0"/>
          <w:numId w:val="20"/>
        </w:numPr>
        <w:rPr>
          <w:rFonts w:ascii="Arial" w:hAnsi="Arial" w:cs="Arial"/>
          <w:sz w:val="28"/>
          <w:szCs w:val="28"/>
        </w:rPr>
      </w:pPr>
      <w:r w:rsidRPr="008C3A9A">
        <w:rPr>
          <w:rFonts w:ascii="Arial" w:hAnsi="Arial" w:cs="Arial"/>
        </w:rPr>
        <w:br w:type="page"/>
      </w:r>
      <w:bookmarkStart w:id="2" w:name="_Toc105756308"/>
      <w:r w:rsidR="00A65D35" w:rsidRPr="008C3A9A">
        <w:rPr>
          <w:rFonts w:ascii="Arial" w:hAnsi="Arial" w:cs="Arial"/>
          <w:sz w:val="28"/>
          <w:szCs w:val="28"/>
        </w:rPr>
        <w:lastRenderedPageBreak/>
        <w:t xml:space="preserve">Introduction About </w:t>
      </w:r>
      <w:r w:rsidR="00DA4BAC">
        <w:rPr>
          <w:rFonts w:ascii="Arial" w:hAnsi="Arial" w:cs="Arial"/>
          <w:sz w:val="28"/>
          <w:szCs w:val="28"/>
        </w:rPr>
        <w:t>NAT Test Automation</w:t>
      </w:r>
      <w:r w:rsidR="00A65D35" w:rsidRPr="008C3A9A">
        <w:rPr>
          <w:rFonts w:ascii="Arial" w:hAnsi="Arial" w:cs="Arial"/>
          <w:sz w:val="28"/>
          <w:szCs w:val="28"/>
        </w:rPr>
        <w:t xml:space="preserve"> Framework</w:t>
      </w:r>
      <w:bookmarkEnd w:id="2"/>
    </w:p>
    <w:p w14:paraId="7E7B919F" w14:textId="77777777" w:rsidR="000257FE" w:rsidRDefault="000257FE" w:rsidP="000257FE">
      <w:pPr>
        <w:pStyle w:val="ListParagraph"/>
        <w:rPr>
          <w:rFonts w:ascii="Arial" w:hAnsi="Arial" w:cs="Arial"/>
          <w:sz w:val="20"/>
          <w:szCs w:val="20"/>
        </w:rPr>
      </w:pPr>
    </w:p>
    <w:p w14:paraId="41616F3C" w14:textId="5935F316" w:rsidR="00DA4BAC" w:rsidRPr="00DA4BAC" w:rsidRDefault="00DA4BAC" w:rsidP="00D15FE9">
      <w:pPr>
        <w:ind w:left="720"/>
        <w:rPr>
          <w:rFonts w:ascii="Arial" w:hAnsi="Arial" w:cs="Arial"/>
          <w:sz w:val="20"/>
          <w:szCs w:val="20"/>
        </w:rPr>
      </w:pPr>
      <w:r w:rsidRPr="00DA4BAC">
        <w:rPr>
          <w:rFonts w:ascii="Arial" w:hAnsi="Arial" w:cs="Arial"/>
          <w:sz w:val="20"/>
          <w:szCs w:val="20"/>
        </w:rPr>
        <w:t>NAT Platform Services is a web-based application developed using</w:t>
      </w:r>
      <w:r>
        <w:rPr>
          <w:rFonts w:ascii="Arial" w:hAnsi="Arial" w:cs="Arial"/>
          <w:sz w:val="20"/>
          <w:szCs w:val="20"/>
        </w:rPr>
        <w:t xml:space="preserve"> </w:t>
      </w:r>
      <w:r w:rsidRPr="00DA4BAC">
        <w:rPr>
          <w:rFonts w:ascii="Arial" w:hAnsi="Arial" w:cs="Arial"/>
          <w:sz w:val="20"/>
          <w:szCs w:val="20"/>
        </w:rPr>
        <w:t xml:space="preserve">technologies like React, AXON Server, Java, HTML5, Spring Boot and AWS. </w:t>
      </w:r>
    </w:p>
    <w:p w14:paraId="51F5161B" w14:textId="3E99B018"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QA team of Platform Services </w:t>
      </w:r>
      <w:r>
        <w:rPr>
          <w:rFonts w:ascii="Arial" w:hAnsi="Arial" w:cs="Arial"/>
          <w:sz w:val="20"/>
          <w:szCs w:val="20"/>
        </w:rPr>
        <w:t xml:space="preserve">developed NAT Test Automation Framework which </w:t>
      </w:r>
      <w:r w:rsidRPr="00DA4BAC">
        <w:rPr>
          <w:rFonts w:ascii="Arial" w:hAnsi="Arial" w:cs="Arial"/>
          <w:sz w:val="20"/>
          <w:szCs w:val="20"/>
        </w:rPr>
        <w:t xml:space="preserve">uses </w:t>
      </w:r>
      <w:r>
        <w:rPr>
          <w:rFonts w:ascii="Arial" w:hAnsi="Arial" w:cs="Arial"/>
          <w:sz w:val="20"/>
          <w:szCs w:val="20"/>
        </w:rPr>
        <w:t xml:space="preserve">latest </w:t>
      </w:r>
      <w:r w:rsidRPr="00DA4BAC">
        <w:rPr>
          <w:rFonts w:ascii="Arial" w:hAnsi="Arial" w:cs="Arial"/>
          <w:sz w:val="20"/>
          <w:szCs w:val="20"/>
        </w:rPr>
        <w:t xml:space="preserve">technologies &amp; frameworks to test and automate these </w:t>
      </w:r>
      <w:r>
        <w:rPr>
          <w:rFonts w:ascii="Arial" w:hAnsi="Arial" w:cs="Arial"/>
          <w:sz w:val="20"/>
          <w:szCs w:val="20"/>
        </w:rPr>
        <w:t xml:space="preserve">web </w:t>
      </w:r>
      <w:r w:rsidRPr="00DA4BAC">
        <w:rPr>
          <w:rFonts w:ascii="Arial" w:hAnsi="Arial" w:cs="Arial"/>
          <w:sz w:val="20"/>
          <w:szCs w:val="20"/>
        </w:rPr>
        <w:t>services</w:t>
      </w:r>
      <w:r>
        <w:rPr>
          <w:rFonts w:ascii="Arial" w:hAnsi="Arial" w:cs="Arial"/>
          <w:sz w:val="20"/>
          <w:szCs w:val="20"/>
        </w:rPr>
        <w:t xml:space="preserve"> and web applications</w:t>
      </w:r>
      <w:r w:rsidRPr="00DA4BAC">
        <w:rPr>
          <w:rFonts w:ascii="Arial" w:hAnsi="Arial" w:cs="Arial"/>
          <w:sz w:val="20"/>
          <w:szCs w:val="20"/>
        </w:rPr>
        <w:t xml:space="preserve">. </w:t>
      </w:r>
    </w:p>
    <w:p w14:paraId="425DE452" w14:textId="2905694E"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This is an agile based development and follows Continuous Integration, Testing and Deployment. Hence, deployment, testing and release are automated processes. </w:t>
      </w:r>
    </w:p>
    <w:p w14:paraId="270D07D0" w14:textId="77777777" w:rsidR="00DA4BAC" w:rsidRPr="00DA4BAC" w:rsidRDefault="00DA4BAC" w:rsidP="00D15FE9">
      <w:pPr>
        <w:ind w:left="720"/>
        <w:rPr>
          <w:rFonts w:ascii="Arial" w:hAnsi="Arial" w:cs="Arial"/>
          <w:sz w:val="20"/>
          <w:szCs w:val="20"/>
        </w:rPr>
      </w:pPr>
      <w:r w:rsidRPr="00DA4BAC">
        <w:rPr>
          <w:rFonts w:ascii="Arial" w:hAnsi="Arial" w:cs="Arial"/>
          <w:sz w:val="20"/>
          <w:szCs w:val="20"/>
        </w:rPr>
        <w:t xml:space="preserve">Team has designed build, test and deployment systems which performs Continuous Integration, Continuous Testing and Continuous Deployment automatically. </w:t>
      </w:r>
    </w:p>
    <w:p w14:paraId="47041021" w14:textId="77777777" w:rsidR="00A65D35" w:rsidRPr="008C3A9A" w:rsidRDefault="00A65D35" w:rsidP="00A65D35">
      <w:pPr>
        <w:pStyle w:val="ListParagraph"/>
        <w:rPr>
          <w:rFonts w:ascii="Arial" w:hAnsi="Arial" w:cs="Arial"/>
        </w:rPr>
      </w:pPr>
    </w:p>
    <w:p w14:paraId="792CFBF2" w14:textId="78E72014" w:rsidR="00A65D35" w:rsidRDefault="00A65D35" w:rsidP="009767A1">
      <w:pPr>
        <w:pStyle w:val="Heading2"/>
        <w:numPr>
          <w:ilvl w:val="1"/>
          <w:numId w:val="20"/>
        </w:numPr>
        <w:spacing w:after="240"/>
        <w:rPr>
          <w:rFonts w:ascii="Arial" w:hAnsi="Arial" w:cs="Arial"/>
          <w:sz w:val="24"/>
          <w:szCs w:val="24"/>
        </w:rPr>
      </w:pPr>
      <w:bookmarkStart w:id="3" w:name="_Toc105756309"/>
      <w:r w:rsidRPr="008C3A9A">
        <w:rPr>
          <w:rFonts w:ascii="Arial" w:hAnsi="Arial" w:cs="Arial"/>
          <w:sz w:val="24"/>
          <w:szCs w:val="24"/>
        </w:rPr>
        <w:t xml:space="preserve">Tools/Technology Used for </w:t>
      </w:r>
      <w:r w:rsidR="00DA4BAC">
        <w:rPr>
          <w:rFonts w:ascii="Arial" w:hAnsi="Arial" w:cs="Arial"/>
          <w:sz w:val="28"/>
          <w:szCs w:val="28"/>
        </w:rPr>
        <w:t>NAT Test Automation</w:t>
      </w:r>
      <w:r w:rsidR="00DA4BAC" w:rsidRPr="008C3A9A">
        <w:rPr>
          <w:rFonts w:ascii="Arial" w:hAnsi="Arial" w:cs="Arial"/>
          <w:sz w:val="24"/>
          <w:szCs w:val="24"/>
        </w:rPr>
        <w:t xml:space="preserve"> </w:t>
      </w:r>
      <w:r w:rsidRPr="008C3A9A">
        <w:rPr>
          <w:rFonts w:ascii="Arial" w:hAnsi="Arial" w:cs="Arial"/>
          <w:sz w:val="24"/>
          <w:szCs w:val="24"/>
        </w:rPr>
        <w:t>Framework</w:t>
      </w:r>
      <w:bookmarkEnd w:id="3"/>
    </w:p>
    <w:p w14:paraId="5FE152A2" w14:textId="66B93BDB" w:rsidR="00DA4BAC" w:rsidRDefault="00DA4BAC" w:rsidP="009767A1">
      <w:pPr>
        <w:ind w:left="1116"/>
      </w:pPr>
      <w:r w:rsidRPr="00DA4BAC">
        <w:rPr>
          <w:rFonts w:ascii="Arial" w:hAnsi="Arial" w:cs="Arial"/>
          <w:sz w:val="20"/>
          <w:szCs w:val="20"/>
        </w:rPr>
        <w:t xml:space="preserve">QA Team of NAT Platform Services uses </w:t>
      </w:r>
      <w:r>
        <w:rPr>
          <w:rFonts w:ascii="Arial" w:hAnsi="Arial" w:cs="Arial"/>
          <w:sz w:val="20"/>
          <w:szCs w:val="20"/>
        </w:rPr>
        <w:t>latest</w:t>
      </w:r>
      <w:r w:rsidRPr="00DA4BAC">
        <w:rPr>
          <w:rFonts w:ascii="Arial" w:hAnsi="Arial" w:cs="Arial"/>
          <w:sz w:val="20"/>
          <w:szCs w:val="20"/>
        </w:rPr>
        <w:t xml:space="preserve"> technologies and framework to design and test the product. To automate different Test Automation types, QA team have identified various tools and frameworks which is highly ranked and valued as per current market trends.</w:t>
      </w:r>
      <w:bookmarkStart w:id="4" w:name="_Toc77331153"/>
    </w:p>
    <w:bookmarkEnd w:id="4"/>
    <w:p w14:paraId="087B1989" w14:textId="751A8937" w:rsidR="00DA4BAC" w:rsidRDefault="00DA4BAC" w:rsidP="00D929C3">
      <w:pPr>
        <w:pStyle w:val="ListParagraph"/>
        <w:numPr>
          <w:ilvl w:val="0"/>
          <w:numId w:val="2"/>
        </w:numPr>
        <w:spacing w:line="240" w:lineRule="auto"/>
        <w:ind w:left="2520"/>
        <w:rPr>
          <w:sz w:val="24"/>
          <w:szCs w:val="24"/>
        </w:rPr>
      </w:pPr>
      <w:r w:rsidRPr="00115073">
        <w:rPr>
          <w:sz w:val="24"/>
          <w:szCs w:val="24"/>
        </w:rPr>
        <w:t>Selenium</w:t>
      </w:r>
    </w:p>
    <w:p w14:paraId="160EFBD8" w14:textId="29D08F25" w:rsidR="00D929C3" w:rsidRPr="00D929C3" w:rsidRDefault="00D929C3" w:rsidP="00D929C3">
      <w:pPr>
        <w:ind w:left="2520"/>
        <w:rPr>
          <w:rFonts w:ascii="Arial" w:hAnsi="Arial" w:cs="Arial"/>
          <w:sz w:val="20"/>
          <w:szCs w:val="20"/>
        </w:rPr>
      </w:pPr>
      <w:r w:rsidRPr="00D929C3">
        <w:rPr>
          <w:rFonts w:ascii="Arial" w:hAnsi="Arial" w:cs="Arial"/>
          <w:sz w:val="20"/>
          <w:szCs w:val="20"/>
        </w:rPr>
        <w:t xml:space="preserve">It </w:t>
      </w:r>
      <w:r w:rsidRPr="00D929C3">
        <w:rPr>
          <w:rFonts w:ascii="Arial" w:hAnsi="Arial" w:cs="Arial"/>
          <w:sz w:val="20"/>
          <w:szCs w:val="20"/>
        </w:rPr>
        <w:t xml:space="preserve">is an </w:t>
      </w:r>
      <w:r w:rsidRPr="00D929C3">
        <w:rPr>
          <w:rFonts w:ascii="Arial" w:hAnsi="Arial" w:cs="Arial"/>
          <w:sz w:val="20"/>
          <w:szCs w:val="20"/>
        </w:rPr>
        <w:t>open-source</w:t>
      </w:r>
      <w:r w:rsidRPr="00D929C3">
        <w:rPr>
          <w:rFonts w:ascii="Arial" w:hAnsi="Arial" w:cs="Arial"/>
          <w:sz w:val="20"/>
          <w:szCs w:val="20"/>
        </w:rPr>
        <w:t xml:space="preserve"> umbrella project for a range of tools and libraries aimed at supporting browser automation.</w:t>
      </w:r>
    </w:p>
    <w:p w14:paraId="5B60711F" w14:textId="49404905" w:rsidR="002B095E" w:rsidRDefault="002B095E" w:rsidP="00D929C3">
      <w:pPr>
        <w:pStyle w:val="ListParagraph"/>
        <w:numPr>
          <w:ilvl w:val="0"/>
          <w:numId w:val="2"/>
        </w:numPr>
        <w:spacing w:line="240" w:lineRule="auto"/>
        <w:ind w:left="2520"/>
        <w:rPr>
          <w:sz w:val="24"/>
          <w:szCs w:val="24"/>
        </w:rPr>
      </w:pPr>
      <w:r w:rsidRPr="002B095E">
        <w:rPr>
          <w:sz w:val="24"/>
          <w:szCs w:val="24"/>
        </w:rPr>
        <w:t>Rest Assured</w:t>
      </w:r>
    </w:p>
    <w:p w14:paraId="423E2865" w14:textId="60415C0C" w:rsidR="00D929C3" w:rsidRPr="00D929C3" w:rsidRDefault="00D929C3" w:rsidP="00D929C3">
      <w:pPr>
        <w:ind w:left="2520"/>
        <w:rPr>
          <w:rFonts w:ascii="Arial" w:hAnsi="Arial" w:cs="Arial"/>
          <w:sz w:val="20"/>
          <w:szCs w:val="20"/>
        </w:rPr>
      </w:pPr>
      <w:r w:rsidRPr="00D929C3">
        <w:rPr>
          <w:rFonts w:ascii="Arial" w:hAnsi="Arial" w:cs="Arial"/>
          <w:sz w:val="20"/>
          <w:szCs w:val="20"/>
        </w:rPr>
        <w:t xml:space="preserve">It </w:t>
      </w:r>
      <w:r w:rsidRPr="00D929C3">
        <w:rPr>
          <w:rFonts w:ascii="Arial" w:hAnsi="Arial" w:cs="Arial"/>
          <w:sz w:val="20"/>
          <w:szCs w:val="20"/>
        </w:rPr>
        <w:t xml:space="preserve">is a java library used for testing and validating the Restful Web Services. It supports Behavior-Driven </w:t>
      </w:r>
      <w:r w:rsidRPr="00D929C3">
        <w:rPr>
          <w:rFonts w:ascii="Arial" w:hAnsi="Arial" w:cs="Arial"/>
          <w:sz w:val="20"/>
          <w:szCs w:val="20"/>
        </w:rPr>
        <w:t>Development (</w:t>
      </w:r>
      <w:r w:rsidRPr="00D929C3">
        <w:rPr>
          <w:rFonts w:ascii="Arial" w:hAnsi="Arial" w:cs="Arial"/>
          <w:sz w:val="20"/>
          <w:szCs w:val="20"/>
        </w:rPr>
        <w:t>BDD) syntax like Given, When, and Then notations. It helps us to integrate with testing frameworks like Junit or TestNG.</w:t>
      </w:r>
    </w:p>
    <w:p w14:paraId="44FC13CC" w14:textId="41A82F4C" w:rsidR="00DA4BAC" w:rsidRDefault="00DA4BAC" w:rsidP="00D929C3">
      <w:pPr>
        <w:pStyle w:val="ListParagraph"/>
        <w:numPr>
          <w:ilvl w:val="0"/>
          <w:numId w:val="2"/>
        </w:numPr>
        <w:spacing w:line="240" w:lineRule="auto"/>
        <w:ind w:left="2520"/>
        <w:rPr>
          <w:sz w:val="24"/>
          <w:szCs w:val="24"/>
        </w:rPr>
      </w:pPr>
      <w:r w:rsidRPr="00115073">
        <w:rPr>
          <w:sz w:val="24"/>
          <w:szCs w:val="24"/>
        </w:rPr>
        <w:t xml:space="preserve">Serenity </w:t>
      </w:r>
      <w:r w:rsidR="00A50049">
        <w:rPr>
          <w:sz w:val="24"/>
          <w:szCs w:val="24"/>
        </w:rPr>
        <w:t xml:space="preserve">BDD </w:t>
      </w:r>
      <w:r w:rsidRPr="00115073">
        <w:rPr>
          <w:sz w:val="24"/>
          <w:szCs w:val="24"/>
        </w:rPr>
        <w:t>with Screenplay</w:t>
      </w:r>
    </w:p>
    <w:p w14:paraId="6C2B3B51" w14:textId="5C8DFC6E" w:rsidR="00D929C3" w:rsidRPr="00D929C3" w:rsidRDefault="00D929C3" w:rsidP="00D929C3">
      <w:pPr>
        <w:ind w:left="2520"/>
        <w:rPr>
          <w:rFonts w:ascii="Arial" w:hAnsi="Arial" w:cs="Arial"/>
          <w:sz w:val="20"/>
          <w:szCs w:val="20"/>
        </w:rPr>
      </w:pPr>
      <w:r w:rsidRPr="00D929C3">
        <w:rPr>
          <w:rFonts w:ascii="Arial" w:hAnsi="Arial" w:cs="Arial"/>
          <w:sz w:val="20"/>
          <w:szCs w:val="20"/>
        </w:rPr>
        <w:t xml:space="preserve">It </w:t>
      </w:r>
      <w:r w:rsidRPr="00D929C3">
        <w:rPr>
          <w:rFonts w:ascii="Arial" w:hAnsi="Arial" w:cs="Arial"/>
          <w:sz w:val="20"/>
          <w:szCs w:val="20"/>
        </w:rPr>
        <w:t xml:space="preserve">is a framework and </w:t>
      </w:r>
      <w:r w:rsidRPr="00D929C3">
        <w:rPr>
          <w:rFonts w:ascii="Arial" w:hAnsi="Arial" w:cs="Arial"/>
          <w:sz w:val="20"/>
          <w:szCs w:val="20"/>
        </w:rPr>
        <w:t>open-source</w:t>
      </w:r>
      <w:r w:rsidRPr="00D929C3">
        <w:rPr>
          <w:rFonts w:ascii="Arial" w:hAnsi="Arial" w:cs="Arial"/>
          <w:sz w:val="20"/>
          <w:szCs w:val="20"/>
        </w:rPr>
        <w:t xml:space="preserve"> library for the creation of automated software testing for code in development. Like other automated testing tools, Serenity BDD is made to smooth development by catching bugs sooner and helping ensure the release of a stable, fully functioning end software product.</w:t>
      </w:r>
    </w:p>
    <w:p w14:paraId="17792D29" w14:textId="4A3CC171" w:rsidR="00D929C3" w:rsidRDefault="00D929C3" w:rsidP="00D929C3">
      <w:pPr>
        <w:ind w:left="2520"/>
        <w:rPr>
          <w:rFonts w:ascii="Arial" w:hAnsi="Arial" w:cs="Arial"/>
          <w:sz w:val="20"/>
          <w:szCs w:val="20"/>
        </w:rPr>
      </w:pPr>
      <w:r w:rsidRPr="00D929C3">
        <w:rPr>
          <w:rFonts w:ascii="Arial" w:hAnsi="Arial" w:cs="Arial"/>
          <w:sz w:val="20"/>
          <w:szCs w:val="20"/>
        </w:rPr>
        <w:t>Screenplay, introduced in Serenity BDD, aims to encourage good testing habits and well-designed test suites by enabling teams to write more robust and reliable tests. It is based on the Selenium WebDriver and the Page Objects model.</w:t>
      </w:r>
    </w:p>
    <w:p w14:paraId="089A1938" w14:textId="092824F6" w:rsidR="00DA4BAC" w:rsidRDefault="00DA4BAC" w:rsidP="00D929C3">
      <w:pPr>
        <w:pStyle w:val="ListParagraph"/>
        <w:numPr>
          <w:ilvl w:val="0"/>
          <w:numId w:val="2"/>
        </w:numPr>
        <w:spacing w:line="240" w:lineRule="auto"/>
        <w:ind w:left="2520"/>
        <w:rPr>
          <w:sz w:val="24"/>
          <w:szCs w:val="24"/>
        </w:rPr>
      </w:pPr>
      <w:r w:rsidRPr="00115073">
        <w:rPr>
          <w:sz w:val="24"/>
          <w:szCs w:val="24"/>
        </w:rPr>
        <w:t>Cucumber</w:t>
      </w:r>
    </w:p>
    <w:p w14:paraId="641E9C60" w14:textId="6B3A366B" w:rsidR="00D929C3" w:rsidRDefault="00D929C3" w:rsidP="00D929C3">
      <w:pPr>
        <w:ind w:left="2520"/>
        <w:rPr>
          <w:rFonts w:ascii="Arial" w:hAnsi="Arial" w:cs="Arial"/>
          <w:sz w:val="20"/>
          <w:szCs w:val="20"/>
        </w:rPr>
      </w:pPr>
      <w:r w:rsidRPr="00D929C3">
        <w:rPr>
          <w:rFonts w:ascii="Arial" w:hAnsi="Arial" w:cs="Arial"/>
          <w:sz w:val="20"/>
          <w:szCs w:val="20"/>
        </w:rPr>
        <w:t xml:space="preserve">It </w:t>
      </w:r>
      <w:r w:rsidRPr="00D929C3">
        <w:rPr>
          <w:rFonts w:ascii="Arial" w:hAnsi="Arial" w:cs="Arial"/>
          <w:sz w:val="20"/>
          <w:szCs w:val="20"/>
        </w:rPr>
        <w:t>is a software tool that supports behavior-driven development. Central to the Cucumber BDD approach is its ordinary language parser called Gherkin. It allows expected software behaviors to be specified in a logical language that customers can understand.</w:t>
      </w:r>
    </w:p>
    <w:p w14:paraId="33469C5C" w14:textId="77777777" w:rsidR="009767A1" w:rsidRPr="00D929C3" w:rsidRDefault="009767A1" w:rsidP="00D929C3">
      <w:pPr>
        <w:ind w:left="2520"/>
        <w:rPr>
          <w:rFonts w:ascii="Arial" w:hAnsi="Arial" w:cs="Arial"/>
          <w:sz w:val="20"/>
          <w:szCs w:val="20"/>
        </w:rPr>
      </w:pPr>
    </w:p>
    <w:p w14:paraId="7BF0C9F2" w14:textId="4A278E86" w:rsidR="00DA4BAC" w:rsidRDefault="00D929C3" w:rsidP="00D929C3">
      <w:pPr>
        <w:pStyle w:val="ListParagraph"/>
        <w:numPr>
          <w:ilvl w:val="0"/>
          <w:numId w:val="2"/>
        </w:numPr>
        <w:spacing w:line="240" w:lineRule="auto"/>
        <w:ind w:left="2520"/>
        <w:rPr>
          <w:sz w:val="24"/>
          <w:szCs w:val="24"/>
        </w:rPr>
      </w:pPr>
      <w:r>
        <w:rPr>
          <w:sz w:val="24"/>
          <w:szCs w:val="24"/>
        </w:rPr>
        <w:lastRenderedPageBreak/>
        <w:t xml:space="preserve">Core </w:t>
      </w:r>
      <w:r w:rsidR="00DA4BAC" w:rsidRPr="00115073">
        <w:rPr>
          <w:sz w:val="24"/>
          <w:szCs w:val="24"/>
        </w:rPr>
        <w:t>Java</w:t>
      </w:r>
    </w:p>
    <w:p w14:paraId="6A9374B5" w14:textId="5712235C" w:rsidR="00D929C3" w:rsidRPr="00D929C3" w:rsidRDefault="00D929C3" w:rsidP="00D929C3">
      <w:pPr>
        <w:ind w:left="2520"/>
        <w:rPr>
          <w:rFonts w:ascii="Arial" w:hAnsi="Arial" w:cs="Arial"/>
          <w:sz w:val="20"/>
          <w:szCs w:val="20"/>
        </w:rPr>
      </w:pPr>
      <w:r w:rsidRPr="00D929C3">
        <w:rPr>
          <w:rFonts w:ascii="Arial" w:hAnsi="Arial" w:cs="Arial"/>
          <w:sz w:val="20"/>
          <w:szCs w:val="20"/>
        </w:rPr>
        <w:t xml:space="preserve">It is a part of the Java programming language that one can use for developing or creating a general-purpose app. Its </w:t>
      </w:r>
      <w:r w:rsidRPr="00D929C3">
        <w:rPr>
          <w:rFonts w:ascii="Arial" w:hAnsi="Arial" w:cs="Arial"/>
          <w:sz w:val="20"/>
          <w:szCs w:val="20"/>
        </w:rPr>
        <w:t>focus</w:t>
      </w:r>
      <w:r w:rsidRPr="00D929C3">
        <w:rPr>
          <w:rFonts w:ascii="Arial" w:hAnsi="Arial" w:cs="Arial"/>
          <w:sz w:val="20"/>
          <w:szCs w:val="20"/>
        </w:rPr>
        <w:t xml:space="preserve"> is to build such general applications. The J2SE (Java Standard Edition) is known as Core Java. It mainly covers concepts of object-oriented programming (OOP).</w:t>
      </w:r>
    </w:p>
    <w:p w14:paraId="7F9FF511" w14:textId="15338DA0" w:rsidR="00DA4BAC" w:rsidRDefault="00DA4BAC" w:rsidP="00D929C3">
      <w:pPr>
        <w:pStyle w:val="ListParagraph"/>
        <w:numPr>
          <w:ilvl w:val="0"/>
          <w:numId w:val="2"/>
        </w:numPr>
        <w:spacing w:line="240" w:lineRule="auto"/>
        <w:ind w:left="2520"/>
        <w:rPr>
          <w:sz w:val="24"/>
          <w:szCs w:val="24"/>
        </w:rPr>
      </w:pPr>
      <w:r w:rsidRPr="00115073">
        <w:rPr>
          <w:sz w:val="24"/>
          <w:szCs w:val="24"/>
        </w:rPr>
        <w:t>Gradle</w:t>
      </w:r>
    </w:p>
    <w:p w14:paraId="75CCF1C3" w14:textId="5FA8049E" w:rsidR="00D929C3" w:rsidRPr="00D929C3" w:rsidRDefault="00D929C3" w:rsidP="00D929C3">
      <w:pPr>
        <w:ind w:left="2520"/>
        <w:rPr>
          <w:rFonts w:ascii="Arial" w:hAnsi="Arial" w:cs="Arial"/>
          <w:sz w:val="20"/>
          <w:szCs w:val="20"/>
        </w:rPr>
      </w:pPr>
      <w:r w:rsidRPr="00D929C3">
        <w:rPr>
          <w:rFonts w:ascii="Arial" w:hAnsi="Arial" w:cs="Arial"/>
          <w:sz w:val="20"/>
          <w:szCs w:val="20"/>
        </w:rPr>
        <w:t xml:space="preserve">It </w:t>
      </w:r>
      <w:r w:rsidRPr="00D929C3">
        <w:rPr>
          <w:rFonts w:ascii="Arial" w:hAnsi="Arial" w:cs="Arial"/>
          <w:sz w:val="20"/>
          <w:szCs w:val="20"/>
        </w:rPr>
        <w:t>is a build automation tool for multi-language software development. It controls the development process in the tasks of compilation and packaging to testing, deployment, and publishing. Supported languages include Java, C/C++, and JavaScript.</w:t>
      </w:r>
    </w:p>
    <w:p w14:paraId="5EB319FB" w14:textId="4F1814D3" w:rsidR="00DA4BAC" w:rsidRDefault="00DA4BAC" w:rsidP="009767A1">
      <w:pPr>
        <w:pStyle w:val="ListParagraph"/>
        <w:numPr>
          <w:ilvl w:val="0"/>
          <w:numId w:val="2"/>
        </w:numPr>
        <w:spacing w:line="240" w:lineRule="auto"/>
        <w:ind w:left="2520"/>
        <w:rPr>
          <w:sz w:val="24"/>
          <w:szCs w:val="24"/>
        </w:rPr>
      </w:pPr>
      <w:r w:rsidRPr="002B095E">
        <w:rPr>
          <w:sz w:val="24"/>
          <w:szCs w:val="24"/>
        </w:rPr>
        <w:t>Maven</w:t>
      </w:r>
    </w:p>
    <w:p w14:paraId="69E3B06D" w14:textId="3AC2A46B" w:rsidR="009767A1" w:rsidRPr="009767A1" w:rsidRDefault="009767A1" w:rsidP="009767A1">
      <w:pPr>
        <w:ind w:left="2520"/>
        <w:rPr>
          <w:rFonts w:ascii="Arial" w:hAnsi="Arial" w:cs="Arial"/>
          <w:sz w:val="20"/>
          <w:szCs w:val="20"/>
        </w:rPr>
      </w:pPr>
      <w:r w:rsidRPr="009767A1">
        <w:rPr>
          <w:rFonts w:ascii="Arial" w:hAnsi="Arial" w:cs="Arial"/>
          <w:sz w:val="20"/>
          <w:szCs w:val="20"/>
        </w:rPr>
        <w:t xml:space="preserve">It </w:t>
      </w:r>
      <w:r w:rsidRPr="009767A1">
        <w:rPr>
          <w:rFonts w:ascii="Arial" w:hAnsi="Arial" w:cs="Arial"/>
          <w:sz w:val="20"/>
          <w:szCs w:val="20"/>
        </w:rPr>
        <w:t>is a build automation tool used primarily for Java projects. Maven can also be used to build and manage projects written in C#, Ruby, Scala, and other languages. The Maven project is hosted by the Apache Software Foundation, where it was formerly part of the Jakarta Project.</w:t>
      </w:r>
    </w:p>
    <w:p w14:paraId="5DC53E76" w14:textId="6CA72E2D" w:rsidR="00A50049" w:rsidRDefault="00A50049" w:rsidP="009767A1">
      <w:pPr>
        <w:pStyle w:val="ListParagraph"/>
        <w:numPr>
          <w:ilvl w:val="0"/>
          <w:numId w:val="2"/>
        </w:numPr>
        <w:spacing w:line="240" w:lineRule="auto"/>
        <w:ind w:left="2520"/>
        <w:rPr>
          <w:sz w:val="24"/>
          <w:szCs w:val="24"/>
        </w:rPr>
      </w:pPr>
      <w:r w:rsidRPr="00115073">
        <w:rPr>
          <w:sz w:val="24"/>
          <w:szCs w:val="24"/>
        </w:rPr>
        <w:t>Git Hub Actions</w:t>
      </w:r>
    </w:p>
    <w:p w14:paraId="64A36869" w14:textId="272175A1" w:rsidR="009767A1" w:rsidRPr="009767A1" w:rsidRDefault="009767A1" w:rsidP="009767A1">
      <w:pPr>
        <w:ind w:left="2520"/>
        <w:rPr>
          <w:rFonts w:ascii="Arial" w:hAnsi="Arial" w:cs="Arial"/>
          <w:sz w:val="20"/>
          <w:szCs w:val="20"/>
        </w:rPr>
      </w:pPr>
      <w:r w:rsidRPr="009767A1">
        <w:rPr>
          <w:rFonts w:ascii="Arial" w:hAnsi="Arial" w:cs="Arial"/>
          <w:sz w:val="20"/>
          <w:szCs w:val="20"/>
        </w:rPr>
        <w:t xml:space="preserve">It </w:t>
      </w:r>
      <w:r w:rsidRPr="009767A1">
        <w:rPr>
          <w:rFonts w:ascii="Arial" w:hAnsi="Arial" w:cs="Arial"/>
          <w:sz w:val="20"/>
          <w:szCs w:val="20"/>
        </w:rPr>
        <w:t xml:space="preserve">is a continuous integration and continuous delivery (CI/CD) platform that allows you to automate your build, test, and deployment pipeline. You can create workflows that build and test every pull request to your </w:t>
      </w:r>
      <w:r w:rsidRPr="009767A1">
        <w:rPr>
          <w:rFonts w:ascii="Arial" w:hAnsi="Arial" w:cs="Arial"/>
          <w:sz w:val="20"/>
          <w:szCs w:val="20"/>
        </w:rPr>
        <w:t>repository or</w:t>
      </w:r>
      <w:r w:rsidRPr="009767A1">
        <w:rPr>
          <w:rFonts w:ascii="Arial" w:hAnsi="Arial" w:cs="Arial"/>
          <w:sz w:val="20"/>
          <w:szCs w:val="20"/>
        </w:rPr>
        <w:t xml:space="preserve"> deploy merged pull requests to production.</w:t>
      </w:r>
    </w:p>
    <w:p w14:paraId="72FA1466" w14:textId="6D919D6D" w:rsidR="00A50049" w:rsidRDefault="00A50049" w:rsidP="009767A1">
      <w:pPr>
        <w:pStyle w:val="ListParagraph"/>
        <w:numPr>
          <w:ilvl w:val="0"/>
          <w:numId w:val="2"/>
        </w:numPr>
        <w:spacing w:line="240" w:lineRule="auto"/>
        <w:ind w:left="2520"/>
        <w:rPr>
          <w:sz w:val="24"/>
          <w:szCs w:val="24"/>
        </w:rPr>
      </w:pPr>
      <w:r w:rsidRPr="00115073">
        <w:rPr>
          <w:sz w:val="24"/>
          <w:szCs w:val="24"/>
        </w:rPr>
        <w:t>JavaScript</w:t>
      </w:r>
    </w:p>
    <w:p w14:paraId="06514EB2" w14:textId="62C037AE" w:rsidR="009767A1" w:rsidRPr="009767A1" w:rsidRDefault="009767A1" w:rsidP="009767A1">
      <w:pPr>
        <w:ind w:left="2520"/>
        <w:rPr>
          <w:rFonts w:ascii="Arial" w:hAnsi="Arial" w:cs="Arial"/>
          <w:sz w:val="20"/>
          <w:szCs w:val="20"/>
        </w:rPr>
      </w:pPr>
      <w:r w:rsidRPr="009767A1">
        <w:rPr>
          <w:rFonts w:ascii="Arial" w:hAnsi="Arial" w:cs="Arial"/>
          <w:sz w:val="20"/>
          <w:szCs w:val="20"/>
        </w:rPr>
        <w:t xml:space="preserve">It </w:t>
      </w:r>
      <w:r w:rsidRPr="009767A1">
        <w:rPr>
          <w:rFonts w:ascii="Arial" w:hAnsi="Arial" w:cs="Arial"/>
          <w:sz w:val="20"/>
          <w:szCs w:val="20"/>
        </w:rPr>
        <w:t>is a programming language that is one of the core technologies of the World Wide Web, alongside HTML and CSS. Over 97% of websites use JavaScript on the client side for web page behavior, often incorporating third-party libraries.</w:t>
      </w:r>
    </w:p>
    <w:p w14:paraId="7EED7D98" w14:textId="36B06AE6" w:rsidR="00A50049" w:rsidRDefault="00A50049" w:rsidP="009767A1">
      <w:pPr>
        <w:pStyle w:val="ListParagraph"/>
        <w:numPr>
          <w:ilvl w:val="0"/>
          <w:numId w:val="2"/>
        </w:numPr>
        <w:spacing w:line="240" w:lineRule="auto"/>
        <w:ind w:left="2520"/>
        <w:rPr>
          <w:sz w:val="24"/>
          <w:szCs w:val="24"/>
        </w:rPr>
      </w:pPr>
      <w:r w:rsidRPr="00115073">
        <w:rPr>
          <w:sz w:val="24"/>
          <w:szCs w:val="24"/>
        </w:rPr>
        <w:t>NodeJS</w:t>
      </w:r>
    </w:p>
    <w:p w14:paraId="2901D199" w14:textId="25FF3CA2" w:rsidR="009767A1" w:rsidRPr="009767A1" w:rsidRDefault="009767A1" w:rsidP="009767A1">
      <w:pPr>
        <w:ind w:left="2520"/>
        <w:rPr>
          <w:rFonts w:ascii="Arial" w:hAnsi="Arial" w:cs="Arial"/>
          <w:sz w:val="20"/>
          <w:szCs w:val="20"/>
        </w:rPr>
      </w:pPr>
      <w:r w:rsidRPr="009767A1">
        <w:rPr>
          <w:rFonts w:ascii="Arial" w:hAnsi="Arial" w:cs="Arial"/>
          <w:sz w:val="20"/>
          <w:szCs w:val="20"/>
        </w:rPr>
        <w:t>It i</w:t>
      </w:r>
      <w:r w:rsidRPr="009767A1">
        <w:rPr>
          <w:rFonts w:ascii="Arial" w:hAnsi="Arial" w:cs="Arial"/>
          <w:sz w:val="20"/>
          <w:szCs w:val="20"/>
        </w:rPr>
        <w:t>s an open-source, cross-platform, back-end JavaScript runtime environment that runs on the V8 engine and executes JavaScript code outside a web browser.</w:t>
      </w:r>
    </w:p>
    <w:p w14:paraId="77F829D3" w14:textId="18F8376F" w:rsidR="00A50049" w:rsidRDefault="00A50049" w:rsidP="009767A1">
      <w:pPr>
        <w:pStyle w:val="ListParagraph"/>
        <w:numPr>
          <w:ilvl w:val="0"/>
          <w:numId w:val="2"/>
        </w:numPr>
        <w:spacing w:line="240" w:lineRule="auto"/>
        <w:ind w:left="2520"/>
        <w:rPr>
          <w:sz w:val="24"/>
          <w:szCs w:val="24"/>
        </w:rPr>
      </w:pPr>
      <w:r w:rsidRPr="00115073">
        <w:rPr>
          <w:sz w:val="24"/>
          <w:szCs w:val="24"/>
        </w:rPr>
        <w:t>Docker</w:t>
      </w:r>
    </w:p>
    <w:p w14:paraId="05736BEE" w14:textId="2E7E9B6E" w:rsidR="009767A1" w:rsidRPr="009767A1" w:rsidRDefault="009767A1" w:rsidP="009767A1">
      <w:pPr>
        <w:ind w:left="2520"/>
        <w:rPr>
          <w:rFonts w:ascii="Arial" w:hAnsi="Arial" w:cs="Arial"/>
          <w:sz w:val="20"/>
          <w:szCs w:val="20"/>
        </w:rPr>
      </w:pPr>
      <w:r w:rsidRPr="009767A1">
        <w:rPr>
          <w:rFonts w:ascii="Arial" w:hAnsi="Arial" w:cs="Arial"/>
          <w:sz w:val="20"/>
          <w:szCs w:val="20"/>
        </w:rPr>
        <w:t xml:space="preserve">It </w:t>
      </w:r>
      <w:r w:rsidRPr="009767A1">
        <w:rPr>
          <w:rFonts w:ascii="Arial" w:hAnsi="Arial" w:cs="Arial"/>
          <w:sz w:val="20"/>
          <w:szCs w:val="20"/>
        </w:rPr>
        <w:t xml:space="preserve">is a set of </w:t>
      </w:r>
      <w:r w:rsidRPr="009767A1">
        <w:rPr>
          <w:rFonts w:ascii="Arial" w:hAnsi="Arial" w:cs="Arial"/>
          <w:sz w:val="20"/>
          <w:szCs w:val="20"/>
        </w:rPr>
        <w:t>platforms</w:t>
      </w:r>
      <w:r w:rsidRPr="009767A1">
        <w:rPr>
          <w:rFonts w:ascii="Arial" w:hAnsi="Arial" w:cs="Arial"/>
          <w:sz w:val="20"/>
          <w:szCs w:val="20"/>
        </w:rPr>
        <w:t xml:space="preserve"> as a </w:t>
      </w:r>
      <w:r w:rsidRPr="009767A1">
        <w:rPr>
          <w:rFonts w:ascii="Arial" w:hAnsi="Arial" w:cs="Arial"/>
          <w:sz w:val="20"/>
          <w:szCs w:val="20"/>
        </w:rPr>
        <w:t>service product</w:t>
      </w:r>
      <w:r w:rsidRPr="009767A1">
        <w:rPr>
          <w:rFonts w:ascii="Arial" w:hAnsi="Arial" w:cs="Arial"/>
          <w:sz w:val="20"/>
          <w:szCs w:val="20"/>
        </w:rPr>
        <w:t xml:space="preserve"> that use OS-level virtualization to deliver software in packages called containers. The service has both free and premium tiers. The software that hosts the containers is called Docker Engine.</w:t>
      </w:r>
    </w:p>
    <w:p w14:paraId="06697C5E" w14:textId="4A1D89FA" w:rsidR="00A50049" w:rsidRDefault="00A50049" w:rsidP="009767A1">
      <w:pPr>
        <w:pStyle w:val="ListParagraph"/>
        <w:numPr>
          <w:ilvl w:val="0"/>
          <w:numId w:val="2"/>
        </w:numPr>
        <w:spacing w:line="240" w:lineRule="auto"/>
        <w:ind w:left="2520"/>
        <w:rPr>
          <w:sz w:val="24"/>
          <w:szCs w:val="24"/>
        </w:rPr>
      </w:pPr>
      <w:r w:rsidRPr="00115073">
        <w:rPr>
          <w:sz w:val="24"/>
          <w:szCs w:val="24"/>
        </w:rPr>
        <w:t>AWS</w:t>
      </w:r>
    </w:p>
    <w:p w14:paraId="6A430C71" w14:textId="68451AAD" w:rsidR="009767A1" w:rsidRPr="009767A1" w:rsidRDefault="009767A1" w:rsidP="009767A1">
      <w:pPr>
        <w:ind w:left="2520"/>
        <w:rPr>
          <w:rFonts w:ascii="Arial" w:hAnsi="Arial" w:cs="Arial"/>
          <w:sz w:val="20"/>
          <w:szCs w:val="20"/>
        </w:rPr>
      </w:pPr>
      <w:r w:rsidRPr="009767A1">
        <w:rPr>
          <w:rFonts w:ascii="Arial" w:hAnsi="Arial" w:cs="Arial"/>
          <w:sz w:val="20"/>
          <w:szCs w:val="20"/>
        </w:rPr>
        <w:t xml:space="preserve">It </w:t>
      </w:r>
      <w:r w:rsidRPr="009767A1">
        <w:rPr>
          <w:rFonts w:ascii="Arial" w:hAnsi="Arial" w:cs="Arial"/>
          <w:sz w:val="20"/>
          <w:szCs w:val="20"/>
        </w:rPr>
        <w:t>is a subsidiary of Amazon that provides on-demand cloud computing platforms and APIs to individuals, companies, and governments, on a metered pay-as-you-go basis. These cloud computing web services provide distributed computing processing capacity and software tools via AWS server farms.</w:t>
      </w:r>
    </w:p>
    <w:p w14:paraId="7B6A77BA" w14:textId="52CADF16" w:rsidR="00776D43" w:rsidRDefault="00776D43" w:rsidP="003509CC">
      <w:pPr>
        <w:pStyle w:val="Heading1"/>
        <w:numPr>
          <w:ilvl w:val="0"/>
          <w:numId w:val="20"/>
        </w:numPr>
        <w:rPr>
          <w:rFonts w:ascii="Arial" w:hAnsi="Arial" w:cs="Arial"/>
          <w:sz w:val="28"/>
          <w:szCs w:val="28"/>
        </w:rPr>
      </w:pPr>
      <w:bookmarkStart w:id="5" w:name="_Toc105756310"/>
      <w:r w:rsidRPr="00E53077">
        <w:rPr>
          <w:rFonts w:ascii="Arial" w:hAnsi="Arial" w:cs="Arial"/>
          <w:sz w:val="28"/>
          <w:szCs w:val="28"/>
        </w:rPr>
        <w:lastRenderedPageBreak/>
        <w:t xml:space="preserve">Overview of </w:t>
      </w:r>
      <w:r w:rsidR="00A50049">
        <w:rPr>
          <w:rFonts w:ascii="Arial" w:hAnsi="Arial" w:cs="Arial"/>
          <w:sz w:val="28"/>
          <w:szCs w:val="28"/>
        </w:rPr>
        <w:t>NAT Test Automation</w:t>
      </w:r>
      <w:r w:rsidR="00A50049" w:rsidRPr="008C3A9A">
        <w:rPr>
          <w:rFonts w:ascii="Arial" w:hAnsi="Arial" w:cs="Arial"/>
          <w:sz w:val="28"/>
          <w:szCs w:val="28"/>
        </w:rPr>
        <w:t xml:space="preserve"> Framework</w:t>
      </w:r>
      <w:bookmarkEnd w:id="5"/>
    </w:p>
    <w:p w14:paraId="7866EE7F" w14:textId="77777777" w:rsidR="00047BAE" w:rsidRDefault="00321216" w:rsidP="00047BAE">
      <w:pPr>
        <w:keepNext/>
        <w:ind w:left="360"/>
      </w:pPr>
      <w:r>
        <w:rPr>
          <w:noProof/>
        </w:rPr>
        <w:drawing>
          <wp:inline distT="0" distB="0" distL="0" distR="0" wp14:anchorId="710973D6" wp14:editId="240D45DB">
            <wp:extent cx="5935980" cy="5585460"/>
            <wp:effectExtent l="0" t="0" r="762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585460"/>
                    </a:xfrm>
                    <a:prstGeom prst="rect">
                      <a:avLst/>
                    </a:prstGeom>
                    <a:noFill/>
                    <a:ln>
                      <a:noFill/>
                    </a:ln>
                  </pic:spPr>
                </pic:pic>
              </a:graphicData>
            </a:graphic>
          </wp:inline>
        </w:drawing>
      </w:r>
    </w:p>
    <w:p w14:paraId="0756EA25" w14:textId="64B72540" w:rsidR="00047BAE" w:rsidRDefault="00047BAE" w:rsidP="00047BAE">
      <w:pPr>
        <w:pStyle w:val="Caption"/>
        <w:jc w:val="center"/>
      </w:pPr>
      <w:bookmarkStart w:id="6" w:name="_Toc105756264"/>
      <w:r>
        <w:t xml:space="preserve">Figure </w:t>
      </w:r>
      <w:fldSimple w:instr=" SEQ Figure \* ARABIC ">
        <w:r w:rsidR="00A91150">
          <w:rPr>
            <w:noProof/>
          </w:rPr>
          <w:t>1</w:t>
        </w:r>
      </w:fldSimple>
      <w:r>
        <w:t xml:space="preserve"> </w:t>
      </w:r>
      <w:r w:rsidRPr="00060E27">
        <w:t>Automation Framework Overview</w:t>
      </w:r>
      <w:bookmarkEnd w:id="6"/>
    </w:p>
    <w:p w14:paraId="452EA13B" w14:textId="77777777" w:rsidR="00321216" w:rsidRDefault="00321216" w:rsidP="00321216">
      <w:pPr>
        <w:rPr>
          <w:rFonts w:ascii="Arial" w:hAnsi="Arial" w:cs="Arial"/>
          <w:sz w:val="20"/>
          <w:szCs w:val="20"/>
        </w:rPr>
      </w:pPr>
    </w:p>
    <w:p w14:paraId="02D5BC8D" w14:textId="12BBAED3" w:rsidR="00321216" w:rsidRPr="00321216" w:rsidRDefault="00321216" w:rsidP="00D15FE9">
      <w:pPr>
        <w:ind w:left="720"/>
        <w:rPr>
          <w:rFonts w:ascii="Arial" w:hAnsi="Arial" w:cs="Arial"/>
          <w:sz w:val="20"/>
          <w:szCs w:val="20"/>
        </w:rPr>
      </w:pPr>
      <w:r w:rsidRPr="00321216">
        <w:rPr>
          <w:rFonts w:ascii="Arial" w:hAnsi="Arial" w:cs="Arial"/>
          <w:sz w:val="20"/>
          <w:szCs w:val="20"/>
        </w:rPr>
        <w:t xml:space="preserve">The above model displays explain the functional test automation high level architecture. </w:t>
      </w:r>
    </w:p>
    <w:p w14:paraId="1A7FA02D" w14:textId="77777777" w:rsidR="00321216" w:rsidRPr="00321216" w:rsidRDefault="00321216" w:rsidP="00D15FE9">
      <w:pPr>
        <w:ind w:left="720"/>
        <w:rPr>
          <w:rFonts w:ascii="Arial" w:hAnsi="Arial" w:cs="Arial"/>
          <w:sz w:val="20"/>
          <w:szCs w:val="20"/>
        </w:rPr>
      </w:pPr>
      <w:r w:rsidRPr="00321216">
        <w:rPr>
          <w:rFonts w:ascii="Arial" w:hAnsi="Arial" w:cs="Arial"/>
          <w:b/>
          <w:bCs/>
          <w:sz w:val="20"/>
          <w:szCs w:val="20"/>
        </w:rPr>
        <w:t>FUNCTIONAL TESTING</w:t>
      </w:r>
      <w:r w:rsidRPr="00321216">
        <w:rPr>
          <w:rFonts w:ascii="Arial" w:hAnsi="Arial" w:cs="Arial"/>
          <w:sz w:val="20"/>
          <w:szCs w:val="20"/>
        </w:rPr>
        <w:t> is a type of software testing that validates the software system against the functional requirements/specifications. The purpose of Functional tests is to test each function of the software application, by providing appropriate input, verifying the output against the Functional requirements.</w:t>
      </w:r>
    </w:p>
    <w:p w14:paraId="2D308D41" w14:textId="77777777" w:rsidR="00321216" w:rsidRDefault="00321216" w:rsidP="00321216">
      <w:pPr>
        <w:spacing w:after="0" w:line="240" w:lineRule="auto"/>
        <w:rPr>
          <w:sz w:val="28"/>
          <w:szCs w:val="28"/>
        </w:rPr>
      </w:pPr>
    </w:p>
    <w:p w14:paraId="1C6F2762" w14:textId="16755DBC" w:rsidR="00812B67" w:rsidRPr="00E53077" w:rsidRDefault="00812B67" w:rsidP="00321216">
      <w:pPr>
        <w:pStyle w:val="Heading2"/>
        <w:ind w:left="720"/>
        <w:rPr>
          <w:rFonts w:ascii="Arial" w:hAnsi="Arial" w:cs="Arial"/>
          <w:sz w:val="20"/>
          <w:szCs w:val="20"/>
        </w:rPr>
      </w:pPr>
    </w:p>
    <w:p w14:paraId="7355CBF3" w14:textId="77777777" w:rsidR="00047BAE" w:rsidRDefault="00321216" w:rsidP="00047BAE">
      <w:pPr>
        <w:pStyle w:val="ListParagraph"/>
        <w:keepNext/>
      </w:pPr>
      <w:r>
        <w:rPr>
          <w:noProof/>
        </w:rPr>
        <w:drawing>
          <wp:inline distT="0" distB="0" distL="0" distR="0" wp14:anchorId="5E7726EF" wp14:editId="1C1D85A1">
            <wp:extent cx="4457700" cy="2047755"/>
            <wp:effectExtent l="0" t="0" r="0" b="0"/>
            <wp:docPr id="3" name="Picture 3" descr="What is Functional Testing? Explained with Test Cases &amp;amp; Exampl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Functional Testing? Explained with Test Cases &amp;amp; Example (Upd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1902" cy="2058873"/>
                    </a:xfrm>
                    <a:prstGeom prst="rect">
                      <a:avLst/>
                    </a:prstGeom>
                    <a:noFill/>
                    <a:ln>
                      <a:noFill/>
                    </a:ln>
                  </pic:spPr>
                </pic:pic>
              </a:graphicData>
            </a:graphic>
          </wp:inline>
        </w:drawing>
      </w:r>
    </w:p>
    <w:p w14:paraId="13BD76B4" w14:textId="7707E8AA" w:rsidR="00812B67" w:rsidRPr="00E53077" w:rsidRDefault="00047BAE" w:rsidP="00047BAE">
      <w:pPr>
        <w:pStyle w:val="Caption"/>
        <w:jc w:val="center"/>
        <w:rPr>
          <w:rFonts w:ascii="Arial" w:hAnsi="Arial" w:cs="Arial"/>
          <w:sz w:val="20"/>
          <w:szCs w:val="20"/>
        </w:rPr>
      </w:pPr>
      <w:bookmarkStart w:id="7" w:name="_Toc105756265"/>
      <w:r>
        <w:t xml:space="preserve">Figure </w:t>
      </w:r>
      <w:fldSimple w:instr=" SEQ Figure \* ARABIC ">
        <w:r w:rsidR="00A91150">
          <w:rPr>
            <w:noProof/>
          </w:rPr>
          <w:t>2</w:t>
        </w:r>
      </w:fldSimple>
      <w:r>
        <w:t xml:space="preserve"> Functional Testing</w:t>
      </w:r>
      <w:bookmarkEnd w:id="7"/>
    </w:p>
    <w:p w14:paraId="17E18CF2" w14:textId="77777777" w:rsidR="00812B67" w:rsidRPr="00E53077" w:rsidRDefault="00812B67" w:rsidP="00812B67">
      <w:pPr>
        <w:ind w:left="720"/>
        <w:rPr>
          <w:rFonts w:ascii="Arial" w:hAnsi="Arial" w:cs="Arial"/>
          <w:sz w:val="20"/>
          <w:szCs w:val="20"/>
        </w:rPr>
      </w:pPr>
    </w:p>
    <w:p w14:paraId="5B69B1D7" w14:textId="277318ED" w:rsidR="00321216" w:rsidRPr="00321216" w:rsidRDefault="00321216" w:rsidP="00D15FE9">
      <w:pPr>
        <w:ind w:left="720"/>
        <w:rPr>
          <w:rFonts w:ascii="Arial" w:hAnsi="Arial" w:cs="Arial"/>
          <w:sz w:val="20"/>
          <w:szCs w:val="20"/>
        </w:rPr>
      </w:pPr>
      <w:r w:rsidRPr="00321216">
        <w:rPr>
          <w:rFonts w:ascii="Arial" w:hAnsi="Arial" w:cs="Arial"/>
          <w:sz w:val="20"/>
          <w:szCs w:val="20"/>
        </w:rPr>
        <w:t xml:space="preserve">Now referring to our original functional test automation architecture, under functional test we verify two major application types </w:t>
      </w:r>
    </w:p>
    <w:p w14:paraId="4943B2B0" w14:textId="77777777" w:rsidR="00812B67" w:rsidRPr="00E53077" w:rsidRDefault="00812B67" w:rsidP="00D15FE9">
      <w:pPr>
        <w:pStyle w:val="ListParagraph"/>
        <w:ind w:left="1440"/>
        <w:rPr>
          <w:rFonts w:ascii="Arial" w:hAnsi="Arial" w:cs="Arial"/>
          <w:sz w:val="20"/>
          <w:szCs w:val="20"/>
        </w:rPr>
      </w:pPr>
    </w:p>
    <w:p w14:paraId="0B65458C" w14:textId="687BE291" w:rsidR="00321216" w:rsidRDefault="00321216" w:rsidP="00D15FE9">
      <w:pPr>
        <w:pStyle w:val="ListParagraph"/>
        <w:numPr>
          <w:ilvl w:val="0"/>
          <w:numId w:val="34"/>
        </w:numPr>
        <w:ind w:left="1440"/>
        <w:rPr>
          <w:rFonts w:ascii="Arial" w:hAnsi="Arial" w:cs="Arial"/>
          <w:sz w:val="20"/>
          <w:szCs w:val="20"/>
        </w:rPr>
      </w:pPr>
      <w:r w:rsidRPr="00321216">
        <w:rPr>
          <w:rFonts w:ascii="Arial" w:hAnsi="Arial" w:cs="Arial"/>
          <w:sz w:val="20"/>
          <w:szCs w:val="20"/>
        </w:rPr>
        <w:t>Web User Interface – Verification of dynamic/static functionalities implemented through the User Interface.</w:t>
      </w:r>
    </w:p>
    <w:p w14:paraId="73AFB0AF" w14:textId="77777777" w:rsidR="00321216" w:rsidRPr="00321216" w:rsidRDefault="00321216" w:rsidP="00D15FE9">
      <w:pPr>
        <w:pStyle w:val="ListParagraph"/>
        <w:ind w:left="1440"/>
        <w:rPr>
          <w:rFonts w:ascii="Arial" w:hAnsi="Arial" w:cs="Arial"/>
          <w:sz w:val="20"/>
          <w:szCs w:val="20"/>
        </w:rPr>
      </w:pPr>
    </w:p>
    <w:p w14:paraId="4729D1C4" w14:textId="77777777" w:rsidR="00321216" w:rsidRPr="00321216" w:rsidRDefault="00321216" w:rsidP="00D15FE9">
      <w:pPr>
        <w:pStyle w:val="ListParagraph"/>
        <w:numPr>
          <w:ilvl w:val="0"/>
          <w:numId w:val="34"/>
        </w:numPr>
        <w:ind w:left="1440"/>
        <w:rPr>
          <w:rFonts w:ascii="Arial" w:hAnsi="Arial" w:cs="Arial"/>
          <w:sz w:val="20"/>
          <w:szCs w:val="20"/>
        </w:rPr>
      </w:pPr>
      <w:r w:rsidRPr="00321216">
        <w:rPr>
          <w:rFonts w:ascii="Arial" w:hAnsi="Arial" w:cs="Arial"/>
          <w:sz w:val="20"/>
          <w:szCs w:val="20"/>
        </w:rPr>
        <w:t xml:space="preserve">Rest based Web API – These API act as an interface between backend and frontend. Here we basically verify the data received (provided by the backend through these API) </w:t>
      </w:r>
    </w:p>
    <w:p w14:paraId="0ADB395E" w14:textId="13D49C59" w:rsidR="00812B67" w:rsidRDefault="00812B67" w:rsidP="00D15FE9">
      <w:pPr>
        <w:keepNext/>
        <w:ind w:left="1440"/>
        <w:rPr>
          <w:rFonts w:ascii="Arial" w:hAnsi="Arial" w:cs="Arial"/>
          <w:sz w:val="20"/>
          <w:szCs w:val="20"/>
        </w:rPr>
      </w:pPr>
    </w:p>
    <w:p w14:paraId="40A6BA20" w14:textId="3CC757DC"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Functional tests are written and maintained in </w:t>
      </w:r>
      <w:r w:rsidR="00E8506B" w:rsidRPr="003509CC">
        <w:rPr>
          <w:rFonts w:ascii="Arial" w:hAnsi="Arial" w:cs="Arial"/>
          <w:sz w:val="20"/>
          <w:szCs w:val="20"/>
        </w:rPr>
        <w:t>Gherkin</w:t>
      </w:r>
      <w:r w:rsidRPr="003509CC">
        <w:rPr>
          <w:rFonts w:ascii="Arial" w:hAnsi="Arial" w:cs="Arial"/>
          <w:sz w:val="20"/>
          <w:szCs w:val="20"/>
        </w:rPr>
        <w:t xml:space="preserve"> language, for which we are using a tool called Cucumber.  As per </w:t>
      </w:r>
      <w:r w:rsidR="00E8506B" w:rsidRPr="003509CC">
        <w:rPr>
          <w:rFonts w:ascii="Arial" w:hAnsi="Arial" w:cs="Arial"/>
          <w:sz w:val="20"/>
          <w:szCs w:val="20"/>
        </w:rPr>
        <w:t>Gherkin</w:t>
      </w:r>
      <w:r w:rsidRPr="003509CC">
        <w:rPr>
          <w:rFonts w:ascii="Arial" w:hAnsi="Arial" w:cs="Arial"/>
          <w:sz w:val="20"/>
          <w:szCs w:val="20"/>
        </w:rPr>
        <w:t xml:space="preserve"> standards, each requirement is covered as a feature and every feature contains multiple scenarios and user data.</w:t>
      </w:r>
    </w:p>
    <w:p w14:paraId="3ECE8490" w14:textId="5A2BB668"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The steps defined in feature file is mapped with a java class, and this java class will refer the required objects (frontend elements) and libraries (front-end and rest </w:t>
      </w:r>
      <w:proofErr w:type="spellStart"/>
      <w:r w:rsidRPr="003509CC">
        <w:rPr>
          <w:rFonts w:ascii="Arial" w:hAnsi="Arial" w:cs="Arial"/>
          <w:sz w:val="20"/>
          <w:szCs w:val="20"/>
        </w:rPr>
        <w:t>api</w:t>
      </w:r>
      <w:proofErr w:type="spellEnd"/>
      <w:r w:rsidRPr="003509CC">
        <w:rPr>
          <w:rFonts w:ascii="Arial" w:hAnsi="Arial" w:cs="Arial"/>
          <w:sz w:val="20"/>
          <w:szCs w:val="20"/>
        </w:rPr>
        <w:t>)</w:t>
      </w:r>
    </w:p>
    <w:p w14:paraId="13C06620"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Serenity is as a BDD based test-automation framework which is used to test both frontend and Rest API. Serenity automatically collects the test data and creates a HTML based test-report.</w:t>
      </w:r>
    </w:p>
    <w:p w14:paraId="330554B4" w14:textId="5A019D21" w:rsidR="003509CC" w:rsidRPr="003509CC" w:rsidRDefault="003509CC" w:rsidP="00D15FE9">
      <w:pPr>
        <w:spacing w:after="0"/>
        <w:ind w:left="720"/>
        <w:rPr>
          <w:rFonts w:ascii="Arial" w:hAnsi="Arial" w:cs="Arial"/>
          <w:sz w:val="20"/>
          <w:szCs w:val="20"/>
        </w:rPr>
      </w:pPr>
      <w:r w:rsidRPr="003509CC">
        <w:rPr>
          <w:rFonts w:ascii="Arial" w:hAnsi="Arial" w:cs="Arial"/>
          <w:sz w:val="20"/>
          <w:szCs w:val="20"/>
        </w:rPr>
        <w:t>Gradle is a driver which triggers these tests by calling a java based main() class.</w:t>
      </w:r>
    </w:p>
    <w:p w14:paraId="6E8F391B"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The main() class initializes &amp; executes the tests and creates the test-report.</w:t>
      </w:r>
    </w:p>
    <w:p w14:paraId="09395128" w14:textId="6C227C6A"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As a part </w:t>
      </w:r>
      <w:r>
        <w:rPr>
          <w:rFonts w:ascii="Arial" w:hAnsi="Arial" w:cs="Arial"/>
          <w:sz w:val="20"/>
          <w:szCs w:val="20"/>
        </w:rPr>
        <w:t xml:space="preserve">of </w:t>
      </w:r>
      <w:r w:rsidRPr="003509CC">
        <w:rPr>
          <w:rFonts w:ascii="Arial" w:hAnsi="Arial" w:cs="Arial"/>
          <w:sz w:val="20"/>
          <w:szCs w:val="20"/>
        </w:rPr>
        <w:t>CI/CD initiative, GIT-HUB Action will automatically trigger these tests, collects the test-artifact and copies them on the AWS.</w:t>
      </w:r>
    </w:p>
    <w:p w14:paraId="6210388D" w14:textId="72E02382" w:rsidR="003509CC" w:rsidRDefault="003509CC" w:rsidP="003509CC">
      <w:pPr>
        <w:pStyle w:val="Heading1"/>
        <w:numPr>
          <w:ilvl w:val="0"/>
          <w:numId w:val="20"/>
        </w:numPr>
        <w:rPr>
          <w:rFonts w:ascii="Arial" w:hAnsi="Arial" w:cs="Arial"/>
          <w:sz w:val="28"/>
          <w:szCs w:val="28"/>
        </w:rPr>
      </w:pPr>
      <w:bookmarkStart w:id="8" w:name="_Toc105756311"/>
      <w:r>
        <w:rPr>
          <w:rFonts w:ascii="Arial" w:hAnsi="Arial" w:cs="Arial"/>
          <w:sz w:val="28"/>
          <w:szCs w:val="28"/>
        </w:rPr>
        <w:lastRenderedPageBreak/>
        <w:t>Architecture</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8"/>
    </w:p>
    <w:p w14:paraId="5E7EC70A" w14:textId="22BF66AC" w:rsidR="003509CC" w:rsidRDefault="003509CC" w:rsidP="00812B67">
      <w:pPr>
        <w:keepNext/>
        <w:ind w:left="720"/>
        <w:rPr>
          <w:rFonts w:ascii="Arial" w:hAnsi="Arial" w:cs="Arial"/>
          <w:sz w:val="20"/>
          <w:szCs w:val="20"/>
        </w:rPr>
      </w:pPr>
    </w:p>
    <w:p w14:paraId="19DCC8DB" w14:textId="77777777" w:rsidR="00047BAE" w:rsidRDefault="003509CC" w:rsidP="00047BAE">
      <w:pPr>
        <w:keepNext/>
      </w:pPr>
      <w:r>
        <w:rPr>
          <w:noProof/>
        </w:rPr>
        <w:drawing>
          <wp:inline distT="0" distB="0" distL="0" distR="0" wp14:anchorId="684B014F" wp14:editId="545AFABB">
            <wp:extent cx="5943600" cy="2971800"/>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3D29E84" w14:textId="4A62CFE3" w:rsidR="003509CC" w:rsidRDefault="00047BAE" w:rsidP="00047BAE">
      <w:pPr>
        <w:pStyle w:val="Caption"/>
        <w:jc w:val="center"/>
        <w:rPr>
          <w:rFonts w:ascii="Arial" w:hAnsi="Arial" w:cs="Arial"/>
          <w:sz w:val="20"/>
          <w:szCs w:val="20"/>
        </w:rPr>
      </w:pPr>
      <w:bookmarkStart w:id="9" w:name="_Toc105756266"/>
      <w:r>
        <w:t xml:space="preserve">Figure </w:t>
      </w:r>
      <w:fldSimple w:instr=" SEQ Figure \* ARABIC ">
        <w:r w:rsidR="00A91150">
          <w:rPr>
            <w:noProof/>
          </w:rPr>
          <w:t>3</w:t>
        </w:r>
      </w:fldSimple>
      <w:r>
        <w:t xml:space="preserve"> </w:t>
      </w:r>
      <w:r w:rsidRPr="00BC4570">
        <w:t xml:space="preserve">Automation Framework </w:t>
      </w:r>
      <w:r>
        <w:t>Architecture</w:t>
      </w:r>
      <w:bookmarkEnd w:id="9"/>
    </w:p>
    <w:p w14:paraId="10B5F8C2" w14:textId="77777777" w:rsidR="00047BAE" w:rsidRDefault="00047BAE" w:rsidP="00D15FE9">
      <w:pPr>
        <w:ind w:left="720"/>
        <w:rPr>
          <w:rFonts w:ascii="Arial" w:hAnsi="Arial" w:cs="Arial"/>
          <w:sz w:val="20"/>
          <w:szCs w:val="20"/>
        </w:rPr>
      </w:pPr>
    </w:p>
    <w:p w14:paraId="744C8AFF" w14:textId="106869F8" w:rsidR="003509CC" w:rsidRPr="003509CC" w:rsidRDefault="003509CC" w:rsidP="00D15FE9">
      <w:pPr>
        <w:ind w:left="720"/>
        <w:rPr>
          <w:rFonts w:ascii="Arial" w:hAnsi="Arial" w:cs="Arial"/>
          <w:sz w:val="20"/>
          <w:szCs w:val="20"/>
        </w:rPr>
      </w:pPr>
      <w:r w:rsidRPr="003509CC">
        <w:rPr>
          <w:rFonts w:ascii="Arial" w:hAnsi="Arial" w:cs="Arial"/>
          <w:sz w:val="20"/>
          <w:szCs w:val="20"/>
        </w:rPr>
        <w:t>The above model explains the test automation architecture designed for Platform Services.</w:t>
      </w:r>
    </w:p>
    <w:p w14:paraId="5B8FE6D7"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 xml:space="preserve">QA team maintains the test automation framework code and test scripts in repository maintained in GitHub. </w:t>
      </w:r>
    </w:p>
    <w:p w14:paraId="6541BFB2"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GitHub also stores a test infrastructure docker image under GitHub package.</w:t>
      </w:r>
    </w:p>
    <w:p w14:paraId="6729302C" w14:textId="64A9AF34" w:rsidR="003509CC" w:rsidRPr="003509CC" w:rsidRDefault="003509CC" w:rsidP="00D15FE9">
      <w:pPr>
        <w:ind w:left="720"/>
        <w:rPr>
          <w:rFonts w:ascii="Arial" w:hAnsi="Arial" w:cs="Arial"/>
          <w:sz w:val="20"/>
          <w:szCs w:val="20"/>
        </w:rPr>
      </w:pPr>
      <w:r w:rsidRPr="003509CC">
        <w:rPr>
          <w:rFonts w:ascii="Arial" w:hAnsi="Arial" w:cs="Arial"/>
          <w:sz w:val="20"/>
          <w:szCs w:val="20"/>
        </w:rPr>
        <w:t>The docker image contains the required test environment (browsers, frameworks, libraries, and build &amp; test engine) to launch and perform automated testing.</w:t>
      </w:r>
    </w:p>
    <w:p w14:paraId="0FB46031" w14:textId="77777777" w:rsidR="003509CC" w:rsidRPr="003509CC" w:rsidRDefault="003509CC" w:rsidP="00D15FE9">
      <w:pPr>
        <w:ind w:left="720"/>
        <w:rPr>
          <w:rFonts w:ascii="Arial" w:hAnsi="Arial" w:cs="Arial"/>
          <w:sz w:val="20"/>
          <w:szCs w:val="20"/>
        </w:rPr>
      </w:pPr>
      <w:r w:rsidRPr="003509CC">
        <w:rPr>
          <w:rFonts w:ascii="Arial" w:hAnsi="Arial" w:cs="Arial"/>
          <w:sz w:val="20"/>
          <w:szCs w:val="20"/>
        </w:rPr>
        <w:t>The repository contains a workflow which is called by GitHub to trigger the set of actions defined under the workflow.</w:t>
      </w:r>
    </w:p>
    <w:p w14:paraId="5BB68F55" w14:textId="086EF607" w:rsidR="003509CC" w:rsidRDefault="003509CC" w:rsidP="00D15FE9">
      <w:pPr>
        <w:spacing w:after="0"/>
        <w:ind w:left="720"/>
        <w:rPr>
          <w:rFonts w:ascii="Arial" w:hAnsi="Arial" w:cs="Arial"/>
          <w:sz w:val="20"/>
          <w:szCs w:val="20"/>
          <w:u w:val="single"/>
        </w:rPr>
      </w:pPr>
      <w:r w:rsidRPr="003509CC">
        <w:rPr>
          <w:rFonts w:ascii="Arial" w:hAnsi="Arial" w:cs="Arial"/>
          <w:sz w:val="20"/>
          <w:szCs w:val="20"/>
          <w:u w:val="single"/>
        </w:rPr>
        <w:t>In case of Platform Services once the workflow is triggered:</w:t>
      </w:r>
    </w:p>
    <w:p w14:paraId="23E11567" w14:textId="77777777" w:rsidR="003509CC" w:rsidRPr="003509CC" w:rsidRDefault="003509CC" w:rsidP="00D15FE9">
      <w:pPr>
        <w:spacing w:after="0"/>
        <w:ind w:left="720"/>
        <w:rPr>
          <w:rFonts w:ascii="Arial" w:hAnsi="Arial" w:cs="Arial"/>
          <w:sz w:val="20"/>
          <w:szCs w:val="20"/>
          <w:u w:val="single"/>
        </w:rPr>
      </w:pPr>
    </w:p>
    <w:p w14:paraId="05A5891F"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The latest code is triggered</w:t>
      </w:r>
    </w:p>
    <w:p w14:paraId="3A8A2A8D"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Docker Container is Initialized</w:t>
      </w:r>
    </w:p>
    <w:p w14:paraId="618F3737" w14:textId="77777777" w:rsidR="003509CC" w:rsidRPr="003509CC" w:rsidRDefault="003509CC" w:rsidP="00D15FE9">
      <w:pPr>
        <w:pStyle w:val="ListParagraph"/>
        <w:numPr>
          <w:ilvl w:val="0"/>
          <w:numId w:val="37"/>
        </w:numPr>
        <w:spacing w:after="0"/>
        <w:ind w:left="1440"/>
        <w:rPr>
          <w:rFonts w:ascii="Arial" w:hAnsi="Arial" w:cs="Arial"/>
          <w:sz w:val="20"/>
          <w:szCs w:val="20"/>
        </w:rPr>
      </w:pPr>
      <w:r w:rsidRPr="003509CC">
        <w:rPr>
          <w:rFonts w:ascii="Arial" w:hAnsi="Arial" w:cs="Arial"/>
          <w:sz w:val="20"/>
          <w:szCs w:val="20"/>
        </w:rPr>
        <w:t>Tests are executed</w:t>
      </w:r>
    </w:p>
    <w:p w14:paraId="5897E034" w14:textId="38CDFF3B" w:rsidR="003509CC" w:rsidRPr="00D15FE9" w:rsidRDefault="003509CC" w:rsidP="00D15FE9">
      <w:pPr>
        <w:pStyle w:val="ListParagraph"/>
        <w:numPr>
          <w:ilvl w:val="0"/>
          <w:numId w:val="37"/>
        </w:numPr>
        <w:ind w:left="1440"/>
        <w:rPr>
          <w:rFonts w:ascii="Arial" w:hAnsi="Arial" w:cs="Arial"/>
          <w:sz w:val="20"/>
          <w:szCs w:val="20"/>
        </w:rPr>
      </w:pPr>
      <w:r w:rsidRPr="00D15FE9">
        <w:rPr>
          <w:rFonts w:ascii="Arial" w:hAnsi="Arial" w:cs="Arial"/>
          <w:sz w:val="20"/>
          <w:szCs w:val="20"/>
        </w:rPr>
        <w:t>Test Artifacts generated during execution are copied to AWS</w:t>
      </w:r>
    </w:p>
    <w:p w14:paraId="652B475B" w14:textId="2CDA7E76" w:rsidR="003509CC" w:rsidRPr="003509CC" w:rsidRDefault="003509CC" w:rsidP="00D15FE9">
      <w:pPr>
        <w:ind w:left="720"/>
        <w:rPr>
          <w:rFonts w:ascii="Arial" w:hAnsi="Arial" w:cs="Arial"/>
          <w:sz w:val="20"/>
          <w:szCs w:val="20"/>
        </w:rPr>
      </w:pPr>
      <w:r w:rsidRPr="003509CC">
        <w:rPr>
          <w:rFonts w:ascii="Arial" w:hAnsi="Arial" w:cs="Arial"/>
          <w:sz w:val="20"/>
          <w:szCs w:val="20"/>
        </w:rPr>
        <w:t>A test system needs to associate with a workflow which can be either a Virtual system hosted at GitHub / AWS or it can be a local hosted system connected with GitHub through Self-Hosted Runner.</w:t>
      </w:r>
    </w:p>
    <w:p w14:paraId="3E42CCBA" w14:textId="77777777" w:rsidR="003509CC" w:rsidRPr="003509CC" w:rsidRDefault="003509CC" w:rsidP="00D15FE9">
      <w:pPr>
        <w:spacing w:after="0"/>
        <w:ind w:left="720"/>
        <w:rPr>
          <w:rFonts w:ascii="Arial" w:hAnsi="Arial" w:cs="Arial"/>
          <w:sz w:val="20"/>
          <w:szCs w:val="20"/>
        </w:rPr>
      </w:pPr>
      <w:r w:rsidRPr="003509CC">
        <w:rPr>
          <w:rFonts w:ascii="Arial" w:hAnsi="Arial" w:cs="Arial"/>
          <w:sz w:val="20"/>
          <w:szCs w:val="20"/>
        </w:rPr>
        <w:t>Self-Hosted Runner is a GitHub Service which needs to be configured on the system required to be connected with GitHub. When the service is running on the system GitHub can identify the system and can perform the execution of the workflow on it.</w:t>
      </w:r>
    </w:p>
    <w:p w14:paraId="29D83E60" w14:textId="52C33C42" w:rsidR="003509CC" w:rsidRDefault="003509CC" w:rsidP="00A91150">
      <w:pPr>
        <w:pStyle w:val="Heading1"/>
        <w:numPr>
          <w:ilvl w:val="0"/>
          <w:numId w:val="20"/>
        </w:numPr>
        <w:spacing w:after="240"/>
        <w:rPr>
          <w:rFonts w:ascii="Arial" w:hAnsi="Arial" w:cs="Arial"/>
          <w:sz w:val="28"/>
          <w:szCs w:val="28"/>
        </w:rPr>
      </w:pPr>
      <w:bookmarkStart w:id="10" w:name="_Hlk105509166"/>
      <w:bookmarkStart w:id="11" w:name="_Toc105756312"/>
      <w:r>
        <w:rPr>
          <w:rFonts w:ascii="Arial" w:hAnsi="Arial" w:cs="Arial"/>
          <w:sz w:val="28"/>
          <w:szCs w:val="28"/>
        </w:rPr>
        <w:lastRenderedPageBreak/>
        <w:t>Workflow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1"/>
    </w:p>
    <w:bookmarkEnd w:id="10"/>
    <w:p w14:paraId="450D130B" w14:textId="77777777" w:rsidR="00047BAE" w:rsidRDefault="003509CC" w:rsidP="00047BAE">
      <w:pPr>
        <w:keepNext/>
      </w:pPr>
      <w:r>
        <w:rPr>
          <w:noProof/>
        </w:rPr>
        <w:drawing>
          <wp:inline distT="0" distB="0" distL="0" distR="0" wp14:anchorId="7D2117A1" wp14:editId="2DD35C80">
            <wp:extent cx="5943600" cy="2987040"/>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p w14:paraId="1C0E1DC3" w14:textId="36E16A96" w:rsidR="003509CC" w:rsidRDefault="00047BAE" w:rsidP="00047BAE">
      <w:pPr>
        <w:pStyle w:val="Caption"/>
        <w:jc w:val="center"/>
        <w:rPr>
          <w:rFonts w:ascii="Arial" w:hAnsi="Arial" w:cs="Arial"/>
          <w:sz w:val="20"/>
          <w:szCs w:val="20"/>
        </w:rPr>
      </w:pPr>
      <w:bookmarkStart w:id="12" w:name="_Toc105756267"/>
      <w:r>
        <w:t xml:space="preserve">Figure </w:t>
      </w:r>
      <w:fldSimple w:instr=" SEQ Figure \* ARABIC ">
        <w:r w:rsidR="00A91150">
          <w:rPr>
            <w:noProof/>
          </w:rPr>
          <w:t>4</w:t>
        </w:r>
      </w:fldSimple>
      <w:r>
        <w:t xml:space="preserve"> </w:t>
      </w:r>
      <w:r w:rsidRPr="00BD32D8">
        <w:t xml:space="preserve">Automation Framework </w:t>
      </w:r>
      <w:r>
        <w:t>Workflow</w:t>
      </w:r>
      <w:bookmarkEnd w:id="12"/>
    </w:p>
    <w:p w14:paraId="70478902" w14:textId="2C37E74B" w:rsidR="003509CC" w:rsidRPr="003509CC" w:rsidRDefault="003509CC" w:rsidP="00D15FE9">
      <w:pPr>
        <w:ind w:left="720"/>
        <w:rPr>
          <w:rFonts w:ascii="Arial" w:hAnsi="Arial" w:cs="Arial"/>
          <w:sz w:val="20"/>
          <w:szCs w:val="20"/>
        </w:rPr>
      </w:pPr>
      <w:r w:rsidRPr="003509CC">
        <w:rPr>
          <w:rFonts w:ascii="Arial" w:hAnsi="Arial" w:cs="Arial"/>
          <w:sz w:val="20"/>
          <w:szCs w:val="20"/>
        </w:rPr>
        <w:t>The above model explains the workflow of test automation when QA team develops and integrates the automated test-scripts with the framework.</w:t>
      </w:r>
    </w:p>
    <w:p w14:paraId="4E963C5E" w14:textId="77777777" w:rsidR="003509CC" w:rsidRPr="003509CC" w:rsidRDefault="003509CC" w:rsidP="00D15FE9">
      <w:pPr>
        <w:spacing w:after="0"/>
        <w:ind w:left="720"/>
        <w:rPr>
          <w:rFonts w:ascii="Arial" w:hAnsi="Arial" w:cs="Arial"/>
          <w:sz w:val="20"/>
          <w:szCs w:val="20"/>
          <w:u w:val="single"/>
        </w:rPr>
      </w:pPr>
      <w:r w:rsidRPr="003509CC">
        <w:rPr>
          <w:rFonts w:ascii="Arial" w:hAnsi="Arial" w:cs="Arial"/>
          <w:sz w:val="20"/>
          <w:szCs w:val="20"/>
          <w:u w:val="single"/>
        </w:rPr>
        <w:t>Test Automation can be triggered by 3 ways:</w:t>
      </w:r>
    </w:p>
    <w:p w14:paraId="7496C9EC" w14:textId="77777777" w:rsidR="003509CC" w:rsidRPr="00875F88" w:rsidRDefault="003509CC" w:rsidP="00D15FE9">
      <w:pPr>
        <w:spacing w:after="0" w:line="240" w:lineRule="auto"/>
        <w:ind w:left="720"/>
        <w:rPr>
          <w:sz w:val="16"/>
          <w:szCs w:val="16"/>
          <w:u w:val="single"/>
        </w:rPr>
      </w:pPr>
    </w:p>
    <w:p w14:paraId="57CD5287" w14:textId="77777777"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Manually</w:t>
      </w:r>
      <w:r w:rsidRPr="00D15FE9">
        <w:rPr>
          <w:rFonts w:ascii="Arial" w:hAnsi="Arial" w:cs="Arial"/>
          <w:sz w:val="20"/>
          <w:szCs w:val="20"/>
        </w:rPr>
        <w:t>: This is an on-demand approach where any member from QA / Developer can manually trigger the test-automation by clicking the &lt;Run workflow&gt; from the GitHub Actions.</w:t>
      </w:r>
    </w:p>
    <w:p w14:paraId="12F5D542" w14:textId="77777777"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Scheduler</w:t>
      </w:r>
      <w:r w:rsidRPr="00D15FE9">
        <w:rPr>
          <w:rFonts w:ascii="Arial" w:hAnsi="Arial" w:cs="Arial"/>
          <w:sz w:val="20"/>
          <w:szCs w:val="20"/>
        </w:rPr>
        <w:t xml:space="preserve">: This is a scheduled approach where workflow will get triggered automatically at a scheduled day and time.  </w:t>
      </w:r>
    </w:p>
    <w:p w14:paraId="1C3E2692" w14:textId="0D6B6EB5" w:rsidR="003509CC" w:rsidRPr="00D15FE9" w:rsidRDefault="003509CC" w:rsidP="00D15FE9">
      <w:pPr>
        <w:pStyle w:val="ListParagraph"/>
        <w:numPr>
          <w:ilvl w:val="0"/>
          <w:numId w:val="45"/>
        </w:numPr>
        <w:rPr>
          <w:rFonts w:ascii="Arial" w:hAnsi="Arial" w:cs="Arial"/>
          <w:sz w:val="20"/>
          <w:szCs w:val="20"/>
        </w:rPr>
      </w:pPr>
      <w:r w:rsidRPr="00D15FE9">
        <w:rPr>
          <w:rFonts w:ascii="Arial" w:hAnsi="Arial" w:cs="Arial"/>
          <w:b/>
          <w:bCs/>
          <w:sz w:val="20"/>
          <w:szCs w:val="20"/>
        </w:rPr>
        <w:t>Webhooks</w:t>
      </w:r>
      <w:r w:rsidRPr="00D15FE9">
        <w:rPr>
          <w:rFonts w:ascii="Arial" w:hAnsi="Arial" w:cs="Arial"/>
          <w:sz w:val="20"/>
          <w:szCs w:val="20"/>
        </w:rPr>
        <w:t>: This is also an on-demand approach but more in lines with Continuous Testing and Integration approach. Webhooks are customizable GitHub action rest API which user can integrate with its workflow to trigger an external workflow. This means a developer can integrate a Webhook in its workflow process. Once the code is developed, compiled, build and successfully deployed, the development workflow can trigger the test-automation workflow. If the tests are successful, then code will get merged with Master branch else a defect will get raised and merging of code in Master branch will not happen.</w:t>
      </w:r>
    </w:p>
    <w:p w14:paraId="18F38929" w14:textId="103EFB6E" w:rsidR="00B637B6" w:rsidRPr="00B637B6" w:rsidRDefault="00B637B6" w:rsidP="00D15FE9">
      <w:pPr>
        <w:ind w:left="720"/>
        <w:rPr>
          <w:rFonts w:ascii="Arial" w:hAnsi="Arial" w:cs="Arial"/>
          <w:sz w:val="20"/>
          <w:szCs w:val="20"/>
        </w:rPr>
      </w:pPr>
      <w:r w:rsidRPr="00B637B6">
        <w:rPr>
          <w:rFonts w:ascii="Arial" w:hAnsi="Arial" w:cs="Arial"/>
          <w:sz w:val="20"/>
          <w:szCs w:val="20"/>
        </w:rPr>
        <w:t>Developer develops the code and merge it in the repository hosted at GitHub. This code gets compiled, build, and deployed in AWS.</w:t>
      </w:r>
    </w:p>
    <w:p w14:paraId="5B390AD3" w14:textId="4CFAC36D" w:rsidR="00B637B6" w:rsidRDefault="00B637B6" w:rsidP="00D15FE9">
      <w:pPr>
        <w:ind w:left="720"/>
        <w:rPr>
          <w:rFonts w:ascii="Arial" w:hAnsi="Arial" w:cs="Arial"/>
          <w:sz w:val="20"/>
          <w:szCs w:val="20"/>
        </w:rPr>
      </w:pPr>
      <w:r w:rsidRPr="00B637B6">
        <w:rPr>
          <w:rFonts w:ascii="Arial" w:hAnsi="Arial" w:cs="Arial"/>
          <w:sz w:val="20"/>
          <w:szCs w:val="20"/>
        </w:rPr>
        <w:t>QA team develops the test-scripts and merge it in the repository hosted at GitHub. Same repository also maintains the Test Automation Framework code.</w:t>
      </w:r>
    </w:p>
    <w:p w14:paraId="4713FC01" w14:textId="1197BF6E" w:rsidR="00B637B6" w:rsidRPr="00B637B6" w:rsidRDefault="00B637B6" w:rsidP="00D15FE9">
      <w:pPr>
        <w:spacing w:after="0"/>
        <w:ind w:left="720"/>
        <w:rPr>
          <w:rFonts w:ascii="Arial" w:hAnsi="Arial" w:cs="Arial"/>
          <w:sz w:val="20"/>
          <w:szCs w:val="20"/>
        </w:rPr>
      </w:pPr>
      <w:r w:rsidRPr="00B637B6">
        <w:rPr>
          <w:rFonts w:ascii="Arial" w:hAnsi="Arial" w:cs="Arial"/>
          <w:sz w:val="20"/>
          <w:szCs w:val="20"/>
        </w:rPr>
        <w:t>GitHub contains a tool known with a name GitHub action. This tool is used to automate the build, deploy, and test processes. To automate a process through GitHub action, GitHub repository should be configured with a Workflow. Workflow defines Step and every Step is associated with some desired action.</w:t>
      </w:r>
    </w:p>
    <w:p w14:paraId="71620EDC" w14:textId="44AEA4E2" w:rsidR="00B637B6" w:rsidRDefault="00B637B6" w:rsidP="00D15FE9">
      <w:pPr>
        <w:spacing w:after="0"/>
        <w:ind w:left="720"/>
        <w:rPr>
          <w:rFonts w:ascii="Arial" w:hAnsi="Arial" w:cs="Arial"/>
          <w:sz w:val="20"/>
          <w:szCs w:val="20"/>
        </w:rPr>
      </w:pPr>
      <w:r w:rsidRPr="00B637B6">
        <w:rPr>
          <w:rFonts w:ascii="Arial" w:hAnsi="Arial" w:cs="Arial"/>
          <w:sz w:val="20"/>
          <w:szCs w:val="20"/>
        </w:rPr>
        <w:lastRenderedPageBreak/>
        <w:t>A screenshot of an executed GitHub action workflow for reference has been provided. This will show you the execution flow of Steps with desired Actions designed inside the workflow.</w:t>
      </w:r>
    </w:p>
    <w:p w14:paraId="7AF852AE" w14:textId="77777777" w:rsidR="00B637B6" w:rsidRPr="00B637B6" w:rsidRDefault="00B637B6" w:rsidP="00D15FE9">
      <w:pPr>
        <w:spacing w:after="0" w:line="240" w:lineRule="auto"/>
        <w:ind w:left="720"/>
        <w:rPr>
          <w:rFonts w:ascii="Arial" w:hAnsi="Arial" w:cs="Arial"/>
          <w:sz w:val="20"/>
          <w:szCs w:val="20"/>
        </w:rPr>
      </w:pPr>
    </w:p>
    <w:p w14:paraId="2074CB56" w14:textId="77777777" w:rsidR="00A91150" w:rsidRDefault="00B637B6" w:rsidP="00A91150">
      <w:pPr>
        <w:keepNext/>
      </w:pPr>
      <w:r>
        <w:rPr>
          <w:noProof/>
        </w:rPr>
        <w:drawing>
          <wp:inline distT="0" distB="0" distL="0" distR="0" wp14:anchorId="232727C4" wp14:editId="1DAA146E">
            <wp:extent cx="6385560" cy="314366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6"/>
                    <a:stretch>
                      <a:fillRect/>
                    </a:stretch>
                  </pic:blipFill>
                  <pic:spPr>
                    <a:xfrm>
                      <a:off x="0" y="0"/>
                      <a:ext cx="6471436" cy="3185938"/>
                    </a:xfrm>
                    <a:prstGeom prst="rect">
                      <a:avLst/>
                    </a:prstGeom>
                  </pic:spPr>
                </pic:pic>
              </a:graphicData>
            </a:graphic>
          </wp:inline>
        </w:drawing>
      </w:r>
    </w:p>
    <w:p w14:paraId="50E3AFCE" w14:textId="248A4E78" w:rsidR="00B637B6" w:rsidRDefault="00A91150" w:rsidP="00A91150">
      <w:pPr>
        <w:pStyle w:val="Caption"/>
        <w:jc w:val="center"/>
        <w:rPr>
          <w:rFonts w:ascii="Arial" w:hAnsi="Arial" w:cs="Arial"/>
          <w:sz w:val="20"/>
          <w:szCs w:val="20"/>
        </w:rPr>
      </w:pPr>
      <w:bookmarkStart w:id="13" w:name="_Toc105756268"/>
      <w:r>
        <w:t xml:space="preserve">Figure </w:t>
      </w:r>
      <w:fldSimple w:instr=" SEQ Figure \* ARABIC ">
        <w:r>
          <w:rPr>
            <w:noProof/>
          </w:rPr>
          <w:t>5</w:t>
        </w:r>
      </w:fldSimple>
      <w:r>
        <w:t xml:space="preserve"> GitHub Workflow</w:t>
      </w:r>
      <w:bookmarkEnd w:id="13"/>
    </w:p>
    <w:p w14:paraId="1A53398A" w14:textId="77777777" w:rsidR="00B637B6" w:rsidRPr="00B637B6" w:rsidRDefault="00B637B6" w:rsidP="00D15FE9">
      <w:pPr>
        <w:spacing w:after="0"/>
        <w:ind w:left="720"/>
        <w:rPr>
          <w:rFonts w:ascii="Arial" w:hAnsi="Arial" w:cs="Arial"/>
          <w:sz w:val="20"/>
          <w:szCs w:val="20"/>
        </w:rPr>
      </w:pPr>
      <w:r w:rsidRPr="00B637B6">
        <w:rPr>
          <w:rFonts w:ascii="Arial" w:hAnsi="Arial" w:cs="Arial"/>
          <w:sz w:val="20"/>
          <w:szCs w:val="20"/>
        </w:rPr>
        <w:t>GitHub Action triggers the functional tests -&gt; Generates the Test Artifacts -&gt; Copies the Test Artifacts to AWS -&gt; Publish the Test Data for Dashboard</w:t>
      </w:r>
    </w:p>
    <w:p w14:paraId="05D33542" w14:textId="77777777" w:rsidR="00B637B6" w:rsidRPr="00B637B6" w:rsidRDefault="00B637B6" w:rsidP="00D15FE9">
      <w:pPr>
        <w:spacing w:after="0"/>
        <w:ind w:left="720"/>
        <w:rPr>
          <w:rFonts w:ascii="Arial" w:hAnsi="Arial" w:cs="Arial"/>
          <w:sz w:val="20"/>
          <w:szCs w:val="20"/>
        </w:rPr>
      </w:pPr>
    </w:p>
    <w:p w14:paraId="7301FCA6" w14:textId="7DA3253E" w:rsidR="00B637B6" w:rsidRDefault="00B637B6" w:rsidP="00D15FE9">
      <w:pPr>
        <w:spacing w:after="0"/>
        <w:ind w:left="720"/>
        <w:rPr>
          <w:rFonts w:ascii="Arial" w:hAnsi="Arial" w:cs="Arial"/>
          <w:sz w:val="20"/>
          <w:szCs w:val="20"/>
        </w:rPr>
      </w:pPr>
      <w:r w:rsidRPr="00B637B6">
        <w:rPr>
          <w:rFonts w:ascii="Arial" w:hAnsi="Arial" w:cs="Arial"/>
          <w:sz w:val="20"/>
          <w:szCs w:val="20"/>
        </w:rPr>
        <w:t>A screenshot of Dashboard has been provided for reference. The Dashboard publish test data for all the NAT projects which also includes Platform Services.</w:t>
      </w:r>
    </w:p>
    <w:p w14:paraId="76D8BEDF" w14:textId="77777777" w:rsidR="00D15FE9" w:rsidRDefault="00D15FE9" w:rsidP="00D15FE9">
      <w:pPr>
        <w:spacing w:after="0"/>
        <w:ind w:left="720"/>
        <w:rPr>
          <w:rFonts w:ascii="Arial" w:hAnsi="Arial" w:cs="Arial"/>
          <w:sz w:val="20"/>
          <w:szCs w:val="20"/>
        </w:rPr>
      </w:pPr>
    </w:p>
    <w:p w14:paraId="71AD64F9" w14:textId="77777777" w:rsidR="00A91150" w:rsidRDefault="00B637B6" w:rsidP="00A91150">
      <w:pPr>
        <w:keepNext/>
        <w:spacing w:after="0"/>
      </w:pPr>
      <w:r>
        <w:rPr>
          <w:noProof/>
        </w:rPr>
        <w:drawing>
          <wp:inline distT="0" distB="0" distL="0" distR="0" wp14:anchorId="0E0B7DDB" wp14:editId="6E1C2482">
            <wp:extent cx="6235542" cy="2834640"/>
            <wp:effectExtent l="0" t="0" r="0" b="381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7"/>
                    <a:stretch>
                      <a:fillRect/>
                    </a:stretch>
                  </pic:blipFill>
                  <pic:spPr>
                    <a:xfrm>
                      <a:off x="0" y="0"/>
                      <a:ext cx="6237984" cy="2835750"/>
                    </a:xfrm>
                    <a:prstGeom prst="rect">
                      <a:avLst/>
                    </a:prstGeom>
                  </pic:spPr>
                </pic:pic>
              </a:graphicData>
            </a:graphic>
          </wp:inline>
        </w:drawing>
      </w:r>
    </w:p>
    <w:p w14:paraId="64889F51" w14:textId="7F1DF123" w:rsidR="00B637B6" w:rsidRPr="00B637B6" w:rsidRDefault="00A91150" w:rsidP="00A91150">
      <w:pPr>
        <w:pStyle w:val="Caption"/>
        <w:jc w:val="center"/>
        <w:rPr>
          <w:rFonts w:ascii="Arial" w:hAnsi="Arial" w:cs="Arial"/>
          <w:sz w:val="20"/>
          <w:szCs w:val="20"/>
        </w:rPr>
      </w:pPr>
      <w:bookmarkStart w:id="14" w:name="_Toc105756269"/>
      <w:r>
        <w:t xml:space="preserve">Figure </w:t>
      </w:r>
      <w:fldSimple w:instr=" SEQ Figure \* ARABIC ">
        <w:r>
          <w:rPr>
            <w:noProof/>
          </w:rPr>
          <w:t>6</w:t>
        </w:r>
      </w:fldSimple>
      <w:r>
        <w:t xml:space="preserve"> Test Dashboard</w:t>
      </w:r>
      <w:bookmarkEnd w:id="14"/>
    </w:p>
    <w:p w14:paraId="6ABA3030" w14:textId="74D5C891" w:rsidR="00B637B6" w:rsidRDefault="00B637B6" w:rsidP="00B637B6">
      <w:pPr>
        <w:pStyle w:val="Heading1"/>
        <w:numPr>
          <w:ilvl w:val="0"/>
          <w:numId w:val="20"/>
        </w:numPr>
        <w:rPr>
          <w:rFonts w:ascii="Arial" w:hAnsi="Arial" w:cs="Arial"/>
          <w:sz w:val="28"/>
          <w:szCs w:val="28"/>
        </w:rPr>
      </w:pPr>
      <w:bookmarkStart w:id="15" w:name="_Toc105756313"/>
      <w:r>
        <w:rPr>
          <w:rFonts w:ascii="Arial" w:hAnsi="Arial" w:cs="Arial"/>
          <w:sz w:val="28"/>
          <w:szCs w:val="28"/>
        </w:rPr>
        <w:lastRenderedPageBreak/>
        <w:t>Script 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5"/>
    </w:p>
    <w:p w14:paraId="2D3A2A90" w14:textId="487C571D" w:rsidR="00B637B6" w:rsidRDefault="00B637B6" w:rsidP="00B637B6">
      <w:pPr>
        <w:keepNext/>
        <w:rPr>
          <w:rFonts w:ascii="Arial" w:hAnsi="Arial" w:cs="Arial"/>
          <w:sz w:val="20"/>
          <w:szCs w:val="20"/>
        </w:rPr>
      </w:pPr>
    </w:p>
    <w:p w14:paraId="16F4509A" w14:textId="77777777" w:rsidR="00A91150" w:rsidRDefault="00B637B6" w:rsidP="00A91150">
      <w:pPr>
        <w:keepNext/>
        <w:ind w:left="360"/>
      </w:pPr>
      <w:r>
        <w:rPr>
          <w:noProof/>
        </w:rPr>
        <w:drawing>
          <wp:inline distT="0" distB="0" distL="0" distR="0" wp14:anchorId="2F6EE2F5" wp14:editId="4C05A2D3">
            <wp:extent cx="5935980" cy="3276600"/>
            <wp:effectExtent l="0" t="0" r="7620" b="0"/>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276600"/>
                    </a:xfrm>
                    <a:prstGeom prst="rect">
                      <a:avLst/>
                    </a:prstGeom>
                    <a:noFill/>
                    <a:ln>
                      <a:noFill/>
                    </a:ln>
                  </pic:spPr>
                </pic:pic>
              </a:graphicData>
            </a:graphic>
          </wp:inline>
        </w:drawing>
      </w:r>
    </w:p>
    <w:p w14:paraId="6526D7DD" w14:textId="3B287B79" w:rsidR="00B637B6" w:rsidRDefault="00A91150" w:rsidP="00A91150">
      <w:pPr>
        <w:pStyle w:val="Caption"/>
        <w:jc w:val="center"/>
        <w:rPr>
          <w:rFonts w:ascii="Arial" w:hAnsi="Arial" w:cs="Arial"/>
          <w:sz w:val="20"/>
          <w:szCs w:val="20"/>
        </w:rPr>
      </w:pPr>
      <w:bookmarkStart w:id="16" w:name="_Toc105756270"/>
      <w:r>
        <w:t xml:space="preserve">Figure </w:t>
      </w:r>
      <w:fldSimple w:instr=" SEQ Figure \* ARABIC ">
        <w:r>
          <w:rPr>
            <w:noProof/>
          </w:rPr>
          <w:t>7</w:t>
        </w:r>
      </w:fldSimple>
      <w:r>
        <w:t xml:space="preserve"> </w:t>
      </w:r>
      <w:r w:rsidRPr="002838C6">
        <w:t xml:space="preserve">Automation Framework </w:t>
      </w:r>
      <w:r>
        <w:t>Script flow</w:t>
      </w:r>
      <w:bookmarkEnd w:id="16"/>
    </w:p>
    <w:p w14:paraId="693F3C5A" w14:textId="39FB3F02" w:rsidR="00B637B6" w:rsidRDefault="00B637B6" w:rsidP="00B637B6">
      <w:pPr>
        <w:keepNext/>
        <w:ind w:left="360"/>
        <w:rPr>
          <w:rFonts w:ascii="Arial" w:hAnsi="Arial" w:cs="Arial"/>
          <w:sz w:val="20"/>
          <w:szCs w:val="20"/>
        </w:rPr>
      </w:pPr>
    </w:p>
    <w:p w14:paraId="0E53A516" w14:textId="77777777"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The above model explains the execution flow of functional automated test-scripts once triggered by </w:t>
      </w:r>
      <w:proofErr w:type="spellStart"/>
      <w:r w:rsidRPr="00A56571">
        <w:rPr>
          <w:rFonts w:ascii="Arial" w:hAnsi="Arial" w:cs="Arial"/>
          <w:sz w:val="20"/>
          <w:szCs w:val="20"/>
        </w:rPr>
        <w:t>Github</w:t>
      </w:r>
      <w:proofErr w:type="spellEnd"/>
      <w:r w:rsidRPr="00A56571">
        <w:rPr>
          <w:rFonts w:ascii="Arial" w:hAnsi="Arial" w:cs="Arial"/>
          <w:sz w:val="20"/>
          <w:szCs w:val="20"/>
        </w:rPr>
        <w:t xml:space="preserve"> Action. </w:t>
      </w:r>
    </w:p>
    <w:p w14:paraId="39F0FA22" w14:textId="77777777" w:rsidR="00B637B6" w:rsidRPr="00A56571" w:rsidRDefault="00B637B6" w:rsidP="00D15FE9">
      <w:pPr>
        <w:spacing w:after="0"/>
        <w:ind w:left="360"/>
        <w:rPr>
          <w:rFonts w:ascii="Arial" w:hAnsi="Arial" w:cs="Arial"/>
          <w:sz w:val="20"/>
          <w:szCs w:val="20"/>
        </w:rPr>
      </w:pPr>
    </w:p>
    <w:p w14:paraId="6CB8CC95" w14:textId="77777777"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Gradle is a test engine which triggers the main / test runner class from the framework. The runner class will initialize the Cucumber based feature file. Each feature file will be mapped with its relevant java class which maps defined test steps in cucumber with its relevant java function. Every mapped java class will refer business logic and object repositories.</w:t>
      </w:r>
    </w:p>
    <w:p w14:paraId="088D4EFE" w14:textId="77777777" w:rsidR="00B637B6" w:rsidRPr="00A56571" w:rsidRDefault="00B637B6" w:rsidP="00D15FE9">
      <w:pPr>
        <w:spacing w:after="0"/>
        <w:ind w:left="360"/>
        <w:rPr>
          <w:rFonts w:ascii="Arial" w:hAnsi="Arial" w:cs="Arial"/>
          <w:sz w:val="20"/>
          <w:szCs w:val="20"/>
        </w:rPr>
      </w:pPr>
    </w:p>
    <w:p w14:paraId="301C1840" w14:textId="6912D0F2"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The mapped java classes are not tightly coupled with each feature file. In </w:t>
      </w:r>
      <w:r w:rsidR="00A56571" w:rsidRPr="00A56571">
        <w:rPr>
          <w:rFonts w:ascii="Arial" w:hAnsi="Arial" w:cs="Arial"/>
          <w:sz w:val="20"/>
          <w:szCs w:val="20"/>
        </w:rPr>
        <w:t>fact,</w:t>
      </w:r>
      <w:r w:rsidRPr="00A56571">
        <w:rPr>
          <w:rFonts w:ascii="Arial" w:hAnsi="Arial" w:cs="Arial"/>
          <w:sz w:val="20"/>
          <w:szCs w:val="20"/>
        </w:rPr>
        <w:t xml:space="preserve"> these mapped java classes are loosely coupled and can get mapped with multiple feature files hence, making it flexible and shareable.</w:t>
      </w:r>
    </w:p>
    <w:p w14:paraId="40DB2F02" w14:textId="77777777" w:rsidR="00B637B6" w:rsidRPr="00A56571" w:rsidRDefault="00B637B6" w:rsidP="00D15FE9">
      <w:pPr>
        <w:spacing w:after="0"/>
        <w:ind w:left="360"/>
        <w:rPr>
          <w:rFonts w:ascii="Arial" w:hAnsi="Arial" w:cs="Arial"/>
          <w:sz w:val="20"/>
          <w:szCs w:val="20"/>
        </w:rPr>
      </w:pPr>
    </w:p>
    <w:p w14:paraId="33A73ED0" w14:textId="684C287C" w:rsidR="00B637B6" w:rsidRPr="00A56571" w:rsidRDefault="00B637B6" w:rsidP="00D15FE9">
      <w:pPr>
        <w:spacing w:after="0"/>
        <w:ind w:left="360"/>
        <w:rPr>
          <w:rFonts w:ascii="Arial" w:hAnsi="Arial" w:cs="Arial"/>
          <w:sz w:val="20"/>
          <w:szCs w:val="20"/>
        </w:rPr>
      </w:pPr>
      <w:r w:rsidRPr="00A56571">
        <w:rPr>
          <w:rFonts w:ascii="Arial" w:hAnsi="Arial" w:cs="Arial"/>
          <w:sz w:val="20"/>
          <w:szCs w:val="20"/>
        </w:rPr>
        <w:t xml:space="preserve">Same execution model is applicable to perform the frontend (functional) and rest API testing. Such approach </w:t>
      </w:r>
      <w:r w:rsidR="00A56571" w:rsidRPr="00A56571">
        <w:rPr>
          <w:rFonts w:ascii="Arial" w:hAnsi="Arial" w:cs="Arial"/>
          <w:sz w:val="20"/>
          <w:szCs w:val="20"/>
        </w:rPr>
        <w:t>gives</w:t>
      </w:r>
      <w:r w:rsidRPr="00A56571">
        <w:rPr>
          <w:rFonts w:ascii="Arial" w:hAnsi="Arial" w:cs="Arial"/>
          <w:sz w:val="20"/>
          <w:szCs w:val="20"/>
        </w:rPr>
        <w:t xml:space="preserve"> QA team flexibility to either develop test scripts only for frontend requirements (functional) or rest API using the same framework. Additionally, QA team can develop test scripts which can combine frontend requirements (functional) and rest API.</w:t>
      </w:r>
    </w:p>
    <w:p w14:paraId="3221784C" w14:textId="77777777" w:rsidR="00B637B6" w:rsidRPr="003D2A76" w:rsidRDefault="00B637B6" w:rsidP="00D15FE9">
      <w:pPr>
        <w:spacing w:after="0" w:line="240" w:lineRule="auto"/>
        <w:ind w:left="360"/>
        <w:rPr>
          <w:sz w:val="16"/>
          <w:szCs w:val="16"/>
        </w:rPr>
      </w:pPr>
    </w:p>
    <w:p w14:paraId="4910C111" w14:textId="77A35ABE" w:rsidR="00B637B6" w:rsidRDefault="00B637B6" w:rsidP="00D15FE9">
      <w:pPr>
        <w:spacing w:after="0"/>
        <w:ind w:left="360"/>
        <w:rPr>
          <w:rFonts w:ascii="Arial" w:hAnsi="Arial" w:cs="Arial"/>
          <w:sz w:val="20"/>
          <w:szCs w:val="20"/>
        </w:rPr>
      </w:pPr>
      <w:r w:rsidRPr="00A56571">
        <w:rPr>
          <w:rFonts w:ascii="Arial" w:hAnsi="Arial" w:cs="Arial"/>
          <w:sz w:val="20"/>
          <w:szCs w:val="20"/>
        </w:rPr>
        <w:t>The test report generated will combine the results of both frontend (functional) and rest API.</w:t>
      </w:r>
    </w:p>
    <w:p w14:paraId="50DD338B" w14:textId="6A95E064" w:rsidR="000A3BAA" w:rsidRDefault="000A3BAA" w:rsidP="00A56571">
      <w:pPr>
        <w:spacing w:after="0"/>
        <w:rPr>
          <w:rFonts w:ascii="Arial" w:hAnsi="Arial" w:cs="Arial"/>
          <w:sz w:val="20"/>
          <w:szCs w:val="20"/>
        </w:rPr>
      </w:pPr>
    </w:p>
    <w:p w14:paraId="12CE59C3" w14:textId="115643DE" w:rsidR="000A3BAA" w:rsidRDefault="000A3BAA" w:rsidP="00A56571">
      <w:pPr>
        <w:spacing w:after="0"/>
        <w:rPr>
          <w:rFonts w:ascii="Arial" w:hAnsi="Arial" w:cs="Arial"/>
          <w:sz w:val="20"/>
          <w:szCs w:val="20"/>
        </w:rPr>
      </w:pPr>
    </w:p>
    <w:p w14:paraId="35764DB4" w14:textId="77777777" w:rsidR="000A3BAA" w:rsidRPr="00A56571" w:rsidRDefault="000A3BAA" w:rsidP="00A56571">
      <w:pPr>
        <w:spacing w:after="0"/>
        <w:rPr>
          <w:rFonts w:ascii="Arial" w:hAnsi="Arial" w:cs="Arial"/>
          <w:sz w:val="20"/>
          <w:szCs w:val="20"/>
        </w:rPr>
      </w:pPr>
    </w:p>
    <w:p w14:paraId="4F1EE0C2" w14:textId="6DF30FFA" w:rsidR="000A3BAA" w:rsidRDefault="009767A1" w:rsidP="00DD61FD">
      <w:pPr>
        <w:pStyle w:val="Heading1"/>
        <w:numPr>
          <w:ilvl w:val="0"/>
          <w:numId w:val="20"/>
        </w:numPr>
        <w:spacing w:after="240"/>
        <w:rPr>
          <w:rFonts w:ascii="Arial" w:hAnsi="Arial" w:cs="Arial"/>
          <w:sz w:val="28"/>
          <w:szCs w:val="28"/>
        </w:rPr>
      </w:pPr>
      <w:bookmarkStart w:id="17" w:name="_Toc105756314"/>
      <w:r>
        <w:rPr>
          <w:rFonts w:ascii="Arial" w:hAnsi="Arial" w:cs="Arial"/>
          <w:sz w:val="28"/>
          <w:szCs w:val="28"/>
        </w:rPr>
        <w:lastRenderedPageBreak/>
        <w:t xml:space="preserve">People and </w:t>
      </w:r>
      <w:r w:rsidR="000A3BAA">
        <w:rPr>
          <w:rFonts w:ascii="Arial" w:hAnsi="Arial" w:cs="Arial"/>
          <w:sz w:val="28"/>
          <w:szCs w:val="28"/>
        </w:rPr>
        <w:t>Roadmap</w:t>
      </w:r>
      <w:bookmarkEnd w:id="17"/>
    </w:p>
    <w:p w14:paraId="6F646061" w14:textId="5BC04A30" w:rsidR="009767A1" w:rsidRDefault="009767A1" w:rsidP="00B637B6">
      <w:pPr>
        <w:keepNext/>
        <w:ind w:left="360"/>
        <w:rPr>
          <w:rFonts w:ascii="Arial" w:hAnsi="Arial" w:cs="Arial"/>
          <w:sz w:val="20"/>
          <w:szCs w:val="20"/>
        </w:rPr>
      </w:pPr>
      <w:r>
        <w:rPr>
          <w:noProof/>
        </w:rPr>
        <w:drawing>
          <wp:inline distT="0" distB="0" distL="0" distR="0" wp14:anchorId="7AEB0314" wp14:editId="0A6646D0">
            <wp:extent cx="4717907" cy="3111500"/>
            <wp:effectExtent l="0" t="0" r="6985"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9"/>
                    <a:stretch>
                      <a:fillRect/>
                    </a:stretch>
                  </pic:blipFill>
                  <pic:spPr>
                    <a:xfrm>
                      <a:off x="0" y="0"/>
                      <a:ext cx="4751970" cy="3133965"/>
                    </a:xfrm>
                    <a:prstGeom prst="rect">
                      <a:avLst/>
                    </a:prstGeom>
                  </pic:spPr>
                </pic:pic>
              </a:graphicData>
            </a:graphic>
          </wp:inline>
        </w:drawing>
      </w:r>
    </w:p>
    <w:p w14:paraId="6B6574BD" w14:textId="55D0CBD0" w:rsidR="000A3BAA" w:rsidRDefault="000A3BAA" w:rsidP="00DD61FD">
      <w:pPr>
        <w:spacing w:before="240" w:after="0"/>
        <w:ind w:left="360"/>
        <w:rPr>
          <w:rFonts w:ascii="Arial" w:hAnsi="Arial" w:cs="Arial"/>
          <w:sz w:val="20"/>
          <w:szCs w:val="20"/>
        </w:rPr>
      </w:pPr>
      <w:r w:rsidRPr="000A3BAA">
        <w:rPr>
          <w:rFonts w:ascii="Arial" w:hAnsi="Arial" w:cs="Arial"/>
          <w:sz w:val="20"/>
          <w:szCs w:val="20"/>
        </w:rPr>
        <w:t>QA team will keep extending the test coverage of Functional Automated Test-Scripts. But there are other exciting things that will be developed, Integrated, and deployed.</w:t>
      </w:r>
    </w:p>
    <w:p w14:paraId="4627BE68" w14:textId="7DC07F6F" w:rsidR="000A3BAA" w:rsidRDefault="000A3BAA" w:rsidP="00D15FE9">
      <w:pPr>
        <w:spacing w:after="0"/>
        <w:ind w:left="360"/>
        <w:rPr>
          <w:rFonts w:ascii="Arial" w:hAnsi="Arial" w:cs="Arial"/>
          <w:sz w:val="20"/>
          <w:szCs w:val="20"/>
        </w:rPr>
      </w:pPr>
    </w:p>
    <w:p w14:paraId="3CF0AA24" w14:textId="093F03FD" w:rsidR="000A3BAA" w:rsidRP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Introduction of Performance requirements</w:t>
      </w:r>
    </w:p>
    <w:p w14:paraId="5188AD6B" w14:textId="20B8EB00" w:rsid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Introduction to Selenium grid</w:t>
      </w:r>
    </w:p>
    <w:p w14:paraId="711C182B" w14:textId="41086169" w:rsidR="009767A1" w:rsidRPr="000A3BAA" w:rsidRDefault="009767A1" w:rsidP="00D15FE9">
      <w:pPr>
        <w:pStyle w:val="ListParagraph"/>
        <w:numPr>
          <w:ilvl w:val="0"/>
          <w:numId w:val="44"/>
        </w:numPr>
        <w:spacing w:after="0"/>
        <w:ind w:left="1080"/>
        <w:rPr>
          <w:rFonts w:ascii="Arial" w:hAnsi="Arial" w:cs="Arial"/>
          <w:sz w:val="20"/>
          <w:szCs w:val="20"/>
        </w:rPr>
      </w:pPr>
      <w:r>
        <w:rPr>
          <w:rFonts w:ascii="Arial" w:hAnsi="Arial" w:cs="Arial"/>
          <w:sz w:val="20"/>
          <w:szCs w:val="20"/>
        </w:rPr>
        <w:t>Introduction to WebDriver Manager 5</w:t>
      </w:r>
    </w:p>
    <w:p w14:paraId="0133B6AC" w14:textId="77777777" w:rsidR="000A3BAA" w:rsidRP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Development of Automated Performance test-scripts using Taurus along with JMeter Framework</w:t>
      </w:r>
    </w:p>
    <w:p w14:paraId="5466396B" w14:textId="798DE0C4" w:rsidR="000A3BAA" w:rsidRDefault="000A3BAA" w:rsidP="00D15FE9">
      <w:pPr>
        <w:pStyle w:val="ListParagraph"/>
        <w:numPr>
          <w:ilvl w:val="0"/>
          <w:numId w:val="44"/>
        </w:numPr>
        <w:spacing w:after="0"/>
        <w:ind w:left="1080"/>
        <w:rPr>
          <w:rFonts w:ascii="Arial" w:hAnsi="Arial" w:cs="Arial"/>
          <w:sz w:val="20"/>
          <w:szCs w:val="20"/>
        </w:rPr>
      </w:pPr>
      <w:r w:rsidRPr="000A3BAA">
        <w:rPr>
          <w:rFonts w:ascii="Arial" w:hAnsi="Arial" w:cs="Arial"/>
          <w:sz w:val="20"/>
          <w:szCs w:val="20"/>
        </w:rPr>
        <w:t>Integration of Selenium grid with test environment docker image</w:t>
      </w:r>
    </w:p>
    <w:p w14:paraId="52F4C76C" w14:textId="41C719EC" w:rsidR="009767A1" w:rsidRPr="000A3BAA" w:rsidRDefault="009767A1" w:rsidP="00D15FE9">
      <w:pPr>
        <w:pStyle w:val="ListParagraph"/>
        <w:numPr>
          <w:ilvl w:val="0"/>
          <w:numId w:val="44"/>
        </w:numPr>
        <w:spacing w:after="0"/>
        <w:ind w:left="1080"/>
        <w:rPr>
          <w:rFonts w:ascii="Arial" w:hAnsi="Arial" w:cs="Arial"/>
          <w:sz w:val="20"/>
          <w:szCs w:val="20"/>
        </w:rPr>
      </w:pPr>
      <w:r>
        <w:rPr>
          <w:rFonts w:ascii="Arial" w:hAnsi="Arial" w:cs="Arial"/>
          <w:sz w:val="20"/>
          <w:szCs w:val="20"/>
        </w:rPr>
        <w:t>Integration of WebDriver Manager 5</w:t>
      </w:r>
    </w:p>
    <w:p w14:paraId="5CE5B57E" w14:textId="77777777" w:rsidR="000A3BAA" w:rsidRPr="000A3BAA" w:rsidRDefault="000A3BAA" w:rsidP="000A3BAA">
      <w:pPr>
        <w:spacing w:after="0"/>
        <w:rPr>
          <w:rFonts w:ascii="Arial" w:hAnsi="Arial" w:cs="Arial"/>
          <w:sz w:val="20"/>
          <w:szCs w:val="20"/>
        </w:rPr>
      </w:pPr>
    </w:p>
    <w:p w14:paraId="69942349" w14:textId="731A91EA" w:rsidR="000A3BAA" w:rsidRDefault="000A3BAA" w:rsidP="00B637B6">
      <w:pPr>
        <w:keepNext/>
        <w:ind w:left="360"/>
        <w:rPr>
          <w:rFonts w:ascii="Arial" w:hAnsi="Arial" w:cs="Arial"/>
          <w:sz w:val="20"/>
          <w:szCs w:val="20"/>
        </w:rPr>
      </w:pPr>
    </w:p>
    <w:p w14:paraId="5D5CBB83" w14:textId="49927405" w:rsidR="000A3BAA" w:rsidRDefault="000A3BAA" w:rsidP="00B637B6">
      <w:pPr>
        <w:keepNext/>
        <w:ind w:left="360"/>
        <w:rPr>
          <w:rFonts w:ascii="Arial" w:hAnsi="Arial" w:cs="Arial"/>
          <w:sz w:val="20"/>
          <w:szCs w:val="20"/>
        </w:rPr>
      </w:pPr>
    </w:p>
    <w:p w14:paraId="1279BF15" w14:textId="63A4453E" w:rsidR="000A3BAA" w:rsidRDefault="000A3BAA" w:rsidP="00B637B6">
      <w:pPr>
        <w:keepNext/>
        <w:ind w:left="360"/>
        <w:rPr>
          <w:rFonts w:ascii="Arial" w:hAnsi="Arial" w:cs="Arial"/>
          <w:sz w:val="20"/>
          <w:szCs w:val="20"/>
        </w:rPr>
      </w:pPr>
    </w:p>
    <w:p w14:paraId="300159B4" w14:textId="3EDB23BC" w:rsidR="000A3BAA" w:rsidRDefault="000A3BAA" w:rsidP="00B637B6">
      <w:pPr>
        <w:keepNext/>
        <w:ind w:left="360"/>
        <w:rPr>
          <w:rFonts w:ascii="Arial" w:hAnsi="Arial" w:cs="Arial"/>
          <w:sz w:val="20"/>
          <w:szCs w:val="20"/>
        </w:rPr>
      </w:pPr>
    </w:p>
    <w:p w14:paraId="77F6B8DD" w14:textId="77777777" w:rsidR="000A3BAA" w:rsidRPr="00E53077" w:rsidRDefault="000A3BAA" w:rsidP="00B637B6">
      <w:pPr>
        <w:keepNext/>
        <w:ind w:left="360"/>
        <w:rPr>
          <w:rFonts w:ascii="Arial" w:hAnsi="Arial" w:cs="Arial"/>
          <w:sz w:val="20"/>
          <w:szCs w:val="20"/>
        </w:rPr>
      </w:pPr>
    </w:p>
    <w:sectPr w:rsidR="000A3BAA" w:rsidRPr="00E53077">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iddhu, Amardeep - Lenze" w:date="2022-05-17T15:57:00Z" w:initials="SAL">
    <w:p w14:paraId="6D478387" w14:textId="77777777" w:rsidR="00250F2D" w:rsidRDefault="00250F2D" w:rsidP="00DA708F">
      <w:pPr>
        <w:pStyle w:val="CommentText"/>
      </w:pPr>
      <w:r>
        <w:rPr>
          <w:rStyle w:val="CommentReference"/>
        </w:rPr>
        <w:annotationRef/>
      </w:r>
      <w:r>
        <w:t>Whether it is being used or not, show the metric for Engineer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4783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E4468" w16cex:dateUtc="2022-05-17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478387" w16cid:durableId="262E4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B5808" w14:textId="77777777" w:rsidR="002778D3" w:rsidRDefault="002778D3" w:rsidP="00312CE1">
      <w:pPr>
        <w:spacing w:after="0" w:line="240" w:lineRule="auto"/>
      </w:pPr>
      <w:r>
        <w:separator/>
      </w:r>
    </w:p>
  </w:endnote>
  <w:endnote w:type="continuationSeparator" w:id="0">
    <w:p w14:paraId="163E18CB" w14:textId="77777777" w:rsidR="002778D3" w:rsidRDefault="002778D3" w:rsidP="0031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56654" w14:textId="77777777" w:rsidR="00211F93" w:rsidRDefault="00211F9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34589084" w14:textId="77777777" w:rsidR="00994511" w:rsidRPr="00994511" w:rsidRDefault="00994511" w:rsidP="0099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EC9AE" w14:textId="77777777" w:rsidR="002778D3" w:rsidRDefault="002778D3" w:rsidP="00312CE1">
      <w:pPr>
        <w:spacing w:after="0" w:line="240" w:lineRule="auto"/>
      </w:pPr>
      <w:r>
        <w:separator/>
      </w:r>
    </w:p>
  </w:footnote>
  <w:footnote w:type="continuationSeparator" w:id="0">
    <w:p w14:paraId="15C883C1" w14:textId="77777777" w:rsidR="002778D3" w:rsidRDefault="002778D3" w:rsidP="00312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4494" w14:textId="6954D23B" w:rsidR="00CE4B64" w:rsidRPr="00CE4B64" w:rsidRDefault="00211F93" w:rsidP="00CE4B64">
    <w:pPr>
      <w:spacing w:line="264" w:lineRule="auto"/>
      <w:jc w:val="center"/>
      <w:rPr>
        <w:color w:val="4472C4" w:themeColor="accent1"/>
        <w:sz w:val="28"/>
        <w:szCs w:val="28"/>
      </w:rPr>
    </w:pPr>
    <w:r>
      <w:rPr>
        <w:noProof/>
        <w:color w:val="000000"/>
      </w:rPr>
      <mc:AlternateContent>
        <mc:Choice Requires="wps">
          <w:drawing>
            <wp:anchor distT="0" distB="0" distL="114300" distR="114300" simplePos="0" relativeHeight="251659264" behindDoc="0" locked="0" layoutInCell="1" allowOverlap="1" wp14:anchorId="5F628C2E" wp14:editId="62A8AA48">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807F6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sidR="00A463F1">
      <w:rPr>
        <w:color w:val="4472C4" w:themeColor="accent1"/>
        <w:sz w:val="28"/>
        <w:szCs w:val="28"/>
      </w:rPr>
      <w:t xml:space="preserve">Report on </w:t>
    </w:r>
    <w:r w:rsidR="00CE4B64">
      <w:rPr>
        <w:color w:val="4472C4" w:themeColor="accent1"/>
        <w:sz w:val="28"/>
        <w:szCs w:val="28"/>
      </w:rPr>
      <w:t>NAT Test Automation</w:t>
    </w:r>
    <w:r w:rsidR="00A463F1">
      <w:rPr>
        <w:color w:val="4472C4" w:themeColor="accent1"/>
        <w:sz w:val="28"/>
        <w:szCs w:val="28"/>
      </w:rPr>
      <w:t xml:space="preserv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1F03"/>
    <w:multiLevelType w:val="hybridMultilevel"/>
    <w:tmpl w:val="F9F24D50"/>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A16E2"/>
    <w:multiLevelType w:val="hybridMultilevel"/>
    <w:tmpl w:val="200A6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5BFF"/>
    <w:multiLevelType w:val="multilevel"/>
    <w:tmpl w:val="859AFAEC"/>
    <w:lvl w:ilvl="0">
      <w:start w:val="1"/>
      <w:numFmt w:val="decimal"/>
      <w:lvlText w:val="%1."/>
      <w:lvlJc w:val="left"/>
      <w:pPr>
        <w:ind w:left="720" w:hanging="360"/>
      </w:pPr>
      <w:rPr>
        <w:rFonts w:hint="default"/>
        <w:b/>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81D70F6"/>
    <w:multiLevelType w:val="hybridMultilevel"/>
    <w:tmpl w:val="B328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06EE8"/>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9684C"/>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4D1E9D"/>
    <w:multiLevelType w:val="hybridMultilevel"/>
    <w:tmpl w:val="50462826"/>
    <w:lvl w:ilvl="0" w:tplc="138C6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B3D41"/>
    <w:multiLevelType w:val="hybridMultilevel"/>
    <w:tmpl w:val="73C4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75020"/>
    <w:multiLevelType w:val="hybridMultilevel"/>
    <w:tmpl w:val="1EE4534E"/>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231D4"/>
    <w:multiLevelType w:val="hybridMultilevel"/>
    <w:tmpl w:val="A3A2232C"/>
    <w:lvl w:ilvl="0" w:tplc="0B2E25A6">
      <w:numFmt w:val="bullet"/>
      <w:lvlText w:val="•"/>
      <w:lvlJc w:val="left"/>
      <w:pPr>
        <w:ind w:left="1080" w:hanging="360"/>
      </w:pPr>
      <w:rPr>
        <w:rFonts w:ascii="Arial" w:eastAsia="Times New Roman" w:hAnsi="Arial" w:cs="Arial" w:hint="default"/>
        <w:b w:val="0"/>
        <w:u w:val="no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2624861"/>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F11EC2"/>
    <w:multiLevelType w:val="hybridMultilevel"/>
    <w:tmpl w:val="6F6E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B5911"/>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544013"/>
    <w:multiLevelType w:val="hybridMultilevel"/>
    <w:tmpl w:val="B180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C17F1"/>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1148F6"/>
    <w:multiLevelType w:val="hybridMultilevel"/>
    <w:tmpl w:val="95F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7181F"/>
    <w:multiLevelType w:val="hybridMultilevel"/>
    <w:tmpl w:val="ABD6AB82"/>
    <w:lvl w:ilvl="0" w:tplc="FDF8B510">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3450A"/>
    <w:multiLevelType w:val="hybridMultilevel"/>
    <w:tmpl w:val="B92EB4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309F76C6"/>
    <w:multiLevelType w:val="hybridMultilevel"/>
    <w:tmpl w:val="CA689E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46C40E2E"/>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C808EE"/>
    <w:multiLevelType w:val="hybridMultilevel"/>
    <w:tmpl w:val="E9C83B9A"/>
    <w:lvl w:ilvl="0" w:tplc="3780849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261426"/>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EF3D8A"/>
    <w:multiLevelType w:val="multilevel"/>
    <w:tmpl w:val="532C52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71FB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51C3643E"/>
    <w:multiLevelType w:val="hybridMultilevel"/>
    <w:tmpl w:val="D27A4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6148B6"/>
    <w:multiLevelType w:val="hybridMultilevel"/>
    <w:tmpl w:val="4E6CE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4C84C64"/>
    <w:multiLevelType w:val="hybridMultilevel"/>
    <w:tmpl w:val="9DAC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8F20E3"/>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944795"/>
    <w:multiLevelType w:val="hybridMultilevel"/>
    <w:tmpl w:val="C2BE6B52"/>
    <w:lvl w:ilvl="0" w:tplc="A02C48C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C80D71"/>
    <w:multiLevelType w:val="hybridMultilevel"/>
    <w:tmpl w:val="4F783B06"/>
    <w:lvl w:ilvl="0" w:tplc="0E842336">
      <w:start w:val="1"/>
      <w:numFmt w:val="bullet"/>
      <w:lvlText w:val="-"/>
      <w:lvlJc w:val="left"/>
      <w:pPr>
        <w:ind w:left="1080" w:hanging="360"/>
      </w:pPr>
      <w:rPr>
        <w:rFonts w:ascii="Calibri" w:eastAsiaTheme="minorHAnsi" w:hAnsi="Calibri" w:cs="Calibri" w:hint="default"/>
        <w:b w:val="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713D9B"/>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1" w15:restartNumberingAfterBreak="0">
    <w:nsid w:val="5E7F7EA5"/>
    <w:multiLevelType w:val="hybridMultilevel"/>
    <w:tmpl w:val="01F2F518"/>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16B1B34"/>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62B7506F"/>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3E05DD"/>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5" w15:restartNumberingAfterBreak="0">
    <w:nsid w:val="66F80DF4"/>
    <w:multiLevelType w:val="multilevel"/>
    <w:tmpl w:val="DB0E4FC8"/>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Step %3."/>
      <w:lvlJc w:val="left"/>
      <w:pPr>
        <w:tabs>
          <w:tab w:val="num" w:pos="360"/>
        </w:tabs>
      </w:pPr>
      <w:rPr>
        <w:rFonts w:hint="default"/>
        <w:b/>
        <w:color w:val="auto"/>
      </w:rPr>
    </w:lvl>
    <w:lvl w:ilvl="3">
      <w:start w:val="1"/>
      <w:numFmt w:val="bullet"/>
      <w:lvlText w:val=""/>
      <w:lvlJc w:val="left"/>
      <w:rPr>
        <w:rFonts w:ascii="Symbol" w:hAnsi="Symbol"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BB54DAF"/>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C5260DD"/>
    <w:multiLevelType w:val="hybridMultilevel"/>
    <w:tmpl w:val="9ABA6E0A"/>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C5DE8"/>
    <w:multiLevelType w:val="hybridMultilevel"/>
    <w:tmpl w:val="A5320FBA"/>
    <w:lvl w:ilvl="0" w:tplc="0B2E25A6">
      <w:numFmt w:val="bullet"/>
      <w:lvlText w:val="•"/>
      <w:lvlJc w:val="left"/>
      <w:pPr>
        <w:ind w:left="1440" w:hanging="360"/>
      </w:pPr>
      <w:rPr>
        <w:rFonts w:ascii="Arial" w:eastAsia="Times New Roman" w:hAnsi="Arial" w:cs="Arial" w:hint="default"/>
        <w:b w:val="0"/>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0355FF1"/>
    <w:multiLevelType w:val="hybridMultilevel"/>
    <w:tmpl w:val="D474E02A"/>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43A136B"/>
    <w:multiLevelType w:val="hybridMultilevel"/>
    <w:tmpl w:val="24FE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75196E"/>
    <w:multiLevelType w:val="hybridMultilevel"/>
    <w:tmpl w:val="437ECF22"/>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7ED16695"/>
    <w:multiLevelType w:val="hybridMultilevel"/>
    <w:tmpl w:val="01F2F51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7EFE2253"/>
    <w:multiLevelType w:val="hybridMultilevel"/>
    <w:tmpl w:val="1082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5F289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952785119">
    <w:abstractNumId w:val="6"/>
  </w:num>
  <w:num w:numId="2" w16cid:durableId="1698001003">
    <w:abstractNumId w:val="20"/>
  </w:num>
  <w:num w:numId="3" w16cid:durableId="552887245">
    <w:abstractNumId w:val="14"/>
  </w:num>
  <w:num w:numId="4" w16cid:durableId="189149330">
    <w:abstractNumId w:val="29"/>
  </w:num>
  <w:num w:numId="5" w16cid:durableId="1055852467">
    <w:abstractNumId w:val="0"/>
  </w:num>
  <w:num w:numId="6" w16cid:durableId="1355811852">
    <w:abstractNumId w:val="9"/>
  </w:num>
  <w:num w:numId="7" w16cid:durableId="229704496">
    <w:abstractNumId w:val="4"/>
  </w:num>
  <w:num w:numId="8" w16cid:durableId="1610817305">
    <w:abstractNumId w:val="2"/>
  </w:num>
  <w:num w:numId="9" w16cid:durableId="1745101567">
    <w:abstractNumId w:val="5"/>
  </w:num>
  <w:num w:numId="10" w16cid:durableId="772940073">
    <w:abstractNumId w:val="28"/>
  </w:num>
  <w:num w:numId="11" w16cid:durableId="526455326">
    <w:abstractNumId w:val="19"/>
  </w:num>
  <w:num w:numId="12" w16cid:durableId="1663657763">
    <w:abstractNumId w:val="39"/>
  </w:num>
  <w:num w:numId="13" w16cid:durableId="1792743411">
    <w:abstractNumId w:val="27"/>
  </w:num>
  <w:num w:numId="14" w16cid:durableId="247005485">
    <w:abstractNumId w:val="22"/>
  </w:num>
  <w:num w:numId="15" w16cid:durableId="1025330710">
    <w:abstractNumId w:val="21"/>
  </w:num>
  <w:num w:numId="16" w16cid:durableId="1060593732">
    <w:abstractNumId w:val="38"/>
  </w:num>
  <w:num w:numId="17" w16cid:durableId="1973172107">
    <w:abstractNumId w:val="16"/>
  </w:num>
  <w:num w:numId="18" w16cid:durableId="891967615">
    <w:abstractNumId w:val="12"/>
  </w:num>
  <w:num w:numId="19" w16cid:durableId="1865440728">
    <w:abstractNumId w:val="37"/>
  </w:num>
  <w:num w:numId="20" w16cid:durableId="1914587307">
    <w:abstractNumId w:val="32"/>
  </w:num>
  <w:num w:numId="21" w16cid:durableId="426312037">
    <w:abstractNumId w:val="8"/>
  </w:num>
  <w:num w:numId="22" w16cid:durableId="2074233550">
    <w:abstractNumId w:val="35"/>
  </w:num>
  <w:num w:numId="23" w16cid:durableId="274562691">
    <w:abstractNumId w:val="15"/>
  </w:num>
  <w:num w:numId="24" w16cid:durableId="1409380384">
    <w:abstractNumId w:val="24"/>
  </w:num>
  <w:num w:numId="25" w16cid:durableId="306784637">
    <w:abstractNumId w:val="26"/>
  </w:num>
  <w:num w:numId="26" w16cid:durableId="80562461">
    <w:abstractNumId w:val="40"/>
  </w:num>
  <w:num w:numId="27" w16cid:durableId="1944455358">
    <w:abstractNumId w:val="33"/>
  </w:num>
  <w:num w:numId="28" w16cid:durableId="796148032">
    <w:abstractNumId w:val="43"/>
  </w:num>
  <w:num w:numId="29" w16cid:durableId="1159811394">
    <w:abstractNumId w:val="3"/>
  </w:num>
  <w:num w:numId="30" w16cid:durableId="794252222">
    <w:abstractNumId w:val="42"/>
  </w:num>
  <w:num w:numId="31" w16cid:durableId="1128544266">
    <w:abstractNumId w:val="31"/>
  </w:num>
  <w:num w:numId="32" w16cid:durableId="1405372571">
    <w:abstractNumId w:val="41"/>
  </w:num>
  <w:num w:numId="33" w16cid:durableId="1273049870">
    <w:abstractNumId w:val="13"/>
  </w:num>
  <w:num w:numId="34" w16cid:durableId="1721590753">
    <w:abstractNumId w:val="10"/>
  </w:num>
  <w:num w:numId="35" w16cid:durableId="549415947">
    <w:abstractNumId w:val="34"/>
  </w:num>
  <w:num w:numId="36" w16cid:durableId="1677727359">
    <w:abstractNumId w:val="18"/>
  </w:num>
  <w:num w:numId="37" w16cid:durableId="1263800460">
    <w:abstractNumId w:val="23"/>
  </w:num>
  <w:num w:numId="38" w16cid:durableId="5064483">
    <w:abstractNumId w:val="36"/>
  </w:num>
  <w:num w:numId="39" w16cid:durableId="103234073">
    <w:abstractNumId w:val="11"/>
  </w:num>
  <w:num w:numId="40" w16cid:durableId="1156532148">
    <w:abstractNumId w:val="1"/>
  </w:num>
  <w:num w:numId="41" w16cid:durableId="1271084143">
    <w:abstractNumId w:val="44"/>
  </w:num>
  <w:num w:numId="42" w16cid:durableId="615066673">
    <w:abstractNumId w:val="30"/>
  </w:num>
  <w:num w:numId="43" w16cid:durableId="754979336">
    <w:abstractNumId w:val="17"/>
  </w:num>
  <w:num w:numId="44" w16cid:durableId="1863279596">
    <w:abstractNumId w:val="7"/>
  </w:num>
  <w:num w:numId="45" w16cid:durableId="267352174">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ddhu, Amardeep - Lenze">
    <w15:presenceInfo w15:providerId="AD" w15:userId="S::Siddhu@lenze.com::3ac0221c-d226-4ea6-bf89-502e0dd14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2C"/>
    <w:rsid w:val="00005371"/>
    <w:rsid w:val="00006E1E"/>
    <w:rsid w:val="00007D3B"/>
    <w:rsid w:val="000257FE"/>
    <w:rsid w:val="00027C55"/>
    <w:rsid w:val="000441D3"/>
    <w:rsid w:val="00047BAE"/>
    <w:rsid w:val="00057139"/>
    <w:rsid w:val="00061DCB"/>
    <w:rsid w:val="0009307B"/>
    <w:rsid w:val="00097B0C"/>
    <w:rsid w:val="000A3BAA"/>
    <w:rsid w:val="000A64C7"/>
    <w:rsid w:val="000C3652"/>
    <w:rsid w:val="000C720F"/>
    <w:rsid w:val="000F2CE4"/>
    <w:rsid w:val="00100D9B"/>
    <w:rsid w:val="0010221D"/>
    <w:rsid w:val="00116B2A"/>
    <w:rsid w:val="001407F2"/>
    <w:rsid w:val="0014408D"/>
    <w:rsid w:val="0015484A"/>
    <w:rsid w:val="0016576A"/>
    <w:rsid w:val="001674C3"/>
    <w:rsid w:val="00173B22"/>
    <w:rsid w:val="001813B1"/>
    <w:rsid w:val="001C15BE"/>
    <w:rsid w:val="001D1216"/>
    <w:rsid w:val="001F1116"/>
    <w:rsid w:val="001F5102"/>
    <w:rsid w:val="00204519"/>
    <w:rsid w:val="00211F93"/>
    <w:rsid w:val="00224F72"/>
    <w:rsid w:val="00235666"/>
    <w:rsid w:val="00250F2D"/>
    <w:rsid w:val="002514BB"/>
    <w:rsid w:val="002545B7"/>
    <w:rsid w:val="002608E3"/>
    <w:rsid w:val="002719DF"/>
    <w:rsid w:val="00275B11"/>
    <w:rsid w:val="002778D3"/>
    <w:rsid w:val="00277D1B"/>
    <w:rsid w:val="002868BC"/>
    <w:rsid w:val="00291568"/>
    <w:rsid w:val="002954FF"/>
    <w:rsid w:val="002A08A1"/>
    <w:rsid w:val="002B05F3"/>
    <w:rsid w:val="002B095E"/>
    <w:rsid w:val="002B3C8D"/>
    <w:rsid w:val="00301A2F"/>
    <w:rsid w:val="00312210"/>
    <w:rsid w:val="00312CE1"/>
    <w:rsid w:val="00321216"/>
    <w:rsid w:val="00333AA9"/>
    <w:rsid w:val="00334C01"/>
    <w:rsid w:val="003442C7"/>
    <w:rsid w:val="00344EEF"/>
    <w:rsid w:val="003509CC"/>
    <w:rsid w:val="00360993"/>
    <w:rsid w:val="00370A5B"/>
    <w:rsid w:val="00396750"/>
    <w:rsid w:val="003D2DAC"/>
    <w:rsid w:val="003D4C49"/>
    <w:rsid w:val="00402D45"/>
    <w:rsid w:val="00404AD1"/>
    <w:rsid w:val="00415CE8"/>
    <w:rsid w:val="00434B45"/>
    <w:rsid w:val="00444053"/>
    <w:rsid w:val="0044482C"/>
    <w:rsid w:val="0044669B"/>
    <w:rsid w:val="004714C9"/>
    <w:rsid w:val="004760A2"/>
    <w:rsid w:val="00476825"/>
    <w:rsid w:val="0048332D"/>
    <w:rsid w:val="00483C11"/>
    <w:rsid w:val="0049437D"/>
    <w:rsid w:val="004B4D65"/>
    <w:rsid w:val="004D22BB"/>
    <w:rsid w:val="004D596D"/>
    <w:rsid w:val="004E4B61"/>
    <w:rsid w:val="004E5159"/>
    <w:rsid w:val="004E57F6"/>
    <w:rsid w:val="004E5B91"/>
    <w:rsid w:val="00505D94"/>
    <w:rsid w:val="00507545"/>
    <w:rsid w:val="00522A06"/>
    <w:rsid w:val="005260E9"/>
    <w:rsid w:val="00590DAF"/>
    <w:rsid w:val="005A5453"/>
    <w:rsid w:val="005E4123"/>
    <w:rsid w:val="00601810"/>
    <w:rsid w:val="00604B5E"/>
    <w:rsid w:val="00625989"/>
    <w:rsid w:val="00627B99"/>
    <w:rsid w:val="00666DC5"/>
    <w:rsid w:val="00666F52"/>
    <w:rsid w:val="00683FCF"/>
    <w:rsid w:val="0069566B"/>
    <w:rsid w:val="006A01E6"/>
    <w:rsid w:val="006C3EB8"/>
    <w:rsid w:val="006C6191"/>
    <w:rsid w:val="006D2B56"/>
    <w:rsid w:val="006F4C08"/>
    <w:rsid w:val="00712A8D"/>
    <w:rsid w:val="007202DC"/>
    <w:rsid w:val="00737D87"/>
    <w:rsid w:val="00745C8C"/>
    <w:rsid w:val="00752879"/>
    <w:rsid w:val="00753F7E"/>
    <w:rsid w:val="00757EF3"/>
    <w:rsid w:val="00775308"/>
    <w:rsid w:val="00776D43"/>
    <w:rsid w:val="007E734C"/>
    <w:rsid w:val="007F6922"/>
    <w:rsid w:val="008048E9"/>
    <w:rsid w:val="00812B67"/>
    <w:rsid w:val="00825357"/>
    <w:rsid w:val="00826EC7"/>
    <w:rsid w:val="00832E2A"/>
    <w:rsid w:val="00841648"/>
    <w:rsid w:val="008434B2"/>
    <w:rsid w:val="0087620D"/>
    <w:rsid w:val="00896738"/>
    <w:rsid w:val="008A26F6"/>
    <w:rsid w:val="008B70AF"/>
    <w:rsid w:val="008C079D"/>
    <w:rsid w:val="008C3A9A"/>
    <w:rsid w:val="008C62AB"/>
    <w:rsid w:val="008F6395"/>
    <w:rsid w:val="008F6EDA"/>
    <w:rsid w:val="009022BC"/>
    <w:rsid w:val="00912517"/>
    <w:rsid w:val="0092268A"/>
    <w:rsid w:val="0094312C"/>
    <w:rsid w:val="009767A1"/>
    <w:rsid w:val="00983BAC"/>
    <w:rsid w:val="00994511"/>
    <w:rsid w:val="00997740"/>
    <w:rsid w:val="00997B7E"/>
    <w:rsid w:val="009A50B6"/>
    <w:rsid w:val="009A7756"/>
    <w:rsid w:val="009D2B9A"/>
    <w:rsid w:val="009F4FEF"/>
    <w:rsid w:val="00A14D98"/>
    <w:rsid w:val="00A337E8"/>
    <w:rsid w:val="00A37FE5"/>
    <w:rsid w:val="00A40901"/>
    <w:rsid w:val="00A40C5A"/>
    <w:rsid w:val="00A40F84"/>
    <w:rsid w:val="00A4210D"/>
    <w:rsid w:val="00A44E75"/>
    <w:rsid w:val="00A463F1"/>
    <w:rsid w:val="00A50049"/>
    <w:rsid w:val="00A549A8"/>
    <w:rsid w:val="00A56571"/>
    <w:rsid w:val="00A57B19"/>
    <w:rsid w:val="00A65D35"/>
    <w:rsid w:val="00A7007D"/>
    <w:rsid w:val="00A855F1"/>
    <w:rsid w:val="00A91150"/>
    <w:rsid w:val="00A93B6A"/>
    <w:rsid w:val="00A96A05"/>
    <w:rsid w:val="00AB0B5D"/>
    <w:rsid w:val="00AC5BB2"/>
    <w:rsid w:val="00AC6DF2"/>
    <w:rsid w:val="00AC7BEA"/>
    <w:rsid w:val="00B004EA"/>
    <w:rsid w:val="00B2157D"/>
    <w:rsid w:val="00B61E82"/>
    <w:rsid w:val="00B637B6"/>
    <w:rsid w:val="00B64E4C"/>
    <w:rsid w:val="00B71EF2"/>
    <w:rsid w:val="00B903F1"/>
    <w:rsid w:val="00B941DA"/>
    <w:rsid w:val="00BA290E"/>
    <w:rsid w:val="00BB5916"/>
    <w:rsid w:val="00BC6331"/>
    <w:rsid w:val="00BC6404"/>
    <w:rsid w:val="00BD3D50"/>
    <w:rsid w:val="00C06760"/>
    <w:rsid w:val="00C32814"/>
    <w:rsid w:val="00C516F5"/>
    <w:rsid w:val="00C630B8"/>
    <w:rsid w:val="00C638F2"/>
    <w:rsid w:val="00C715EB"/>
    <w:rsid w:val="00C77C0F"/>
    <w:rsid w:val="00C844DF"/>
    <w:rsid w:val="00CB23B1"/>
    <w:rsid w:val="00CB6427"/>
    <w:rsid w:val="00CE369A"/>
    <w:rsid w:val="00CE4B64"/>
    <w:rsid w:val="00D15FE9"/>
    <w:rsid w:val="00D16350"/>
    <w:rsid w:val="00D20750"/>
    <w:rsid w:val="00D4284C"/>
    <w:rsid w:val="00D42EAF"/>
    <w:rsid w:val="00D617FC"/>
    <w:rsid w:val="00D80072"/>
    <w:rsid w:val="00D929C3"/>
    <w:rsid w:val="00DA0D66"/>
    <w:rsid w:val="00DA4BAC"/>
    <w:rsid w:val="00DC0AC5"/>
    <w:rsid w:val="00DC49ED"/>
    <w:rsid w:val="00DD54CE"/>
    <w:rsid w:val="00DD61FD"/>
    <w:rsid w:val="00E21C34"/>
    <w:rsid w:val="00E32CA8"/>
    <w:rsid w:val="00E347C2"/>
    <w:rsid w:val="00E43142"/>
    <w:rsid w:val="00E52A22"/>
    <w:rsid w:val="00E53077"/>
    <w:rsid w:val="00E66B73"/>
    <w:rsid w:val="00E8506B"/>
    <w:rsid w:val="00E952FE"/>
    <w:rsid w:val="00E97106"/>
    <w:rsid w:val="00EA456E"/>
    <w:rsid w:val="00EF2A94"/>
    <w:rsid w:val="00F023CE"/>
    <w:rsid w:val="00F162A5"/>
    <w:rsid w:val="00F34DB1"/>
    <w:rsid w:val="00F41DCF"/>
    <w:rsid w:val="00F6209B"/>
    <w:rsid w:val="00F94EC9"/>
    <w:rsid w:val="00FB7510"/>
    <w:rsid w:val="00FC5BF1"/>
    <w:rsid w:val="00FC64B3"/>
    <w:rsid w:val="00FD5463"/>
    <w:rsid w:val="00FE498B"/>
    <w:rsid w:val="00FF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DBDD5"/>
  <w15:chartTrackingRefBased/>
  <w15:docId w15:val="{E639DE8F-3417-421F-822D-EA728959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5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5D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5D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989"/>
    <w:pPr>
      <w:ind w:left="720"/>
      <w:contextualSpacing/>
    </w:pPr>
  </w:style>
  <w:style w:type="paragraph" w:styleId="NormalWeb">
    <w:name w:val="Normal (Web)"/>
    <w:basedOn w:val="Normal"/>
    <w:uiPriority w:val="99"/>
    <w:semiHidden/>
    <w:unhideWhenUsed/>
    <w:rsid w:val="0062598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85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4053"/>
    <w:rPr>
      <w:sz w:val="16"/>
      <w:szCs w:val="16"/>
    </w:rPr>
  </w:style>
  <w:style w:type="paragraph" w:styleId="CommentText">
    <w:name w:val="annotation text"/>
    <w:basedOn w:val="Normal"/>
    <w:link w:val="CommentTextChar"/>
    <w:uiPriority w:val="99"/>
    <w:unhideWhenUsed/>
    <w:rsid w:val="00444053"/>
    <w:pPr>
      <w:spacing w:line="240" w:lineRule="auto"/>
    </w:pPr>
    <w:rPr>
      <w:sz w:val="20"/>
      <w:szCs w:val="20"/>
    </w:rPr>
  </w:style>
  <w:style w:type="character" w:customStyle="1" w:styleId="CommentTextChar">
    <w:name w:val="Comment Text Char"/>
    <w:basedOn w:val="DefaultParagraphFont"/>
    <w:link w:val="CommentText"/>
    <w:uiPriority w:val="99"/>
    <w:rsid w:val="00444053"/>
    <w:rPr>
      <w:sz w:val="20"/>
      <w:szCs w:val="20"/>
    </w:rPr>
  </w:style>
  <w:style w:type="paragraph" w:styleId="CommentSubject">
    <w:name w:val="annotation subject"/>
    <w:basedOn w:val="CommentText"/>
    <w:next w:val="CommentText"/>
    <w:link w:val="CommentSubjectChar"/>
    <w:uiPriority w:val="99"/>
    <w:semiHidden/>
    <w:unhideWhenUsed/>
    <w:rsid w:val="00444053"/>
    <w:rPr>
      <w:b/>
      <w:bCs/>
    </w:rPr>
  </w:style>
  <w:style w:type="character" w:customStyle="1" w:styleId="CommentSubjectChar">
    <w:name w:val="Comment Subject Char"/>
    <w:basedOn w:val="CommentTextChar"/>
    <w:link w:val="CommentSubject"/>
    <w:uiPriority w:val="99"/>
    <w:semiHidden/>
    <w:rsid w:val="00444053"/>
    <w:rPr>
      <w:b/>
      <w:bCs/>
      <w:sz w:val="20"/>
      <w:szCs w:val="20"/>
    </w:rPr>
  </w:style>
  <w:style w:type="paragraph" w:styleId="Header">
    <w:name w:val="header"/>
    <w:basedOn w:val="Normal"/>
    <w:link w:val="HeaderChar"/>
    <w:uiPriority w:val="99"/>
    <w:unhideWhenUsed/>
    <w:rsid w:val="00994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511"/>
  </w:style>
  <w:style w:type="paragraph" w:styleId="Footer">
    <w:name w:val="footer"/>
    <w:basedOn w:val="Normal"/>
    <w:link w:val="FooterChar"/>
    <w:uiPriority w:val="99"/>
    <w:unhideWhenUsed/>
    <w:rsid w:val="00994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511"/>
  </w:style>
  <w:style w:type="character" w:customStyle="1" w:styleId="Heading1Char">
    <w:name w:val="Heading 1 Char"/>
    <w:basedOn w:val="DefaultParagraphFont"/>
    <w:link w:val="Heading1"/>
    <w:uiPriority w:val="9"/>
    <w:rsid w:val="009945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511"/>
    <w:pPr>
      <w:outlineLvl w:val="9"/>
    </w:pPr>
  </w:style>
  <w:style w:type="paragraph" w:styleId="TOC1">
    <w:name w:val="toc 1"/>
    <w:basedOn w:val="Normal"/>
    <w:next w:val="Normal"/>
    <w:autoRedefine/>
    <w:uiPriority w:val="39"/>
    <w:unhideWhenUsed/>
    <w:rsid w:val="00A65D35"/>
    <w:pPr>
      <w:spacing w:after="100"/>
    </w:pPr>
  </w:style>
  <w:style w:type="character" w:styleId="Hyperlink">
    <w:name w:val="Hyperlink"/>
    <w:basedOn w:val="DefaultParagraphFont"/>
    <w:uiPriority w:val="99"/>
    <w:unhideWhenUsed/>
    <w:rsid w:val="00A65D35"/>
    <w:rPr>
      <w:color w:val="0563C1" w:themeColor="hyperlink"/>
      <w:u w:val="single"/>
    </w:rPr>
  </w:style>
  <w:style w:type="character" w:customStyle="1" w:styleId="Heading2Char">
    <w:name w:val="Heading 2 Char"/>
    <w:basedOn w:val="DefaultParagraphFont"/>
    <w:link w:val="Heading2"/>
    <w:uiPriority w:val="9"/>
    <w:rsid w:val="00A65D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5D3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65D35"/>
    <w:pPr>
      <w:spacing w:after="100"/>
      <w:ind w:left="220"/>
    </w:pPr>
  </w:style>
  <w:style w:type="paragraph" w:styleId="Caption">
    <w:name w:val="caption"/>
    <w:basedOn w:val="Normal"/>
    <w:next w:val="Normal"/>
    <w:uiPriority w:val="35"/>
    <w:unhideWhenUsed/>
    <w:qFormat/>
    <w:rsid w:val="0060181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34DB1"/>
    <w:pPr>
      <w:spacing w:after="0"/>
    </w:pPr>
  </w:style>
  <w:style w:type="paragraph" w:styleId="Revision">
    <w:name w:val="Revision"/>
    <w:hidden/>
    <w:uiPriority w:val="99"/>
    <w:semiHidden/>
    <w:rsid w:val="00841648"/>
    <w:pPr>
      <w:spacing w:after="0" w:line="240" w:lineRule="auto"/>
    </w:pPr>
  </w:style>
  <w:style w:type="paragraph" w:styleId="TOC3">
    <w:name w:val="toc 3"/>
    <w:basedOn w:val="Normal"/>
    <w:next w:val="Normal"/>
    <w:autoRedefine/>
    <w:uiPriority w:val="39"/>
    <w:unhideWhenUsed/>
    <w:rsid w:val="00277D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888">
      <w:bodyDiv w:val="1"/>
      <w:marLeft w:val="0"/>
      <w:marRight w:val="0"/>
      <w:marTop w:val="0"/>
      <w:marBottom w:val="0"/>
      <w:divBdr>
        <w:top w:val="none" w:sz="0" w:space="0" w:color="auto"/>
        <w:left w:val="none" w:sz="0" w:space="0" w:color="auto"/>
        <w:bottom w:val="none" w:sz="0" w:space="0" w:color="auto"/>
        <w:right w:val="none" w:sz="0" w:space="0" w:color="auto"/>
      </w:divBdr>
    </w:div>
    <w:div w:id="241525848">
      <w:bodyDiv w:val="1"/>
      <w:marLeft w:val="0"/>
      <w:marRight w:val="0"/>
      <w:marTop w:val="0"/>
      <w:marBottom w:val="0"/>
      <w:divBdr>
        <w:top w:val="none" w:sz="0" w:space="0" w:color="auto"/>
        <w:left w:val="none" w:sz="0" w:space="0" w:color="auto"/>
        <w:bottom w:val="none" w:sz="0" w:space="0" w:color="auto"/>
        <w:right w:val="none" w:sz="0" w:space="0" w:color="auto"/>
      </w:divBdr>
    </w:div>
    <w:div w:id="280306885">
      <w:bodyDiv w:val="1"/>
      <w:marLeft w:val="0"/>
      <w:marRight w:val="0"/>
      <w:marTop w:val="0"/>
      <w:marBottom w:val="0"/>
      <w:divBdr>
        <w:top w:val="none" w:sz="0" w:space="0" w:color="auto"/>
        <w:left w:val="none" w:sz="0" w:space="0" w:color="auto"/>
        <w:bottom w:val="none" w:sz="0" w:space="0" w:color="auto"/>
        <w:right w:val="none" w:sz="0" w:space="0" w:color="auto"/>
      </w:divBdr>
    </w:div>
    <w:div w:id="684015907">
      <w:bodyDiv w:val="1"/>
      <w:marLeft w:val="0"/>
      <w:marRight w:val="0"/>
      <w:marTop w:val="0"/>
      <w:marBottom w:val="0"/>
      <w:divBdr>
        <w:top w:val="none" w:sz="0" w:space="0" w:color="auto"/>
        <w:left w:val="none" w:sz="0" w:space="0" w:color="auto"/>
        <w:bottom w:val="none" w:sz="0" w:space="0" w:color="auto"/>
        <w:right w:val="none" w:sz="0" w:space="0" w:color="auto"/>
      </w:divBdr>
    </w:div>
    <w:div w:id="841239795">
      <w:bodyDiv w:val="1"/>
      <w:marLeft w:val="0"/>
      <w:marRight w:val="0"/>
      <w:marTop w:val="0"/>
      <w:marBottom w:val="0"/>
      <w:divBdr>
        <w:top w:val="none" w:sz="0" w:space="0" w:color="auto"/>
        <w:left w:val="none" w:sz="0" w:space="0" w:color="auto"/>
        <w:bottom w:val="none" w:sz="0" w:space="0" w:color="auto"/>
        <w:right w:val="none" w:sz="0" w:space="0" w:color="auto"/>
      </w:divBdr>
    </w:div>
    <w:div w:id="933129218">
      <w:bodyDiv w:val="1"/>
      <w:marLeft w:val="0"/>
      <w:marRight w:val="0"/>
      <w:marTop w:val="0"/>
      <w:marBottom w:val="0"/>
      <w:divBdr>
        <w:top w:val="none" w:sz="0" w:space="0" w:color="auto"/>
        <w:left w:val="none" w:sz="0" w:space="0" w:color="auto"/>
        <w:bottom w:val="none" w:sz="0" w:space="0" w:color="auto"/>
        <w:right w:val="none" w:sz="0" w:space="0" w:color="auto"/>
      </w:divBdr>
    </w:div>
    <w:div w:id="1065372393">
      <w:bodyDiv w:val="1"/>
      <w:marLeft w:val="0"/>
      <w:marRight w:val="0"/>
      <w:marTop w:val="0"/>
      <w:marBottom w:val="0"/>
      <w:divBdr>
        <w:top w:val="none" w:sz="0" w:space="0" w:color="auto"/>
        <w:left w:val="none" w:sz="0" w:space="0" w:color="auto"/>
        <w:bottom w:val="none" w:sz="0" w:space="0" w:color="auto"/>
        <w:right w:val="none" w:sz="0" w:space="0" w:color="auto"/>
      </w:divBdr>
    </w:div>
    <w:div w:id="1150633008">
      <w:bodyDiv w:val="1"/>
      <w:marLeft w:val="0"/>
      <w:marRight w:val="0"/>
      <w:marTop w:val="0"/>
      <w:marBottom w:val="0"/>
      <w:divBdr>
        <w:top w:val="none" w:sz="0" w:space="0" w:color="auto"/>
        <w:left w:val="none" w:sz="0" w:space="0" w:color="auto"/>
        <w:bottom w:val="none" w:sz="0" w:space="0" w:color="auto"/>
        <w:right w:val="none" w:sz="0" w:space="0" w:color="auto"/>
      </w:divBdr>
    </w:div>
    <w:div w:id="1157453792">
      <w:bodyDiv w:val="1"/>
      <w:marLeft w:val="0"/>
      <w:marRight w:val="0"/>
      <w:marTop w:val="0"/>
      <w:marBottom w:val="0"/>
      <w:divBdr>
        <w:top w:val="none" w:sz="0" w:space="0" w:color="auto"/>
        <w:left w:val="none" w:sz="0" w:space="0" w:color="auto"/>
        <w:bottom w:val="none" w:sz="0" w:space="0" w:color="auto"/>
        <w:right w:val="none" w:sz="0" w:space="0" w:color="auto"/>
      </w:divBdr>
    </w:div>
    <w:div w:id="1227108363">
      <w:bodyDiv w:val="1"/>
      <w:marLeft w:val="0"/>
      <w:marRight w:val="0"/>
      <w:marTop w:val="0"/>
      <w:marBottom w:val="0"/>
      <w:divBdr>
        <w:top w:val="none" w:sz="0" w:space="0" w:color="auto"/>
        <w:left w:val="none" w:sz="0" w:space="0" w:color="auto"/>
        <w:bottom w:val="none" w:sz="0" w:space="0" w:color="auto"/>
        <w:right w:val="none" w:sz="0" w:space="0" w:color="auto"/>
      </w:divBdr>
    </w:div>
    <w:div w:id="1235554824">
      <w:bodyDiv w:val="1"/>
      <w:marLeft w:val="0"/>
      <w:marRight w:val="0"/>
      <w:marTop w:val="0"/>
      <w:marBottom w:val="0"/>
      <w:divBdr>
        <w:top w:val="none" w:sz="0" w:space="0" w:color="auto"/>
        <w:left w:val="none" w:sz="0" w:space="0" w:color="auto"/>
        <w:bottom w:val="none" w:sz="0" w:space="0" w:color="auto"/>
        <w:right w:val="none" w:sz="0" w:space="0" w:color="auto"/>
      </w:divBdr>
    </w:div>
    <w:div w:id="1297177274">
      <w:bodyDiv w:val="1"/>
      <w:marLeft w:val="0"/>
      <w:marRight w:val="0"/>
      <w:marTop w:val="0"/>
      <w:marBottom w:val="0"/>
      <w:divBdr>
        <w:top w:val="none" w:sz="0" w:space="0" w:color="auto"/>
        <w:left w:val="none" w:sz="0" w:space="0" w:color="auto"/>
        <w:bottom w:val="none" w:sz="0" w:space="0" w:color="auto"/>
        <w:right w:val="none" w:sz="0" w:space="0" w:color="auto"/>
      </w:divBdr>
      <w:divsChild>
        <w:div w:id="391850080">
          <w:marLeft w:val="1714"/>
          <w:marRight w:val="0"/>
          <w:marTop w:val="58"/>
          <w:marBottom w:val="0"/>
          <w:divBdr>
            <w:top w:val="none" w:sz="0" w:space="0" w:color="auto"/>
            <w:left w:val="none" w:sz="0" w:space="0" w:color="auto"/>
            <w:bottom w:val="none" w:sz="0" w:space="0" w:color="auto"/>
            <w:right w:val="none" w:sz="0" w:space="0" w:color="auto"/>
          </w:divBdr>
        </w:div>
        <w:div w:id="1040858664">
          <w:marLeft w:val="1714"/>
          <w:marRight w:val="0"/>
          <w:marTop w:val="58"/>
          <w:marBottom w:val="0"/>
          <w:divBdr>
            <w:top w:val="none" w:sz="0" w:space="0" w:color="auto"/>
            <w:left w:val="none" w:sz="0" w:space="0" w:color="auto"/>
            <w:bottom w:val="none" w:sz="0" w:space="0" w:color="auto"/>
            <w:right w:val="none" w:sz="0" w:space="0" w:color="auto"/>
          </w:divBdr>
        </w:div>
        <w:div w:id="151676040">
          <w:marLeft w:val="1714"/>
          <w:marRight w:val="0"/>
          <w:marTop w:val="58"/>
          <w:marBottom w:val="0"/>
          <w:divBdr>
            <w:top w:val="none" w:sz="0" w:space="0" w:color="auto"/>
            <w:left w:val="none" w:sz="0" w:space="0" w:color="auto"/>
            <w:bottom w:val="none" w:sz="0" w:space="0" w:color="auto"/>
            <w:right w:val="none" w:sz="0" w:space="0" w:color="auto"/>
          </w:divBdr>
        </w:div>
      </w:divsChild>
    </w:div>
    <w:div w:id="1443842778">
      <w:bodyDiv w:val="1"/>
      <w:marLeft w:val="0"/>
      <w:marRight w:val="0"/>
      <w:marTop w:val="0"/>
      <w:marBottom w:val="0"/>
      <w:divBdr>
        <w:top w:val="none" w:sz="0" w:space="0" w:color="auto"/>
        <w:left w:val="none" w:sz="0" w:space="0" w:color="auto"/>
        <w:bottom w:val="none" w:sz="0" w:space="0" w:color="auto"/>
        <w:right w:val="none" w:sz="0" w:space="0" w:color="auto"/>
      </w:divBdr>
    </w:div>
    <w:div w:id="1467048517">
      <w:bodyDiv w:val="1"/>
      <w:marLeft w:val="0"/>
      <w:marRight w:val="0"/>
      <w:marTop w:val="0"/>
      <w:marBottom w:val="0"/>
      <w:divBdr>
        <w:top w:val="none" w:sz="0" w:space="0" w:color="auto"/>
        <w:left w:val="none" w:sz="0" w:space="0" w:color="auto"/>
        <w:bottom w:val="none" w:sz="0" w:space="0" w:color="auto"/>
        <w:right w:val="none" w:sz="0" w:space="0" w:color="auto"/>
      </w:divBdr>
    </w:div>
    <w:div w:id="1574505880">
      <w:bodyDiv w:val="1"/>
      <w:marLeft w:val="0"/>
      <w:marRight w:val="0"/>
      <w:marTop w:val="0"/>
      <w:marBottom w:val="0"/>
      <w:divBdr>
        <w:top w:val="none" w:sz="0" w:space="0" w:color="auto"/>
        <w:left w:val="none" w:sz="0" w:space="0" w:color="auto"/>
        <w:bottom w:val="none" w:sz="0" w:space="0" w:color="auto"/>
        <w:right w:val="none" w:sz="0" w:space="0" w:color="auto"/>
      </w:divBdr>
    </w:div>
    <w:div w:id="1745714920">
      <w:bodyDiv w:val="1"/>
      <w:marLeft w:val="0"/>
      <w:marRight w:val="0"/>
      <w:marTop w:val="0"/>
      <w:marBottom w:val="0"/>
      <w:divBdr>
        <w:top w:val="none" w:sz="0" w:space="0" w:color="auto"/>
        <w:left w:val="none" w:sz="0" w:space="0" w:color="auto"/>
        <w:bottom w:val="none" w:sz="0" w:space="0" w:color="auto"/>
        <w:right w:val="none" w:sz="0" w:space="0" w:color="auto"/>
      </w:divBdr>
    </w:div>
    <w:div w:id="1766074189">
      <w:bodyDiv w:val="1"/>
      <w:marLeft w:val="0"/>
      <w:marRight w:val="0"/>
      <w:marTop w:val="0"/>
      <w:marBottom w:val="0"/>
      <w:divBdr>
        <w:top w:val="none" w:sz="0" w:space="0" w:color="auto"/>
        <w:left w:val="none" w:sz="0" w:space="0" w:color="auto"/>
        <w:bottom w:val="none" w:sz="0" w:space="0" w:color="auto"/>
        <w:right w:val="none" w:sz="0" w:space="0" w:color="auto"/>
      </w:divBdr>
    </w:div>
    <w:div w:id="1821536947">
      <w:bodyDiv w:val="1"/>
      <w:marLeft w:val="0"/>
      <w:marRight w:val="0"/>
      <w:marTop w:val="0"/>
      <w:marBottom w:val="0"/>
      <w:divBdr>
        <w:top w:val="none" w:sz="0" w:space="0" w:color="auto"/>
        <w:left w:val="none" w:sz="0" w:space="0" w:color="auto"/>
        <w:bottom w:val="none" w:sz="0" w:space="0" w:color="auto"/>
        <w:right w:val="none" w:sz="0" w:space="0" w:color="auto"/>
      </w:divBdr>
    </w:div>
    <w:div w:id="1886063797">
      <w:bodyDiv w:val="1"/>
      <w:marLeft w:val="0"/>
      <w:marRight w:val="0"/>
      <w:marTop w:val="0"/>
      <w:marBottom w:val="0"/>
      <w:divBdr>
        <w:top w:val="none" w:sz="0" w:space="0" w:color="auto"/>
        <w:left w:val="none" w:sz="0" w:space="0" w:color="auto"/>
        <w:bottom w:val="none" w:sz="0" w:space="0" w:color="auto"/>
        <w:right w:val="none" w:sz="0" w:space="0" w:color="auto"/>
      </w:divBdr>
    </w:div>
    <w:div w:id="2100053589">
      <w:bodyDiv w:val="1"/>
      <w:marLeft w:val="0"/>
      <w:marRight w:val="0"/>
      <w:marTop w:val="0"/>
      <w:marBottom w:val="0"/>
      <w:divBdr>
        <w:top w:val="none" w:sz="0" w:space="0" w:color="auto"/>
        <w:left w:val="none" w:sz="0" w:space="0" w:color="auto"/>
        <w:bottom w:val="none" w:sz="0" w:space="0" w:color="auto"/>
        <w:right w:val="none" w:sz="0" w:space="0" w:color="auto"/>
      </w:divBdr>
    </w:div>
    <w:div w:id="214488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5992D-555D-4CA5-A7EB-9902BCD5A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12</Pages>
  <Words>2449</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 - Lenze</dc:creator>
  <cp:keywords/>
  <dc:description/>
  <cp:lastModifiedBy>Raina, Sandeep - ENCOWAY</cp:lastModifiedBy>
  <cp:revision>183</cp:revision>
  <dcterms:created xsi:type="dcterms:W3CDTF">2022-05-09T04:35:00Z</dcterms:created>
  <dcterms:modified xsi:type="dcterms:W3CDTF">2022-06-10T06:55:00Z</dcterms:modified>
</cp:coreProperties>
</file>