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single" w:color="2563EB" w:sz="3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80"/>
              <w:left w:type="dxa" w:w="360"/>
              <w:bottom w:type="dxa" w:w="28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52"/>
                <w:szCs w:val="52"/>
              </w:rPr>
              <w:t xml:space="preserve">Portfolio Build Plan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0"/>
                <w:szCs w:val="30"/>
              </w:rPr>
              <w:t xml:space="preserve">Resume-Enriched Content Guide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Every section of your portfolio pre-filled with exact language, metrics, and content drawn directly from your resume — so there are zero gaps, zero vague placeholders, and zero mismatches between what you've done and what the site says.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Engineer: </w:t>
            </w:r>
            <w:r>
              <w:rPr>
                <w:rFonts w:ascii="Calibri" w:cs="Calibri" w:eastAsia="Calibri" w:hAnsi="Calibri"/>
              </w:rPr>
              <w:t xml:space="preserve">Sandeep Reddy Reddy  ·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Current Role: </w:t>
            </w:r>
            <w:r>
              <w:rPr>
                <w:rFonts w:ascii="Calibri" w:cs="Calibri" w:eastAsia="Calibri" w:hAnsi="Calibri"/>
              </w:rPr>
              <w:t xml:space="preserve">Senior Software Engineer @ IBM  ·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Patents: </w:t>
            </w:r>
            <w:r>
              <w:rPr>
                <w:rFonts w:ascii="Calibri" w:cs="Calibri" w:eastAsia="Calibri" w:hAnsi="Calibri"/>
              </w:rPr>
              <w:t xml:space="preserve">2× IBM Patent Inventor  ·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Location: </w:t>
            </w:r>
            <w:r>
              <w:rPr>
                <w:rFonts w:ascii="Calibri" w:cs="Calibri" w:eastAsia="Calibri" w:hAnsi="Calibri"/>
              </w:rPr>
              <w:t xml:space="preserve">Durham, NC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PART 1 — Gap Analysis: Resume vs. Portfolio</w:t>
      </w:r>
    </w:p>
    <w:p>
      <w:pPr>
        <w:spacing w:after="80"/>
      </w:pPr>
      <w:r>
        <w:rPr>
          <w:rFonts w:ascii="Calibri" w:cs="Calibri" w:eastAsia="Calibri" w:hAnsi="Calibri"/>
        </w:rPr>
        <w:t xml:space="preserve">The table below compares what your resume says against what the current portfolio shows. Red rows are critical gaps. Amber are mismatches. Green are already aligned.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400"/>
        <w:gridCol w:w="2480"/>
        <w:gridCol w:w="2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Resume Says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Portfolio Shows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Headline / Title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Senior SWE | Full Stack &amp; Cloud Engineering | AI / Security / GRC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Portfolio says generic 'Senior Software Engineer'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Upgrade to exact resume headline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GenAI Stack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watsonx Assistant, watsonx.ai, watsonx Orchestrate, LLaMA 3-70B, RAG, Multi-Agent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mentioned at all in Skills or Hero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full GenAI section to Skills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Key Metric: Response Time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Hours → under 10 seconds (conversational AI assistant)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Portfolio says 'hours to minutes' (vague)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Use exact '&lt; 10 seconds' metric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Key Metric: AI Accuracy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94% accuracy, 77% quality improvement, 70% review reduction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to AI project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Key Metric: Cycle Time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7+ day assessment cycle eliminated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to multi-agent project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Key Metric: Setup Time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90%+ reduction (30 min → 2–3 min)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to workflow automation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Key Metric: Release Cadence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4× increase (monthly → weekly)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to DevSecOps project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Patent #1 Full Name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Detection and Management of Anomalies in Assessment Data (App No. 19/008667, Jan 2025)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Portfolio just says '2 patents'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Show full patent names + numbers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Patent #2 Full Name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System and Method for Automated Verification... Multi-Model Language Understanding (P202501766, May 2025)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Portfolio just says '2 patents'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Show full patent names + numbers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GRC Platform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ProcessUnity, SIG Questionnaire, Black Kite, SOX, PCI-DSS, FFIEC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 Skills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full GRC skills section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Security Tools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OWASP Top 10, SAST, DAST, SBOM, Gitleaks, CycloneDX/SPDX, App Scan, Contrast Security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Only generic 'Secure SDLC' shown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all security tooling specifically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Cloud Infra (IBM)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Code Engine, Container Registry, Cloud Object Storage, Secrets Manager, IBM Logs, IAM, AccessHub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Generic 'IBM Cloud' only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List specific services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Tech Lead Signal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Technical lead across 6+ distributed services, code+design reviews, mentored junior engineers, partnered with Legal/Compliance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Not in portfolio Experience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Add leadership detail to IBM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Contractor History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Apr 2018–May 2021 via Inteliroute Technologies LLC → direct IBM May 2021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Portfolio just shows single IBM timeline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Add both entries to timeline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Databases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Cloudant, MongoDB, PostgreSQL, MySQL, Redis, S3/B2, CycloneDX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Only 'NoSQL/SQL' in Skills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List all database tech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Projects Match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4 projects named but descriptions weaker than resume content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AskTPSRM, SmartGate, CatTrap exist but with vague metrics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Replace with resume-accurate descriptions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Hero Stats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8+ years, 2 patents, IBM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Currently showing these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Correct — maintain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Location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Durham, NC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Shown in Hero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Correct — maintain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Stack (Frontend)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React, Next.js, Angular, TypeScript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Shown in Skills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Correct — maintain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2563EB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1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HERO SECTION — Ready-to-Use Content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The Hero is the first 5 seconds. It needs to signal GenAI + Security + Enterprise immediately. Your resume headline is stronger than what the portfolio currently shows. Use the exact content below.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1.1  Name &amp; Title Line</w:t>
      </w:r>
    </w:p>
    <w:tbl>
      <w:tblPr>
        <w:tblW w:type="dxa" w:w="10080"/>
        <w:tblBorders>
          <w:top w:val="none" w:color="FFFFFF" w:sz="0"/>
          <w:left w:val="single" w:color="2563EB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✏️  Use this exact title tag under your name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Senior Software Engineer  |  AI / Security / GRC  |  Full Stack &amp; Cloud Engineering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1.2  Typewriter Cycling Words — Replace these</w:t>
      </w:r>
    </w:p>
    <w:p>
      <w:pPr>
        <w:spacing w:after="80"/>
      </w:pPr>
      <w:r>
        <w:rPr>
          <w:rFonts w:ascii="Calibri" w:cs="Calibri" w:eastAsia="Calibri" w:hAnsi="Calibri"/>
        </w:rPr>
        <w:t xml:space="preserve">Current portfolio cycles generic words. Replace with terms that map directly to your resume and target roles: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❌  Remove (Current)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APIs at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Secure Platforms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✅  Replace With (From Resume)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Generative AI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Security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Enterprise Cloud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Multi-Agent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DevSecOps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GRC Automation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1.3  Hero Stats Row — Update to This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8+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Years @ IBM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2×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Patent Inventor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6+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Distributed Services Led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94%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AI Accuracy Achieved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36"/>
                <w:szCs w:val="36"/>
              </w:rPr>
              <w:t xml:space="preserve">4×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Release Cadence Increase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1.4  Location &amp; Availability Badge</w:t>
      </w:r>
    </w:p>
    <w:tbl>
      <w:tblPr>
        <w:tblW w:type="dxa" w:w="10080"/>
        <w:tblBorders>
          <w:top w:val="none" w:color="FFFFFF" w:sz="0"/>
          <w:left w:val="single" w:color="059669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✏️  Badge text (exact copy)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📍  Durham, NC  ·  Open to Senior Engineering, Staff, and Technical Lead roles  ·  Remote-friendly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1.5  Social Links — Verify These Are Correct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475569" w:sz="2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GitHub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https://github.com/sandeepreddyreddy-7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475569" w:sz="2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LinkedIn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https://linkedin.com/in/sandeepreddy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475569" w:sz="2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Email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asandeepreddy170@gmail.com  (use mailto: link in code)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7C3AED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2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ABOUT SECTION — Full Copy Ready to Use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Your resume's Professional Summary is tight and strong. The About section should expand it into a first-person narrative. Use the copy below directly in your About.tsx component.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2.1  About Bio — Left Column Copy</w:t>
      </w:r>
    </w:p>
    <w:tbl>
      <w:tblPr>
        <w:tblW w:type="dxa" w:w="10080"/>
        <w:tblBorders>
          <w:top w:val="none" w:color="FFFFFF" w:sz="0"/>
          <w:left w:val="single" w:color="7C3AED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✏️  Paragraph 1 — Who you are (paste this directly)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I'm a Senior Software Engineer with 8+ years building production-grade systems at IBM — specializing in Generative AI, distributed platforms, and enterprise security automation. I'm a 2× Patent Inventor and Technical Lead who has shipped high-impact systems end-to-end from design through production, serving IBM's global workforce at enterprise scale.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7C3AED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✏️  Paragraph 2 — What you've built (paste this directly)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At IBM's Third-Party Security Risk Management organization, I've architected multi-agent LLM frameworks using watsonx Orchestrate and watsonx.ai, built conversational AI assistants deployed on Slack and web, designed dual-LLM validation engines achieving 94% AI accuracy, and engineered DevSecOps pipelines that increased release cadence 4× while reducing deployment time from hours to minutes. My work spans the full stack — from React and Next.js frontends to Spring Boot microservices, IBM Cloud infrastructure, and GRC platform administration.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7C3AED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✏️  Paragraph 3 — Where you're headed (paste this directly)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I'm actively exploring Senior Software Engineer, Staff Engineer, Solutions Architect, and Technical Lead roles — particularly in cloud, security, and AI-native organizations where I can bring this same depth of engineering and platform thinking to the next team.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2.2  Value Cards — Right Column (Keep / Update These)</w:t>
      </w:r>
    </w:p>
    <w:p>
      <w:pPr>
        <w:spacing w:after="80"/>
      </w:pPr>
      <w:r>
        <w:rPr>
          <w:rFonts w:ascii="Calibri" w:cs="Calibri" w:eastAsia="Calibri" w:hAnsi="Calibri"/>
        </w:rPr>
        <w:t xml:space="preserve">Your current four cards are well-named. Update the descriptions to reflect resume specifics: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🧠  Systems Thinking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Designed 6+ distributed TPSRM services at IBM — owned architecture decisions end-to-end across security, cloud, GRC, and AI layers.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🏗️  Ownership Mindset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From initial system design to production deployment to compliance review — I own outcomes, not just tickets.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🔒  Secure by Default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OWASP Top 10 enforcement, SAST/DAST pipelines, SBOM scanning, Gitleaks secrets detection, Zero Trust IAM — security is not a phase, it's the default.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🤖  AI-Native Builder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Shipped production Generative AI systems: multi-agent frameworks, RAG pipelines, conversational assistants, and LLM validation engines — at enterprise scale, not just prototypes.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0D9488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3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SKILLS SECTION — Complete Chip Layout from Resume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Replace the progress bar layout entirely. Use the chip/tag layout below, organized into 7 categories drawn directly from your resume's Technical Skills section. No percentages. No bars. Just clean, credible groupings.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🤖  AI / GenAI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LLMs (Open-Source &amp; Proprietary)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Multi-Agent Systems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RAG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Prompt Engineering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Agentic AI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watsonx Assistant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watsonx.ai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watsonx Orchestrate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Watson Discovery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LLaMA 3-70B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🖥️  Languages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Java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Python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TypeScript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JavaScript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Bash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SQL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⚙️  Backend &amp; APIs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Spring Boot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Node.js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FastAPI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Flask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REST APIs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GraphQL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gRPC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Microservices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Event-Driven Architecture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Java 8 Streams / Lambda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🌐  Frontend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React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Next.js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Angular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TypeScript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HTML5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CSS3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Bootstrap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☁️  Cloud &amp; DevOps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IBM Cloud (Code Engine, Container Registry, Secrets Manager, IBM Logs, Object Storage)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Docker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OpenShift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Kubernetes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CI/CD (Jenkins, GitHub Actions)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Infrastructure as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NGINX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Serverless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🔐  Security &amp; GRC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OWASP Top 10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DevSecOps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SAST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DAST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SBOM (CycloneDX/SPDX)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Secrets Detection (Gitleaks)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Zero Trust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SSO/SAML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ProcessUnity GRC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SIG Questionnaire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Black Kite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IBM App Scan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Contrast Security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Vulnerability Management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E2E8F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🗄️  Databases &amp; Tools</w:t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Cloudant (NoSQL)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MongoDB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PostgreSQL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MySQL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Redis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S3/B2 Object Storage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SonarQube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Postman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Swagger/OpenAPI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Maven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Gradle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Slack SDK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Git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ZenHub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D97706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4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PROJECTS SECTION — Resume-Accurate Descriptions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Your resume has 12+ bullet points describing the IBM work with specific metrics. The portfolio projects map to these — but the current descriptions are weaker and vague. Below is the exact content each project card should show, drawn directly from your resume.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4.1  Project: AskTPSRM — Rename &amp; Upgrade</w:t>
      </w:r>
    </w:p>
    <w:p>
      <w:pPr>
        <w:spacing w:after="80"/>
      </w:pPr>
      <w:r>
        <w:rPr>
          <w:rFonts w:ascii="Calibri" w:cs="Calibri" w:eastAsia="Calibri" w:hAnsi="Calibri"/>
        </w:rPr>
        <w:t xml:space="preserve">Current name 'AskTPSRM' is good. But the description undersells it as a 'Slack bot with natural language parsing' when it's actually a production GenAI conversational assistant.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NEW TITLE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AskTPSRM — GenAI Conversational Assistant for Enterprise Security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D97706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Production  ·  IBM Enterprise  ·  Global Workforce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D97706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✏️  Problem statement (use this)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IBM security operations teams fielded hundreds of daily vendor risk status inquiries manually — creating bottlenecks, response delays, and 24/7 coverage gaps across a global workforce.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D97706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✏️  Solution statement (use this)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Engineered a production Generative AI conversational assistant (watsonx Assistant + FastAPI) deployed on Slack and web — with natural language understanding, policy engine routing, and real-time risk alert notifications. Serves IBM's global enterprise workforce around the clock.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059669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✏️  Results — use these exact metrics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Eliminated all routine support tickets for vendor risk status inquiries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Reduced average response time from hours to under 10 seconds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24/7 automated coverage across IBM's global enterprise workforce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Tech Stack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watsonx Assistant  ·  FastAPI  ·  Python  ·  Slack API  ·  Docker  ·  OpenShift  ·  IBM Cloud  ·  REST APIs  ·  CI/CD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Patent Connection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8"/>
                <w:szCs w:val="18"/>
              </w:rPr>
              <w:t xml:space="preserve">Directly tied to IBM Invention Disclosure P202501766 — Multi-Model Language Understanding for Supplier Risk Questionnaire Verification.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4.2  New Project Card: Multi-Agent AI System (MISSING from portfolio)</w:t>
      </w:r>
    </w:p>
    <w:p>
      <w:pPr>
        <w:spacing w:after="80"/>
      </w:pPr>
      <w:r>
        <w:rPr>
          <w:rFonts w:ascii="Calibri" w:cs="Calibri" w:eastAsia="Calibri" w:hAnsi="Calibri"/>
        </w:rPr>
        <w:t xml:space="preserve">This is your most technically impressive work and it is NOT in the current portfolio. Add it immediately.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TITLE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SupplierIQ — Autonomous Multi-Agent AI Assessment System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STATUS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Production  ·  IBM Enterprise  ·  100% End-to-End Automation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2563EB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✏️  Problem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Manual supplier security assessment was slow, inconsistent, and required direct human engagement with every vendor — creating a bottleneck that added 7+ days to each assessment cycle.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2563EB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✏️  Solution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Architected a fully autonomous multi-agent AI system using watsonx Orchestrate with specialized agents for discovery, evaluation, and reporting. Auto-ingests vendor security posture from public trust centers and artifacts — no human engagement required.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059669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✏️  Results — use these exact metrics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100% end-to-end process automation — zero manual supplier engagement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Assessment cycle time compressed by 7+ days per vendor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Scales to process entire vendor portfolio without human bottleneck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Tech Stack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watsonx Orchestrate  ·  watsonx.ai  ·  LLaMA 3-70B  ·  Python  ·  FastAPI  ·  IBM Cloud  ·  REST APIs  ·  Docker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4.3  New Project Card: Dual-LLM Validation Engine (MISSING from portfolio)</w:t>
      </w:r>
    </w:p>
    <w:p>
      <w:pPr>
        <w:spacing w:after="80"/>
      </w:pPr>
      <w:r>
        <w:rPr>
          <w:rFonts w:ascii="Calibri" w:cs="Calibri" w:eastAsia="Calibri" w:hAnsi="Calibri"/>
        </w:rPr>
        <w:t xml:space="preserve">Your most quantitatively impressive result (94% AI accuracy, 77% quality improvement) has no presence in the portfolio. Add this as a dedicated project card.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TITLE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VerifAI — Dual-LLM Supplier Questionnaire Validation Engine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059669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✏️  Results — use these exact metrics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77% improvement in supplier submission quality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70% reduction in manual review effort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94% AI accuracy validated via double-blind testing across thousands of assessments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Patent Filed: U.S. App. No. 19/008667 — Detection and Management of Anomalies in Assessment Data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7C3AED" w:sz="2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Tech Stack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watsonx.ai  ·  LLaMA 3-70B  ·  Python  ·  FastAPI  ·  ProcessUnity  ·  REST APIs  ·  IBM Cloud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4.4  SmartGate — Rename to DevSecOps Pipeline</w:t>
      </w:r>
    </w:p>
    <w:tbl>
      <w:tblPr>
        <w:tblW w:type="dxa" w:w="10080"/>
        <w:tblBorders>
          <w:top w:val="none" w:color="FFFFFF" w:sz="0"/>
          <w:left w:val="single" w:color="059669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✏️  Updated Results for SmartGate card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Increased release cadence 4× (monthly → weekly deployments)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Reduced deployment time from hours to minutes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100% SBOM dependency scan coverage for critical/high-severity CVEs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✅  SAST, container scanning, dependency analysis, and Gitleaks secrets detection in every build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single" w:color="0D9488" w:sz="2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Updated Tech Stack</w:t>
            </w:r>
          </w:p>
        </w:tc>
        <w:tc>
          <w:tcPr>
            <w:tcW w:type="dxa" w:w="9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Java  ·  Spring Boot  ·  Jenkins  ·  GitHub Actions  ·  SonarQube  ·  Gitleaks  ·  Mend/WhiteSource  ·  Docker  ·  OpenShift  ·  CycloneDX  ·  SPDX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059669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5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EXPERIENCE SECTION — Full Timeline Content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The current portfolio shows a single vague IBM entry. Your resume has two distinct roles (contractor 2018–2021, direct 2021–present) and 12+ specific accomplishments. The experience timeline needs both entries with real content.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5.1  Experience Entry 1 — IBM Direct (Current)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Role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Senior Software Engineer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IBM  ·  TPSRM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May 2021 — Present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Durham, NC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Key Accomplishments (use these bullets in the timeline card):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Engineered production GenAI conversational assistant (watsonx Assistant + FastAPI) on Slack and web — reduced vendor risk response time from hours to under 10 seconds across IBM's global workforce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Architected fully autonomous multi-agent AI system (watsonx Orchestrate) — achieved 100% end-to-end automation and eliminated manual supplier engagement, compressing assessment cycle time by 7+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Designed dual-LLM validation engine (watsonx.ai + LLaMA 3-70B) — 77% quality improvement, 70% review effort reduction, 94% AI accuracy across thousands of assessments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Engineered DevSecOps CI/CD pipeline (Jenkins, GitHub Actions) with SAST, SBOM scanning, and secrets detection — increased release cadence 4× (monthly → weekly)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Technical lead across 6+ distributed TPSRM services — owned system design, led code/design reviews, mentored junior engineers, partnered with Security, Product, Legal, and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2× Patent Inventor: Anomaly Detection in Assessment Data (App. 19/008667) and Multi-Model LLM Questionnaire Verification (P202501766)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5.2  Experience Entry 2 — IBM via Inteliroute (Contractor)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Role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Software Engineer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IBM via Inteliroute Technologies LLC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Apr 2018 — May 2021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Durham, NC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Key Accomplishments: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Built and maintained Agile Risk Management (ARM) platform — full-stack features with Java Spring Boot, Angular, REST APIs, end-to-end ownership across multiple release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Contributed foundational buildout of ProcessUnity GRC workflows, SSO/SAML integrations, and microservice vendor assessment pipelines that scaled into the enterprise TPSRM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Designed SSO/SAML federated identity (IBM Liberty + ProcessUnity SaaS) and SendGrid email infrastructure — establishing secure identity and notification foundation for the TPRM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Containerized microservices with Docker on IBM Hybrid Cloud (OpenShift), configured NGINX for load balancing, built Jenkins CI/CD pipelines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Developed reusable Angular component libraries; Python (Pandas, BeautifulSoup) for backend data processing and automated vendor data enrichment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7C3AED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6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PATENTS SECTION — Add This as a Dedicated Section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Your portfolio says '2 patents' in a hero stat but never shows what they are. At the Staff/Senior level, patents are a major differentiator. Add a dedicated Patents section between Experience and Contact — or as a prominent callout within Experience.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DC2626" w:sz="2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🏛️  Patent 1: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Detection and Management of Anomalies in Assessment Data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Number: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9"/>
                <w:szCs w:val="19"/>
              </w:rPr>
              <w:t xml:space="preserve">U.S. Patent Application No. 19/008667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Filed by: </w:t>
            </w: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IBM  ·  Filed January 2025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Covers automated anomaly detection and management within third-party security assessment data pipelines to improve data integrity and risk accuracy.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9"/>
                <w:szCs w:val="19"/>
              </w:rPr>
              <w:t xml:space="preserve">Related Tech: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App Scan, Contrast Security, ProcessUnity, IBM Cloud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7C3AED" w:sz="2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🏛️  Patent 2: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System and Method for Automated Verification of Supplier Risk Questionnaire Data Using Multi-Model Language Understanding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Number: </w:t>
            </w:r>
            <w:r>
              <w:rPr>
                <w:rFonts w:ascii="Calibri" w:cs="Calibri" w:eastAsia="Calibri" w:hAnsi="Calibri"/>
                <w:b/>
                <w:bCs/>
                <w:color w:val="0A1628"/>
                <w:sz w:val="19"/>
                <w:szCs w:val="19"/>
              </w:rPr>
              <w:t xml:space="preserve">IBM Invention Disclosure P202501766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color w:val="475569"/>
                <w:sz w:val="19"/>
                <w:szCs w:val="19"/>
              </w:rPr>
              <w:t xml:space="preserve">Filed by: </w:t>
            </w: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IBM  ·  Filed May 2025  ·  Review: Completed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Covers multi-model LLM-based automated verification of supplier risk questionnaire submissions — directly tied to the production dual-LLM validation engine built for the TPSRM platform.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Related Tech: </w:t>
            </w: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watsonx.ai, LLaMA 3-70B, FastAPI, ProcessUnity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0A1628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7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EDUCATION &amp; CONTACT — Final Details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7.1  Education Section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🎓  M.S. Computer Science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Texas A&amp;M University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December 2017  ·  TX, USA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0"/>
                <w:szCs w:val="20"/>
              </w:rPr>
              <w:t xml:space="preserve">🎓  B.E. Computer Science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0"/>
                <w:szCs w:val="20"/>
              </w:rPr>
              <w:t xml:space="preserve">SRM University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April 2016  ·  India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7.2  Contact Section — Verified Details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asandeepreddy170@gmail.com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LinkedIn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https://linkedin.com/in/sandeepreddy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https://github.com/sandeepreddyreddy-7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Phone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(515) 444-6079  — optional: your call whether to show on portfolio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8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Durham, NC  ·  Open to Remote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0D9488" w:sz="1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8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SANITY CMS — Content Schema Mapped to Resume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>When you implement Sanity CMS in Phase 5, these are the exact content types and fields you need, pre-mapped to your resume data. Share this with any developer or use it yourself when setting up the schemas.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project.ts — 5 Documents</w:t>
            </w:r>
          </w:p>
        </w:tc>
        <w:tc>
          <w:tcPr>
            <w:tcW w:type="dxa" w:w="4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Fields: </w:t>
            </w: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title, slug, status (Production|Prototype), tagline, problem, solution, techStack[ ], results[ ] (metric + detail), architectureImage, demoLink, githubLink, patentRef, category (GenAI|Security|DevSecOps|FullStack), order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Data: </w:t>
            </w: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AskTPSRM, SupplierIQ (Multi-Agent), VerifAI (Dual-LLM), SmartGate (DevSecOps), CatTrap, AI Security Intel Agent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CCFBF1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experience.ts — 2 Documents</w:t>
            </w:r>
          </w:p>
        </w:tc>
        <w:tc>
          <w:tcPr>
            <w:tcW w:type="dxa" w:w="4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Fields: </w:t>
            </w: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company, engagingEntity (e.g. Inteliroute), role, team, startDate, endDate, isCurrent, location, accomplishments[ ] (bullet text), techUsed[ ], isLead (bool)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Data: </w:t>
            </w: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IBM Direct (May 2021–Present), Inteliroute/IBM (Apr 2018–May 2021)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patent.ts — 2 Documents</w:t>
            </w:r>
          </w:p>
        </w:tc>
        <w:tc>
          <w:tcPr>
            <w:tcW w:type="dxa" w:w="4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Fields: </w:t>
            </w: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title, applicationNumber, filingDate, status, description, relatedTech[ ], relatedProject (ref → project)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Data: </w:t>
            </w: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Patent 19/008667, Patent P202501766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skill.ts — 40+ Documents</w:t>
            </w:r>
          </w:p>
        </w:tc>
        <w:tc>
          <w:tcPr>
            <w:tcW w:type="dxa" w:w="4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Fields: </w:t>
            </w: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name, category (GenAI|Languages|Backend|Frontend|Cloud|Security|Databases), displayOrder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Data: </w:t>
            </w: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Full list from Section 3 above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about.ts — 1 Document</w:t>
            </w:r>
          </w:p>
        </w:tc>
        <w:tc>
          <w:tcPr>
            <w:tcW w:type="dxa" w:w="4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Fields: </w:t>
            </w:r>
            <w:r>
              <w:rPr>
                <w:rFonts w:ascii="Calibri" w:cs="Calibri" w:eastAsia="Calibri" w:hAnsi="Calibri"/>
                <w:color w:val="0A1628"/>
                <w:sz w:val="17"/>
                <w:szCs w:val="17"/>
              </w:rPr>
              <w:t xml:space="preserve">bio (portable text), valuecards[ ] (icon, title, desc), stats[ ] (label, value)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Data: </w:t>
            </w:r>
            <w:r>
              <w:rPr>
                <w:rFonts w:ascii="Calibri" w:cs="Calibri" w:eastAsia="Calibri" w:hAnsi="Calibri"/>
                <w:color w:val="475569"/>
                <w:sz w:val="17"/>
                <w:szCs w:val="17"/>
              </w:rPr>
              <w:t xml:space="preserve">All content from Section 2 above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/>
        </w:pBdr>
        <w:spacing w:after="160" w:before="160"/>
      </w:pP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none" w:color="FFFFFF" w:sz="0"/>
          <w:left w:val="single" w:color="059669" w:sz="3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220"/>
              <w:left w:type="dxa" w:w="300"/>
              <w:bottom w:type="dxa" w:w="22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6"/>
                <w:szCs w:val="26"/>
              </w:rPr>
              <w:t xml:space="preserve">Zero Gaps — Here is What This Document Gives You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0A1628"/>
                <w:sz w:val="19"/>
                <w:szCs w:val="19"/>
              </w:rPr>
              <w:t xml:space="preserve">Every section of your portfolio now has exact, resume-sourced content. No vague placeholders. No mismatches. The metrics are real (94% accuracy, 10-second response time, 4× release cadence, 7-day cycle time reduction). The patent names and application numbers are exact. The skills list is complete, including the GenAI stack (watsonx, LLaMA 3-70B, RAG, Multi-Agent) which is currently invisible on your portfolio despite being your strongest differentiator for 2025-2026 hiring.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The single most impactful thing you can do today: </w:t>
            </w:r>
            <w:r>
              <w:rPr>
                <w:rFonts w:ascii="Calibri" w:cs="Calibri" w:eastAsia="Calibri" w:hAnsi="Calibri"/>
                <w:color w:val="0A1628"/>
                <w:sz w:val="20"/>
                <w:szCs w:val="20"/>
              </w:rPr>
              <w:t xml:space="preserve">Add the two missing projects — the Multi-Agent AI System and the Dual-LLM Validation Engine. These are your best work, backed by the strongest metrics, and a hiring manager at any AI-focused company will read them and want to call you.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/>
      <w:jc w:val="right"/>
    </w:pPr>
    <w:r>
      <w:rPr>
        <w:rFonts w:ascii="Calibri" w:cs="Calibri" w:eastAsia="Calibri" w:hAnsi="Calibri"/>
        <w:color w:val="475569"/>
        <w:sz w:val="17"/>
        <w:szCs w:val="17"/>
      </w:rPr>
      <w:t xml:space="preserve">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7"/>
        <w:szCs w:val="17"/>
      </w:rPr>
      <w:t xml:space="preserve">  |  Resume-Enriched Portfolio Guide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2563EB" w:sz="6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1E3A5F"/>
              <w:sz w:val="18"/>
              <w:szCs w:val="18"/>
            </w:rPr>
            <w:t xml:space="preserve">Portfolio Build Plan — Resume-Enriched Content Guide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Sandeep Reddy Reddy  |  Senior SWE @ IBM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16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2026-03-30T22:00:40.894Z</dcterms:created>
  <dcterms:modified xsi:type="dcterms:W3CDTF">2026-03-30T22:00:40.894Z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