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Question -1: Differentiation between Unit Testing and Functional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30" w:tblpY="224.50683593749972"/>
        <w:tblW w:w="84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2640"/>
        <w:gridCol w:w="4110"/>
        <w:tblGridChange w:id="0">
          <w:tblGrid>
            <w:gridCol w:w="1665"/>
            <w:gridCol w:w="2640"/>
            <w:gridCol w:w="41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04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Unit Testing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Functional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Focus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Smallest unit (method/class)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End-to-end system functionality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Narrow, internal logic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Broad, user-level flows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Dependencies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Mocked/Stubs used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Uses actual components or interfaces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Tool Examples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NUnit, xUnit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Selenium, Postman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Performed by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Developers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QA/Testers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 2:</w:t>
      </w:r>
      <w:r w:rsidDel="00000000" w:rsidR="00000000" w:rsidRPr="00000000">
        <w:rPr>
          <w:u w:val="single"/>
          <w:rtl w:val="0"/>
        </w:rPr>
        <w:t xml:space="preserve">Types of Testing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Testing</w:t>
      </w:r>
      <w:r w:rsidDel="00000000" w:rsidR="00000000" w:rsidRPr="00000000">
        <w:rPr>
          <w:rtl w:val="0"/>
        </w:rPr>
        <w:t xml:space="preserve"> – Testing smallest isolated code units (methods/classes)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Testing</w:t>
      </w:r>
      <w:r w:rsidDel="00000000" w:rsidR="00000000" w:rsidRPr="00000000">
        <w:rPr>
          <w:rtl w:val="0"/>
        </w:rPr>
        <w:t xml:space="preserve"> – Testing application features against requirements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Testing</w:t>
      </w:r>
      <w:r w:rsidDel="00000000" w:rsidR="00000000" w:rsidRPr="00000000">
        <w:rPr>
          <w:rtl w:val="0"/>
        </w:rPr>
        <w:t xml:space="preserve"> – Using scripts to perform repetitive tests (Unit/UI/API)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Testing</w:t>
      </w:r>
      <w:r w:rsidDel="00000000" w:rsidR="00000000" w:rsidRPr="00000000">
        <w:rPr>
          <w:rtl w:val="0"/>
        </w:rPr>
        <w:t xml:space="preserve"> – Measuring response time, load, scalability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 3:</w:t>
      </w:r>
      <w:r w:rsidDel="00000000" w:rsidR="00000000" w:rsidRPr="00000000">
        <w:rPr>
          <w:u w:val="single"/>
          <w:rtl w:val="0"/>
        </w:rPr>
        <w:t xml:space="preserve">Benefits of Automated Testing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Faster feedback on code changes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Prevents regression bugs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Enables CI/CD pipelines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Increases confidence in refactoring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u w:val="single"/>
          <w:rtl w:val="0"/>
        </w:rPr>
        <w:t xml:space="preserve">Question 4:</w:t>
      </w:r>
      <w:r w:rsidDel="00000000" w:rsidR="00000000" w:rsidRPr="00000000">
        <w:rPr>
          <w:u w:val="single"/>
          <w:rtl w:val="0"/>
        </w:rPr>
        <w:t xml:space="preserve">Loosely Coupled &amp; Testable Design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loosely coupled</w:t>
      </w:r>
      <w:r w:rsidDel="00000000" w:rsidR="00000000" w:rsidRPr="00000000">
        <w:rPr>
          <w:rtl w:val="0"/>
        </w:rPr>
        <w:t xml:space="preserve"> system avoids hard-coded dependencies.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tl w:val="0"/>
        </w:rPr>
        <w:t xml:space="preserve">interfaces, dependency injection, mocks.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Makes your code </w:t>
      </w:r>
      <w:r w:rsidDel="00000000" w:rsidR="00000000" w:rsidRPr="00000000">
        <w:rPr>
          <w:rtl w:val="0"/>
        </w:rPr>
        <w:t xml:space="preserve">testable, flexible, and reusable.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For instance,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 db = new Database();  </w:t>
      </w:r>
      <w:r w:rsidDel="00000000" w:rsidR="00000000" w:rsidRPr="00000000">
        <w:rPr>
          <w:b w:val="1"/>
          <w:rtl w:val="0"/>
        </w:rPr>
        <w:t xml:space="preserve">// tightly coupled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CalculatorService(IDatabase db) {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 _db = db; </w:t>
      </w:r>
      <w:r w:rsidDel="00000000" w:rsidR="00000000" w:rsidRPr="00000000">
        <w:rPr>
          <w:b w:val="1"/>
          <w:rtl w:val="0"/>
        </w:rPr>
        <w:t xml:space="preserve">// pass dependency externally (mockable)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UNIT TEST CODE: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CalcLibrary;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NUnit.Framework;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namespace CalcTests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[TestFixture] // Marks this class as a test container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class CalculatorTests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private SimpleCalculator calculator;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[SetUp]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Init()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calculator = new SimpleCalculator(); // Setup runs before each test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[TearDown]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Cleanup()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 calculator.AllClear(); // Cleanup runs after each test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[Test]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[TestCase(2, 3, 5)]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[TestCase(-1, -1, -2)]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[TestCase(0, 0, 0)]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[TestCase(1.5, 2.5, 4.0)]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Addition_WithVariousInputs_ReturnsCorrectResult(double a, double b, double expected)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double result = calculator.Addition(a, b);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Assert.That(result, Is.EqualTo(expected));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[Test]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[Ignore("This is a sample ignored test.")]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Ignored_Test_Sample()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 This will not be executed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Assert.Fail("This test should have been ignored.");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    }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TEST CASE RUN: 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7312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