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689EB12" w14:textId="77777777" w:rsidR="00F81240" w:rsidRDefault="00000000">
      <w:pPr>
        <w:pStyle w:val="Heading1"/>
        <w:spacing w:before="166"/>
        <w:ind w:left="6" w:firstLine="0"/>
        <w:jc w:val="center"/>
      </w:pPr>
      <w:r>
        <w:t>EMPLOYMENT</w:t>
      </w:r>
      <w:r>
        <w:rPr>
          <w:spacing w:val="4"/>
        </w:rPr>
        <w:t xml:space="preserve"> </w:t>
      </w:r>
      <w:r>
        <w:rPr>
          <w:spacing w:val="-2"/>
        </w:rPr>
        <w:t>AGREEMENT</w:t>
      </w:r>
    </w:p>
    <w:p w14:paraId="440BCEFB" w14:textId="77777777" w:rsidR="00F81240" w:rsidRDefault="00F81240">
      <w:pPr>
        <w:pStyle w:val="BodyText"/>
        <w:rPr>
          <w:b/>
          <w:sz w:val="20"/>
        </w:rPr>
      </w:pPr>
    </w:p>
    <w:p w14:paraId="14104AED" w14:textId="77777777" w:rsidR="00F81240" w:rsidRDefault="00F81240">
      <w:pPr>
        <w:pStyle w:val="BodyText"/>
        <w:rPr>
          <w:b/>
          <w:sz w:val="20"/>
        </w:rPr>
      </w:pPr>
    </w:p>
    <w:p w14:paraId="50173479" w14:textId="77777777" w:rsidR="00F81240" w:rsidRDefault="00F81240">
      <w:pPr>
        <w:pStyle w:val="BodyText"/>
        <w:rPr>
          <w:b/>
          <w:sz w:val="20"/>
          <w:highlight w:val="yellow"/>
        </w:rPr>
      </w:pPr>
    </w:p>
    <w:p w14:paraId="2544DFA6" w14:textId="77777777" w:rsidR="00F81240" w:rsidRPr="0087562F" w:rsidRDefault="00000000">
      <w:pPr>
        <w:pStyle w:val="BodyText"/>
        <w:spacing w:before="19"/>
        <w:rPr>
          <w:b/>
          <w:sz w:val="20"/>
          <w:highlight w:val="magenta"/>
          <w:lang w:val="en-GB"/>
        </w:rPr>
      </w:pPr>
      <w:r w:rsidRPr="0087562F">
        <w:rPr>
          <w:b/>
          <w:sz w:val="20"/>
          <w:highlight w:val="magenta"/>
        </w:rPr>
        <w:t>Date:</w:t>
      </w:r>
    </w:p>
    <w:p w14:paraId="5E44A70A" w14:textId="77777777" w:rsidR="00F81240" w:rsidRPr="0087562F" w:rsidRDefault="00000000">
      <w:pPr>
        <w:pStyle w:val="BodyText"/>
        <w:rPr>
          <w:b/>
          <w:sz w:val="20"/>
        </w:rPr>
      </w:pPr>
      <w:r w:rsidRPr="0087562F">
        <w:rPr>
          <w:b/>
          <w:sz w:val="20"/>
        </w:rPr>
        <w:t xml:space="preserve">           </w:t>
      </w:r>
    </w:p>
    <w:p w14:paraId="0AC90C45" w14:textId="77777777" w:rsidR="00F81240" w:rsidRPr="0087562F" w:rsidRDefault="00000000">
      <w:pPr>
        <w:pStyle w:val="BodyText"/>
        <w:spacing w:before="34"/>
        <w:rPr>
          <w:b/>
          <w:sz w:val="20"/>
          <w:highlight w:val="magenta"/>
          <w:lang w:val="en-GB"/>
        </w:rPr>
      </w:pPr>
      <w:r w:rsidRPr="0087562F">
        <w:rPr>
          <w:b/>
          <w:sz w:val="20"/>
          <w:highlight w:val="magenta"/>
        </w:rPr>
        <w:t>Employee Name:</w:t>
      </w:r>
      <w:r w:rsidRPr="0087562F">
        <w:rPr>
          <w:b/>
          <w:sz w:val="20"/>
          <w:highlight w:val="magenta"/>
          <w:lang w:val="en-GB"/>
        </w:rPr>
        <w:t xml:space="preserve"> </w:t>
      </w:r>
    </w:p>
    <w:p w14:paraId="5DE85A2D" w14:textId="77777777" w:rsidR="00F81240" w:rsidRDefault="00F81240">
      <w:pPr>
        <w:pStyle w:val="BodyText"/>
        <w:rPr>
          <w:b/>
          <w:sz w:val="20"/>
          <w:highlight w:val="yellow"/>
        </w:rPr>
      </w:pPr>
    </w:p>
    <w:p w14:paraId="35D86982" w14:textId="77777777" w:rsidR="00F81240" w:rsidRPr="0087562F" w:rsidRDefault="00000000">
      <w:pPr>
        <w:pStyle w:val="BodyText"/>
        <w:spacing w:before="34"/>
        <w:rPr>
          <w:b/>
          <w:sz w:val="20"/>
          <w:highlight w:val="magenta"/>
          <w:lang w:val="en-GB"/>
        </w:rPr>
      </w:pPr>
      <w:r w:rsidRPr="0087562F">
        <w:rPr>
          <w:b/>
          <w:sz w:val="20"/>
          <w:highlight w:val="magenta"/>
        </w:rPr>
        <w:t>Address:</w:t>
      </w:r>
    </w:p>
    <w:p w14:paraId="4A546F0D" w14:textId="77777777" w:rsidR="00F81240" w:rsidRDefault="00F81240">
      <w:pPr>
        <w:pStyle w:val="BodyText"/>
        <w:spacing w:before="44"/>
        <w:rPr>
          <w:b/>
          <w:highlight w:val="yellow"/>
        </w:rPr>
      </w:pPr>
    </w:p>
    <w:p w14:paraId="243522DC" w14:textId="77777777" w:rsidR="00F81240" w:rsidRPr="0087562F" w:rsidRDefault="00000000">
      <w:pPr>
        <w:pStyle w:val="BodyText"/>
        <w:tabs>
          <w:tab w:val="left" w:pos="2965"/>
        </w:tabs>
        <w:ind w:left="67"/>
        <w:rPr>
          <w:rFonts w:ascii="Times New Roman"/>
          <w:highlight w:val="magenta"/>
          <w:lang w:val="en-GB"/>
        </w:rPr>
      </w:pPr>
      <w:r w:rsidRPr="0087562F">
        <w:rPr>
          <w:highlight w:val="magenta"/>
        </w:rPr>
        <w:t xml:space="preserve">Dear </w:t>
      </w:r>
    </w:p>
    <w:p w14:paraId="2587234C" w14:textId="77777777" w:rsidR="00F81240" w:rsidRDefault="00F81240">
      <w:pPr>
        <w:pStyle w:val="BodyText"/>
        <w:spacing w:before="42"/>
        <w:rPr>
          <w:rFonts w:ascii="Times New Roman"/>
        </w:rPr>
      </w:pPr>
    </w:p>
    <w:p w14:paraId="4C61D820" w14:textId="77777777" w:rsidR="00F81240" w:rsidRDefault="00000000">
      <w:pPr>
        <w:pStyle w:val="Heading2"/>
        <w:spacing w:before="0"/>
        <w:ind w:left="67" w:firstLine="0"/>
      </w:pPr>
      <w:r>
        <w:t xml:space="preserve">Re: Offer of </w:t>
      </w:r>
      <w:r>
        <w:rPr>
          <w:spacing w:val="-2"/>
        </w:rPr>
        <w:t>employment</w:t>
      </w:r>
    </w:p>
    <w:p w14:paraId="60AD2255" w14:textId="77777777" w:rsidR="00F81240" w:rsidRDefault="00F81240">
      <w:pPr>
        <w:pStyle w:val="BodyText"/>
        <w:spacing w:before="42"/>
        <w:rPr>
          <w:b/>
        </w:rPr>
      </w:pPr>
    </w:p>
    <w:p w14:paraId="6D0B077E" w14:textId="77777777" w:rsidR="00F81240" w:rsidRDefault="00000000">
      <w:pPr>
        <w:pStyle w:val="BodyText"/>
        <w:tabs>
          <w:tab w:val="left" w:pos="8681"/>
        </w:tabs>
        <w:spacing w:before="1"/>
        <w:ind w:left="67"/>
      </w:pPr>
      <w:r>
        <w:t xml:space="preserve">I am delighted to make the following </w:t>
      </w:r>
      <w:r>
        <w:rPr>
          <w:lang w:val="en-GB"/>
        </w:rPr>
        <w:t>o</w:t>
      </w:r>
      <w:proofErr w:type="spellStart"/>
      <w:r>
        <w:t>ffer</w:t>
      </w:r>
      <w:proofErr w:type="spellEnd"/>
      <w:r>
        <w:t xml:space="preserve"> of employment to you as </w:t>
      </w:r>
      <w:r>
        <w:rPr>
          <w:color w:val="FF0000"/>
          <w:lang w:val="en-GB"/>
        </w:rPr>
        <w:t xml:space="preserve">Part </w:t>
      </w:r>
      <w:r>
        <w:rPr>
          <w:color w:val="FF0000"/>
          <w:spacing w:val="-2"/>
          <w:szCs w:val="22"/>
        </w:rPr>
        <w:t>Ti</w:t>
      </w:r>
      <w:r>
        <w:rPr>
          <w:color w:val="EE0000"/>
          <w:spacing w:val="-2"/>
          <w:szCs w:val="22"/>
        </w:rPr>
        <w:t>me</w:t>
      </w:r>
      <w:r>
        <w:rPr>
          <w:b/>
          <w:color w:val="EE0000"/>
          <w:spacing w:val="-2"/>
          <w:szCs w:val="22"/>
        </w:rPr>
        <w:t xml:space="preserve"> </w:t>
      </w:r>
      <w:r>
        <w:rPr>
          <w:bCs/>
          <w:spacing w:val="-2"/>
          <w:szCs w:val="22"/>
        </w:rPr>
        <w:t>employee</w:t>
      </w:r>
      <w:r>
        <w:rPr>
          <w:rFonts w:ascii="Times New Roman"/>
          <w:b/>
          <w:bCs/>
        </w:rPr>
        <w:t xml:space="preserve"> </w:t>
      </w:r>
      <w:r>
        <w:rPr>
          <w:spacing w:val="-4"/>
        </w:rPr>
        <w:t>with</w:t>
      </w:r>
    </w:p>
    <w:p w14:paraId="5B2B6D33" w14:textId="77777777" w:rsidR="00F81240" w:rsidRDefault="00000000">
      <w:pPr>
        <w:tabs>
          <w:tab w:val="left" w:pos="2451"/>
        </w:tabs>
        <w:spacing w:before="118"/>
        <w:ind w:left="67"/>
        <w:rPr>
          <w:sz w:val="21"/>
        </w:rPr>
      </w:pPr>
      <w:r w:rsidRPr="0087562F">
        <w:rPr>
          <w:sz w:val="21"/>
          <w:highlight w:val="green"/>
          <w:u w:val="single"/>
        </w:rPr>
        <w:tab/>
        <w:t xml:space="preserve">                                    </w:t>
      </w:r>
      <w:r>
        <w:rPr>
          <w:sz w:val="21"/>
          <w:u w:val="single"/>
        </w:rPr>
        <w:t xml:space="preserve"> </w:t>
      </w:r>
      <w:r>
        <w:rPr>
          <w:sz w:val="21"/>
          <w:szCs w:val="21"/>
        </w:rPr>
        <w:t xml:space="preserve">Pty Ltd </w:t>
      </w:r>
      <w:r>
        <w:rPr>
          <w:spacing w:val="-2"/>
          <w:sz w:val="21"/>
        </w:rPr>
        <w:t>(</w:t>
      </w:r>
      <w:r>
        <w:rPr>
          <w:b/>
          <w:spacing w:val="-2"/>
          <w:sz w:val="21"/>
        </w:rPr>
        <w:t>Employer)</w:t>
      </w:r>
      <w:r>
        <w:rPr>
          <w:spacing w:val="-2"/>
          <w:sz w:val="21"/>
        </w:rPr>
        <w:t>.</w:t>
      </w:r>
    </w:p>
    <w:p w14:paraId="2C09241B" w14:textId="77777777" w:rsidR="00F81240" w:rsidRDefault="00F81240">
      <w:pPr>
        <w:pStyle w:val="BodyText"/>
        <w:spacing w:before="42"/>
      </w:pPr>
    </w:p>
    <w:p w14:paraId="75BAECD5" w14:textId="77777777" w:rsidR="00F81240" w:rsidRDefault="00000000">
      <w:pPr>
        <w:pStyle w:val="BodyText"/>
        <w:spacing w:line="357" w:lineRule="auto"/>
        <w:ind w:left="67"/>
      </w:pPr>
      <w:r>
        <w:t>Please</w:t>
      </w:r>
      <w:r>
        <w:rPr>
          <w:spacing w:val="-3"/>
        </w:rPr>
        <w:t xml:space="preserve"> </w:t>
      </w:r>
      <w:r>
        <w:t>read</w:t>
      </w:r>
      <w:r>
        <w:rPr>
          <w:spacing w:val="-3"/>
        </w:rPr>
        <w:t xml:space="preserve"> </w:t>
      </w:r>
      <w:r>
        <w:t>through</w:t>
      </w:r>
      <w:r>
        <w:rPr>
          <w:spacing w:val="-3"/>
        </w:rPr>
        <w:t xml:space="preserve"> </w:t>
      </w:r>
      <w:r>
        <w:t>the</w:t>
      </w:r>
      <w:r>
        <w:rPr>
          <w:spacing w:val="-3"/>
        </w:rPr>
        <w:t xml:space="preserve"> </w:t>
      </w:r>
      <w:r>
        <w:t>terms</w:t>
      </w:r>
      <w:r>
        <w:rPr>
          <w:spacing w:val="-3"/>
        </w:rPr>
        <w:t xml:space="preserve"> </w:t>
      </w:r>
      <w:r>
        <w:t>and</w:t>
      </w:r>
      <w:r>
        <w:rPr>
          <w:spacing w:val="-3"/>
        </w:rPr>
        <w:t xml:space="preserve"> </w:t>
      </w:r>
      <w:r>
        <w:t>conditions</w:t>
      </w:r>
      <w:r>
        <w:rPr>
          <w:spacing w:val="-3"/>
        </w:rPr>
        <w:t xml:space="preserve"> </w:t>
      </w:r>
      <w:r>
        <w:t>of</w:t>
      </w:r>
      <w:r>
        <w:rPr>
          <w:spacing w:val="-3"/>
        </w:rPr>
        <w:t xml:space="preserve"> </w:t>
      </w:r>
      <w:r>
        <w:t>this</w:t>
      </w:r>
      <w:r>
        <w:rPr>
          <w:spacing w:val="-3"/>
        </w:rPr>
        <w:t xml:space="preserve"> </w:t>
      </w:r>
      <w:r>
        <w:t>offer</w:t>
      </w:r>
      <w:r>
        <w:rPr>
          <w:spacing w:val="-3"/>
        </w:rPr>
        <w:t xml:space="preserve"> </w:t>
      </w:r>
      <w:r>
        <w:t>of</w:t>
      </w:r>
      <w:r>
        <w:rPr>
          <w:spacing w:val="-3"/>
        </w:rPr>
        <w:t xml:space="preserve"> </w:t>
      </w:r>
      <w:r>
        <w:t>employment</w:t>
      </w:r>
      <w:r>
        <w:rPr>
          <w:spacing w:val="-3"/>
        </w:rPr>
        <w:t xml:space="preserve"> </w:t>
      </w:r>
      <w:r>
        <w:t>letter</w:t>
      </w:r>
      <w:r>
        <w:rPr>
          <w:spacing w:val="-3"/>
        </w:rPr>
        <w:t xml:space="preserve"> </w:t>
      </w:r>
      <w:r>
        <w:t>carefully</w:t>
      </w:r>
      <w:r>
        <w:rPr>
          <w:spacing w:val="-3"/>
        </w:rPr>
        <w:t xml:space="preserve"> </w:t>
      </w:r>
      <w:r>
        <w:t>and</w:t>
      </w:r>
      <w:r>
        <w:rPr>
          <w:spacing w:val="-3"/>
        </w:rPr>
        <w:t xml:space="preserve"> </w:t>
      </w:r>
      <w:r>
        <w:t>sign</w:t>
      </w:r>
      <w:r>
        <w:rPr>
          <w:spacing w:val="-3"/>
        </w:rPr>
        <w:t xml:space="preserve"> </w:t>
      </w:r>
      <w:r>
        <w:t>and date your acceptance before returning a signed copy.</w:t>
      </w:r>
    </w:p>
    <w:p w14:paraId="1F1C9D18" w14:textId="77777777" w:rsidR="00F81240" w:rsidRDefault="00000000">
      <w:pPr>
        <w:pStyle w:val="Heading1"/>
        <w:numPr>
          <w:ilvl w:val="0"/>
          <w:numId w:val="1"/>
        </w:numPr>
        <w:tabs>
          <w:tab w:val="left" w:pos="516"/>
        </w:tabs>
        <w:spacing w:before="141"/>
        <w:ind w:left="516" w:hanging="449"/>
      </w:pPr>
      <w:r>
        <w:rPr>
          <w:spacing w:val="-2"/>
        </w:rPr>
        <w:t>Position</w:t>
      </w:r>
    </w:p>
    <w:p w14:paraId="27C362FC" w14:textId="77777777" w:rsidR="00F81240" w:rsidRDefault="00000000">
      <w:pPr>
        <w:pStyle w:val="Heading2"/>
        <w:numPr>
          <w:ilvl w:val="1"/>
          <w:numId w:val="1"/>
        </w:numPr>
        <w:tabs>
          <w:tab w:val="left" w:pos="1116"/>
        </w:tabs>
        <w:spacing w:before="207"/>
        <w:ind w:left="1116" w:hanging="599"/>
      </w:pPr>
      <w:r>
        <w:t xml:space="preserve">Role and </w:t>
      </w:r>
      <w:r>
        <w:rPr>
          <w:spacing w:val="-2"/>
        </w:rPr>
        <w:t>duties</w:t>
      </w:r>
    </w:p>
    <w:p w14:paraId="0DB9190B" w14:textId="77777777" w:rsidR="00F81240" w:rsidRDefault="00000000">
      <w:pPr>
        <w:pStyle w:val="BodyText"/>
        <w:tabs>
          <w:tab w:val="left" w:pos="5805"/>
        </w:tabs>
        <w:spacing w:before="208" w:line="357" w:lineRule="auto"/>
        <w:ind w:left="1117" w:right="291"/>
        <w:rPr>
          <w:rFonts w:eastAsiaTheme="minorEastAsia"/>
          <w:spacing w:val="-8"/>
          <w:lang w:eastAsia="zh-CN"/>
        </w:rPr>
      </w:pPr>
      <w:r>
        <w:t xml:space="preserve">You will be employed as </w:t>
      </w:r>
      <w:r>
        <w:rPr>
          <w:rFonts w:eastAsiaTheme="minorEastAsia"/>
          <w:color w:val="EE0000"/>
          <w:spacing w:val="-2"/>
          <w:szCs w:val="22"/>
          <w:lang w:eastAsia="zh-CN"/>
        </w:rPr>
        <w:t>Front</w:t>
      </w:r>
      <w:r>
        <w:rPr>
          <w:rFonts w:eastAsiaTheme="minorEastAsia" w:hint="eastAsia"/>
          <w:color w:val="EE0000"/>
          <w:spacing w:val="-2"/>
          <w:szCs w:val="22"/>
          <w:lang w:eastAsia="zh-CN"/>
        </w:rPr>
        <w:t xml:space="preserve"> </w:t>
      </w:r>
      <w:r>
        <w:rPr>
          <w:color w:val="EE0000"/>
          <w:spacing w:val="-2"/>
          <w:szCs w:val="22"/>
        </w:rPr>
        <w:t>of House (</w:t>
      </w:r>
      <w:r>
        <w:rPr>
          <w:rFonts w:eastAsiaTheme="minorEastAsia" w:hint="eastAsia"/>
          <w:color w:val="EE0000"/>
          <w:spacing w:val="-2"/>
          <w:szCs w:val="22"/>
          <w:lang w:eastAsia="zh-CN"/>
        </w:rPr>
        <w:t>F</w:t>
      </w:r>
      <w:r>
        <w:rPr>
          <w:color w:val="EE0000"/>
          <w:spacing w:val="-2"/>
          <w:szCs w:val="22"/>
        </w:rPr>
        <w:t>OH) Team Member</w:t>
      </w:r>
      <w:r>
        <w:rPr>
          <w:rFonts w:ascii="Times New Roman" w:eastAsiaTheme="minorEastAsia" w:hint="eastAsia"/>
          <w:u w:val="single"/>
          <w:lang w:eastAsia="zh-CN"/>
        </w:rPr>
        <w:t xml:space="preserve"> </w:t>
      </w:r>
      <w:r>
        <w:t>on the terms and conditions in this agreement.</w:t>
      </w:r>
      <w:r>
        <w:rPr>
          <w:spacing w:val="-8"/>
        </w:rPr>
        <w:t xml:space="preserve"> </w:t>
      </w:r>
    </w:p>
    <w:p w14:paraId="11027704" w14:textId="77777777" w:rsidR="00F81240" w:rsidRDefault="00000000">
      <w:pPr>
        <w:pStyle w:val="BodyText"/>
        <w:tabs>
          <w:tab w:val="left" w:pos="5805"/>
        </w:tabs>
        <w:spacing w:before="208" w:line="357" w:lineRule="auto"/>
        <w:ind w:left="1117" w:right="291"/>
        <w:rPr>
          <w:rFonts w:eastAsiaTheme="minorEastAsia"/>
          <w:lang w:eastAsia="zh-CN"/>
        </w:rPr>
      </w:pPr>
      <w:r>
        <w:rPr>
          <w:rFonts w:eastAsiaTheme="minorEastAsia"/>
          <w:lang w:eastAsia="zh-CN"/>
        </w:rPr>
        <w:t>You will report to the Store Manager, Supervisor, or such other person as nominated by the Employer from time to time.</w:t>
      </w:r>
    </w:p>
    <w:p w14:paraId="269C9AE3" w14:textId="77777777" w:rsidR="00F81240" w:rsidRDefault="00000000">
      <w:pPr>
        <w:pStyle w:val="Heading2"/>
        <w:numPr>
          <w:ilvl w:val="1"/>
          <w:numId w:val="1"/>
        </w:numPr>
        <w:tabs>
          <w:tab w:val="left" w:pos="1116"/>
        </w:tabs>
        <w:spacing w:before="76"/>
        <w:ind w:left="1116" w:hanging="599"/>
      </w:pPr>
      <w:r>
        <w:t xml:space="preserve">Change of role and </w:t>
      </w:r>
      <w:r>
        <w:rPr>
          <w:spacing w:val="-2"/>
        </w:rPr>
        <w:t>duties</w:t>
      </w:r>
    </w:p>
    <w:p w14:paraId="60EEC669" w14:textId="77777777" w:rsidR="00F81240" w:rsidRDefault="00000000">
      <w:pPr>
        <w:pStyle w:val="BodyText"/>
        <w:spacing w:before="208" w:line="357" w:lineRule="auto"/>
        <w:ind w:left="1117"/>
      </w:pPr>
      <w:r>
        <w:t>The</w:t>
      </w:r>
      <w:r>
        <w:rPr>
          <w:spacing w:val="-3"/>
        </w:rPr>
        <w:t xml:space="preserve"> </w:t>
      </w:r>
      <w:r>
        <w:t>nature</w:t>
      </w:r>
      <w:r>
        <w:rPr>
          <w:spacing w:val="-3"/>
        </w:rPr>
        <w:t xml:space="preserve"> </w:t>
      </w:r>
      <w:r>
        <w:t>of</w:t>
      </w:r>
      <w:r>
        <w:rPr>
          <w:spacing w:val="-3"/>
        </w:rPr>
        <w:t xml:space="preserve"> </w:t>
      </w:r>
      <w:r>
        <w:t>your</w:t>
      </w:r>
      <w:r>
        <w:rPr>
          <w:spacing w:val="-3"/>
        </w:rPr>
        <w:t xml:space="preserve"> </w:t>
      </w:r>
      <w:r>
        <w:t>role,</w:t>
      </w:r>
      <w:r>
        <w:rPr>
          <w:spacing w:val="-3"/>
        </w:rPr>
        <w:t xml:space="preserve"> </w:t>
      </w:r>
      <w:r>
        <w:t>duties,</w:t>
      </w:r>
      <w:r>
        <w:rPr>
          <w:spacing w:val="-3"/>
        </w:rPr>
        <w:t xml:space="preserve"> </w:t>
      </w:r>
      <w:r>
        <w:t>levels</w:t>
      </w:r>
      <w:r>
        <w:rPr>
          <w:spacing w:val="-3"/>
        </w:rPr>
        <w:t xml:space="preserve"> </w:t>
      </w:r>
      <w:r>
        <w:t>of</w:t>
      </w:r>
      <w:r>
        <w:rPr>
          <w:spacing w:val="-3"/>
        </w:rPr>
        <w:t xml:space="preserve"> </w:t>
      </w:r>
      <w:r>
        <w:t>responsibility</w:t>
      </w:r>
      <w:r>
        <w:rPr>
          <w:spacing w:val="-3"/>
        </w:rPr>
        <w:t xml:space="preserve"> </w:t>
      </w:r>
      <w:r>
        <w:t>and</w:t>
      </w:r>
      <w:r>
        <w:rPr>
          <w:spacing w:val="-3"/>
        </w:rPr>
        <w:t xml:space="preserve"> </w:t>
      </w:r>
      <w:r>
        <w:t>reporting</w:t>
      </w:r>
      <w:r>
        <w:rPr>
          <w:spacing w:val="-3"/>
        </w:rPr>
        <w:t xml:space="preserve"> </w:t>
      </w:r>
      <w:r>
        <w:t>lines</w:t>
      </w:r>
      <w:r>
        <w:rPr>
          <w:spacing w:val="-3"/>
        </w:rPr>
        <w:t xml:space="preserve"> </w:t>
      </w:r>
      <w:r>
        <w:t>may</w:t>
      </w:r>
      <w:r>
        <w:rPr>
          <w:spacing w:val="-3"/>
        </w:rPr>
        <w:t xml:space="preserve"> </w:t>
      </w:r>
      <w:r>
        <w:t>be</w:t>
      </w:r>
      <w:r>
        <w:rPr>
          <w:spacing w:val="-3"/>
        </w:rPr>
        <w:t xml:space="preserve"> </w:t>
      </w:r>
      <w:r>
        <w:t>changed during the term of this agreement at the discretion of the Employer.</w:t>
      </w:r>
    </w:p>
    <w:p w14:paraId="433EA314" w14:textId="77777777" w:rsidR="00F81240" w:rsidRDefault="00000000">
      <w:pPr>
        <w:pStyle w:val="Heading2"/>
        <w:numPr>
          <w:ilvl w:val="1"/>
          <w:numId w:val="1"/>
        </w:numPr>
        <w:tabs>
          <w:tab w:val="left" w:pos="1116"/>
        </w:tabs>
        <w:ind w:left="1116" w:hanging="599"/>
      </w:pPr>
      <w:r>
        <w:rPr>
          <w:spacing w:val="-2"/>
        </w:rPr>
        <w:t>Location</w:t>
      </w:r>
    </w:p>
    <w:p w14:paraId="5503168C" w14:textId="77777777" w:rsidR="00F81240" w:rsidRDefault="00000000">
      <w:pPr>
        <w:pStyle w:val="BodyText"/>
        <w:tabs>
          <w:tab w:val="left" w:pos="6480"/>
        </w:tabs>
        <w:spacing w:before="209" w:line="357" w:lineRule="auto"/>
        <w:ind w:left="1117" w:right="307"/>
        <w:rPr>
          <w:rFonts w:eastAsiaTheme="minorEastAsia"/>
          <w:lang w:eastAsia="zh-CN"/>
        </w:rPr>
      </w:pPr>
      <w:r>
        <w:rPr>
          <w:rFonts w:eastAsiaTheme="minorEastAsia"/>
          <w:lang w:eastAsia="zh-CN"/>
        </w:rPr>
        <w:t xml:space="preserve">You agree to perform your duties at the Employer's nominated workplace(s), being a </w:t>
      </w:r>
      <w:r w:rsidRPr="0087562F">
        <w:rPr>
          <w:rFonts w:eastAsiaTheme="minorEastAsia"/>
          <w:highlight w:val="green"/>
          <w:u w:val="single"/>
          <w:lang w:eastAsia="zh-CN"/>
        </w:rPr>
        <w:t>Single Location</w:t>
      </w:r>
      <w:r w:rsidRPr="0087562F">
        <w:rPr>
          <w:rFonts w:eastAsiaTheme="minorEastAsia"/>
          <w:highlight w:val="green"/>
          <w:lang w:val="en-GB" w:eastAsia="zh-CN"/>
        </w:rPr>
        <w:t>/ multiple location</w:t>
      </w:r>
      <w:r>
        <w:rPr>
          <w:rFonts w:eastAsiaTheme="minorEastAsia"/>
          <w:lang w:eastAsia="zh-CN"/>
        </w:rPr>
        <w:t>, as specified by the Employer from time to time.</w:t>
      </w:r>
      <w:r>
        <w:rPr>
          <w:rFonts w:eastAsiaTheme="minorEastAsia" w:hint="eastAsia"/>
          <w:lang w:eastAsia="zh-CN"/>
        </w:rPr>
        <w:t xml:space="preserve"> </w:t>
      </w:r>
      <w:r>
        <w:rPr>
          <w:rFonts w:eastAsiaTheme="minorEastAsia"/>
          <w:lang w:eastAsia="zh-CN"/>
        </w:rPr>
        <w:t>The Employer may reasonably direct you to work at another workplace operated by the Employer where required for operational purposes.</w:t>
      </w:r>
    </w:p>
    <w:p w14:paraId="7284E25B" w14:textId="77777777" w:rsidR="00F81240" w:rsidRDefault="00000000">
      <w:pPr>
        <w:pStyle w:val="Heading2"/>
        <w:numPr>
          <w:ilvl w:val="1"/>
          <w:numId w:val="1"/>
        </w:numPr>
        <w:tabs>
          <w:tab w:val="left" w:pos="1116"/>
        </w:tabs>
        <w:spacing w:before="76"/>
        <w:ind w:left="1116" w:hanging="599"/>
      </w:pPr>
      <w:r>
        <w:rPr>
          <w:spacing w:val="-2"/>
        </w:rPr>
        <w:t>Employment</w:t>
      </w:r>
      <w:r>
        <w:rPr>
          <w:rFonts w:eastAsiaTheme="minorEastAsia" w:hint="eastAsia"/>
          <w:spacing w:val="-2"/>
          <w:lang w:eastAsia="zh-CN"/>
        </w:rPr>
        <w:t xml:space="preserve"> status</w:t>
      </w:r>
    </w:p>
    <w:p w14:paraId="6EECB3AB" w14:textId="77777777" w:rsidR="00F81240" w:rsidRDefault="00000000">
      <w:pPr>
        <w:pStyle w:val="BodyText"/>
        <w:spacing w:before="208" w:line="357" w:lineRule="auto"/>
        <w:ind w:left="1117" w:right="291"/>
        <w:rPr>
          <w:rFonts w:eastAsiaTheme="minorEastAsia"/>
          <w:lang w:eastAsia="zh-CN"/>
        </w:rPr>
      </w:pPr>
      <w:r>
        <w:t>Your employment is on a</w:t>
      </w:r>
      <w:r>
        <w:rPr>
          <w:lang w:val="en-GB"/>
        </w:rPr>
        <w:t xml:space="preserve"> </w:t>
      </w:r>
      <w:r>
        <w:rPr>
          <w:color w:val="EE0000"/>
        </w:rPr>
        <w:t xml:space="preserve">Part-time </w:t>
      </w:r>
      <w:r>
        <w:t>basis. Your entitlements, including hours of work and leave, will be provided in accordance with this Agreement, the applicable Modern Award and the National Employment Standards</w:t>
      </w:r>
      <w:r>
        <w:rPr>
          <w:rFonts w:eastAsiaTheme="minorEastAsia" w:hint="eastAsia"/>
          <w:lang w:eastAsia="zh-CN"/>
        </w:rPr>
        <w:t xml:space="preserve">. </w:t>
      </w:r>
    </w:p>
    <w:p w14:paraId="09B595A5" w14:textId="77777777" w:rsidR="00F81240" w:rsidRDefault="00000000">
      <w:pPr>
        <w:pStyle w:val="BodyText"/>
        <w:spacing w:before="208" w:line="357" w:lineRule="auto"/>
        <w:ind w:left="1117" w:right="291"/>
        <w:rPr>
          <w:rFonts w:eastAsiaTheme="minorEastAsia"/>
          <w:lang w:eastAsia="zh-CN"/>
        </w:rPr>
      </w:pPr>
      <w:r>
        <w:rPr>
          <w:rFonts w:eastAsiaTheme="minorEastAsia"/>
          <w:lang w:eastAsia="zh-CN"/>
        </w:rPr>
        <w:t>Where you are employed on a part-time basis, you will receive the same entitlements as a full-time employee on a pro rata basis</w:t>
      </w:r>
    </w:p>
    <w:p w14:paraId="163A8B6C" w14:textId="77777777" w:rsidR="00F81240" w:rsidRDefault="00000000">
      <w:pPr>
        <w:pStyle w:val="Heading2"/>
        <w:numPr>
          <w:ilvl w:val="1"/>
          <w:numId w:val="1"/>
        </w:numPr>
        <w:tabs>
          <w:tab w:val="left" w:pos="1116"/>
        </w:tabs>
        <w:ind w:left="1116" w:hanging="599"/>
      </w:pPr>
      <w:r>
        <w:rPr>
          <w:rFonts w:eastAsiaTheme="minorEastAsia" w:hint="eastAsia"/>
          <w:lang w:eastAsia="zh-CN"/>
        </w:rPr>
        <w:t>Duty</w:t>
      </w:r>
    </w:p>
    <w:p w14:paraId="5F0375B7" w14:textId="77777777" w:rsidR="00F81240" w:rsidRDefault="00000000">
      <w:pPr>
        <w:pStyle w:val="BodyText"/>
        <w:spacing w:before="208" w:line="357" w:lineRule="auto"/>
        <w:ind w:left="1117" w:right="291"/>
        <w:rPr>
          <w:rFonts w:eastAsiaTheme="minorEastAsia"/>
          <w:lang w:eastAsia="zh-CN"/>
        </w:rPr>
      </w:pPr>
      <w:r>
        <w:t>You are required to perform the duties and responsibilities set out in the attached Job Description.</w:t>
      </w:r>
    </w:p>
    <w:p w14:paraId="22C7D243" w14:textId="77777777" w:rsidR="00F81240" w:rsidRDefault="00000000">
      <w:pPr>
        <w:pStyle w:val="BodyText"/>
        <w:spacing w:before="208" w:line="357" w:lineRule="auto"/>
        <w:ind w:left="1117" w:right="291"/>
        <w:rPr>
          <w:rFonts w:eastAsiaTheme="minorEastAsia"/>
          <w:lang w:eastAsia="zh-CN"/>
        </w:rPr>
      </w:pPr>
      <w:r>
        <w:lastRenderedPageBreak/>
        <w:t>The Employer may amend your Job Description from time to time to reflect operational requirements and business needs.</w:t>
      </w:r>
    </w:p>
    <w:p w14:paraId="66DA1394" w14:textId="77777777" w:rsidR="00F81240" w:rsidRDefault="00000000">
      <w:pPr>
        <w:pStyle w:val="BodyText"/>
        <w:spacing w:before="208" w:line="357" w:lineRule="auto"/>
        <w:ind w:left="1117" w:right="291"/>
        <w:rPr>
          <w:rFonts w:eastAsiaTheme="minorEastAsia"/>
          <w:lang w:eastAsia="zh-CN"/>
        </w:rPr>
      </w:pPr>
      <w:r>
        <w:t>The Employer may also require you to perform other duties that are reasonable and consistent with your skills, training, experience, and position.</w:t>
      </w:r>
    </w:p>
    <w:p w14:paraId="572DFA4B" w14:textId="77777777" w:rsidR="00F81240" w:rsidRDefault="00000000">
      <w:pPr>
        <w:pStyle w:val="BodyText"/>
        <w:spacing w:before="208" w:line="357" w:lineRule="auto"/>
        <w:ind w:left="1117" w:right="291"/>
        <w:rPr>
          <w:rFonts w:eastAsiaTheme="minorEastAsia"/>
          <w:lang w:eastAsia="zh-CN"/>
        </w:rPr>
      </w:pPr>
      <w:r>
        <w:t xml:space="preserve">You must perform your duties faithfully, diligently, and to the best of your ability </w:t>
      </w:r>
      <w:proofErr w:type="gramStart"/>
      <w:r>
        <w:t>at all times</w:t>
      </w:r>
      <w:proofErr w:type="gramEnd"/>
      <w:r>
        <w:t>.</w:t>
      </w:r>
    </w:p>
    <w:p w14:paraId="19E7EDCF" w14:textId="77777777" w:rsidR="00F81240" w:rsidRDefault="00000000">
      <w:pPr>
        <w:pStyle w:val="BodyText"/>
        <w:spacing w:before="208" w:line="357" w:lineRule="auto"/>
        <w:ind w:left="1117" w:right="291"/>
        <w:rPr>
          <w:rFonts w:eastAsiaTheme="minorEastAsia"/>
          <w:lang w:eastAsia="zh-CN"/>
        </w:rPr>
      </w:pPr>
      <w:r>
        <w:t>You must use your best efforts to promote and protect the interests of the business and act in the best interests of the Employer.</w:t>
      </w:r>
    </w:p>
    <w:p w14:paraId="719ADA84" w14:textId="77777777" w:rsidR="00F81240" w:rsidRDefault="00000000">
      <w:pPr>
        <w:pStyle w:val="BodyText"/>
        <w:spacing w:before="208" w:line="357" w:lineRule="auto"/>
        <w:ind w:left="1117" w:right="291"/>
        <w:rPr>
          <w:rFonts w:eastAsiaTheme="minorEastAsia"/>
          <w:lang w:eastAsia="zh-CN"/>
        </w:rPr>
      </w:pPr>
      <w:r>
        <w:rPr>
          <w:rFonts w:eastAsiaTheme="minorEastAsia"/>
          <w:lang w:eastAsia="zh-CN"/>
        </w:rPr>
        <w:t>Your performance may be assessed against the Key Performance Indicators set out in Schedule 2, as amended by the Employer from time to time.</w:t>
      </w:r>
    </w:p>
    <w:p w14:paraId="5CBDDC42" w14:textId="77777777" w:rsidR="00F81240" w:rsidRDefault="00000000">
      <w:pPr>
        <w:pStyle w:val="Heading2"/>
        <w:numPr>
          <w:ilvl w:val="1"/>
          <w:numId w:val="1"/>
        </w:numPr>
        <w:tabs>
          <w:tab w:val="left" w:pos="1116"/>
        </w:tabs>
        <w:ind w:left="1116" w:hanging="599"/>
      </w:pPr>
      <w:r>
        <w:rPr>
          <w:rFonts w:eastAsiaTheme="minorEastAsia" w:hint="eastAsia"/>
          <w:lang w:eastAsia="zh-CN"/>
        </w:rPr>
        <w:t>Commence Date</w:t>
      </w:r>
    </w:p>
    <w:p w14:paraId="7AB7B5CD" w14:textId="77777777" w:rsidR="00F81240" w:rsidRDefault="00000000">
      <w:pPr>
        <w:pStyle w:val="BodyText"/>
        <w:spacing w:before="208" w:line="357" w:lineRule="auto"/>
        <w:ind w:left="1117" w:right="291"/>
        <w:rPr>
          <w:rFonts w:eastAsiaTheme="minorEastAsia"/>
          <w:highlight w:val="yellow"/>
          <w:lang w:eastAsia="zh-CN"/>
        </w:rPr>
      </w:pPr>
      <w:r>
        <w:t xml:space="preserve">Your employment with the Employer will commence on </w:t>
      </w:r>
      <w:r>
        <w:rPr>
          <w:highlight w:val="yellow"/>
        </w:rPr>
        <w:t xml:space="preserve"> </w:t>
      </w:r>
      <w:r>
        <w:rPr>
          <w:rFonts w:ascii="Times New Roman"/>
          <w:highlight w:val="yellow"/>
          <w:u w:val="single"/>
        </w:rPr>
        <w:t xml:space="preserve">              </w:t>
      </w:r>
      <w:proofErr w:type="gramStart"/>
      <w:r>
        <w:rPr>
          <w:rFonts w:ascii="Times New Roman"/>
          <w:highlight w:val="yellow"/>
          <w:u w:val="single"/>
        </w:rPr>
        <w:t xml:space="preserve">  </w:t>
      </w:r>
      <w:r>
        <w:rPr>
          <w:highlight w:val="yellow"/>
        </w:rPr>
        <w:t>,</w:t>
      </w:r>
      <w:proofErr w:type="gramEnd"/>
      <w:r>
        <w:rPr>
          <w:highlight w:val="yellow"/>
        </w:rPr>
        <w:t xml:space="preserve"> </w:t>
      </w:r>
      <w:r>
        <w:rPr>
          <w:rFonts w:ascii="Times New Roman"/>
          <w:highlight w:val="yellow"/>
          <w:u w:val="single"/>
        </w:rPr>
        <w:t xml:space="preserve">                 </w:t>
      </w:r>
      <w:r>
        <w:rPr>
          <w:highlight w:val="yellow"/>
        </w:rPr>
        <w:t>,202</w:t>
      </w:r>
      <w:r>
        <w:rPr>
          <w:rFonts w:ascii="Times New Roman"/>
          <w:highlight w:val="yellow"/>
          <w:u w:val="single"/>
        </w:rPr>
        <w:t xml:space="preserve"> </w:t>
      </w:r>
      <w:r>
        <w:rPr>
          <w:rFonts w:ascii="Times New Roman" w:eastAsiaTheme="minorEastAsia" w:hint="eastAsia"/>
          <w:highlight w:val="yellow"/>
          <w:u w:val="single"/>
          <w:lang w:eastAsia="zh-CN"/>
        </w:rPr>
        <w:t xml:space="preserve"> </w:t>
      </w:r>
      <w:proofErr w:type="gramStart"/>
      <w:r>
        <w:rPr>
          <w:rFonts w:ascii="Times New Roman" w:eastAsiaTheme="minorEastAsia" w:hint="eastAsia"/>
          <w:highlight w:val="yellow"/>
          <w:u w:val="single"/>
          <w:lang w:eastAsia="zh-CN"/>
        </w:rPr>
        <w:t xml:space="preserve">  .</w:t>
      </w:r>
      <w:proofErr w:type="gramEnd"/>
    </w:p>
    <w:p w14:paraId="74C673E7" w14:textId="77777777" w:rsidR="00F81240" w:rsidRDefault="00000000">
      <w:pPr>
        <w:pStyle w:val="Heading2"/>
        <w:numPr>
          <w:ilvl w:val="1"/>
          <w:numId w:val="1"/>
        </w:numPr>
        <w:tabs>
          <w:tab w:val="left" w:pos="1116"/>
        </w:tabs>
        <w:ind w:left="1116" w:hanging="599"/>
        <w:rPr>
          <w:rFonts w:eastAsiaTheme="minorEastAsia"/>
          <w:lang w:eastAsia="zh-CN"/>
        </w:rPr>
      </w:pPr>
      <w:r>
        <w:rPr>
          <w:rFonts w:eastAsiaTheme="minorEastAsia"/>
          <w:lang w:eastAsia="zh-CN"/>
        </w:rPr>
        <w:t>Applicable Award</w:t>
      </w:r>
    </w:p>
    <w:p w14:paraId="7C595D79" w14:textId="77777777" w:rsidR="00F81240" w:rsidRDefault="00000000">
      <w:pPr>
        <w:pStyle w:val="BodyText"/>
        <w:spacing w:before="208" w:line="357" w:lineRule="auto"/>
        <w:ind w:left="1117" w:right="291"/>
      </w:pPr>
      <w:r>
        <w:t>Your employment is covered by the Restaurant Industry Award (MA000119), the</w:t>
      </w:r>
      <w:r>
        <w:rPr>
          <w:rFonts w:eastAsiaTheme="minorEastAsia" w:hint="eastAsia"/>
          <w:lang w:eastAsia="zh-CN"/>
        </w:rPr>
        <w:t xml:space="preserve"> </w:t>
      </w:r>
      <w:r>
        <w:t>National Employment Standards (NES), and the Fair Work Act 2009 (</w:t>
      </w:r>
      <w:proofErr w:type="spellStart"/>
      <w:r>
        <w:t>Cth</w:t>
      </w:r>
      <w:proofErr w:type="spellEnd"/>
      <w:r>
        <w:t>). To the extent of any inconsistency between this Agreement and the applicable Award or the NES, the applicable Award or the NES will prevail.</w:t>
      </w:r>
    </w:p>
    <w:p w14:paraId="0B63F534" w14:textId="77777777" w:rsidR="00F81240" w:rsidRDefault="00000000">
      <w:pPr>
        <w:pStyle w:val="Heading1"/>
        <w:numPr>
          <w:ilvl w:val="0"/>
          <w:numId w:val="1"/>
        </w:numPr>
        <w:tabs>
          <w:tab w:val="left" w:pos="516"/>
        </w:tabs>
        <w:spacing w:before="0"/>
        <w:ind w:left="516" w:hanging="449"/>
      </w:pPr>
      <w:r>
        <w:rPr>
          <w:spacing w:val="-4"/>
        </w:rPr>
        <w:t>Probationary period</w:t>
      </w:r>
    </w:p>
    <w:p w14:paraId="14C28451" w14:textId="77777777" w:rsidR="00F81240" w:rsidRDefault="00F81240">
      <w:pPr>
        <w:tabs>
          <w:tab w:val="left" w:pos="1117"/>
        </w:tabs>
        <w:spacing w:line="357" w:lineRule="auto"/>
        <w:ind w:right="323"/>
        <w:rPr>
          <w:rFonts w:eastAsiaTheme="minorEastAsia"/>
          <w:sz w:val="21"/>
          <w:lang w:eastAsia="zh-CN"/>
        </w:rPr>
      </w:pPr>
    </w:p>
    <w:p w14:paraId="055AC24A" w14:textId="77777777" w:rsidR="00F81240" w:rsidRDefault="00000000">
      <w:pPr>
        <w:pStyle w:val="ListParagraph"/>
        <w:numPr>
          <w:ilvl w:val="0"/>
          <w:numId w:val="2"/>
        </w:numPr>
        <w:tabs>
          <w:tab w:val="left" w:pos="1117"/>
        </w:tabs>
        <w:spacing w:line="357" w:lineRule="auto"/>
        <w:ind w:right="323"/>
        <w:rPr>
          <w:sz w:val="21"/>
        </w:rPr>
      </w:pPr>
      <w:r>
        <w:rPr>
          <w:sz w:val="21"/>
        </w:rPr>
        <w:t xml:space="preserve">You will be required to complete a probationary period of </w:t>
      </w:r>
      <w:r>
        <w:rPr>
          <w:rFonts w:ascii="Times New Roman"/>
          <w:highlight w:val="yellow"/>
          <w:u w:val="single"/>
        </w:rPr>
        <w:t xml:space="preserve">                </w:t>
      </w:r>
      <w:r>
        <w:rPr>
          <w:sz w:val="21"/>
          <w:highlight w:val="yellow"/>
        </w:rPr>
        <w:t xml:space="preserve"> shifts</w:t>
      </w:r>
      <w:r>
        <w:rPr>
          <w:rFonts w:eastAsiaTheme="minorEastAsia" w:hint="eastAsia"/>
          <w:sz w:val="21"/>
          <w:highlight w:val="yellow"/>
          <w:lang w:eastAsia="zh-CN"/>
        </w:rPr>
        <w:t xml:space="preserve"> or </w:t>
      </w:r>
      <w:r>
        <w:rPr>
          <w:rFonts w:ascii="Times New Roman"/>
          <w:highlight w:val="yellow"/>
          <w:u w:val="single"/>
        </w:rPr>
        <w:t xml:space="preserve">                 </w:t>
      </w:r>
      <w:r>
        <w:rPr>
          <w:rFonts w:ascii="Times New Roman" w:eastAsiaTheme="minorEastAsia" w:hint="eastAsia"/>
          <w:highlight w:val="yellow"/>
          <w:u w:val="single"/>
          <w:lang w:eastAsia="zh-CN"/>
        </w:rPr>
        <w:t xml:space="preserve"> </w:t>
      </w:r>
      <w:r>
        <w:rPr>
          <w:rFonts w:hint="eastAsia"/>
          <w:sz w:val="21"/>
          <w:highlight w:val="yellow"/>
        </w:rPr>
        <w:t>Months</w:t>
      </w:r>
      <w:r>
        <w:rPr>
          <w:sz w:val="21"/>
        </w:rPr>
        <w:t>. During this period, your performance, conduct, and suitability for the role will be assessed.</w:t>
      </w:r>
    </w:p>
    <w:p w14:paraId="05DC4077" w14:textId="77777777" w:rsidR="00F81240" w:rsidRDefault="00000000">
      <w:pPr>
        <w:pStyle w:val="ListParagraph"/>
        <w:numPr>
          <w:ilvl w:val="0"/>
          <w:numId w:val="2"/>
        </w:numPr>
        <w:tabs>
          <w:tab w:val="left" w:pos="1117"/>
        </w:tabs>
        <w:spacing w:line="357" w:lineRule="auto"/>
        <w:ind w:right="323"/>
        <w:rPr>
          <w:sz w:val="21"/>
        </w:rPr>
      </w:pPr>
      <w:r>
        <w:rPr>
          <w:sz w:val="21"/>
        </w:rPr>
        <w:t>You will be paid at the applicable introductory rate throughout the probationary period.</w:t>
      </w:r>
    </w:p>
    <w:p w14:paraId="6DA1D5D1" w14:textId="77777777" w:rsidR="00F81240" w:rsidRDefault="00000000">
      <w:pPr>
        <w:pStyle w:val="ListParagraph"/>
        <w:numPr>
          <w:ilvl w:val="0"/>
          <w:numId w:val="2"/>
        </w:numPr>
        <w:tabs>
          <w:tab w:val="left" w:pos="1117"/>
        </w:tabs>
        <w:spacing w:line="357" w:lineRule="auto"/>
        <w:ind w:right="323"/>
        <w:rPr>
          <w:sz w:val="21"/>
        </w:rPr>
      </w:pPr>
      <w:r>
        <w:rPr>
          <w:sz w:val="21"/>
        </w:rPr>
        <w:t>The Employer may terminate your employment at any time during the probationary period if your performance or conduct does not meet the required standards.</w:t>
      </w:r>
    </w:p>
    <w:p w14:paraId="7494A2CA" w14:textId="77777777" w:rsidR="00F81240" w:rsidRDefault="00000000">
      <w:pPr>
        <w:pStyle w:val="Heading1"/>
        <w:numPr>
          <w:ilvl w:val="0"/>
          <w:numId w:val="1"/>
        </w:numPr>
        <w:tabs>
          <w:tab w:val="left" w:pos="516"/>
        </w:tabs>
        <w:spacing w:before="0"/>
        <w:ind w:left="516" w:hanging="449"/>
      </w:pPr>
      <w:r>
        <w:t>Hours</w:t>
      </w:r>
      <w:r>
        <w:rPr>
          <w:spacing w:val="9"/>
        </w:rPr>
        <w:t xml:space="preserve"> </w:t>
      </w:r>
      <w:r>
        <w:t>of</w:t>
      </w:r>
      <w:r>
        <w:rPr>
          <w:spacing w:val="9"/>
        </w:rPr>
        <w:t xml:space="preserve"> </w:t>
      </w:r>
      <w:r>
        <w:rPr>
          <w:spacing w:val="-4"/>
        </w:rPr>
        <w:t>work</w:t>
      </w:r>
    </w:p>
    <w:p w14:paraId="053626EF" w14:textId="77777777" w:rsidR="00F81240" w:rsidRDefault="00F81240">
      <w:pPr>
        <w:pStyle w:val="BodyText"/>
        <w:spacing w:before="28"/>
        <w:rPr>
          <w:rFonts w:eastAsiaTheme="minorEastAsia"/>
          <w:b/>
          <w:sz w:val="22"/>
          <w:lang w:eastAsia="zh-CN"/>
        </w:rPr>
      </w:pPr>
    </w:p>
    <w:p w14:paraId="09804292" w14:textId="77777777" w:rsidR="00F81240" w:rsidRDefault="00000000">
      <w:pPr>
        <w:pStyle w:val="ListParagraph"/>
        <w:numPr>
          <w:ilvl w:val="2"/>
          <w:numId w:val="1"/>
        </w:numPr>
        <w:tabs>
          <w:tab w:val="left" w:pos="1117"/>
        </w:tabs>
        <w:spacing w:line="357" w:lineRule="auto"/>
        <w:ind w:right="323"/>
        <w:rPr>
          <w:sz w:val="21"/>
        </w:rPr>
      </w:pPr>
      <w:r>
        <w:rPr>
          <w:sz w:val="21"/>
        </w:rPr>
        <w:t xml:space="preserve">You will work a minimum of </w:t>
      </w:r>
      <w:r>
        <w:rPr>
          <w:sz w:val="21"/>
          <w:highlight w:val="yellow"/>
        </w:rPr>
        <w:t>___</w:t>
      </w:r>
      <w:r>
        <w:rPr>
          <w:sz w:val="21"/>
          <w:highlight w:val="yellow"/>
          <w:lang w:val="en-GB"/>
        </w:rPr>
        <w:t>__</w:t>
      </w:r>
      <w:r>
        <w:rPr>
          <w:sz w:val="21"/>
          <w:highlight w:val="yellow"/>
        </w:rPr>
        <w:t xml:space="preserve"> </w:t>
      </w:r>
      <w:r>
        <w:rPr>
          <w:sz w:val="21"/>
        </w:rPr>
        <w:t xml:space="preserve">hours per week, Monday to </w:t>
      </w:r>
      <w:r>
        <w:rPr>
          <w:rFonts w:hint="eastAsia"/>
          <w:sz w:val="21"/>
        </w:rPr>
        <w:t>Sunday</w:t>
      </w:r>
      <w:r>
        <w:rPr>
          <w:rFonts w:eastAsiaTheme="minorEastAsia" w:hint="eastAsia"/>
          <w:sz w:val="21"/>
          <w:lang w:eastAsia="zh-CN"/>
        </w:rPr>
        <w:t xml:space="preserve">. </w:t>
      </w:r>
      <w:r>
        <w:rPr>
          <w:sz w:val="21"/>
        </w:rPr>
        <w:t>Subject to operational requirements and your availability, you may be offered and work additional hours beyond this minimum.</w:t>
      </w:r>
    </w:p>
    <w:p w14:paraId="188680CE" w14:textId="77777777" w:rsidR="00F81240" w:rsidRDefault="00000000">
      <w:pPr>
        <w:pStyle w:val="ListParagraph"/>
        <w:numPr>
          <w:ilvl w:val="2"/>
          <w:numId w:val="1"/>
        </w:numPr>
        <w:tabs>
          <w:tab w:val="left" w:pos="1117"/>
        </w:tabs>
        <w:spacing w:line="357" w:lineRule="auto"/>
        <w:ind w:right="323"/>
        <w:rPr>
          <w:sz w:val="21"/>
        </w:rPr>
      </w:pPr>
      <w:r>
        <w:rPr>
          <w:sz w:val="21"/>
        </w:rPr>
        <w:t>You are required to remain available to work your contracted hours and must provide availability across at least</w:t>
      </w:r>
      <w:r>
        <w:rPr>
          <w:sz w:val="21"/>
          <w:highlight w:val="yellow"/>
        </w:rPr>
        <w:t xml:space="preserve"> _____</w:t>
      </w:r>
      <w:r>
        <w:rPr>
          <w:sz w:val="21"/>
        </w:rPr>
        <w:t xml:space="preserve"> days per week. Unless otherwise approved by the Employer, you must be available to work </w:t>
      </w:r>
      <w:r>
        <w:rPr>
          <w:sz w:val="21"/>
          <w:highlight w:val="yellow"/>
        </w:rPr>
        <w:t>at least</w:t>
      </w:r>
      <w:r>
        <w:rPr>
          <w:sz w:val="21"/>
          <w:highlight w:val="yellow"/>
          <w:lang w:val="en-GB"/>
        </w:rPr>
        <w:t xml:space="preserve"> 50% of Saturdays and Sundays </w:t>
      </w:r>
      <w:r>
        <w:rPr>
          <w:sz w:val="21"/>
          <w:highlight w:val="yellow"/>
        </w:rPr>
        <w:t xml:space="preserve">and </w:t>
      </w:r>
      <w:r>
        <w:rPr>
          <w:sz w:val="21"/>
          <w:highlight w:val="yellow"/>
          <w:lang w:val="en-GB"/>
        </w:rPr>
        <w:t>at least 50%</w:t>
      </w:r>
      <w:r>
        <w:rPr>
          <w:sz w:val="21"/>
          <w:highlight w:val="yellow"/>
        </w:rPr>
        <w:t xml:space="preserve"> public holiday</w:t>
      </w:r>
      <w:r>
        <w:rPr>
          <w:sz w:val="21"/>
          <w:lang w:val="en-GB"/>
        </w:rPr>
        <w:t xml:space="preserve">s each </w:t>
      </w:r>
      <w:proofErr w:type="spellStart"/>
      <w:r>
        <w:rPr>
          <w:sz w:val="21"/>
          <w:lang w:val="en-GB"/>
        </w:rPr>
        <w:t>calander</w:t>
      </w:r>
      <w:proofErr w:type="spellEnd"/>
      <w:r>
        <w:rPr>
          <w:sz w:val="21"/>
          <w:lang w:val="en-GB"/>
        </w:rPr>
        <w:t xml:space="preserve"> year</w:t>
      </w:r>
      <w:r>
        <w:rPr>
          <w:sz w:val="21"/>
        </w:rPr>
        <w:t xml:space="preserve"> as reasonably required by the operational needs of the business.</w:t>
      </w:r>
    </w:p>
    <w:p w14:paraId="7B08274A" w14:textId="77777777" w:rsidR="00F81240" w:rsidRDefault="00000000">
      <w:pPr>
        <w:pStyle w:val="ListParagraph"/>
        <w:numPr>
          <w:ilvl w:val="2"/>
          <w:numId w:val="1"/>
        </w:numPr>
        <w:tabs>
          <w:tab w:val="left" w:pos="1117"/>
        </w:tabs>
        <w:spacing w:line="357" w:lineRule="auto"/>
        <w:ind w:right="323"/>
        <w:rPr>
          <w:sz w:val="21"/>
        </w:rPr>
      </w:pPr>
      <w:r>
        <w:rPr>
          <w:sz w:val="21"/>
        </w:rPr>
        <w:t>The Employer relies on employees providing reasonable availability to facilitate rostering. A failure to provide sufficient availability may affect the Employer's ability to allocate the Employee's contracted minimum hours and may be addressed through the Employer's performance or disciplinary processes where appropriate.</w:t>
      </w:r>
    </w:p>
    <w:p w14:paraId="02D83487" w14:textId="77777777" w:rsidR="00F81240" w:rsidRDefault="00000000">
      <w:pPr>
        <w:pStyle w:val="ListParagraph"/>
        <w:numPr>
          <w:ilvl w:val="2"/>
          <w:numId w:val="1"/>
        </w:numPr>
        <w:tabs>
          <w:tab w:val="left" w:pos="1117"/>
        </w:tabs>
        <w:spacing w:line="357" w:lineRule="auto"/>
        <w:ind w:right="323"/>
        <w:rPr>
          <w:sz w:val="21"/>
        </w:rPr>
      </w:pPr>
      <w:r>
        <w:rPr>
          <w:sz w:val="21"/>
        </w:rPr>
        <w:t xml:space="preserve">During your rostered hours of work, you will devote your time and attention to the proper </w:t>
      </w:r>
      <w:r>
        <w:rPr>
          <w:sz w:val="21"/>
        </w:rPr>
        <w:lastRenderedPageBreak/>
        <w:t>discharge of your duties.</w:t>
      </w:r>
    </w:p>
    <w:p w14:paraId="3B63CF13" w14:textId="77777777" w:rsidR="00F81240" w:rsidRDefault="00000000">
      <w:pPr>
        <w:pStyle w:val="ListParagraph"/>
        <w:numPr>
          <w:ilvl w:val="2"/>
          <w:numId w:val="1"/>
        </w:numPr>
        <w:tabs>
          <w:tab w:val="left" w:pos="1117"/>
        </w:tabs>
        <w:spacing w:line="357" w:lineRule="auto"/>
        <w:ind w:right="323"/>
        <w:rPr>
          <w:sz w:val="21"/>
        </w:rPr>
      </w:pPr>
      <w:r>
        <w:rPr>
          <w:sz w:val="21"/>
        </w:rPr>
        <w:t>You will be paid for all hours worked as rostered and approved by the Employer.</w:t>
      </w:r>
    </w:p>
    <w:p w14:paraId="7F0BCFF0" w14:textId="77777777" w:rsidR="00F81240" w:rsidRDefault="00000000">
      <w:pPr>
        <w:pStyle w:val="ListParagraph"/>
        <w:numPr>
          <w:ilvl w:val="2"/>
          <w:numId w:val="1"/>
        </w:numPr>
        <w:tabs>
          <w:tab w:val="left" w:pos="1117"/>
        </w:tabs>
        <w:spacing w:line="357" w:lineRule="auto"/>
        <w:ind w:right="323"/>
        <w:rPr>
          <w:sz w:val="21"/>
        </w:rPr>
      </w:pPr>
      <w:r>
        <w:rPr>
          <w:sz w:val="21"/>
        </w:rPr>
        <w:t>You are entitled to an unpaid meal break of 30 minutes for each continuous period, to be taken at times agreed with your manager that do not disrupt business operations.</w:t>
      </w:r>
    </w:p>
    <w:p w14:paraId="03351856" w14:textId="77777777" w:rsidR="00F81240" w:rsidRDefault="00000000">
      <w:pPr>
        <w:pStyle w:val="Heading1"/>
        <w:numPr>
          <w:ilvl w:val="0"/>
          <w:numId w:val="1"/>
        </w:numPr>
        <w:tabs>
          <w:tab w:val="left" w:pos="516"/>
        </w:tabs>
        <w:spacing w:before="141"/>
        <w:ind w:left="516" w:hanging="449"/>
        <w:rPr>
          <w:rFonts w:eastAsiaTheme="minorEastAsia"/>
          <w:sz w:val="21"/>
          <w:lang w:eastAsia="zh-CN"/>
        </w:rPr>
      </w:pPr>
      <w:r>
        <w:rPr>
          <w:rFonts w:hint="eastAsia"/>
          <w:spacing w:val="-2"/>
        </w:rPr>
        <w:t>Roster</w:t>
      </w:r>
    </w:p>
    <w:p w14:paraId="26F34F2B" w14:textId="77777777" w:rsidR="00F81240" w:rsidRDefault="00F81240">
      <w:pPr>
        <w:tabs>
          <w:tab w:val="left" w:pos="1117"/>
        </w:tabs>
        <w:spacing w:line="357" w:lineRule="auto"/>
        <w:ind w:right="323"/>
        <w:rPr>
          <w:rFonts w:eastAsiaTheme="minorEastAsia"/>
          <w:sz w:val="21"/>
          <w:lang w:eastAsia="zh-CN"/>
        </w:rPr>
      </w:pPr>
    </w:p>
    <w:p w14:paraId="5F30F9BE" w14:textId="77777777" w:rsidR="00F81240" w:rsidRDefault="00000000">
      <w:pPr>
        <w:pStyle w:val="BodyText"/>
        <w:numPr>
          <w:ilvl w:val="2"/>
          <w:numId w:val="1"/>
        </w:numPr>
        <w:spacing w:before="80" w:line="357" w:lineRule="auto"/>
      </w:pPr>
      <w:r>
        <w:t>From time to time, the Employer may reasonably require changes to your roster to meet operational needs, and you will make reasonable efforts to accommodate such changes.</w:t>
      </w:r>
    </w:p>
    <w:p w14:paraId="74E9C5B0" w14:textId="77777777" w:rsidR="00F81240" w:rsidRDefault="00000000">
      <w:pPr>
        <w:pStyle w:val="BodyText"/>
        <w:numPr>
          <w:ilvl w:val="2"/>
          <w:numId w:val="1"/>
        </w:numPr>
        <w:spacing w:before="80" w:line="357" w:lineRule="auto"/>
      </w:pPr>
      <w:r>
        <w:t>Any request by you to change your roster or availability should be submitted with at least 2 days' notice where practicable.</w:t>
      </w:r>
    </w:p>
    <w:p w14:paraId="4751DEB5" w14:textId="77777777" w:rsidR="00F81240" w:rsidRDefault="00000000">
      <w:pPr>
        <w:pStyle w:val="BodyText"/>
        <w:numPr>
          <w:ilvl w:val="2"/>
          <w:numId w:val="1"/>
        </w:numPr>
        <w:spacing w:before="80" w:line="357" w:lineRule="auto"/>
      </w:pPr>
      <w:r>
        <w:t>Employees are expected to attend all rostered shifts. If you are unable to attend a rostered shift due to illness or any other unforeseen circumstance, you must notify your manager as soon as reasonably practicable and, where requested, provide reasonable supporting evidence.</w:t>
      </w:r>
      <w:r>
        <w:rPr>
          <w:rFonts w:eastAsiaTheme="minorEastAsia" w:hint="eastAsia"/>
          <w:lang w:eastAsia="zh-CN"/>
        </w:rPr>
        <w:t xml:space="preserve"> </w:t>
      </w:r>
      <w:r>
        <w:t>Frequent failure to attend rostered shifts, repeated late cancellations after the roster has been published, or a pattern of unreliability in meeting rostered commitments may be treated as a performance or conduct issue. The Employer may address such matters through its disciplinary process, which may include counselling, formal warnings, and, where appropriate, termination of employment in accordance with applicable workplace laws.</w:t>
      </w:r>
    </w:p>
    <w:p w14:paraId="2AD9A3A4" w14:textId="77777777" w:rsidR="00F81240" w:rsidRDefault="00000000">
      <w:pPr>
        <w:pStyle w:val="BodyText"/>
        <w:numPr>
          <w:ilvl w:val="2"/>
          <w:numId w:val="1"/>
        </w:numPr>
        <w:spacing w:before="80" w:line="357" w:lineRule="auto"/>
      </w:pPr>
      <w:r>
        <w:t>Employees are expected to report for work on time and be ready to commence their duties at the start of each rostered shift.</w:t>
      </w:r>
      <w:r>
        <w:rPr>
          <w:rFonts w:hint="eastAsia"/>
        </w:rPr>
        <w:t xml:space="preserve"> </w:t>
      </w:r>
      <w:r>
        <w:t>Where an employee is late for more than ten percent (10%) of their rostered shifts during any rolling three (3) month period, the Employer may treat the matter as a performance or conduct issue and may issue a formal warning.</w:t>
      </w:r>
      <w:r>
        <w:rPr>
          <w:rFonts w:hint="eastAsia"/>
        </w:rPr>
        <w:t xml:space="preserve"> </w:t>
      </w:r>
      <w:r>
        <w:t>Continued failure to meet the Employer's punctuality expectations, following appropriate counselling and disciplinary action, may result in further disciplinary action, up to and including termination of employment in accordance with applicable workplace laws.</w:t>
      </w:r>
    </w:p>
    <w:p w14:paraId="7A6794E7" w14:textId="77777777" w:rsidR="00F81240" w:rsidRDefault="00000000">
      <w:pPr>
        <w:pStyle w:val="BodyText"/>
        <w:numPr>
          <w:ilvl w:val="2"/>
          <w:numId w:val="1"/>
        </w:numPr>
        <w:spacing w:before="80" w:line="357" w:lineRule="auto"/>
      </w:pPr>
      <w:r>
        <w:t>Employees are expected to commence work at their rostered start time. Employees must not clock in before their rostered start time unless approved by a supervisor, shift leader or manager, or unless they are asked to start work earlier due to operational requirements. Employees who clock in early without approval will not be paid before their rostered start time unless they have been directed to perform work during that period.</w:t>
      </w:r>
    </w:p>
    <w:p w14:paraId="72C86950" w14:textId="77777777" w:rsidR="00F81240" w:rsidRDefault="00000000">
      <w:pPr>
        <w:pStyle w:val="BodyText"/>
        <w:numPr>
          <w:ilvl w:val="2"/>
          <w:numId w:val="1"/>
        </w:numPr>
        <w:spacing w:before="80" w:line="357" w:lineRule="auto"/>
      </w:pPr>
      <w:r>
        <w:t xml:space="preserve">Employees are expected to complete their assigned duties within their rostered hours. The Employer will roster employees for a reasonable </w:t>
      </w:r>
      <w:proofErr w:type="gramStart"/>
      <w:r>
        <w:t>period of time</w:t>
      </w:r>
      <w:proofErr w:type="gramEnd"/>
      <w:r>
        <w:t xml:space="preserve"> to enable them to perform their duties, having regard to the operational requirements of the business.</w:t>
      </w:r>
      <w:r>
        <w:rPr>
          <w:rFonts w:eastAsiaTheme="minorEastAsia" w:hint="eastAsia"/>
          <w:lang w:eastAsia="zh-CN"/>
        </w:rPr>
        <w:t xml:space="preserve"> </w:t>
      </w:r>
      <w:r>
        <w:t>Employees must not remain at work beyond their rostered finishing time or work additional hours unless approved by a supervisor, shift leader or manager.</w:t>
      </w:r>
      <w:r>
        <w:rPr>
          <w:rFonts w:eastAsiaTheme="minorEastAsia" w:hint="eastAsia"/>
          <w:lang w:eastAsia="zh-CN"/>
        </w:rPr>
        <w:t xml:space="preserve"> </w:t>
      </w:r>
      <w:r>
        <w:t xml:space="preserve">Where an employee remains at work beyond their rostered finishing time without prior approval, including because of their own work pace or failure to complete their assigned duties within the rostered shift, such additional time will not automatically be treated as </w:t>
      </w:r>
      <w:proofErr w:type="spellStart"/>
      <w:r>
        <w:t>authorised</w:t>
      </w:r>
      <w:proofErr w:type="spellEnd"/>
      <w:r>
        <w:t xml:space="preserve"> work or overtime. Any payment for additional hours will only be made where the Employer has expressly directed or approved the employee to perform that work.</w:t>
      </w:r>
    </w:p>
    <w:p w14:paraId="0D7D0499" w14:textId="77777777" w:rsidR="00F81240" w:rsidRDefault="00000000">
      <w:pPr>
        <w:pStyle w:val="Heading1"/>
        <w:numPr>
          <w:ilvl w:val="0"/>
          <w:numId w:val="1"/>
        </w:numPr>
        <w:tabs>
          <w:tab w:val="left" w:pos="516"/>
          <w:tab w:val="left" w:pos="1116"/>
        </w:tabs>
        <w:spacing w:before="91"/>
        <w:ind w:left="516" w:hanging="449"/>
      </w:pPr>
      <w:r>
        <w:rPr>
          <w:spacing w:val="-2"/>
        </w:rPr>
        <w:lastRenderedPageBreak/>
        <w:t>Remuneratio</w:t>
      </w:r>
      <w:r>
        <w:rPr>
          <w:rFonts w:hint="eastAsia"/>
          <w:spacing w:val="-2"/>
        </w:rPr>
        <w:t>n</w:t>
      </w:r>
    </w:p>
    <w:p w14:paraId="10260FAB" w14:textId="77777777" w:rsidR="00F81240" w:rsidRDefault="00000000">
      <w:pPr>
        <w:pStyle w:val="Heading2"/>
        <w:numPr>
          <w:ilvl w:val="1"/>
          <w:numId w:val="1"/>
        </w:numPr>
        <w:tabs>
          <w:tab w:val="left" w:pos="1116"/>
        </w:tabs>
        <w:ind w:left="1116" w:hanging="599"/>
      </w:pPr>
      <w:r>
        <w:rPr>
          <w:rFonts w:hint="eastAsia"/>
        </w:rPr>
        <w:t>Salary</w:t>
      </w:r>
    </w:p>
    <w:p w14:paraId="1F33BB6F" w14:textId="77777777" w:rsidR="00F81240" w:rsidRDefault="00000000">
      <w:pPr>
        <w:pStyle w:val="BodyText"/>
        <w:spacing w:before="193" w:line="357" w:lineRule="auto"/>
        <w:ind w:left="1117" w:right="964"/>
        <w:rPr>
          <w:rFonts w:eastAsiaTheme="minorEastAsia"/>
          <w:lang w:eastAsia="zh-CN"/>
        </w:rPr>
      </w:pPr>
      <w:r>
        <w:rPr>
          <w:rFonts w:eastAsiaTheme="minorEastAsia"/>
          <w:lang w:eastAsia="zh-CN"/>
        </w:rPr>
        <w:t xml:space="preserve">Your employment is classified as </w:t>
      </w:r>
      <w:r>
        <w:rPr>
          <w:rFonts w:eastAsiaTheme="minorEastAsia"/>
          <w:highlight w:val="yellow"/>
          <w:lang w:eastAsia="zh-CN"/>
        </w:rPr>
        <w:t>Level ___</w:t>
      </w:r>
      <w:r>
        <w:rPr>
          <w:rFonts w:eastAsiaTheme="minorEastAsia"/>
          <w:highlight w:val="yellow"/>
          <w:lang w:val="en-GB" w:eastAsia="zh-CN"/>
        </w:rPr>
        <w:t>1</w:t>
      </w:r>
      <w:r>
        <w:rPr>
          <w:rFonts w:eastAsiaTheme="minorEastAsia"/>
          <w:highlight w:val="yellow"/>
          <w:lang w:eastAsia="zh-CN"/>
        </w:rPr>
        <w:t xml:space="preserve">__ </w:t>
      </w:r>
      <w:r>
        <w:rPr>
          <w:rFonts w:eastAsiaTheme="minorEastAsia"/>
          <w:lang w:eastAsia="zh-CN"/>
        </w:rPr>
        <w:t>under the Restaurant Award</w:t>
      </w:r>
      <w:r>
        <w:rPr>
          <w:rFonts w:eastAsiaTheme="minorEastAsia" w:hint="eastAsia"/>
          <w:lang w:eastAsia="zh-CN"/>
        </w:rPr>
        <w:t xml:space="preserve"> </w:t>
      </w:r>
      <w:r>
        <w:rPr>
          <w:rFonts w:eastAsiaTheme="minorEastAsia"/>
          <w:lang w:eastAsia="zh-CN"/>
        </w:rPr>
        <w:t>(MA000119).</w:t>
      </w:r>
    </w:p>
    <w:p w14:paraId="1EAA6087" w14:textId="77777777" w:rsidR="00F81240" w:rsidRDefault="00000000">
      <w:pPr>
        <w:pStyle w:val="BodyText"/>
        <w:spacing w:before="193" w:line="357" w:lineRule="auto"/>
        <w:ind w:left="1117" w:right="964"/>
        <w:rPr>
          <w:rFonts w:eastAsiaTheme="minorEastAsia"/>
          <w:lang w:eastAsia="zh-CN"/>
        </w:rPr>
      </w:pPr>
      <w:r>
        <w:rPr>
          <w:rFonts w:eastAsiaTheme="minorEastAsia"/>
          <w:lang w:eastAsia="zh-CN"/>
        </w:rPr>
        <w:t xml:space="preserve">Your </w:t>
      </w:r>
      <w:r>
        <w:rPr>
          <w:rFonts w:eastAsiaTheme="minorEastAsia" w:hint="eastAsia"/>
          <w:lang w:eastAsia="zh-CN"/>
        </w:rPr>
        <w:t xml:space="preserve">ordinary </w:t>
      </w:r>
      <w:r>
        <w:rPr>
          <w:rFonts w:eastAsiaTheme="minorEastAsia"/>
          <w:lang w:eastAsia="zh-CN"/>
        </w:rPr>
        <w:t xml:space="preserve">hourly rate of pay is </w:t>
      </w:r>
      <w:r>
        <w:rPr>
          <w:rFonts w:eastAsiaTheme="minorEastAsia"/>
          <w:highlight w:val="yellow"/>
          <w:lang w:eastAsia="zh-CN"/>
        </w:rPr>
        <w:t>$___________</w:t>
      </w:r>
      <w:r>
        <w:rPr>
          <w:rFonts w:eastAsiaTheme="minorEastAsia"/>
          <w:lang w:eastAsia="zh-CN"/>
        </w:rPr>
        <w:t xml:space="preserve"> per hour.</w:t>
      </w:r>
    </w:p>
    <w:p w14:paraId="0945CE4C" w14:textId="77777777" w:rsidR="00F81240" w:rsidRDefault="00000000">
      <w:pPr>
        <w:pStyle w:val="BodyText"/>
        <w:spacing w:before="193" w:line="357" w:lineRule="auto"/>
        <w:ind w:left="1117" w:right="964"/>
        <w:rPr>
          <w:rFonts w:eastAsiaTheme="minorEastAsia"/>
          <w:lang w:eastAsia="zh-CN"/>
        </w:rPr>
      </w:pPr>
      <w:r>
        <w:rPr>
          <w:rFonts w:eastAsiaTheme="minorEastAsia"/>
          <w:lang w:eastAsia="zh-CN"/>
        </w:rPr>
        <w:t>Payment will be made</w:t>
      </w:r>
      <w:r>
        <w:rPr>
          <w:rFonts w:eastAsiaTheme="minorEastAsia" w:hint="eastAsia"/>
          <w:lang w:eastAsia="zh-CN"/>
        </w:rPr>
        <w:t xml:space="preserve"> </w:t>
      </w:r>
      <w:r>
        <w:rPr>
          <w:rFonts w:eastAsiaTheme="minorEastAsia"/>
          <w:lang w:eastAsia="zh-CN"/>
        </w:rPr>
        <w:t>fortnightly</w:t>
      </w:r>
      <w:r>
        <w:rPr>
          <w:rFonts w:eastAsiaTheme="minorEastAsia" w:hint="eastAsia"/>
          <w:lang w:eastAsia="zh-CN"/>
        </w:rPr>
        <w:t xml:space="preserve"> </w:t>
      </w:r>
      <w:r>
        <w:rPr>
          <w:rFonts w:eastAsiaTheme="minorEastAsia"/>
          <w:lang w:eastAsia="zh-CN"/>
        </w:rPr>
        <w:t>into a bank account nominated by you.</w:t>
      </w:r>
    </w:p>
    <w:p w14:paraId="5607F660" w14:textId="77777777" w:rsidR="00F81240" w:rsidRDefault="00000000">
      <w:pPr>
        <w:pStyle w:val="BodyText"/>
        <w:spacing w:before="193" w:line="357" w:lineRule="auto"/>
        <w:ind w:left="1117" w:right="964"/>
        <w:rPr>
          <w:rFonts w:eastAsiaTheme="minorEastAsia"/>
          <w:lang w:eastAsia="zh-CN"/>
        </w:rPr>
      </w:pPr>
      <w:r>
        <w:rPr>
          <w:rFonts w:eastAsiaTheme="minorEastAsia"/>
          <w:lang w:eastAsia="zh-CN"/>
        </w:rPr>
        <w:t xml:space="preserve">Your rate of pay has been determined having regard to the applicable Award classification and may also </w:t>
      </w:r>
      <w:proofErr w:type="gramStart"/>
      <w:r>
        <w:rPr>
          <w:rFonts w:eastAsiaTheme="minorEastAsia"/>
          <w:lang w:eastAsia="zh-CN"/>
        </w:rPr>
        <w:t>take into account</w:t>
      </w:r>
      <w:proofErr w:type="gramEnd"/>
      <w:r>
        <w:rPr>
          <w:rFonts w:eastAsiaTheme="minorEastAsia"/>
          <w:lang w:eastAsia="zh-CN"/>
        </w:rPr>
        <w:t xml:space="preserve"> factors such as your age, qualifications, skills and experience.</w:t>
      </w:r>
    </w:p>
    <w:p w14:paraId="0A83A6A2" w14:textId="77777777" w:rsidR="00F81240" w:rsidRDefault="00000000">
      <w:pPr>
        <w:pStyle w:val="BodyText"/>
        <w:spacing w:before="193" w:line="357" w:lineRule="auto"/>
        <w:ind w:left="1117" w:right="964"/>
        <w:rPr>
          <w:rFonts w:eastAsiaTheme="minorEastAsia"/>
          <w:lang w:eastAsia="zh-CN"/>
        </w:rPr>
      </w:pPr>
      <w:r>
        <w:rPr>
          <w:rFonts w:eastAsiaTheme="minorEastAsia"/>
          <w:lang w:eastAsia="zh-CN"/>
        </w:rPr>
        <w:t>Where applicable, you will receive penalty rates for work performed on Saturdays, Sundays and public holidays</w:t>
      </w:r>
      <w:r>
        <w:rPr>
          <w:rFonts w:eastAsiaTheme="minorEastAsia" w:hint="eastAsia"/>
          <w:lang w:eastAsia="zh-CN"/>
        </w:rPr>
        <w:t xml:space="preserve">, </w:t>
      </w:r>
      <w:r>
        <w:rPr>
          <w:rFonts w:eastAsiaTheme="minorEastAsia"/>
          <w:lang w:eastAsia="zh-CN"/>
        </w:rPr>
        <w:t>and any other applicable entitlements in accordance with the Restaurant Award and the National Employment Standards.</w:t>
      </w:r>
    </w:p>
    <w:p w14:paraId="779C3B96" w14:textId="77777777" w:rsidR="00F81240" w:rsidRDefault="00000000">
      <w:pPr>
        <w:pStyle w:val="BodyText"/>
        <w:spacing w:before="193" w:line="357" w:lineRule="auto"/>
        <w:ind w:left="1117" w:right="964"/>
        <w:rPr>
          <w:rFonts w:eastAsiaTheme="minorEastAsia"/>
          <w:lang w:eastAsia="zh-CN"/>
        </w:rPr>
      </w:pPr>
      <w:r>
        <w:rPr>
          <w:rFonts w:eastAsiaTheme="minorEastAsia"/>
          <w:lang w:eastAsia="zh-CN"/>
        </w:rPr>
        <w:t>The Employer may, at its discretion, provide you with additional benefits from time to time. Such benefits are discretionary, do not form part of your remuneration or contractual entitlement, and may be varied, suspended or withdrawn at any time.</w:t>
      </w:r>
    </w:p>
    <w:p w14:paraId="3FA6E62C" w14:textId="77777777" w:rsidR="00F81240" w:rsidRDefault="00000000">
      <w:pPr>
        <w:pStyle w:val="Heading2"/>
        <w:numPr>
          <w:ilvl w:val="1"/>
          <w:numId w:val="1"/>
        </w:numPr>
        <w:tabs>
          <w:tab w:val="left" w:pos="1116"/>
        </w:tabs>
        <w:ind w:left="1116" w:hanging="599"/>
      </w:pPr>
      <w:r>
        <w:t>Superannuation</w:t>
      </w:r>
    </w:p>
    <w:p w14:paraId="00D9096B" w14:textId="77777777" w:rsidR="00F81240" w:rsidRDefault="00000000">
      <w:pPr>
        <w:pStyle w:val="BodyText"/>
        <w:spacing w:before="193" w:line="357" w:lineRule="auto"/>
        <w:ind w:left="1117" w:right="964"/>
        <w:rPr>
          <w:rFonts w:eastAsiaTheme="minorEastAsia"/>
          <w:lang w:eastAsia="zh-CN"/>
        </w:rPr>
      </w:pPr>
      <w:r>
        <w:t>The</w:t>
      </w:r>
      <w:r>
        <w:rPr>
          <w:spacing w:val="-1"/>
        </w:rPr>
        <w:t xml:space="preserve"> </w:t>
      </w:r>
      <w:r>
        <w:t>Employer</w:t>
      </w:r>
      <w:r>
        <w:rPr>
          <w:spacing w:val="-1"/>
        </w:rPr>
        <w:t xml:space="preserve"> </w:t>
      </w:r>
      <w:r>
        <w:t>will,</w:t>
      </w:r>
      <w:r>
        <w:rPr>
          <w:spacing w:val="-1"/>
        </w:rPr>
        <w:t xml:space="preserve"> </w:t>
      </w:r>
      <w:r>
        <w:t>in</w:t>
      </w:r>
      <w:r>
        <w:rPr>
          <w:spacing w:val="-1"/>
        </w:rPr>
        <w:t xml:space="preserve"> </w:t>
      </w:r>
      <w:r>
        <w:t>addition</w:t>
      </w:r>
      <w:r>
        <w:rPr>
          <w:spacing w:val="-1"/>
        </w:rPr>
        <w:t xml:space="preserve"> </w:t>
      </w:r>
      <w:r>
        <w:t>to</w:t>
      </w:r>
      <w:r>
        <w:rPr>
          <w:spacing w:val="-1"/>
        </w:rPr>
        <w:t xml:space="preserve"> </w:t>
      </w:r>
      <w:r>
        <w:t>the</w:t>
      </w:r>
      <w:r>
        <w:rPr>
          <w:spacing w:val="-1"/>
        </w:rPr>
        <w:t xml:space="preserve"> </w:t>
      </w:r>
      <w:r>
        <w:t>salary,</w:t>
      </w:r>
      <w:r>
        <w:rPr>
          <w:spacing w:val="-1"/>
        </w:rPr>
        <w:t xml:space="preserve"> </w:t>
      </w:r>
      <w:r>
        <w:t>make</w:t>
      </w:r>
      <w:r>
        <w:rPr>
          <w:spacing w:val="-1"/>
        </w:rPr>
        <w:t xml:space="preserve"> </w:t>
      </w:r>
      <w:r>
        <w:t>superannuation</w:t>
      </w:r>
      <w:r>
        <w:rPr>
          <w:spacing w:val="-1"/>
        </w:rPr>
        <w:t xml:space="preserve"> </w:t>
      </w:r>
      <w:r>
        <w:t>contributions</w:t>
      </w:r>
      <w:r>
        <w:rPr>
          <w:spacing w:val="-1"/>
        </w:rPr>
        <w:t xml:space="preserve"> </w:t>
      </w:r>
      <w:r>
        <w:t>in accordance</w:t>
      </w:r>
      <w:r>
        <w:rPr>
          <w:spacing w:val="-4"/>
        </w:rPr>
        <w:t xml:space="preserve"> </w:t>
      </w:r>
      <w:r>
        <w:t>with</w:t>
      </w:r>
      <w:r>
        <w:rPr>
          <w:spacing w:val="-4"/>
        </w:rPr>
        <w:t xml:space="preserve"> </w:t>
      </w:r>
      <w:r>
        <w:t>the</w:t>
      </w:r>
      <w:r>
        <w:rPr>
          <w:spacing w:val="-4"/>
        </w:rPr>
        <w:t xml:space="preserve"> </w:t>
      </w:r>
      <w:r>
        <w:t>Employer’s</w:t>
      </w:r>
      <w:r>
        <w:rPr>
          <w:spacing w:val="-4"/>
        </w:rPr>
        <w:t xml:space="preserve"> </w:t>
      </w:r>
      <w:r>
        <w:t>obligations</w:t>
      </w:r>
      <w:r>
        <w:rPr>
          <w:spacing w:val="-5"/>
        </w:rPr>
        <w:t xml:space="preserve"> </w:t>
      </w:r>
      <w:r>
        <w:t>under</w:t>
      </w:r>
      <w:r>
        <w:rPr>
          <w:spacing w:val="-4"/>
        </w:rPr>
        <w:t xml:space="preserve"> </w:t>
      </w:r>
      <w:r>
        <w:t>the</w:t>
      </w:r>
      <w:r>
        <w:rPr>
          <w:spacing w:val="-4"/>
        </w:rPr>
        <w:t xml:space="preserve"> </w:t>
      </w:r>
      <w:r>
        <w:t>Superannuation</w:t>
      </w:r>
      <w:r>
        <w:rPr>
          <w:spacing w:val="-4"/>
        </w:rPr>
        <w:t xml:space="preserve"> </w:t>
      </w:r>
      <w:r>
        <w:t>Guarantee (Administration) Act 1992 and any regulations made pursuant to that act.</w:t>
      </w:r>
    </w:p>
    <w:p w14:paraId="214B02C6" w14:textId="77777777" w:rsidR="00F81240" w:rsidRDefault="00000000">
      <w:pPr>
        <w:pStyle w:val="Heading2"/>
        <w:numPr>
          <w:ilvl w:val="1"/>
          <w:numId w:val="1"/>
        </w:numPr>
        <w:tabs>
          <w:tab w:val="left" w:pos="1116"/>
        </w:tabs>
        <w:ind w:left="1116" w:hanging="599"/>
      </w:pPr>
      <w:r>
        <w:t>Staff Benefits</w:t>
      </w:r>
    </w:p>
    <w:p w14:paraId="55B6228C" w14:textId="77777777" w:rsidR="00F81240" w:rsidRDefault="00000000">
      <w:pPr>
        <w:pStyle w:val="BodyText"/>
        <w:spacing w:before="193" w:line="357" w:lineRule="auto"/>
        <w:ind w:left="1117" w:right="964"/>
        <w:rPr>
          <w:rFonts w:eastAsiaTheme="minorEastAsia"/>
          <w:lang w:eastAsia="zh-CN"/>
        </w:rPr>
      </w:pPr>
      <w:r>
        <w:t>Subject to the Employer's policies and operational requirements, eligible employees may be provided with the following staff benefits:</w:t>
      </w:r>
    </w:p>
    <w:p w14:paraId="4758382D" w14:textId="77777777" w:rsidR="00F81240" w:rsidRDefault="00000000">
      <w:pPr>
        <w:pStyle w:val="BodyText"/>
        <w:numPr>
          <w:ilvl w:val="2"/>
          <w:numId w:val="1"/>
        </w:numPr>
        <w:spacing w:before="80" w:line="357" w:lineRule="auto"/>
      </w:pPr>
      <w:r>
        <w:t>Employees may receive a</w:t>
      </w:r>
      <w:r>
        <w:rPr>
          <w:highlight w:val="yellow"/>
        </w:rPr>
        <w:t xml:space="preserve"> </w:t>
      </w:r>
      <w:r>
        <w:rPr>
          <w:highlight w:val="yellow"/>
          <w:lang w:val="en-GB"/>
        </w:rPr>
        <w:t>fifty</w:t>
      </w:r>
      <w:r>
        <w:rPr>
          <w:highlight w:val="yellow"/>
        </w:rPr>
        <w:t xml:space="preserve"> percent (</w:t>
      </w:r>
      <w:r>
        <w:rPr>
          <w:highlight w:val="yellow"/>
          <w:lang w:val="en-GB"/>
        </w:rPr>
        <w:t>5</w:t>
      </w:r>
      <w:r>
        <w:rPr>
          <w:highlight w:val="yellow"/>
        </w:rPr>
        <w:t>0%) discount</w:t>
      </w:r>
      <w:r>
        <w:t xml:space="preserve"> on food and beverages purchased </w:t>
      </w:r>
      <w:r>
        <w:rPr>
          <w:highlight w:val="yellow"/>
        </w:rPr>
        <w:t>during or (20%)</w:t>
      </w:r>
      <w:r>
        <w:rPr>
          <w:highlight w:val="yellow"/>
          <w:lang w:val="en-GB"/>
        </w:rPr>
        <w:t xml:space="preserve"> </w:t>
      </w:r>
      <w:r>
        <w:rPr>
          <w:highlight w:val="yellow"/>
        </w:rPr>
        <w:t>outside their rostered shifts.</w:t>
      </w:r>
    </w:p>
    <w:p w14:paraId="1E6FFA61" w14:textId="77777777" w:rsidR="00F81240" w:rsidRDefault="00000000">
      <w:pPr>
        <w:pStyle w:val="BodyText"/>
        <w:numPr>
          <w:ilvl w:val="2"/>
          <w:numId w:val="1"/>
        </w:numPr>
        <w:spacing w:before="80" w:line="357" w:lineRule="auto"/>
      </w:pPr>
      <w:r>
        <w:t xml:space="preserve">A </w:t>
      </w:r>
      <w:r>
        <w:rPr>
          <w:highlight w:val="yellow"/>
        </w:rPr>
        <w:t>twenty percent (20%) family discount</w:t>
      </w:r>
      <w:r>
        <w:t xml:space="preserve"> is available only to the employee's immediate family members. This discount does not apply to friends, boyfriends, girlfriends, partners, or any other persons who are not immediate family members.</w:t>
      </w:r>
    </w:p>
    <w:p w14:paraId="48E52185" w14:textId="77777777" w:rsidR="00F81240" w:rsidRDefault="00000000">
      <w:pPr>
        <w:pStyle w:val="BodyText"/>
        <w:numPr>
          <w:ilvl w:val="2"/>
          <w:numId w:val="1"/>
        </w:numPr>
        <w:spacing w:before="80" w:line="357" w:lineRule="auto"/>
      </w:pPr>
      <w:r>
        <w:t>The Employer reserves the right to verify an individual's eligibility for any staff discount and may suspend, withdraw, or revoke staff discount privileges where the benefit is misused or where the Employer reasonably considers it appropriate to do so.</w:t>
      </w:r>
    </w:p>
    <w:p w14:paraId="1943D3B2" w14:textId="77777777" w:rsidR="00F81240" w:rsidRDefault="00000000">
      <w:pPr>
        <w:pStyle w:val="BodyText"/>
        <w:numPr>
          <w:ilvl w:val="2"/>
          <w:numId w:val="1"/>
        </w:numPr>
        <w:spacing w:before="80" w:line="357" w:lineRule="auto"/>
      </w:pPr>
      <w:r>
        <w:t>Staff benefits are discretionary, do not form part of an employee's remuneration or contractual entitlements, and may be amended, suspended, or withdrawn by the Employer at any time.</w:t>
      </w:r>
    </w:p>
    <w:p w14:paraId="5A1D081D" w14:textId="77777777" w:rsidR="00F81240" w:rsidRDefault="00000000">
      <w:pPr>
        <w:pStyle w:val="Heading2"/>
        <w:numPr>
          <w:ilvl w:val="1"/>
          <w:numId w:val="1"/>
        </w:numPr>
        <w:tabs>
          <w:tab w:val="left" w:pos="1116"/>
        </w:tabs>
        <w:ind w:left="1116" w:hanging="599"/>
      </w:pPr>
      <w:r>
        <w:t>Employer-Funded External Training</w:t>
      </w:r>
    </w:p>
    <w:p w14:paraId="26CD2012" w14:textId="77777777" w:rsidR="00F81240" w:rsidRDefault="00000000">
      <w:pPr>
        <w:pStyle w:val="BodyText"/>
        <w:spacing w:before="193" w:line="357" w:lineRule="auto"/>
        <w:ind w:left="1117" w:right="964"/>
      </w:pPr>
      <w:r>
        <w:t xml:space="preserve">The Employer may, at its discretion, pay for external training, courses, </w:t>
      </w:r>
      <w:proofErr w:type="spellStart"/>
      <w:r>
        <w:t>licences</w:t>
      </w:r>
      <w:proofErr w:type="spellEnd"/>
      <w:r>
        <w:t xml:space="preserve"> or certifications provided by a third-party training </w:t>
      </w:r>
      <w:proofErr w:type="spellStart"/>
      <w:r>
        <w:t>organisation</w:t>
      </w:r>
      <w:proofErr w:type="spellEnd"/>
      <w:r>
        <w:t xml:space="preserve"> that are relevant to </w:t>
      </w:r>
      <w:r>
        <w:lastRenderedPageBreak/>
        <w:t>your employment.</w:t>
      </w:r>
    </w:p>
    <w:p w14:paraId="26541CB8" w14:textId="77777777" w:rsidR="00F81240" w:rsidRDefault="00000000">
      <w:pPr>
        <w:pStyle w:val="BodyText"/>
        <w:spacing w:before="193" w:line="357" w:lineRule="auto"/>
        <w:ind w:left="1117" w:right="964"/>
      </w:pPr>
      <w:r>
        <w:t>Where the Employer has paid for approved external training and you voluntarily resign, or your employment is terminated for serious misconduct, within six (6) months of completing the training, you may be required to repay the reasonable and documented cost of that training as follows:</w:t>
      </w:r>
    </w:p>
    <w:p w14:paraId="03DE91F1" w14:textId="77777777" w:rsidR="00F81240" w:rsidRDefault="00000000">
      <w:pPr>
        <w:pStyle w:val="BodyText"/>
        <w:numPr>
          <w:ilvl w:val="0"/>
          <w:numId w:val="3"/>
        </w:numPr>
        <w:spacing w:before="193" w:line="357" w:lineRule="auto"/>
        <w:ind w:right="964"/>
      </w:pPr>
      <w:r>
        <w:t>Employment ends within 0–3 months of completing the training: 100% of the training cost.</w:t>
      </w:r>
    </w:p>
    <w:p w14:paraId="0C918EE4" w14:textId="77777777" w:rsidR="00F81240" w:rsidRDefault="00000000">
      <w:pPr>
        <w:pStyle w:val="BodyText"/>
        <w:numPr>
          <w:ilvl w:val="0"/>
          <w:numId w:val="3"/>
        </w:numPr>
        <w:spacing w:before="193" w:line="357" w:lineRule="auto"/>
        <w:ind w:right="964"/>
      </w:pPr>
      <w:r>
        <w:t>Employment ends within 3–6 months of completing the training: 50% of the training cost.</w:t>
      </w:r>
    </w:p>
    <w:p w14:paraId="4723671E" w14:textId="77777777" w:rsidR="00F81240" w:rsidRDefault="00000000">
      <w:pPr>
        <w:pStyle w:val="BodyText"/>
        <w:spacing w:before="193" w:line="357" w:lineRule="auto"/>
        <w:ind w:left="1117" w:right="964"/>
        <w:rPr>
          <w:rFonts w:eastAsiaTheme="minorEastAsia"/>
          <w:lang w:eastAsia="zh-CN"/>
        </w:rPr>
      </w:pPr>
      <w:r>
        <w:t>This clause applies only to the actual cost of the external training paid by the Employer and does not apply to routine on-the-job training or induction provided in the workplace. Any repayment must comply with applicable workplace laws.</w:t>
      </w:r>
    </w:p>
    <w:p w14:paraId="3437BCC5" w14:textId="77777777" w:rsidR="00F81240" w:rsidRDefault="00000000">
      <w:pPr>
        <w:pStyle w:val="BodyText"/>
        <w:spacing w:before="193" w:line="357" w:lineRule="auto"/>
        <w:ind w:left="1117" w:right="964"/>
        <w:rPr>
          <w:rFonts w:eastAsiaTheme="minorEastAsia"/>
          <w:lang w:eastAsia="zh-CN"/>
        </w:rPr>
      </w:pPr>
      <w:r>
        <w:rPr>
          <w:rFonts w:eastAsiaTheme="minorEastAsia"/>
          <w:lang w:eastAsia="zh-CN"/>
        </w:rPr>
        <w:t>The Employer will advise the Employee before enrolling the Employee in any training to which this clause applies.</w:t>
      </w:r>
    </w:p>
    <w:p w14:paraId="5951A75C" w14:textId="77777777" w:rsidR="00F81240" w:rsidRDefault="00000000">
      <w:pPr>
        <w:pStyle w:val="Heading1"/>
        <w:numPr>
          <w:ilvl w:val="0"/>
          <w:numId w:val="1"/>
        </w:numPr>
        <w:tabs>
          <w:tab w:val="left" w:pos="516"/>
        </w:tabs>
        <w:spacing w:before="232"/>
        <w:ind w:left="516" w:hanging="449"/>
      </w:pPr>
      <w:r>
        <w:rPr>
          <w:spacing w:val="-2"/>
        </w:rPr>
        <w:t>Leave</w:t>
      </w:r>
    </w:p>
    <w:p w14:paraId="2C8E4D70" w14:textId="77777777" w:rsidR="00F81240" w:rsidRDefault="00000000">
      <w:pPr>
        <w:pStyle w:val="Heading2"/>
        <w:numPr>
          <w:ilvl w:val="1"/>
          <w:numId w:val="1"/>
        </w:numPr>
        <w:tabs>
          <w:tab w:val="left" w:pos="1116"/>
        </w:tabs>
        <w:spacing w:before="193"/>
        <w:ind w:left="1116" w:hanging="599"/>
      </w:pPr>
      <w:r>
        <w:t xml:space="preserve">Annual </w:t>
      </w:r>
      <w:r>
        <w:rPr>
          <w:spacing w:val="-2"/>
        </w:rPr>
        <w:t>leave</w:t>
      </w:r>
    </w:p>
    <w:p w14:paraId="6A3D936F" w14:textId="77777777" w:rsidR="00F81240" w:rsidRDefault="00000000">
      <w:pPr>
        <w:pStyle w:val="BodyText"/>
        <w:numPr>
          <w:ilvl w:val="2"/>
          <w:numId w:val="1"/>
        </w:numPr>
        <w:spacing w:before="80" w:line="357" w:lineRule="auto"/>
      </w:pPr>
      <w:r>
        <w:rPr>
          <w:szCs w:val="22"/>
        </w:rPr>
        <w:t>You will be entitled to 20 days annual leave in accordance with the National</w:t>
      </w:r>
      <w:r>
        <w:rPr>
          <w:rFonts w:eastAsiaTheme="minorEastAsia" w:hint="eastAsia"/>
          <w:lang w:eastAsia="zh-CN"/>
        </w:rPr>
        <w:t xml:space="preserve"> </w:t>
      </w:r>
      <w:r>
        <w:t>Employment Standard (NES) in the Fair Work Act 2009 (</w:t>
      </w:r>
      <w:proofErr w:type="spellStart"/>
      <w:r>
        <w:t>Cth</w:t>
      </w:r>
      <w:proofErr w:type="spellEnd"/>
      <w:r>
        <w:t xml:space="preserve">) (Fair Work Act) and its replacements from time to time. As you are a part-time employee, your entitlement accumulates on a pro-rata basis. Annual leave must be taken at a time or times to be approved by the Employer. If at the end of the year, you have not taken </w:t>
      </w:r>
      <w:proofErr w:type="gramStart"/>
      <w:r>
        <w:t>all of</w:t>
      </w:r>
      <w:proofErr w:type="gramEnd"/>
      <w:r>
        <w:t xml:space="preserve"> your leave, it will carry forward into the next year. When your employment ends you will be entitled to be paid for all annual leave accrued but not taken.</w:t>
      </w:r>
    </w:p>
    <w:p w14:paraId="574DE9AE" w14:textId="77777777" w:rsidR="00F81240" w:rsidRDefault="00000000">
      <w:pPr>
        <w:pStyle w:val="BodyText"/>
        <w:numPr>
          <w:ilvl w:val="2"/>
          <w:numId w:val="1"/>
        </w:numPr>
        <w:spacing w:before="80" w:line="357" w:lineRule="auto"/>
      </w:pPr>
      <w:r>
        <w:rPr>
          <w:spacing w:val="-2"/>
        </w:rPr>
        <w:t>Employees must obtain the Employer's approval for annual leave at least</w:t>
      </w:r>
      <w:r>
        <w:rPr>
          <w:spacing w:val="-2"/>
          <w:lang w:val="en-GB"/>
        </w:rPr>
        <w:t xml:space="preserve"> </w:t>
      </w:r>
      <w:r>
        <w:rPr>
          <w:spacing w:val="-2"/>
          <w:highlight w:val="yellow"/>
          <w:lang w:val="en-GB"/>
        </w:rPr>
        <w:t>_______</w:t>
      </w:r>
      <w:r>
        <w:rPr>
          <w:spacing w:val="-2"/>
          <w:lang w:val="en-GB"/>
        </w:rPr>
        <w:t xml:space="preserve"> </w:t>
      </w:r>
      <w:r>
        <w:rPr>
          <w:spacing w:val="-2"/>
        </w:rPr>
        <w:t>prior to the commencement of the leave.</w:t>
      </w:r>
    </w:p>
    <w:p w14:paraId="630AA8AD" w14:textId="77777777" w:rsidR="00F81240" w:rsidRDefault="00000000">
      <w:pPr>
        <w:pStyle w:val="Heading2"/>
        <w:numPr>
          <w:ilvl w:val="1"/>
          <w:numId w:val="1"/>
        </w:numPr>
        <w:tabs>
          <w:tab w:val="left" w:pos="1116"/>
        </w:tabs>
        <w:spacing w:before="193"/>
        <w:ind w:left="1116" w:hanging="599"/>
      </w:pPr>
      <w:r>
        <w:t>Other Leave Entitlements</w:t>
      </w:r>
    </w:p>
    <w:p w14:paraId="2AF5E757" w14:textId="77777777" w:rsidR="00F81240" w:rsidRDefault="00000000">
      <w:pPr>
        <w:pStyle w:val="BodyText"/>
        <w:spacing w:before="193" w:line="357" w:lineRule="auto"/>
        <w:ind w:left="1117" w:right="964"/>
        <w:rPr>
          <w:rFonts w:eastAsiaTheme="minorEastAsia"/>
          <w:lang w:eastAsia="zh-CN"/>
        </w:rPr>
      </w:pPr>
      <w:r>
        <w:rPr>
          <w:rFonts w:eastAsiaTheme="minorEastAsia"/>
          <w:lang w:eastAsia="zh-CN"/>
        </w:rPr>
        <w:t xml:space="preserve">You </w:t>
      </w:r>
      <w:r>
        <w:rPr>
          <w:rFonts w:eastAsiaTheme="minorEastAsia" w:hint="eastAsia"/>
          <w:lang w:eastAsia="zh-CN"/>
        </w:rPr>
        <w:t>may</w:t>
      </w:r>
      <w:r>
        <w:rPr>
          <w:rFonts w:eastAsiaTheme="minorEastAsia"/>
          <w:lang w:eastAsia="zh-CN"/>
        </w:rPr>
        <w:t xml:space="preserve"> be entitled</w:t>
      </w:r>
      <w:r>
        <w:rPr>
          <w:rFonts w:eastAsiaTheme="minorEastAsia" w:hint="eastAsia"/>
          <w:lang w:eastAsia="zh-CN"/>
        </w:rPr>
        <w:t xml:space="preserve"> to</w:t>
      </w:r>
      <w:r>
        <w:rPr>
          <w:rFonts w:eastAsiaTheme="minorEastAsia"/>
          <w:lang w:eastAsia="zh-CN"/>
        </w:rPr>
        <w:t xml:space="preserve"> other applicable leave entitlements in accordance with the National Employment Standards, the Restaurant Award and applicable workplace laws.</w:t>
      </w:r>
    </w:p>
    <w:p w14:paraId="36B8BD10" w14:textId="77777777" w:rsidR="00F81240" w:rsidRDefault="00000000">
      <w:pPr>
        <w:pStyle w:val="Heading2"/>
        <w:numPr>
          <w:ilvl w:val="1"/>
          <w:numId w:val="1"/>
        </w:numPr>
        <w:tabs>
          <w:tab w:val="left" w:pos="1116"/>
        </w:tabs>
        <w:spacing w:before="193"/>
        <w:ind w:left="1116" w:hanging="599"/>
      </w:pPr>
      <w:r>
        <w:t>Minimum Hours and Unpaid Leave</w:t>
      </w:r>
    </w:p>
    <w:p w14:paraId="6839DB16" w14:textId="77777777" w:rsidR="00F81240" w:rsidRDefault="00000000">
      <w:pPr>
        <w:pStyle w:val="BodyText"/>
        <w:spacing w:before="193" w:line="357" w:lineRule="auto"/>
        <w:ind w:left="1117" w:right="964"/>
        <w:rPr>
          <w:rFonts w:eastAsiaTheme="minorEastAsia"/>
          <w:lang w:eastAsia="zh-CN"/>
        </w:rPr>
      </w:pPr>
      <w:r>
        <w:rPr>
          <w:rFonts w:eastAsiaTheme="minorEastAsia"/>
          <w:lang w:eastAsia="zh-CN"/>
        </w:rPr>
        <w:t>Where you are unable to work your contracted minimum hours due to your own unavailability, you must notify the Employer as soon as reasonably practicable. Unless annual leave or another form of approved paid leave has been approved, the absence will be treated as approved unpaid leave.</w:t>
      </w:r>
    </w:p>
    <w:p w14:paraId="0E96D7C0" w14:textId="77777777" w:rsidR="00F81240" w:rsidRDefault="00000000">
      <w:pPr>
        <w:pStyle w:val="BodyText"/>
        <w:spacing w:before="193" w:line="357" w:lineRule="auto"/>
        <w:ind w:left="1117" w:right="964"/>
        <w:rPr>
          <w:rFonts w:eastAsiaTheme="minorEastAsia"/>
          <w:lang w:eastAsia="zh-CN"/>
        </w:rPr>
      </w:pPr>
      <w:r>
        <w:rPr>
          <w:rFonts w:eastAsiaTheme="minorEastAsia"/>
          <w:lang w:eastAsia="zh-CN"/>
        </w:rPr>
        <w:t>Nothing in this clause changes your status as a part-time employee or entitles you to casual employment or casual loading.</w:t>
      </w:r>
    </w:p>
    <w:p w14:paraId="4BDFA4C9" w14:textId="77777777" w:rsidR="00F81240" w:rsidRDefault="00000000">
      <w:pPr>
        <w:pStyle w:val="Heading1"/>
        <w:numPr>
          <w:ilvl w:val="0"/>
          <w:numId w:val="1"/>
        </w:numPr>
        <w:tabs>
          <w:tab w:val="left" w:pos="516"/>
        </w:tabs>
        <w:ind w:left="516" w:hanging="449"/>
      </w:pPr>
      <w:r>
        <w:rPr>
          <w:spacing w:val="-2"/>
        </w:rPr>
        <w:lastRenderedPageBreak/>
        <w:t>Employee Obligations</w:t>
      </w:r>
    </w:p>
    <w:p w14:paraId="5DC18A29" w14:textId="77777777" w:rsidR="00F81240" w:rsidRDefault="00F81240">
      <w:pPr>
        <w:pStyle w:val="BodyText"/>
        <w:spacing w:before="28"/>
        <w:rPr>
          <w:rFonts w:eastAsiaTheme="minorEastAsia"/>
          <w:b/>
          <w:sz w:val="22"/>
          <w:lang w:eastAsia="zh-CN"/>
        </w:rPr>
      </w:pPr>
    </w:p>
    <w:p w14:paraId="64DE2A3F" w14:textId="77777777" w:rsidR="00F81240" w:rsidRDefault="00000000">
      <w:pPr>
        <w:pStyle w:val="Heading2"/>
        <w:numPr>
          <w:ilvl w:val="1"/>
          <w:numId w:val="1"/>
        </w:numPr>
        <w:tabs>
          <w:tab w:val="left" w:pos="1116"/>
        </w:tabs>
        <w:spacing w:before="193"/>
        <w:ind w:left="1116" w:hanging="599"/>
      </w:pPr>
      <w:r>
        <w:t>Personal Mobile Phone Policy</w:t>
      </w:r>
    </w:p>
    <w:p w14:paraId="3A07AD8C" w14:textId="77777777" w:rsidR="00F81240" w:rsidRDefault="00000000">
      <w:pPr>
        <w:pStyle w:val="BodyText"/>
        <w:spacing w:before="193" w:line="357" w:lineRule="auto"/>
        <w:ind w:left="1117" w:right="964"/>
        <w:rPr>
          <w:rFonts w:eastAsiaTheme="minorEastAsia"/>
          <w:lang w:eastAsia="zh-CN"/>
        </w:rPr>
      </w:pPr>
      <w:r>
        <w:rPr>
          <w:rFonts w:eastAsiaTheme="minorEastAsia"/>
          <w:lang w:eastAsia="zh-CN"/>
        </w:rPr>
        <w:t xml:space="preserve">Employees must not use personal mobile phones during working hours unless expressly </w:t>
      </w:r>
      <w:proofErr w:type="spellStart"/>
      <w:r>
        <w:rPr>
          <w:rFonts w:eastAsiaTheme="minorEastAsia"/>
          <w:lang w:eastAsia="zh-CN"/>
        </w:rPr>
        <w:t>authorised</w:t>
      </w:r>
      <w:proofErr w:type="spellEnd"/>
      <w:r>
        <w:rPr>
          <w:rFonts w:eastAsiaTheme="minorEastAsia"/>
          <w:lang w:eastAsia="zh-CN"/>
        </w:rPr>
        <w:t xml:space="preserve"> by management. Personal mobile phones must be switched to silent mode and stored in the employee's locker or another location approved by the Employer before the commencement of each shift.</w:t>
      </w:r>
    </w:p>
    <w:p w14:paraId="53999499" w14:textId="77777777" w:rsidR="00F81240" w:rsidRDefault="00000000">
      <w:pPr>
        <w:pStyle w:val="BodyText"/>
        <w:spacing w:before="193" w:line="357" w:lineRule="auto"/>
        <w:ind w:left="1117" w:right="964"/>
        <w:rPr>
          <w:rFonts w:eastAsiaTheme="minorEastAsia"/>
          <w:lang w:eastAsia="zh-CN"/>
        </w:rPr>
      </w:pPr>
      <w:r>
        <w:rPr>
          <w:rFonts w:eastAsiaTheme="minorEastAsia"/>
          <w:lang w:eastAsia="zh-CN"/>
        </w:rPr>
        <w:t xml:space="preserve">Personal mobile phones may only be used during </w:t>
      </w:r>
      <w:proofErr w:type="spellStart"/>
      <w:r>
        <w:rPr>
          <w:rFonts w:eastAsiaTheme="minorEastAsia"/>
          <w:lang w:eastAsia="zh-CN"/>
        </w:rPr>
        <w:t>authorised</w:t>
      </w:r>
      <w:proofErr w:type="spellEnd"/>
      <w:r>
        <w:rPr>
          <w:rFonts w:eastAsiaTheme="minorEastAsia"/>
          <w:lang w:eastAsia="zh-CN"/>
        </w:rPr>
        <w:t xml:space="preserve"> meal or rest breaks or with the prior approval of management.</w:t>
      </w:r>
    </w:p>
    <w:p w14:paraId="45E68906" w14:textId="77777777" w:rsidR="00F81240" w:rsidRDefault="00000000">
      <w:pPr>
        <w:pStyle w:val="BodyText"/>
        <w:spacing w:before="193" w:line="357" w:lineRule="auto"/>
        <w:ind w:left="1117" w:right="964"/>
        <w:rPr>
          <w:rFonts w:eastAsiaTheme="minorEastAsia"/>
          <w:lang w:eastAsia="zh-CN"/>
        </w:rPr>
      </w:pPr>
      <w:r>
        <w:rPr>
          <w:rFonts w:eastAsiaTheme="minorEastAsia"/>
          <w:lang w:eastAsia="zh-CN"/>
        </w:rPr>
        <w:t>In the event of an emergency, family members or emergency contacts should contact the workplace directly. Management will make reasonable efforts to notify the employee as soon as practicable.</w:t>
      </w:r>
    </w:p>
    <w:p w14:paraId="3823840C" w14:textId="77777777" w:rsidR="00F81240" w:rsidRDefault="00000000">
      <w:pPr>
        <w:pStyle w:val="BodyText"/>
        <w:spacing w:before="193" w:line="357" w:lineRule="auto"/>
        <w:ind w:left="1117" w:right="964"/>
        <w:rPr>
          <w:rFonts w:eastAsiaTheme="minorEastAsia"/>
          <w:lang w:eastAsia="zh-CN"/>
        </w:rPr>
      </w:pPr>
      <w:r>
        <w:rPr>
          <w:rFonts w:eastAsiaTheme="minorEastAsia"/>
          <w:lang w:eastAsia="zh-CN"/>
        </w:rPr>
        <w:t>Failure to comply with this policy may be treated as misconduct and may result in disciplinary action, including counselling, formal warnings, and, where appropriate, termination of employment in accordance with applicable workplace laws.</w:t>
      </w:r>
    </w:p>
    <w:p w14:paraId="458D842B" w14:textId="77777777" w:rsidR="00F81240" w:rsidRDefault="00000000">
      <w:pPr>
        <w:pStyle w:val="Heading2"/>
        <w:numPr>
          <w:ilvl w:val="1"/>
          <w:numId w:val="1"/>
        </w:numPr>
        <w:tabs>
          <w:tab w:val="left" w:pos="1116"/>
        </w:tabs>
        <w:spacing w:before="193"/>
        <w:ind w:left="1116" w:hanging="599"/>
      </w:pPr>
      <w:r>
        <w:t>Professional Conduct</w:t>
      </w:r>
    </w:p>
    <w:p w14:paraId="61144E38" w14:textId="77777777" w:rsidR="00F81240" w:rsidRDefault="00000000">
      <w:pPr>
        <w:pStyle w:val="BodyText"/>
        <w:spacing w:before="193" w:line="357" w:lineRule="auto"/>
        <w:ind w:left="1117" w:right="964"/>
        <w:rPr>
          <w:rFonts w:eastAsiaTheme="minorEastAsia"/>
          <w:lang w:eastAsia="zh-CN"/>
        </w:rPr>
      </w:pPr>
      <w:r>
        <w:rPr>
          <w:rFonts w:eastAsiaTheme="minorEastAsia"/>
          <w:lang w:eastAsia="zh-CN"/>
        </w:rPr>
        <w:t xml:space="preserve">Employees must </w:t>
      </w:r>
      <w:proofErr w:type="gramStart"/>
      <w:r>
        <w:rPr>
          <w:rFonts w:eastAsiaTheme="minorEastAsia"/>
          <w:lang w:eastAsia="zh-CN"/>
        </w:rPr>
        <w:t>maintain professional standards of conduct at all times</w:t>
      </w:r>
      <w:proofErr w:type="gramEnd"/>
      <w:r>
        <w:rPr>
          <w:rFonts w:eastAsiaTheme="minorEastAsia"/>
          <w:lang w:eastAsia="zh-CN"/>
        </w:rPr>
        <w:t xml:space="preserve"> while on duty. Personal matters (including, but not limited to, personal relationships, family matters or emotional issues) must not interfere with an employee's performance, teamwork, communication, or customer service.</w:t>
      </w:r>
    </w:p>
    <w:p w14:paraId="6309AA0F" w14:textId="77777777" w:rsidR="00F81240" w:rsidRDefault="00000000">
      <w:pPr>
        <w:pStyle w:val="BodyText"/>
        <w:spacing w:before="193" w:line="357" w:lineRule="auto"/>
        <w:ind w:left="1117" w:right="964"/>
        <w:rPr>
          <w:rFonts w:eastAsiaTheme="minorEastAsia"/>
          <w:lang w:eastAsia="zh-CN"/>
        </w:rPr>
      </w:pPr>
      <w:r>
        <w:rPr>
          <w:rFonts w:eastAsiaTheme="minorEastAsia"/>
          <w:lang w:eastAsia="zh-CN"/>
        </w:rPr>
        <w:t>Where personal circumstances adversely affect an employee's conduct or work performance, the Employer may take disciplinary action, including issuing a written warning where appropriate.</w:t>
      </w:r>
    </w:p>
    <w:p w14:paraId="04CDFAFD" w14:textId="77777777" w:rsidR="00F81240" w:rsidRDefault="00000000">
      <w:pPr>
        <w:pStyle w:val="Heading2"/>
        <w:numPr>
          <w:ilvl w:val="1"/>
          <w:numId w:val="1"/>
        </w:numPr>
        <w:tabs>
          <w:tab w:val="left" w:pos="1116"/>
        </w:tabs>
        <w:spacing w:before="193"/>
        <w:ind w:left="1116" w:hanging="599"/>
      </w:pPr>
      <w:r>
        <w:t>Performance Management</w:t>
      </w:r>
    </w:p>
    <w:p w14:paraId="6D2260D9" w14:textId="77777777" w:rsidR="00F81240" w:rsidRDefault="00000000">
      <w:pPr>
        <w:pStyle w:val="BodyText"/>
        <w:spacing w:before="193" w:line="357" w:lineRule="auto"/>
        <w:ind w:left="1117" w:right="964"/>
        <w:rPr>
          <w:rFonts w:eastAsiaTheme="minorEastAsia"/>
          <w:lang w:val="en-AU" w:eastAsia="zh-CN"/>
        </w:rPr>
      </w:pPr>
      <w:r>
        <w:rPr>
          <w:rFonts w:eastAsiaTheme="minorEastAsia"/>
          <w:lang w:val="en-AU" w:eastAsia="zh-CN"/>
        </w:rPr>
        <w:t>Your performance may be assessed against the Key Performance Indicators (KPIs) set out in Schedule 2.</w:t>
      </w:r>
    </w:p>
    <w:p w14:paraId="5AEA53B9" w14:textId="77777777" w:rsidR="00F81240" w:rsidRDefault="00000000">
      <w:pPr>
        <w:pStyle w:val="BodyText"/>
        <w:spacing w:before="193" w:line="357" w:lineRule="auto"/>
        <w:ind w:left="1117" w:right="964"/>
        <w:rPr>
          <w:rFonts w:eastAsiaTheme="minorEastAsia"/>
          <w:lang w:val="en-AU" w:eastAsia="zh-CN"/>
        </w:rPr>
      </w:pPr>
      <w:r>
        <w:rPr>
          <w:rFonts w:eastAsiaTheme="minorEastAsia"/>
          <w:lang w:val="en-AU" w:eastAsia="zh-CN"/>
        </w:rPr>
        <w:t>Employees may receive verbal or written warnings for misconduct or poor performance.</w:t>
      </w:r>
    </w:p>
    <w:p w14:paraId="6A9AD9D0" w14:textId="77777777" w:rsidR="00F81240" w:rsidRDefault="00000000">
      <w:pPr>
        <w:pStyle w:val="BodyText"/>
        <w:spacing w:before="193" w:line="357" w:lineRule="auto"/>
        <w:ind w:left="1117" w:right="964"/>
        <w:rPr>
          <w:rFonts w:eastAsiaTheme="minorEastAsia"/>
          <w:lang w:val="en-AU" w:eastAsia="zh-CN"/>
        </w:rPr>
      </w:pPr>
      <w:r>
        <w:rPr>
          <w:rFonts w:eastAsiaTheme="minorEastAsia"/>
          <w:lang w:val="en-AU" w:eastAsia="zh-CN"/>
        </w:rPr>
        <w:t>Where an employee fails to meet one or more KPIs, repeatedly breaches Company policies or procedures, or otherwise fails to meet the required standards of performance or conduct, the Employer may commence its performance management process, which may include counselling and the issuing of verbal or written warnings.</w:t>
      </w:r>
    </w:p>
    <w:p w14:paraId="51A2F932" w14:textId="77777777" w:rsidR="00F81240" w:rsidRDefault="00000000">
      <w:pPr>
        <w:pStyle w:val="BodyText"/>
        <w:spacing w:before="193" w:line="357" w:lineRule="auto"/>
        <w:ind w:left="1117" w:right="964"/>
        <w:rPr>
          <w:rFonts w:eastAsiaTheme="minorEastAsia"/>
          <w:lang w:val="en-AU" w:eastAsia="zh-CN"/>
        </w:rPr>
      </w:pPr>
      <w:r>
        <w:rPr>
          <w:rFonts w:eastAsiaTheme="minorEastAsia"/>
          <w:lang w:val="en-AU" w:eastAsia="zh-CN"/>
        </w:rPr>
        <w:t>Repeated breaches of Company policies, procedures or performance expectations may result in further disciplinary action, up to and including termination of employment.</w:t>
      </w:r>
    </w:p>
    <w:p w14:paraId="743EDDEF" w14:textId="77777777" w:rsidR="00F81240" w:rsidRDefault="00000000">
      <w:pPr>
        <w:pStyle w:val="BodyText"/>
        <w:spacing w:before="193" w:line="357" w:lineRule="auto"/>
        <w:ind w:left="1117" w:right="964"/>
        <w:rPr>
          <w:rFonts w:eastAsiaTheme="minorEastAsia"/>
          <w:lang w:val="en-AU" w:eastAsia="zh-CN"/>
        </w:rPr>
      </w:pPr>
      <w:r>
        <w:rPr>
          <w:rFonts w:eastAsiaTheme="minorEastAsia"/>
          <w:lang w:val="en-AU" w:eastAsia="zh-CN"/>
        </w:rPr>
        <w:lastRenderedPageBreak/>
        <w:t>While the Employer will generally follow a progressive disciplinary process, including multiple warnings where appropriate, it reserves the right to determine the appropriate disciplinary action having regard to the nature and seriousness of the conduct. Serious misconduct may result in immediate termination of employment without prior warnings in accordance with applicable workplace laws.</w:t>
      </w:r>
    </w:p>
    <w:p w14:paraId="2AD513CF" w14:textId="77777777" w:rsidR="00F81240" w:rsidRDefault="00000000">
      <w:pPr>
        <w:pStyle w:val="BodyText"/>
        <w:spacing w:before="193" w:line="357" w:lineRule="auto"/>
        <w:ind w:left="1117" w:right="964"/>
        <w:rPr>
          <w:rFonts w:eastAsiaTheme="minorEastAsia"/>
          <w:lang w:val="en-AU" w:eastAsia="zh-CN"/>
        </w:rPr>
      </w:pPr>
      <w:r>
        <w:rPr>
          <w:rFonts w:eastAsiaTheme="minorEastAsia"/>
          <w:lang w:val="en-AU" w:eastAsia="zh-CN"/>
        </w:rPr>
        <w:t>Employees who receive three (3) written warnings within any rolling twelve (12) month period for repeated misconduct or poor performance may have their employment terminated following the Employer's disciplinary process and in accordance with applicable workplace laws.</w:t>
      </w:r>
    </w:p>
    <w:p w14:paraId="4B65BAF3" w14:textId="77777777" w:rsidR="00F81240" w:rsidRDefault="00000000">
      <w:pPr>
        <w:pStyle w:val="Heading2"/>
        <w:numPr>
          <w:ilvl w:val="1"/>
          <w:numId w:val="1"/>
        </w:numPr>
        <w:tabs>
          <w:tab w:val="left" w:pos="1116"/>
        </w:tabs>
        <w:spacing w:before="193"/>
        <w:ind w:left="1116" w:hanging="599"/>
      </w:pPr>
      <w:r>
        <w:t>Uniform and Personal Presentation</w:t>
      </w:r>
    </w:p>
    <w:p w14:paraId="18C1D273" w14:textId="77777777" w:rsidR="00F81240" w:rsidRDefault="00000000">
      <w:pPr>
        <w:pStyle w:val="BodyText"/>
        <w:spacing w:before="193" w:line="357" w:lineRule="auto"/>
        <w:ind w:left="1117" w:right="964"/>
        <w:rPr>
          <w:rFonts w:eastAsiaTheme="minorEastAsia"/>
          <w:lang w:eastAsia="zh-CN"/>
        </w:rPr>
      </w:pPr>
      <w:r>
        <w:rPr>
          <w:rFonts w:eastAsiaTheme="minorEastAsia"/>
          <w:lang w:eastAsia="zh-CN"/>
        </w:rPr>
        <w:t xml:space="preserve">Employees must wear the required uniform while on duty and maintain a clean, neat and professional appearance </w:t>
      </w:r>
      <w:proofErr w:type="gramStart"/>
      <w:r>
        <w:rPr>
          <w:rFonts w:eastAsiaTheme="minorEastAsia"/>
          <w:lang w:eastAsia="zh-CN"/>
        </w:rPr>
        <w:t>at all times</w:t>
      </w:r>
      <w:proofErr w:type="gramEnd"/>
      <w:r>
        <w:rPr>
          <w:rFonts w:eastAsiaTheme="minorEastAsia"/>
          <w:lang w:eastAsia="zh-CN"/>
        </w:rPr>
        <w:t>.</w:t>
      </w:r>
    </w:p>
    <w:p w14:paraId="5EB334E8" w14:textId="77777777" w:rsidR="00F81240" w:rsidRDefault="00000000">
      <w:pPr>
        <w:pStyle w:val="BodyText"/>
        <w:spacing w:before="193" w:line="357" w:lineRule="auto"/>
        <w:ind w:left="1117" w:right="964"/>
        <w:rPr>
          <w:rFonts w:eastAsiaTheme="minorEastAsia"/>
          <w:lang w:eastAsia="zh-CN"/>
        </w:rPr>
      </w:pPr>
      <w:r>
        <w:rPr>
          <w:rFonts w:eastAsiaTheme="minorEastAsia"/>
          <w:lang w:eastAsia="zh-CN"/>
        </w:rPr>
        <w:t>The required uniform may include, where applicable:</w:t>
      </w:r>
    </w:p>
    <w:p w14:paraId="1C018BCA" w14:textId="77777777" w:rsidR="00F81240" w:rsidRDefault="00000000">
      <w:pPr>
        <w:pStyle w:val="BodyText"/>
        <w:numPr>
          <w:ilvl w:val="0"/>
          <w:numId w:val="4"/>
        </w:numPr>
        <w:spacing w:before="193" w:line="357" w:lineRule="auto"/>
        <w:ind w:right="964"/>
        <w:rPr>
          <w:rFonts w:eastAsiaTheme="minorEastAsia"/>
          <w:lang w:val="en-AU" w:eastAsia="zh-CN"/>
        </w:rPr>
      </w:pPr>
      <w:r>
        <w:rPr>
          <w:rFonts w:eastAsiaTheme="minorEastAsia"/>
          <w:lang w:val="en-AU" w:eastAsia="zh-CN"/>
        </w:rPr>
        <w:t>Branded shirt;</w:t>
      </w:r>
    </w:p>
    <w:p w14:paraId="025C8041" w14:textId="77777777" w:rsidR="00F81240" w:rsidRDefault="00000000">
      <w:pPr>
        <w:pStyle w:val="BodyText"/>
        <w:numPr>
          <w:ilvl w:val="0"/>
          <w:numId w:val="4"/>
        </w:numPr>
        <w:spacing w:before="193" w:line="357" w:lineRule="auto"/>
        <w:ind w:right="964"/>
        <w:rPr>
          <w:rFonts w:eastAsiaTheme="minorEastAsia"/>
          <w:lang w:val="en-AU" w:eastAsia="zh-CN"/>
        </w:rPr>
      </w:pPr>
      <w:r>
        <w:rPr>
          <w:rFonts w:eastAsiaTheme="minorEastAsia"/>
          <w:lang w:val="en-AU" w:eastAsia="zh-CN"/>
        </w:rPr>
        <w:t>Name badge;</w:t>
      </w:r>
    </w:p>
    <w:p w14:paraId="31B0F61C" w14:textId="77777777" w:rsidR="00F81240" w:rsidRDefault="00000000">
      <w:pPr>
        <w:pStyle w:val="BodyText"/>
        <w:numPr>
          <w:ilvl w:val="0"/>
          <w:numId w:val="4"/>
        </w:numPr>
        <w:spacing w:before="193" w:line="357" w:lineRule="auto"/>
        <w:ind w:right="964"/>
        <w:rPr>
          <w:rFonts w:eastAsiaTheme="minorEastAsia"/>
          <w:lang w:val="en-AU" w:eastAsia="zh-CN"/>
        </w:rPr>
      </w:pPr>
      <w:r>
        <w:rPr>
          <w:rFonts w:eastAsiaTheme="minorEastAsia"/>
          <w:lang w:val="en-AU" w:eastAsia="zh-CN"/>
        </w:rPr>
        <w:t>Apron; and</w:t>
      </w:r>
    </w:p>
    <w:p w14:paraId="6CDE685D" w14:textId="77777777" w:rsidR="00F81240" w:rsidRDefault="00000000">
      <w:pPr>
        <w:pStyle w:val="BodyText"/>
        <w:numPr>
          <w:ilvl w:val="0"/>
          <w:numId w:val="4"/>
        </w:numPr>
        <w:spacing w:before="193" w:line="357" w:lineRule="auto"/>
        <w:ind w:right="964"/>
        <w:rPr>
          <w:rFonts w:eastAsiaTheme="minorEastAsia"/>
          <w:lang w:eastAsia="zh-CN"/>
        </w:rPr>
      </w:pPr>
      <w:r>
        <w:rPr>
          <w:rFonts w:eastAsiaTheme="minorEastAsia"/>
          <w:lang w:val="en-AU" w:eastAsia="zh-CN"/>
        </w:rPr>
        <w:t>Non-slip, closed-toe footwear.</w:t>
      </w:r>
    </w:p>
    <w:p w14:paraId="2B56A09D" w14:textId="77777777" w:rsidR="00F81240" w:rsidRDefault="00000000">
      <w:pPr>
        <w:pStyle w:val="BodyText"/>
        <w:spacing w:before="193" w:line="357" w:lineRule="auto"/>
        <w:ind w:left="1117" w:right="964"/>
        <w:rPr>
          <w:rFonts w:eastAsiaTheme="minorEastAsia"/>
          <w:lang w:eastAsia="zh-CN"/>
        </w:rPr>
      </w:pPr>
      <w:r>
        <w:rPr>
          <w:rFonts w:eastAsiaTheme="minorEastAsia"/>
          <w:lang w:eastAsia="zh-CN"/>
        </w:rPr>
        <w:t xml:space="preserve">Employees are also required to </w:t>
      </w:r>
      <w:proofErr w:type="gramStart"/>
      <w:r>
        <w:rPr>
          <w:rFonts w:eastAsiaTheme="minorEastAsia"/>
          <w:lang w:eastAsia="zh-CN"/>
        </w:rPr>
        <w:t>maintain appropriate personal hygiene standards at all times</w:t>
      </w:r>
      <w:proofErr w:type="gramEnd"/>
      <w:r>
        <w:rPr>
          <w:rFonts w:eastAsiaTheme="minorEastAsia"/>
          <w:lang w:eastAsia="zh-CN"/>
        </w:rPr>
        <w:t>.</w:t>
      </w:r>
    </w:p>
    <w:p w14:paraId="355C5F02" w14:textId="77777777" w:rsidR="00F81240" w:rsidRDefault="00000000">
      <w:pPr>
        <w:pStyle w:val="Heading2"/>
        <w:numPr>
          <w:ilvl w:val="1"/>
          <w:numId w:val="1"/>
        </w:numPr>
        <w:tabs>
          <w:tab w:val="left" w:pos="1116"/>
        </w:tabs>
        <w:spacing w:before="193"/>
        <w:ind w:left="1116" w:hanging="599"/>
      </w:pPr>
      <w:r>
        <w:t>Workplace Policies</w:t>
      </w:r>
    </w:p>
    <w:p w14:paraId="33B59D81" w14:textId="77777777" w:rsidR="00F81240" w:rsidRDefault="00000000">
      <w:pPr>
        <w:pStyle w:val="BodyText"/>
        <w:spacing w:before="193" w:line="357" w:lineRule="auto"/>
        <w:ind w:left="1117" w:right="964"/>
        <w:rPr>
          <w:rFonts w:eastAsiaTheme="minorEastAsia"/>
          <w:lang w:val="en-AU" w:eastAsia="zh-CN"/>
        </w:rPr>
      </w:pPr>
      <w:r>
        <w:rPr>
          <w:rFonts w:eastAsiaTheme="minorEastAsia"/>
          <w:lang w:val="en-AU" w:eastAsia="zh-CN"/>
        </w:rPr>
        <w:t>Employees must comply with all lawful workplace policies and procedures issued by the Employer from time to time, including but not limited to:</w:t>
      </w:r>
    </w:p>
    <w:p w14:paraId="5968262B" w14:textId="77777777" w:rsidR="00F81240" w:rsidRDefault="00000000">
      <w:pPr>
        <w:pStyle w:val="BodyText"/>
        <w:numPr>
          <w:ilvl w:val="0"/>
          <w:numId w:val="4"/>
        </w:numPr>
        <w:spacing w:before="193" w:line="357" w:lineRule="auto"/>
        <w:ind w:right="964"/>
        <w:rPr>
          <w:rFonts w:eastAsiaTheme="minorEastAsia"/>
          <w:lang w:eastAsia="zh-CN"/>
        </w:rPr>
      </w:pPr>
      <w:r>
        <w:rPr>
          <w:rFonts w:eastAsiaTheme="minorEastAsia"/>
          <w:lang w:eastAsia="zh-CN"/>
        </w:rPr>
        <w:t>food safety and hygiene requirements;</w:t>
      </w:r>
    </w:p>
    <w:p w14:paraId="0B8D2454" w14:textId="77777777" w:rsidR="00F81240" w:rsidRDefault="00000000">
      <w:pPr>
        <w:pStyle w:val="BodyText"/>
        <w:numPr>
          <w:ilvl w:val="0"/>
          <w:numId w:val="4"/>
        </w:numPr>
        <w:spacing w:before="193" w:line="357" w:lineRule="auto"/>
        <w:ind w:right="964"/>
        <w:rPr>
          <w:rFonts w:eastAsiaTheme="minorEastAsia"/>
          <w:lang w:eastAsia="zh-CN"/>
        </w:rPr>
      </w:pPr>
      <w:r>
        <w:rPr>
          <w:rFonts w:eastAsiaTheme="minorEastAsia"/>
          <w:lang w:eastAsia="zh-CN"/>
        </w:rPr>
        <w:t>Workplace Health and Safety (WHS) requirements;</w:t>
      </w:r>
    </w:p>
    <w:p w14:paraId="40B762C9" w14:textId="77777777" w:rsidR="00F81240" w:rsidRDefault="00000000">
      <w:pPr>
        <w:pStyle w:val="BodyText"/>
        <w:numPr>
          <w:ilvl w:val="0"/>
          <w:numId w:val="4"/>
        </w:numPr>
        <w:spacing w:before="193" w:line="357" w:lineRule="auto"/>
        <w:ind w:right="964"/>
        <w:rPr>
          <w:rFonts w:eastAsiaTheme="minorEastAsia"/>
          <w:lang w:eastAsia="zh-CN"/>
        </w:rPr>
      </w:pPr>
      <w:r>
        <w:rPr>
          <w:rFonts w:eastAsiaTheme="minorEastAsia"/>
          <w:lang w:eastAsia="zh-CN"/>
        </w:rPr>
        <w:t>anti-discrimination, bullying and harassment policies; and</w:t>
      </w:r>
    </w:p>
    <w:p w14:paraId="5655A2AB" w14:textId="77777777" w:rsidR="00F81240" w:rsidRDefault="00000000">
      <w:pPr>
        <w:pStyle w:val="BodyText"/>
        <w:numPr>
          <w:ilvl w:val="0"/>
          <w:numId w:val="4"/>
        </w:numPr>
        <w:spacing w:before="193" w:line="357" w:lineRule="auto"/>
        <w:ind w:right="964"/>
        <w:rPr>
          <w:rFonts w:eastAsiaTheme="minorEastAsia"/>
          <w:lang w:eastAsia="zh-CN"/>
        </w:rPr>
      </w:pPr>
      <w:r>
        <w:rPr>
          <w:rFonts w:eastAsiaTheme="minorEastAsia"/>
          <w:lang w:eastAsia="zh-CN"/>
        </w:rPr>
        <w:t>any other lawful workplace procedures relevant to the Employee's duties.</w:t>
      </w:r>
    </w:p>
    <w:p w14:paraId="2E4E584F" w14:textId="77777777" w:rsidR="00F81240" w:rsidRDefault="00000000">
      <w:pPr>
        <w:pStyle w:val="BodyText"/>
        <w:spacing w:before="193" w:line="357" w:lineRule="auto"/>
        <w:ind w:left="1117" w:right="964"/>
        <w:rPr>
          <w:rFonts w:eastAsiaTheme="minorEastAsia"/>
          <w:lang w:val="en-AU" w:eastAsia="zh-CN"/>
        </w:rPr>
      </w:pPr>
      <w:r>
        <w:rPr>
          <w:rFonts w:eastAsiaTheme="minorEastAsia"/>
          <w:lang w:val="en-AU" w:eastAsia="zh-CN"/>
        </w:rPr>
        <w:t>The Employer may amend or introduce workplace policies from time to time to meet operational or legal requirements. Such policies do not form part of this Agreement.</w:t>
      </w:r>
    </w:p>
    <w:p w14:paraId="0E9E8E8B" w14:textId="77777777" w:rsidR="00F81240" w:rsidRDefault="00000000">
      <w:pPr>
        <w:pStyle w:val="Heading2"/>
        <w:numPr>
          <w:ilvl w:val="1"/>
          <w:numId w:val="1"/>
        </w:numPr>
        <w:tabs>
          <w:tab w:val="left" w:pos="1116"/>
        </w:tabs>
        <w:spacing w:before="193"/>
        <w:ind w:left="1116" w:hanging="599"/>
      </w:pPr>
      <w:r>
        <w:t>Social Media Policy</w:t>
      </w:r>
    </w:p>
    <w:p w14:paraId="73CF14AE" w14:textId="77777777" w:rsidR="00F81240" w:rsidRDefault="00000000">
      <w:pPr>
        <w:pStyle w:val="BodyText"/>
        <w:spacing w:before="193" w:line="357" w:lineRule="auto"/>
        <w:ind w:left="1117" w:right="964"/>
        <w:rPr>
          <w:rFonts w:eastAsiaTheme="minorEastAsia"/>
          <w:lang w:val="en-AU" w:eastAsia="zh-CN"/>
        </w:rPr>
      </w:pPr>
      <w:r>
        <w:rPr>
          <w:rFonts w:eastAsiaTheme="minorEastAsia"/>
          <w:lang w:val="en-AU" w:eastAsia="zh-CN"/>
        </w:rPr>
        <w:t>Employees must not, without the Employer's prior approval:</w:t>
      </w:r>
    </w:p>
    <w:p w14:paraId="6A593B2A" w14:textId="77777777" w:rsidR="00F81240" w:rsidRDefault="00000000">
      <w:pPr>
        <w:pStyle w:val="BodyText"/>
        <w:numPr>
          <w:ilvl w:val="0"/>
          <w:numId w:val="5"/>
        </w:numPr>
        <w:spacing w:before="193" w:line="357" w:lineRule="auto"/>
        <w:ind w:right="964"/>
        <w:rPr>
          <w:rFonts w:eastAsiaTheme="minorEastAsia"/>
          <w:lang w:val="en-AU" w:eastAsia="zh-CN"/>
        </w:rPr>
      </w:pPr>
      <w:r>
        <w:rPr>
          <w:rFonts w:eastAsiaTheme="minorEastAsia"/>
          <w:lang w:val="en-AU" w:eastAsia="zh-CN"/>
        </w:rPr>
        <w:t>share confidential workplace information;</w:t>
      </w:r>
    </w:p>
    <w:p w14:paraId="7C3F9FEF" w14:textId="77777777" w:rsidR="00F81240" w:rsidRDefault="00000000">
      <w:pPr>
        <w:pStyle w:val="BodyText"/>
        <w:numPr>
          <w:ilvl w:val="0"/>
          <w:numId w:val="5"/>
        </w:numPr>
        <w:spacing w:before="193" w:line="357" w:lineRule="auto"/>
        <w:ind w:right="964"/>
        <w:rPr>
          <w:rFonts w:eastAsiaTheme="minorEastAsia"/>
          <w:lang w:val="en-AU" w:eastAsia="zh-CN"/>
        </w:rPr>
      </w:pPr>
      <w:r>
        <w:rPr>
          <w:rFonts w:eastAsiaTheme="minorEastAsia"/>
          <w:lang w:val="en-AU" w:eastAsia="zh-CN"/>
        </w:rPr>
        <w:lastRenderedPageBreak/>
        <w:t>post kitchen processes, recipes, workplace images or videos;</w:t>
      </w:r>
    </w:p>
    <w:p w14:paraId="2FE78052" w14:textId="77777777" w:rsidR="00F81240" w:rsidRDefault="00000000">
      <w:pPr>
        <w:pStyle w:val="BodyText"/>
        <w:numPr>
          <w:ilvl w:val="0"/>
          <w:numId w:val="5"/>
        </w:numPr>
        <w:spacing w:before="193" w:line="357" w:lineRule="auto"/>
        <w:ind w:right="964"/>
        <w:rPr>
          <w:rFonts w:eastAsiaTheme="minorEastAsia"/>
          <w:lang w:val="en-AU" w:eastAsia="zh-CN"/>
        </w:rPr>
      </w:pPr>
      <w:r>
        <w:rPr>
          <w:rFonts w:eastAsiaTheme="minorEastAsia"/>
          <w:lang w:val="en-AU" w:eastAsia="zh-CN"/>
        </w:rPr>
        <w:t>make negative, harmful or misleading comments about the Employer, its business, staff or customers; or</w:t>
      </w:r>
    </w:p>
    <w:p w14:paraId="5F32A43A" w14:textId="77777777" w:rsidR="00F81240" w:rsidRDefault="00000000">
      <w:pPr>
        <w:pStyle w:val="BodyText"/>
        <w:numPr>
          <w:ilvl w:val="0"/>
          <w:numId w:val="5"/>
        </w:numPr>
        <w:spacing w:before="193" w:line="357" w:lineRule="auto"/>
        <w:ind w:right="964"/>
        <w:rPr>
          <w:rFonts w:eastAsiaTheme="minorEastAsia"/>
          <w:lang w:val="en-AU" w:eastAsia="zh-CN"/>
        </w:rPr>
      </w:pPr>
      <w:r>
        <w:rPr>
          <w:rFonts w:eastAsiaTheme="minorEastAsia"/>
          <w:lang w:val="en-AU" w:eastAsia="zh-CN"/>
        </w:rPr>
        <w:t>represent or speak on behalf of the Employer.</w:t>
      </w:r>
    </w:p>
    <w:p w14:paraId="34D32820" w14:textId="77777777" w:rsidR="00F81240" w:rsidRDefault="00000000">
      <w:pPr>
        <w:pStyle w:val="BodyText"/>
        <w:spacing w:before="193" w:line="357" w:lineRule="auto"/>
        <w:ind w:left="1117" w:right="964"/>
        <w:rPr>
          <w:rFonts w:eastAsiaTheme="minorEastAsia"/>
          <w:lang w:val="en-AU" w:eastAsia="zh-CN"/>
        </w:rPr>
      </w:pPr>
      <w:r>
        <w:rPr>
          <w:rFonts w:eastAsiaTheme="minorEastAsia"/>
          <w:lang w:val="en-AU" w:eastAsia="zh-CN"/>
        </w:rPr>
        <w:t>A breach of this clause may result in disciplinary action, including formal warnings and, where appropriate, termination of employment.</w:t>
      </w:r>
    </w:p>
    <w:p w14:paraId="23B73269" w14:textId="77777777" w:rsidR="00F81240" w:rsidRDefault="00000000">
      <w:pPr>
        <w:pStyle w:val="Heading1"/>
        <w:numPr>
          <w:ilvl w:val="0"/>
          <w:numId w:val="1"/>
        </w:numPr>
        <w:tabs>
          <w:tab w:val="left" w:pos="516"/>
        </w:tabs>
        <w:ind w:left="516" w:hanging="449"/>
      </w:pPr>
      <w:r>
        <w:t>Intellectual</w:t>
      </w:r>
      <w:r>
        <w:rPr>
          <w:spacing w:val="23"/>
        </w:rPr>
        <w:t xml:space="preserve"> </w:t>
      </w:r>
      <w:r>
        <w:rPr>
          <w:spacing w:val="-2"/>
        </w:rPr>
        <w:t>property</w:t>
      </w:r>
    </w:p>
    <w:p w14:paraId="4615B75E" w14:textId="77777777" w:rsidR="00F81240" w:rsidRDefault="00000000">
      <w:pPr>
        <w:pStyle w:val="BodyText"/>
        <w:spacing w:before="193" w:line="357" w:lineRule="auto"/>
        <w:ind w:left="1117" w:right="964"/>
        <w:rPr>
          <w:rFonts w:eastAsiaTheme="minorEastAsia"/>
          <w:lang w:eastAsia="zh-CN"/>
        </w:rPr>
      </w:pPr>
      <w:r>
        <w:rPr>
          <w:rFonts w:eastAsiaTheme="minorEastAsia"/>
          <w:lang w:eastAsia="zh-CN"/>
        </w:rPr>
        <w:t>Any intellectual property created or discovered during your employment must be disclosed to the Employer and will belong to and be the absolute property of the Employer or such one of its subsidiary companies as may be nominated by the Employer for that purpose.</w:t>
      </w:r>
    </w:p>
    <w:p w14:paraId="4A286717" w14:textId="77777777" w:rsidR="00F81240" w:rsidRDefault="00000000">
      <w:pPr>
        <w:pStyle w:val="BodyText"/>
        <w:spacing w:before="193" w:line="357" w:lineRule="auto"/>
        <w:ind w:left="1117" w:right="964"/>
        <w:rPr>
          <w:rFonts w:eastAsiaTheme="minorEastAsia"/>
          <w:lang w:eastAsia="zh-CN"/>
        </w:rPr>
      </w:pPr>
      <w:r>
        <w:rPr>
          <w:rFonts w:eastAsiaTheme="minorEastAsia"/>
          <w:lang w:eastAsia="zh-CN"/>
        </w:rPr>
        <w:t xml:space="preserve">For the avoidance of doubt, the Employer's recipes, menus, food preparation methods, cooking processes, branding, logos and other proprietary materials remain the exclusive intellectual property of the Employer. You must not copy, reproduce, disclose or use such intellectual property other than in the proper performance of your duties unless </w:t>
      </w:r>
      <w:proofErr w:type="spellStart"/>
      <w:r>
        <w:rPr>
          <w:rFonts w:eastAsiaTheme="minorEastAsia"/>
          <w:lang w:eastAsia="zh-CN"/>
        </w:rPr>
        <w:t>authorised</w:t>
      </w:r>
      <w:proofErr w:type="spellEnd"/>
      <w:r>
        <w:rPr>
          <w:rFonts w:eastAsiaTheme="minorEastAsia"/>
          <w:lang w:eastAsia="zh-CN"/>
        </w:rPr>
        <w:t xml:space="preserve"> in writing by the Employer.</w:t>
      </w:r>
    </w:p>
    <w:p w14:paraId="0B07C44F" w14:textId="77777777" w:rsidR="00F81240" w:rsidRDefault="00000000">
      <w:pPr>
        <w:pStyle w:val="Heading1"/>
        <w:numPr>
          <w:ilvl w:val="0"/>
          <w:numId w:val="1"/>
        </w:numPr>
        <w:tabs>
          <w:tab w:val="left" w:pos="516"/>
        </w:tabs>
        <w:ind w:left="516" w:hanging="449"/>
      </w:pPr>
      <w:r>
        <w:rPr>
          <w:spacing w:val="-2"/>
        </w:rPr>
        <w:t>Confidentiality</w:t>
      </w:r>
    </w:p>
    <w:p w14:paraId="4402D434" w14:textId="77777777" w:rsidR="00F81240" w:rsidRDefault="00000000">
      <w:pPr>
        <w:pStyle w:val="BodyText"/>
        <w:spacing w:before="193" w:line="357" w:lineRule="auto"/>
        <w:ind w:left="1117" w:right="964"/>
        <w:rPr>
          <w:rFonts w:eastAsiaTheme="minorEastAsia"/>
          <w:lang w:eastAsia="zh-CN"/>
        </w:rPr>
      </w:pPr>
      <w:r>
        <w:rPr>
          <w:rFonts w:eastAsiaTheme="minorEastAsia"/>
          <w:lang w:eastAsia="zh-CN"/>
        </w:rPr>
        <w:t>You agree that you will not, at any time during your employment or after the termination of your employment for any reason, divulge, disclose or use any of the confidential information, affairs or secrets (including trade secrets) of the Employer without the Employer's prior written consent.</w:t>
      </w:r>
    </w:p>
    <w:p w14:paraId="3B93B000" w14:textId="77777777" w:rsidR="00F81240" w:rsidRDefault="00000000">
      <w:pPr>
        <w:pStyle w:val="BodyText"/>
        <w:spacing w:before="193" w:line="357" w:lineRule="auto"/>
        <w:ind w:left="1117" w:right="964"/>
        <w:rPr>
          <w:rFonts w:eastAsiaTheme="minorEastAsia"/>
          <w:lang w:eastAsia="zh-CN"/>
        </w:rPr>
      </w:pPr>
      <w:r>
        <w:rPr>
          <w:rFonts w:eastAsiaTheme="minorEastAsia"/>
          <w:lang w:eastAsia="zh-CN"/>
        </w:rPr>
        <w:t>For the purposes of this Agreement, confidential information includes, but is not limited to, recipes, menus, food preparation methods, cooking processes, supplier information, pricing information, customer information, financial information, operational procedures, trade secrets and any other confidential business information belonging to the Employer.</w:t>
      </w:r>
    </w:p>
    <w:p w14:paraId="2BD3B310" w14:textId="77777777" w:rsidR="00F81240" w:rsidRDefault="00000000">
      <w:pPr>
        <w:pStyle w:val="BodyText"/>
        <w:spacing w:before="193" w:line="357" w:lineRule="auto"/>
        <w:ind w:left="1117" w:right="964"/>
        <w:rPr>
          <w:rFonts w:eastAsiaTheme="minorEastAsia"/>
          <w:lang w:eastAsia="zh-CN"/>
        </w:rPr>
      </w:pPr>
      <w:r>
        <w:rPr>
          <w:rFonts w:eastAsiaTheme="minorEastAsia"/>
          <w:lang w:eastAsia="zh-CN"/>
        </w:rPr>
        <w:t xml:space="preserve">You will not use or attempt to use any confidential information acquired </w:t>
      </w:r>
      <w:proofErr w:type="gramStart"/>
      <w:r>
        <w:rPr>
          <w:rFonts w:eastAsiaTheme="minorEastAsia"/>
          <w:lang w:eastAsia="zh-CN"/>
        </w:rPr>
        <w:t>during the course of</w:t>
      </w:r>
      <w:proofErr w:type="gramEnd"/>
      <w:r>
        <w:rPr>
          <w:rFonts w:eastAsiaTheme="minorEastAsia"/>
          <w:lang w:eastAsia="zh-CN"/>
        </w:rPr>
        <w:t xml:space="preserve"> your employment in any manner which may injure, or be likely to injure, the Employer or its business.</w:t>
      </w:r>
    </w:p>
    <w:p w14:paraId="73893617" w14:textId="77777777" w:rsidR="00F81240" w:rsidRDefault="00000000">
      <w:pPr>
        <w:pStyle w:val="BodyText"/>
        <w:spacing w:before="193" w:line="357" w:lineRule="auto"/>
        <w:ind w:left="1117" w:right="964"/>
        <w:rPr>
          <w:rFonts w:eastAsiaTheme="minorEastAsia"/>
          <w:lang w:eastAsia="zh-CN"/>
        </w:rPr>
      </w:pPr>
      <w:r>
        <w:rPr>
          <w:rFonts w:eastAsiaTheme="minorEastAsia"/>
          <w:lang w:eastAsia="zh-CN"/>
        </w:rPr>
        <w:t>For clarity, this confidentiality clause does not restrict your rights under the Fair Work Act 2009 (</w:t>
      </w:r>
      <w:proofErr w:type="spellStart"/>
      <w:r>
        <w:rPr>
          <w:rFonts w:eastAsiaTheme="minorEastAsia"/>
          <w:lang w:eastAsia="zh-CN"/>
        </w:rPr>
        <w:t>Cth</w:t>
      </w:r>
      <w:proofErr w:type="spellEnd"/>
      <w:r>
        <w:rPr>
          <w:rFonts w:eastAsiaTheme="minorEastAsia"/>
          <w:lang w:eastAsia="zh-CN"/>
        </w:rPr>
        <w:t xml:space="preserve">) to disclose or discuss your own pay or employment conditions, or to ask other employees about their pay or employment conditions </w:t>
      </w:r>
      <w:proofErr w:type="spellStart"/>
      <w:proofErr w:type="gramStart"/>
      <w:r>
        <w:rPr>
          <w:rFonts w:eastAsiaTheme="minorEastAsia"/>
          <w:lang w:eastAsia="zh-CN"/>
        </w:rPr>
        <w:t>where</w:t>
      </w:r>
      <w:proofErr w:type="spellEnd"/>
      <w:proofErr w:type="gramEnd"/>
      <w:r>
        <w:rPr>
          <w:rFonts w:eastAsiaTheme="minorEastAsia"/>
          <w:lang w:eastAsia="zh-CN"/>
        </w:rPr>
        <w:t xml:space="preserve"> permitted by law.</w:t>
      </w:r>
    </w:p>
    <w:p w14:paraId="71ED02EB" w14:textId="77777777" w:rsidR="00F81240" w:rsidRDefault="00000000">
      <w:pPr>
        <w:pStyle w:val="Heading1"/>
        <w:numPr>
          <w:ilvl w:val="0"/>
          <w:numId w:val="1"/>
        </w:numPr>
        <w:tabs>
          <w:tab w:val="left" w:pos="516"/>
        </w:tabs>
        <w:spacing w:before="157"/>
        <w:ind w:left="516" w:hanging="449"/>
      </w:pPr>
      <w:r>
        <w:t>Resignation</w:t>
      </w:r>
    </w:p>
    <w:p w14:paraId="2C95E73C" w14:textId="77777777" w:rsidR="00F81240" w:rsidRDefault="00F81240">
      <w:pPr>
        <w:pStyle w:val="BodyText"/>
        <w:spacing w:before="28"/>
        <w:rPr>
          <w:b/>
          <w:sz w:val="22"/>
        </w:rPr>
      </w:pPr>
    </w:p>
    <w:p w14:paraId="0DD4B800" w14:textId="77777777" w:rsidR="00F81240" w:rsidRDefault="00000000">
      <w:pPr>
        <w:pStyle w:val="BodyText"/>
        <w:spacing w:before="193" w:line="357" w:lineRule="auto"/>
        <w:ind w:left="1117" w:right="964"/>
        <w:rPr>
          <w:rFonts w:eastAsiaTheme="minorEastAsia"/>
          <w:lang w:eastAsia="zh-CN"/>
        </w:rPr>
      </w:pPr>
      <w:r>
        <w:rPr>
          <w:rFonts w:eastAsiaTheme="minorEastAsia"/>
          <w:lang w:eastAsia="zh-CN"/>
        </w:rPr>
        <w:t xml:space="preserve">If you wish to resign from your employment, you are required to provide the </w:t>
      </w:r>
      <w:r>
        <w:rPr>
          <w:rFonts w:eastAsiaTheme="minorEastAsia"/>
          <w:lang w:eastAsia="zh-CN"/>
        </w:rPr>
        <w:lastRenderedPageBreak/>
        <w:t xml:space="preserve">Employer with a minimum of </w:t>
      </w:r>
      <w:r>
        <w:rPr>
          <w:rFonts w:eastAsiaTheme="minorEastAsia"/>
          <w:highlight w:val="yellow"/>
          <w:lang w:eastAsia="zh-CN"/>
        </w:rPr>
        <w:t xml:space="preserve">_____ </w:t>
      </w:r>
      <w:r>
        <w:rPr>
          <w:rFonts w:eastAsiaTheme="minorEastAsia"/>
          <w:lang w:eastAsia="zh-CN"/>
        </w:rPr>
        <w:t>weeks' written notice.</w:t>
      </w:r>
    </w:p>
    <w:p w14:paraId="34A38B41" w14:textId="77777777" w:rsidR="00F81240" w:rsidRDefault="00000000">
      <w:pPr>
        <w:pStyle w:val="BodyText"/>
        <w:spacing w:before="193" w:line="357" w:lineRule="auto"/>
        <w:ind w:left="1117" w:right="964"/>
        <w:rPr>
          <w:rFonts w:eastAsiaTheme="minorEastAsia"/>
          <w:lang w:eastAsia="zh-CN"/>
        </w:rPr>
      </w:pPr>
      <w:r>
        <w:rPr>
          <w:rFonts w:eastAsiaTheme="minorEastAsia"/>
          <w:lang w:eastAsia="zh-CN"/>
        </w:rPr>
        <w:t>During the notice period, you are expected to continue to perform your duties satisfactorily and comply with all Company policies and procedures.</w:t>
      </w:r>
    </w:p>
    <w:p w14:paraId="0121F962" w14:textId="77777777" w:rsidR="00F81240" w:rsidRDefault="00000000">
      <w:pPr>
        <w:pStyle w:val="BodyText"/>
        <w:spacing w:before="193" w:line="357" w:lineRule="auto"/>
        <w:ind w:left="1117" w:right="964"/>
        <w:rPr>
          <w:rFonts w:eastAsiaTheme="minorEastAsia"/>
          <w:lang w:eastAsia="zh-CN"/>
        </w:rPr>
      </w:pPr>
      <w:r>
        <w:rPr>
          <w:rFonts w:eastAsiaTheme="minorEastAsia"/>
          <w:lang w:eastAsia="zh-CN"/>
        </w:rPr>
        <w:t>Upon the termination of your employment for any reason, you must immediately return all Company property, including uniforms, keys, equipment, documents, records and any other items belonging to the Employer.</w:t>
      </w:r>
    </w:p>
    <w:p w14:paraId="0F68E3FF" w14:textId="77777777" w:rsidR="00F81240" w:rsidRDefault="00000000">
      <w:pPr>
        <w:pStyle w:val="BodyText"/>
        <w:spacing w:before="193" w:line="357" w:lineRule="auto"/>
        <w:ind w:left="1117" w:right="964"/>
        <w:rPr>
          <w:rFonts w:eastAsiaTheme="minorEastAsia"/>
          <w:lang w:eastAsia="zh-CN"/>
        </w:rPr>
      </w:pPr>
      <w:r>
        <w:rPr>
          <w:rFonts w:eastAsiaTheme="minorEastAsia"/>
          <w:lang w:eastAsia="zh-CN"/>
        </w:rPr>
        <w:t xml:space="preserve">Where permitted by law and </w:t>
      </w:r>
      <w:proofErr w:type="spellStart"/>
      <w:r>
        <w:rPr>
          <w:rFonts w:eastAsiaTheme="minorEastAsia"/>
          <w:lang w:eastAsia="zh-CN"/>
        </w:rPr>
        <w:t>authorised</w:t>
      </w:r>
      <w:proofErr w:type="spellEnd"/>
      <w:r>
        <w:rPr>
          <w:rFonts w:eastAsiaTheme="minorEastAsia"/>
          <w:lang w:eastAsia="zh-CN"/>
        </w:rPr>
        <w:t xml:space="preserve"> by you in writing, the Employer may recover the reasonable cost of any unreturned Company property from any monies otherwise payable to you.</w:t>
      </w:r>
    </w:p>
    <w:p w14:paraId="45FF5460" w14:textId="77777777" w:rsidR="00F81240" w:rsidRDefault="00000000">
      <w:pPr>
        <w:pStyle w:val="Heading1"/>
        <w:numPr>
          <w:ilvl w:val="0"/>
          <w:numId w:val="1"/>
        </w:numPr>
        <w:tabs>
          <w:tab w:val="left" w:pos="516"/>
        </w:tabs>
        <w:spacing w:before="157"/>
        <w:ind w:left="516" w:hanging="449"/>
      </w:pPr>
      <w:r>
        <w:t>Workplace Surveillance</w:t>
      </w:r>
    </w:p>
    <w:p w14:paraId="6F54C8B1" w14:textId="77777777" w:rsidR="00F81240" w:rsidRDefault="00F81240">
      <w:pPr>
        <w:pStyle w:val="BodyText"/>
        <w:spacing w:before="28"/>
        <w:rPr>
          <w:b/>
          <w:sz w:val="22"/>
        </w:rPr>
      </w:pPr>
    </w:p>
    <w:p w14:paraId="22A4206B" w14:textId="77777777" w:rsidR="00F81240" w:rsidRDefault="00000000">
      <w:pPr>
        <w:pStyle w:val="BodyText"/>
        <w:spacing w:before="193" w:line="357" w:lineRule="auto"/>
        <w:ind w:left="1117" w:right="964"/>
        <w:rPr>
          <w:rFonts w:eastAsiaTheme="minorEastAsia"/>
          <w:lang w:eastAsia="zh-CN"/>
        </w:rPr>
      </w:pPr>
      <w:r>
        <w:rPr>
          <w:rFonts w:eastAsiaTheme="minorEastAsia"/>
          <w:lang w:eastAsia="zh-CN"/>
        </w:rPr>
        <w:t>The Employer advises that camera, computer, and other workplace monitoring systems may operate at the workplace on an ongoing basis for operational, security, safety, and compliance purposes. The use of workplace computers, devices, systems, and equipment may be monitored to ensure compliance with the Employer's policies, procedures, and legal obligations. By commencing and continuing your employment, you acknowledge and consent to such monitoring and surveillance as permitted by applicable law.</w:t>
      </w:r>
    </w:p>
    <w:p w14:paraId="0D7C74ED" w14:textId="77777777" w:rsidR="00F81240" w:rsidRDefault="00000000">
      <w:pPr>
        <w:pStyle w:val="Heading1"/>
        <w:numPr>
          <w:ilvl w:val="0"/>
          <w:numId w:val="1"/>
        </w:numPr>
        <w:tabs>
          <w:tab w:val="left" w:pos="516"/>
        </w:tabs>
        <w:spacing w:before="157"/>
        <w:ind w:left="516" w:hanging="449"/>
      </w:pPr>
      <w:r>
        <w:t>Misconduct</w:t>
      </w:r>
    </w:p>
    <w:p w14:paraId="7A9E6995" w14:textId="77777777" w:rsidR="00F81240" w:rsidRDefault="00000000">
      <w:pPr>
        <w:pStyle w:val="BodyText"/>
        <w:spacing w:before="193" w:line="357" w:lineRule="auto"/>
        <w:ind w:left="1117" w:right="964"/>
        <w:rPr>
          <w:rFonts w:eastAsiaTheme="minorEastAsia"/>
          <w:lang w:eastAsia="zh-CN"/>
        </w:rPr>
      </w:pPr>
      <w:r>
        <w:rPr>
          <w:rFonts w:eastAsiaTheme="minorEastAsia"/>
          <w:lang w:eastAsia="zh-CN"/>
        </w:rPr>
        <w:t>We may terminate your employment without notice, or payments in lieu of notice, if you engage in serious misconduct.</w:t>
      </w:r>
    </w:p>
    <w:p w14:paraId="2A456FE4" w14:textId="77777777" w:rsidR="00F81240" w:rsidRDefault="00000000">
      <w:pPr>
        <w:pStyle w:val="BodyText"/>
        <w:spacing w:before="193" w:line="357" w:lineRule="auto"/>
        <w:ind w:left="1117" w:right="964"/>
        <w:rPr>
          <w:rFonts w:eastAsiaTheme="minorEastAsia"/>
          <w:b/>
          <w:bCs/>
          <w:lang w:eastAsia="zh-CN"/>
        </w:rPr>
      </w:pPr>
      <w:r>
        <w:rPr>
          <w:rFonts w:eastAsiaTheme="minorEastAsia"/>
          <w:b/>
          <w:bCs/>
          <w:lang w:eastAsia="zh-CN"/>
        </w:rPr>
        <w:t>Serious misconduct is when an employee:</w:t>
      </w:r>
    </w:p>
    <w:p w14:paraId="44E253EC" w14:textId="77777777" w:rsidR="00F81240" w:rsidRDefault="00000000">
      <w:pPr>
        <w:pStyle w:val="BodyText"/>
        <w:spacing w:before="193" w:line="357" w:lineRule="auto"/>
        <w:ind w:left="1117" w:right="964"/>
        <w:rPr>
          <w:rFonts w:eastAsiaTheme="minorEastAsia"/>
          <w:lang w:eastAsia="zh-CN"/>
        </w:rPr>
      </w:pPr>
      <w:r>
        <w:rPr>
          <w:rFonts w:eastAsiaTheme="minorEastAsia"/>
          <w:lang w:eastAsia="zh-CN"/>
        </w:rPr>
        <w:t>-</w:t>
      </w:r>
      <w:r>
        <w:rPr>
          <w:rFonts w:eastAsiaTheme="minorEastAsia"/>
          <w:lang w:eastAsia="zh-CN"/>
        </w:rPr>
        <w:tab/>
        <w:t>causes serious and imminent risk to the health and safety of another person or to the reputation, viability, or profits of their employer’s business, or</w:t>
      </w:r>
    </w:p>
    <w:p w14:paraId="39BA5343" w14:textId="77777777" w:rsidR="00F81240" w:rsidRDefault="00000000">
      <w:pPr>
        <w:pStyle w:val="BodyText"/>
        <w:spacing w:before="193" w:line="357" w:lineRule="auto"/>
        <w:ind w:left="1117" w:right="964"/>
        <w:rPr>
          <w:rFonts w:eastAsiaTheme="minorEastAsia"/>
          <w:lang w:eastAsia="zh-CN"/>
        </w:rPr>
      </w:pPr>
      <w:r>
        <w:rPr>
          <w:rFonts w:eastAsiaTheme="minorEastAsia"/>
          <w:lang w:eastAsia="zh-CN"/>
        </w:rPr>
        <w:t>-</w:t>
      </w:r>
      <w:r>
        <w:rPr>
          <w:rFonts w:eastAsiaTheme="minorEastAsia"/>
          <w:lang w:eastAsia="zh-CN"/>
        </w:rPr>
        <w:tab/>
        <w:t>willfully or deliberately behave in a way that’s inconsistent with the continuing their employment.</w:t>
      </w:r>
    </w:p>
    <w:p w14:paraId="3C18F29A" w14:textId="77777777" w:rsidR="00F81240" w:rsidRDefault="00000000">
      <w:pPr>
        <w:pStyle w:val="BodyText"/>
        <w:spacing w:before="193" w:line="357" w:lineRule="auto"/>
        <w:ind w:left="1117" w:right="964"/>
        <w:rPr>
          <w:rFonts w:eastAsiaTheme="minorEastAsia"/>
          <w:b/>
          <w:bCs/>
          <w:lang w:eastAsia="zh-CN"/>
        </w:rPr>
      </w:pPr>
      <w:r>
        <w:rPr>
          <w:rFonts w:eastAsiaTheme="minorEastAsia"/>
          <w:b/>
          <w:bCs/>
          <w:lang w:eastAsia="zh-CN"/>
        </w:rPr>
        <w:t>Examples of serious misconduct include:</w:t>
      </w:r>
    </w:p>
    <w:p w14:paraId="241FDFCE" w14:textId="77777777" w:rsidR="00F81240" w:rsidRDefault="00000000">
      <w:pPr>
        <w:pStyle w:val="BodyText"/>
        <w:spacing w:before="193" w:line="357" w:lineRule="auto"/>
        <w:ind w:left="1117" w:right="964"/>
        <w:rPr>
          <w:rFonts w:eastAsiaTheme="minorEastAsia"/>
          <w:lang w:eastAsia="zh-CN"/>
        </w:rPr>
      </w:pPr>
      <w:r>
        <w:rPr>
          <w:rFonts w:eastAsiaTheme="minorEastAsia"/>
          <w:lang w:eastAsia="zh-CN"/>
        </w:rPr>
        <w:t>-</w:t>
      </w:r>
      <w:r>
        <w:rPr>
          <w:rFonts w:eastAsiaTheme="minorEastAsia"/>
          <w:lang w:eastAsia="zh-CN"/>
        </w:rPr>
        <w:tab/>
        <w:t>Theft</w:t>
      </w:r>
    </w:p>
    <w:p w14:paraId="75D99DDA" w14:textId="77777777" w:rsidR="00F81240" w:rsidRDefault="00000000">
      <w:pPr>
        <w:pStyle w:val="BodyText"/>
        <w:spacing w:before="193" w:line="357" w:lineRule="auto"/>
        <w:ind w:left="1117" w:right="964"/>
        <w:rPr>
          <w:rFonts w:eastAsiaTheme="minorEastAsia"/>
          <w:lang w:eastAsia="zh-CN"/>
        </w:rPr>
      </w:pPr>
      <w:r>
        <w:rPr>
          <w:rFonts w:eastAsiaTheme="minorEastAsia"/>
          <w:lang w:eastAsia="zh-CN"/>
        </w:rPr>
        <w:t>-</w:t>
      </w:r>
      <w:r>
        <w:rPr>
          <w:rFonts w:eastAsiaTheme="minorEastAsia"/>
          <w:lang w:eastAsia="zh-CN"/>
        </w:rPr>
        <w:tab/>
        <w:t>Fraud</w:t>
      </w:r>
    </w:p>
    <w:p w14:paraId="3889A0FE" w14:textId="77777777" w:rsidR="00F81240" w:rsidRDefault="00000000">
      <w:pPr>
        <w:pStyle w:val="BodyText"/>
        <w:spacing w:before="193" w:line="357" w:lineRule="auto"/>
        <w:ind w:left="1117" w:right="964"/>
        <w:rPr>
          <w:rFonts w:eastAsiaTheme="minorEastAsia"/>
          <w:lang w:eastAsia="zh-CN"/>
        </w:rPr>
      </w:pPr>
      <w:r>
        <w:rPr>
          <w:rFonts w:eastAsiaTheme="minorEastAsia"/>
          <w:lang w:eastAsia="zh-CN"/>
        </w:rPr>
        <w:t>-</w:t>
      </w:r>
      <w:r>
        <w:rPr>
          <w:rFonts w:eastAsiaTheme="minorEastAsia"/>
          <w:lang w:eastAsia="zh-CN"/>
        </w:rPr>
        <w:tab/>
        <w:t>Violence/Assault</w:t>
      </w:r>
    </w:p>
    <w:p w14:paraId="12F2003A" w14:textId="77777777" w:rsidR="00F81240" w:rsidRDefault="00000000">
      <w:pPr>
        <w:pStyle w:val="BodyText"/>
        <w:spacing w:before="193" w:line="357" w:lineRule="auto"/>
        <w:ind w:left="1117" w:right="964"/>
        <w:rPr>
          <w:rFonts w:eastAsiaTheme="minorEastAsia"/>
          <w:lang w:eastAsia="zh-CN"/>
        </w:rPr>
      </w:pPr>
      <w:r>
        <w:rPr>
          <w:rFonts w:eastAsiaTheme="minorEastAsia"/>
          <w:lang w:eastAsia="zh-CN"/>
        </w:rPr>
        <w:t>-</w:t>
      </w:r>
      <w:r>
        <w:rPr>
          <w:rFonts w:eastAsiaTheme="minorEastAsia"/>
          <w:lang w:eastAsia="zh-CN"/>
        </w:rPr>
        <w:tab/>
        <w:t>Serious breaches of health and safety requirements.</w:t>
      </w:r>
    </w:p>
    <w:p w14:paraId="68FF5D47" w14:textId="77777777" w:rsidR="00F81240" w:rsidRDefault="00000000">
      <w:pPr>
        <w:pStyle w:val="BodyText"/>
        <w:spacing w:before="193" w:line="357" w:lineRule="auto"/>
        <w:ind w:left="1117" w:right="964"/>
        <w:rPr>
          <w:rFonts w:eastAsiaTheme="minorEastAsia"/>
          <w:lang w:eastAsia="zh-CN"/>
        </w:rPr>
      </w:pPr>
      <w:r>
        <w:rPr>
          <w:rFonts w:eastAsiaTheme="minorEastAsia"/>
          <w:lang w:eastAsia="zh-CN"/>
        </w:rPr>
        <w:t>-</w:t>
      </w:r>
      <w:r>
        <w:rPr>
          <w:rFonts w:eastAsiaTheme="minorEastAsia"/>
          <w:lang w:eastAsia="zh-CN"/>
        </w:rPr>
        <w:tab/>
        <w:t>Being drunk and/or affected by drugs at work.</w:t>
      </w:r>
    </w:p>
    <w:p w14:paraId="27AA4D14" w14:textId="77777777" w:rsidR="00F81240" w:rsidRDefault="00000000">
      <w:pPr>
        <w:pStyle w:val="BodyText"/>
        <w:spacing w:before="193" w:line="357" w:lineRule="auto"/>
        <w:ind w:left="1117" w:right="964"/>
        <w:rPr>
          <w:rFonts w:eastAsiaTheme="minorEastAsia"/>
          <w:lang w:eastAsia="zh-CN"/>
        </w:rPr>
      </w:pPr>
      <w:r>
        <w:rPr>
          <w:rFonts w:eastAsiaTheme="minorEastAsia"/>
          <w:lang w:eastAsia="zh-CN"/>
        </w:rPr>
        <w:t>-</w:t>
      </w:r>
      <w:r>
        <w:rPr>
          <w:rFonts w:eastAsiaTheme="minorEastAsia"/>
          <w:lang w:eastAsia="zh-CN"/>
        </w:rPr>
        <w:tab/>
        <w:t>Refusing to carry out duties.</w:t>
      </w:r>
    </w:p>
    <w:p w14:paraId="4B5BBB67" w14:textId="77777777" w:rsidR="00F81240" w:rsidRDefault="00000000">
      <w:pPr>
        <w:pStyle w:val="Heading1"/>
        <w:numPr>
          <w:ilvl w:val="0"/>
          <w:numId w:val="1"/>
        </w:numPr>
        <w:tabs>
          <w:tab w:val="left" w:pos="516"/>
        </w:tabs>
        <w:ind w:left="516" w:hanging="449"/>
      </w:pPr>
      <w:r>
        <w:lastRenderedPageBreak/>
        <w:t>Termination</w:t>
      </w:r>
      <w:r>
        <w:rPr>
          <w:spacing w:val="7"/>
        </w:rPr>
        <w:t xml:space="preserve"> </w:t>
      </w:r>
      <w:r>
        <w:t>of</w:t>
      </w:r>
      <w:r>
        <w:rPr>
          <w:spacing w:val="7"/>
        </w:rPr>
        <w:t xml:space="preserve"> </w:t>
      </w:r>
      <w:r>
        <w:rPr>
          <w:spacing w:val="-2"/>
        </w:rPr>
        <w:t>employment</w:t>
      </w:r>
    </w:p>
    <w:p w14:paraId="19312EAB" w14:textId="77777777" w:rsidR="00F81240" w:rsidRDefault="00000000">
      <w:pPr>
        <w:pStyle w:val="BodyText"/>
        <w:spacing w:before="193" w:line="357" w:lineRule="auto"/>
        <w:ind w:left="1117" w:right="964"/>
        <w:rPr>
          <w:rFonts w:eastAsiaTheme="minorEastAsia"/>
          <w:lang w:eastAsia="zh-CN"/>
        </w:rPr>
      </w:pPr>
      <w:r>
        <w:rPr>
          <w:rFonts w:eastAsiaTheme="minorEastAsia"/>
          <w:lang w:eastAsia="zh-CN"/>
        </w:rPr>
        <w:t>The Employer may terminate your employment by providing notice, or payment in lieu of notice, in accordance with the Restaurant Award, the National Employment Standards and any applicable workplace laws.</w:t>
      </w:r>
    </w:p>
    <w:p w14:paraId="0ED81E35" w14:textId="77777777" w:rsidR="00F81240" w:rsidRDefault="00000000">
      <w:pPr>
        <w:pStyle w:val="BodyText"/>
        <w:spacing w:before="193" w:line="357" w:lineRule="auto"/>
        <w:ind w:left="1117" w:right="964"/>
        <w:rPr>
          <w:rFonts w:eastAsiaTheme="minorEastAsia"/>
          <w:lang w:eastAsia="zh-CN"/>
        </w:rPr>
      </w:pPr>
      <w:r>
        <w:rPr>
          <w:rFonts w:eastAsiaTheme="minorEastAsia"/>
          <w:lang w:eastAsia="zh-CN"/>
        </w:rPr>
        <w:t>The Employer may terminate your employment without notice, or payment in lieu of notice, where you engage in serious misconduct.</w:t>
      </w:r>
    </w:p>
    <w:p w14:paraId="140B80B1" w14:textId="77777777" w:rsidR="00F81240" w:rsidRDefault="00000000">
      <w:pPr>
        <w:pStyle w:val="BodyText"/>
        <w:spacing w:before="193" w:line="357" w:lineRule="auto"/>
        <w:ind w:left="1117" w:right="964"/>
        <w:rPr>
          <w:rFonts w:eastAsiaTheme="minorEastAsia"/>
          <w:lang w:eastAsia="zh-CN"/>
        </w:rPr>
      </w:pPr>
      <w:r>
        <w:rPr>
          <w:rFonts w:eastAsiaTheme="minorEastAsia"/>
          <w:lang w:eastAsia="zh-CN"/>
        </w:rPr>
        <w:t>Upon termination of employment, you will be paid any wages and other entitlements owing to you up to the date of termination, in accordance with applicable workplace laws.</w:t>
      </w:r>
    </w:p>
    <w:p w14:paraId="1854CAF0" w14:textId="77777777" w:rsidR="00F81240" w:rsidRDefault="00000000">
      <w:pPr>
        <w:pStyle w:val="Heading1"/>
        <w:numPr>
          <w:ilvl w:val="0"/>
          <w:numId w:val="1"/>
        </w:numPr>
        <w:tabs>
          <w:tab w:val="left" w:pos="516"/>
        </w:tabs>
        <w:ind w:left="516" w:hanging="449"/>
      </w:pPr>
      <w:r>
        <w:t>General</w:t>
      </w:r>
    </w:p>
    <w:p w14:paraId="07FA1B5A" w14:textId="77777777" w:rsidR="00F81240" w:rsidRDefault="00000000">
      <w:pPr>
        <w:pStyle w:val="BodyText"/>
        <w:spacing w:before="193" w:line="357" w:lineRule="auto"/>
        <w:ind w:left="1117" w:right="964"/>
        <w:rPr>
          <w:rFonts w:eastAsiaTheme="minorEastAsia"/>
          <w:lang w:eastAsia="zh-CN"/>
        </w:rPr>
      </w:pPr>
      <w:r>
        <w:rPr>
          <w:rFonts w:eastAsiaTheme="minorEastAsia"/>
          <w:lang w:eastAsia="zh-CN"/>
        </w:rPr>
        <w:t>This Agreement is governed by the laws of Victoria, Australia.</w:t>
      </w:r>
    </w:p>
    <w:p w14:paraId="20F80E16" w14:textId="77777777" w:rsidR="00F81240" w:rsidRDefault="00000000">
      <w:pPr>
        <w:pStyle w:val="BodyText"/>
        <w:spacing w:before="193" w:line="357" w:lineRule="auto"/>
        <w:ind w:left="1117" w:right="964"/>
        <w:rPr>
          <w:rFonts w:eastAsiaTheme="minorEastAsia"/>
          <w:lang w:eastAsia="zh-CN"/>
        </w:rPr>
      </w:pPr>
      <w:r>
        <w:rPr>
          <w:rFonts w:eastAsiaTheme="minorEastAsia"/>
          <w:lang w:eastAsia="zh-CN"/>
        </w:rPr>
        <w:t>No variation or amendment to this Agreement will be effective unless it is made in writing and agreed by both the Employer and the Employee.</w:t>
      </w:r>
    </w:p>
    <w:p w14:paraId="674112EB" w14:textId="77777777" w:rsidR="00F81240" w:rsidRDefault="00F81240">
      <w:pPr>
        <w:pStyle w:val="BodyText"/>
        <w:spacing w:before="193" w:line="357" w:lineRule="auto"/>
        <w:ind w:left="1117" w:right="964"/>
        <w:rPr>
          <w:rFonts w:eastAsiaTheme="minorEastAsia"/>
          <w:lang w:val="en-AU" w:eastAsia="zh-CN"/>
        </w:rPr>
      </w:pPr>
    </w:p>
    <w:p w14:paraId="467FB2AA" w14:textId="77777777" w:rsidR="00F81240" w:rsidRDefault="00000000">
      <w:pPr>
        <w:rPr>
          <w:rFonts w:eastAsiaTheme="minorEastAsia"/>
          <w:sz w:val="21"/>
          <w:szCs w:val="21"/>
          <w:lang w:val="en-AU" w:eastAsia="zh-CN"/>
        </w:rPr>
      </w:pPr>
      <w:r>
        <w:rPr>
          <w:rFonts w:eastAsiaTheme="minorEastAsia"/>
          <w:lang w:val="en-AU" w:eastAsia="zh-CN"/>
        </w:rPr>
        <w:br w:type="page"/>
      </w:r>
    </w:p>
    <w:p w14:paraId="2BF5EFD0" w14:textId="77777777" w:rsidR="00F81240" w:rsidRDefault="00F81240">
      <w:pPr>
        <w:pStyle w:val="BodyText"/>
        <w:spacing w:before="193" w:line="357" w:lineRule="auto"/>
        <w:ind w:left="1117" w:right="964"/>
        <w:rPr>
          <w:rFonts w:eastAsiaTheme="minorEastAsia"/>
          <w:lang w:val="en-AU" w:eastAsia="zh-CN"/>
        </w:rPr>
      </w:pPr>
    </w:p>
    <w:p w14:paraId="14FDC00E" w14:textId="77777777" w:rsidR="00F81240" w:rsidRDefault="00000000">
      <w:pPr>
        <w:pStyle w:val="Heading2"/>
        <w:spacing w:before="80"/>
        <w:ind w:left="67" w:firstLine="0"/>
      </w:pPr>
      <w:r>
        <w:rPr>
          <w:spacing w:val="-2"/>
        </w:rPr>
        <w:t>Acceptance</w:t>
      </w:r>
    </w:p>
    <w:p w14:paraId="65BD831E" w14:textId="77777777" w:rsidR="00F81240" w:rsidRDefault="00000000">
      <w:pPr>
        <w:pStyle w:val="BodyText"/>
        <w:spacing w:before="209" w:line="357" w:lineRule="auto"/>
        <w:ind w:left="67" w:right="291"/>
      </w:pPr>
      <w:r>
        <w:t>Please</w:t>
      </w:r>
      <w:r>
        <w:rPr>
          <w:spacing w:val="-3"/>
        </w:rPr>
        <w:t xml:space="preserve"> </w:t>
      </w:r>
      <w:r>
        <w:t>sign</w:t>
      </w:r>
      <w:r>
        <w:rPr>
          <w:spacing w:val="-3"/>
        </w:rPr>
        <w:t xml:space="preserve"> </w:t>
      </w:r>
      <w:r>
        <w:t>and</w:t>
      </w:r>
      <w:r>
        <w:rPr>
          <w:spacing w:val="-3"/>
        </w:rPr>
        <w:t xml:space="preserve"> </w:t>
      </w:r>
      <w:r>
        <w:t>return</w:t>
      </w:r>
      <w:r>
        <w:rPr>
          <w:spacing w:val="-3"/>
        </w:rPr>
        <w:t xml:space="preserve"> </w:t>
      </w:r>
      <w:r>
        <w:t>the</w:t>
      </w:r>
      <w:r>
        <w:rPr>
          <w:spacing w:val="-3"/>
        </w:rPr>
        <w:t xml:space="preserve"> </w:t>
      </w:r>
      <w:r>
        <w:t>enclosed</w:t>
      </w:r>
      <w:r>
        <w:rPr>
          <w:spacing w:val="-3"/>
        </w:rPr>
        <w:t xml:space="preserve"> </w:t>
      </w:r>
      <w:r>
        <w:t>copy</w:t>
      </w:r>
      <w:r>
        <w:rPr>
          <w:spacing w:val="-3"/>
        </w:rPr>
        <w:t xml:space="preserve"> </w:t>
      </w:r>
      <w:r>
        <w:t>of</w:t>
      </w:r>
      <w:r>
        <w:rPr>
          <w:spacing w:val="-3"/>
        </w:rPr>
        <w:t xml:space="preserve"> </w:t>
      </w:r>
      <w:r>
        <w:t>this</w:t>
      </w:r>
      <w:r>
        <w:rPr>
          <w:spacing w:val="-3"/>
        </w:rPr>
        <w:t xml:space="preserve"> </w:t>
      </w:r>
      <w:r>
        <w:t>letter</w:t>
      </w:r>
      <w:r>
        <w:rPr>
          <w:spacing w:val="-3"/>
        </w:rPr>
        <w:t xml:space="preserve"> </w:t>
      </w:r>
      <w:r>
        <w:t>to</w:t>
      </w:r>
      <w:r>
        <w:rPr>
          <w:spacing w:val="-3"/>
        </w:rPr>
        <w:t xml:space="preserve"> </w:t>
      </w:r>
      <w:r>
        <w:t>confirm</w:t>
      </w:r>
      <w:r>
        <w:rPr>
          <w:spacing w:val="-3"/>
        </w:rPr>
        <w:t xml:space="preserve"> </w:t>
      </w:r>
      <w:r>
        <w:t>acceptance</w:t>
      </w:r>
      <w:r>
        <w:rPr>
          <w:spacing w:val="-3"/>
        </w:rPr>
        <w:t xml:space="preserve"> </w:t>
      </w:r>
      <w:r>
        <w:t>of</w:t>
      </w:r>
      <w:r>
        <w:rPr>
          <w:spacing w:val="-3"/>
        </w:rPr>
        <w:t xml:space="preserve"> </w:t>
      </w:r>
      <w:r>
        <w:t>this</w:t>
      </w:r>
      <w:r>
        <w:rPr>
          <w:spacing w:val="-3"/>
        </w:rPr>
        <w:t xml:space="preserve"> </w:t>
      </w:r>
      <w:r>
        <w:t>offer</w:t>
      </w:r>
      <w:r>
        <w:rPr>
          <w:spacing w:val="-3"/>
        </w:rPr>
        <w:t xml:space="preserve"> </w:t>
      </w:r>
      <w:r>
        <w:t xml:space="preserve">of </w:t>
      </w:r>
      <w:r>
        <w:rPr>
          <w:spacing w:val="-2"/>
        </w:rPr>
        <w:t>employment.</w:t>
      </w:r>
    </w:p>
    <w:p w14:paraId="325C1248" w14:textId="77777777" w:rsidR="00F81240" w:rsidRDefault="00000000">
      <w:pPr>
        <w:pStyle w:val="BodyText"/>
        <w:spacing w:before="165"/>
        <w:ind w:left="67"/>
      </w:pPr>
      <w:r>
        <w:rPr>
          <w:spacing w:val="-2"/>
        </w:rPr>
        <w:t>Yours</w:t>
      </w:r>
      <w:r>
        <w:rPr>
          <w:spacing w:val="-10"/>
        </w:rPr>
        <w:t xml:space="preserve"> </w:t>
      </w:r>
      <w:r>
        <w:rPr>
          <w:spacing w:val="-2"/>
        </w:rPr>
        <w:t>faithfully,</w:t>
      </w:r>
    </w:p>
    <w:p w14:paraId="11361BB7" w14:textId="77777777" w:rsidR="00F81240" w:rsidRDefault="00F81240">
      <w:pPr>
        <w:pStyle w:val="BodyText"/>
        <w:rPr>
          <w:sz w:val="20"/>
        </w:rPr>
      </w:pPr>
    </w:p>
    <w:p w14:paraId="63D200DD" w14:textId="77777777" w:rsidR="00F81240" w:rsidRDefault="00F81240">
      <w:pPr>
        <w:pStyle w:val="BodyText"/>
        <w:spacing w:before="32"/>
        <w:rPr>
          <w:rFonts w:eastAsiaTheme="minorEastAsia"/>
          <w:sz w:val="20"/>
          <w:lang w:eastAsia="zh-CN"/>
        </w:rPr>
      </w:pPr>
    </w:p>
    <w:p w14:paraId="0A77FFC5" w14:textId="77777777" w:rsidR="00F81240" w:rsidRDefault="00F81240">
      <w:pPr>
        <w:pStyle w:val="BodyText"/>
        <w:spacing w:before="32"/>
        <w:rPr>
          <w:rFonts w:eastAsiaTheme="minorEastAsia"/>
          <w:sz w:val="20"/>
          <w:lang w:eastAsia="zh-CN"/>
        </w:rPr>
      </w:pPr>
    </w:p>
    <w:p w14:paraId="389BE81B" w14:textId="77777777" w:rsidR="00F81240" w:rsidRDefault="00F81240">
      <w:pPr>
        <w:pStyle w:val="BodyText"/>
        <w:spacing w:before="32"/>
        <w:rPr>
          <w:rFonts w:eastAsiaTheme="minorEastAsia"/>
          <w:sz w:val="20"/>
          <w:lang w:eastAsia="zh-CN"/>
        </w:rPr>
      </w:pPr>
    </w:p>
    <w:p w14:paraId="50242ED9" w14:textId="77777777" w:rsidR="00F81240" w:rsidRDefault="00000000">
      <w:pPr>
        <w:pStyle w:val="BodyText"/>
        <w:spacing w:before="32"/>
        <w:rPr>
          <w:sz w:val="20"/>
          <w:highlight w:val="yellow"/>
          <w:lang w:val="en-GB"/>
        </w:rPr>
      </w:pPr>
      <w:r>
        <w:rPr>
          <w:noProof/>
          <w:sz w:val="20"/>
          <w:highlight w:val="yellow"/>
        </w:rPr>
        <mc:AlternateContent>
          <mc:Choice Requires="wps">
            <w:drawing>
              <wp:anchor distT="0" distB="0" distL="0" distR="0" simplePos="0" relativeHeight="251659264" behindDoc="1" locked="0" layoutInCell="1" allowOverlap="1" wp14:anchorId="27C75651" wp14:editId="25472071">
                <wp:simplePos x="0" y="0"/>
                <wp:positionH relativeFrom="page">
                  <wp:posOffset>762000</wp:posOffset>
                </wp:positionH>
                <wp:positionV relativeFrom="paragraph">
                  <wp:posOffset>181610</wp:posOffset>
                </wp:positionV>
                <wp:extent cx="1483360" cy="1270"/>
                <wp:effectExtent l="0" t="0" r="0" b="0"/>
                <wp:wrapTopAndBottom/>
                <wp:docPr id="4" name="Graphic 4"/>
                <wp:cNvGraphicFramePr/>
                <a:graphic xmlns:a="http://schemas.openxmlformats.org/drawingml/2006/main">
                  <a:graphicData uri="http://schemas.microsoft.com/office/word/2010/wordprocessingShape">
                    <wps:wsp>
                      <wps:cNvSpPr/>
                      <wps:spPr>
                        <a:xfrm>
                          <a:off x="0" y="0"/>
                          <a:ext cx="1483360" cy="1270"/>
                        </a:xfrm>
                        <a:custGeom>
                          <a:avLst/>
                          <a:gdLst/>
                          <a:ahLst/>
                          <a:cxnLst/>
                          <a:rect l="l" t="t" r="r" b="b"/>
                          <a:pathLst>
                            <a:path w="1483360">
                              <a:moveTo>
                                <a:pt x="0" y="0"/>
                              </a:moveTo>
                              <a:lnTo>
                                <a:pt x="1483258" y="0"/>
                              </a:lnTo>
                            </a:path>
                          </a:pathLst>
                        </a:custGeom>
                        <a:ln w="8401">
                          <a:solidFill>
                            <a:srgbClr val="000000"/>
                          </a:solidFill>
                          <a:prstDash val="solid"/>
                        </a:ln>
                      </wps:spPr>
                      <wps:bodyPr wrap="square" lIns="0" tIns="0" rIns="0" bIns="0" rtlCol="0">
                        <a:noAutofit/>
                      </wps:bodyPr>
                    </wps:wsp>
                  </a:graphicData>
                </a:graphic>
              </wp:anchor>
            </w:drawing>
          </mc:Choice>
          <mc:Fallback>
            <w:pict>
              <v:shape w14:anchorId="543F80C6" id="Graphic 4" o:spid="_x0000_s1026" style="position:absolute;margin-left:60pt;margin-top:14.3pt;width:116.8pt;height:.1pt;z-index:-251657216;visibility:visible;mso-wrap-style:square;mso-wrap-distance-left:0;mso-wrap-distance-top:0;mso-wrap-distance-right:0;mso-wrap-distance-bottom:0;mso-position-horizontal:absolute;mso-position-horizontal-relative:page;mso-position-vertical:absolute;mso-position-vertical-relative:text;v-text-anchor:top" coordsize="1483360,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" path="m,l1483258,e" filled="f" strokeweight=".23336mm">
                <v:path arrowok="t"/>
                <w10:wrap type="topAndBottom" anchorx="page"/>
              </v:shape>
            </w:pict>
          </mc:Fallback>
        </mc:AlternateContent>
      </w:r>
      <w:r>
        <w:rPr>
          <w:sz w:val="20"/>
          <w:highlight w:val="yellow"/>
          <w:lang w:val="en-GB"/>
        </w:rPr>
        <w:t>Yu Mei Bon</w:t>
      </w:r>
    </w:p>
    <w:p w14:paraId="172608E9" w14:textId="77777777" w:rsidR="00F81240" w:rsidRDefault="00000000">
      <w:pPr>
        <w:pStyle w:val="BodyText"/>
        <w:rPr>
          <w:sz w:val="20"/>
          <w:highlight w:val="yellow"/>
          <w:lang w:val="en-GB"/>
        </w:rPr>
      </w:pPr>
      <w:r>
        <w:rPr>
          <w:sz w:val="20"/>
          <w:highlight w:val="yellow"/>
          <w:lang w:val="en-GB"/>
        </w:rPr>
        <w:t>Director</w:t>
      </w:r>
    </w:p>
    <w:p w14:paraId="29309076" w14:textId="77777777" w:rsidR="00F81240" w:rsidRDefault="00000000">
      <w:pPr>
        <w:pStyle w:val="BodyText"/>
        <w:rPr>
          <w:sz w:val="20"/>
          <w:highlight w:val="yellow"/>
          <w:lang w:val="en-GB"/>
        </w:rPr>
      </w:pPr>
      <w:r>
        <w:rPr>
          <w:sz w:val="20"/>
          <w:highlight w:val="yellow"/>
          <w:lang w:val="en-GB"/>
        </w:rPr>
        <w:t>Mad Benji</w:t>
      </w:r>
    </w:p>
    <w:p w14:paraId="4722D316" w14:textId="77777777" w:rsidR="00F81240" w:rsidRDefault="00F81240">
      <w:pPr>
        <w:pStyle w:val="BodyText"/>
        <w:rPr>
          <w:rFonts w:eastAsiaTheme="minorEastAsia"/>
          <w:highlight w:val="yellow"/>
          <w:lang w:eastAsia="zh-CN"/>
        </w:rPr>
      </w:pPr>
    </w:p>
    <w:p w14:paraId="1E08D321" w14:textId="77777777" w:rsidR="00F81240" w:rsidRDefault="00F81240">
      <w:pPr>
        <w:pStyle w:val="BodyText"/>
        <w:rPr>
          <w:rFonts w:eastAsiaTheme="minorEastAsia"/>
          <w:highlight w:val="yellow"/>
          <w:lang w:eastAsia="zh-CN"/>
        </w:rPr>
      </w:pPr>
    </w:p>
    <w:p w14:paraId="53984E30" w14:textId="77777777" w:rsidR="00F81240" w:rsidRDefault="00F81240">
      <w:pPr>
        <w:pStyle w:val="BodyText"/>
        <w:rPr>
          <w:rFonts w:eastAsiaTheme="minorEastAsia"/>
          <w:highlight w:val="yellow"/>
          <w:lang w:eastAsia="zh-CN"/>
        </w:rPr>
      </w:pPr>
    </w:p>
    <w:p w14:paraId="14FC5FEE" w14:textId="77777777" w:rsidR="00F81240" w:rsidRDefault="00F81240">
      <w:pPr>
        <w:pStyle w:val="BodyText"/>
        <w:rPr>
          <w:rFonts w:eastAsiaTheme="minorEastAsia"/>
          <w:highlight w:val="yellow"/>
          <w:lang w:eastAsia="zh-CN"/>
        </w:rPr>
      </w:pPr>
    </w:p>
    <w:p w14:paraId="30F8F4CB" w14:textId="77777777" w:rsidR="00F81240" w:rsidRDefault="00F81240">
      <w:pPr>
        <w:pStyle w:val="BodyText"/>
        <w:rPr>
          <w:rFonts w:eastAsiaTheme="minorEastAsia"/>
          <w:highlight w:val="yellow"/>
          <w:lang w:eastAsia="zh-CN"/>
        </w:rPr>
      </w:pPr>
    </w:p>
    <w:p w14:paraId="59D3E696" w14:textId="77777777" w:rsidR="00F81240" w:rsidRDefault="00F81240">
      <w:pPr>
        <w:pStyle w:val="BodyText"/>
        <w:rPr>
          <w:highlight w:val="yellow"/>
        </w:rPr>
      </w:pPr>
    </w:p>
    <w:p w14:paraId="3141F657" w14:textId="77777777" w:rsidR="00F81240" w:rsidRDefault="00F81240">
      <w:pPr>
        <w:pStyle w:val="BodyText"/>
        <w:spacing w:before="167"/>
        <w:rPr>
          <w:highlight w:val="yellow"/>
        </w:rPr>
      </w:pPr>
    </w:p>
    <w:p w14:paraId="4A942605" w14:textId="77777777" w:rsidR="00F81240" w:rsidRPr="0087562F" w:rsidRDefault="00000000">
      <w:pPr>
        <w:pStyle w:val="BodyText"/>
        <w:tabs>
          <w:tab w:val="left" w:pos="2683"/>
        </w:tabs>
        <w:spacing w:before="1" w:line="357" w:lineRule="auto"/>
        <w:ind w:left="172" w:right="4994"/>
        <w:rPr>
          <w:rFonts w:eastAsiaTheme="minorEastAsia"/>
          <w:highlight w:val="magenta"/>
          <w:lang w:eastAsia="zh-CN"/>
        </w:rPr>
      </w:pPr>
      <w:r w:rsidRPr="0087562F">
        <w:rPr>
          <w:highlight w:val="magenta"/>
        </w:rPr>
        <w:t xml:space="preserve">I, </w:t>
      </w:r>
      <w:r w:rsidRPr="0087562F">
        <w:rPr>
          <w:rFonts w:ascii="Times New Roman"/>
          <w:highlight w:val="magenta"/>
          <w:u w:val="single"/>
        </w:rPr>
        <w:tab/>
      </w:r>
      <w:r w:rsidRPr="0087562F">
        <w:rPr>
          <w:highlight w:val="magenta"/>
        </w:rPr>
        <w:t>,</w:t>
      </w:r>
      <w:r w:rsidRPr="0087562F">
        <w:rPr>
          <w:spacing w:val="-10"/>
          <w:highlight w:val="magenta"/>
        </w:rPr>
        <w:t xml:space="preserve"> </w:t>
      </w:r>
    </w:p>
    <w:p w14:paraId="3083736C" w14:textId="77777777" w:rsidR="00F81240" w:rsidRDefault="00000000">
      <w:pPr>
        <w:pStyle w:val="BodyText"/>
        <w:numPr>
          <w:ilvl w:val="0"/>
          <w:numId w:val="6"/>
        </w:numPr>
        <w:spacing w:before="209" w:line="357" w:lineRule="auto"/>
        <w:ind w:right="291"/>
      </w:pPr>
      <w:r>
        <w:t>Have read and understood the terms and conditions of the attached Employment Agreement.</w:t>
      </w:r>
    </w:p>
    <w:p w14:paraId="3DEFB566" w14:textId="77777777" w:rsidR="00F81240" w:rsidRDefault="00000000">
      <w:pPr>
        <w:pStyle w:val="BodyText"/>
        <w:numPr>
          <w:ilvl w:val="0"/>
          <w:numId w:val="6"/>
        </w:numPr>
        <w:spacing w:before="209" w:line="357" w:lineRule="auto"/>
        <w:ind w:right="291"/>
      </w:pPr>
      <w:r>
        <w:t xml:space="preserve">Have had the opportunity to discuss any questions or concerns regarding these terms and conditions with my </w:t>
      </w:r>
      <w:proofErr w:type="gramStart"/>
      <w:r>
        <w:t>Employer, and</w:t>
      </w:r>
      <w:proofErr w:type="gramEnd"/>
      <w:r>
        <w:t xml:space="preserve"> have received satisfactory responses to any matters raised.</w:t>
      </w:r>
    </w:p>
    <w:p w14:paraId="300EE89E" w14:textId="77777777" w:rsidR="00F81240" w:rsidRDefault="00000000">
      <w:pPr>
        <w:pStyle w:val="BodyText"/>
        <w:numPr>
          <w:ilvl w:val="0"/>
          <w:numId w:val="6"/>
        </w:numPr>
        <w:spacing w:before="209" w:line="357" w:lineRule="auto"/>
        <w:ind w:right="291"/>
      </w:pPr>
      <w:r>
        <w:t xml:space="preserve">Understand and agree to comply with the Company's policies and </w:t>
      </w:r>
      <w:proofErr w:type="gramStart"/>
      <w:r>
        <w:t>procedures, and</w:t>
      </w:r>
      <w:proofErr w:type="gramEnd"/>
      <w:r>
        <w:t xml:space="preserve"> acknowledge the remuneration arrangements discussed and agreed during the recruitment process.</w:t>
      </w:r>
    </w:p>
    <w:p w14:paraId="46FEB1B7" w14:textId="77777777" w:rsidR="00F81240" w:rsidRDefault="00F81240">
      <w:pPr>
        <w:pStyle w:val="BodyText"/>
        <w:tabs>
          <w:tab w:val="left" w:pos="2683"/>
        </w:tabs>
        <w:spacing w:before="1" w:line="357" w:lineRule="auto"/>
        <w:ind w:left="172" w:right="4994"/>
        <w:rPr>
          <w:rFonts w:eastAsiaTheme="minorEastAsia"/>
          <w:lang w:eastAsia="zh-CN"/>
        </w:rPr>
      </w:pPr>
    </w:p>
    <w:p w14:paraId="33F49BCA" w14:textId="77777777" w:rsidR="00F81240" w:rsidRDefault="00F81240">
      <w:pPr>
        <w:pStyle w:val="BodyText"/>
        <w:rPr>
          <w:sz w:val="20"/>
        </w:rPr>
      </w:pPr>
    </w:p>
    <w:p w14:paraId="4A0953D9" w14:textId="77777777" w:rsidR="00F81240" w:rsidRDefault="00000000">
      <w:pPr>
        <w:pStyle w:val="BodyText"/>
        <w:spacing w:before="125"/>
        <w:rPr>
          <w:sz w:val="20"/>
          <w:highlight w:val="yellow"/>
        </w:rPr>
      </w:pPr>
      <w:r>
        <w:rPr>
          <w:noProof/>
          <w:sz w:val="20"/>
          <w:highlight w:val="yellow"/>
        </w:rPr>
        <mc:AlternateContent>
          <mc:Choice Requires="wpg">
            <w:drawing>
              <wp:anchor distT="0" distB="0" distL="0" distR="0" simplePos="0" relativeHeight="251660288" behindDoc="1" locked="0" layoutInCell="1" allowOverlap="1" wp14:anchorId="34B45FAD" wp14:editId="06C73469">
                <wp:simplePos x="0" y="0"/>
                <wp:positionH relativeFrom="page">
                  <wp:posOffset>828675</wp:posOffset>
                </wp:positionH>
                <wp:positionV relativeFrom="paragraph">
                  <wp:posOffset>245745</wp:posOffset>
                </wp:positionV>
                <wp:extent cx="2895600" cy="19050"/>
                <wp:effectExtent l="0" t="0" r="0" b="0"/>
                <wp:wrapTopAndBottom/>
                <wp:docPr id="10" name="Group 10"/>
                <wp:cNvGraphicFramePr/>
                <a:graphic xmlns:a="http://schemas.openxmlformats.org/drawingml/2006/main">
                  <a:graphicData uri="http://schemas.microsoft.com/office/word/2010/wordprocessingGroup">
                    <wpg:wgp>
                      <wpg:cNvGrpSpPr/>
                      <wpg:grpSpPr>
                        <a:xfrm>
                          <a:off x="0" y="0"/>
                          <a:ext cx="2895600" cy="19050"/>
                          <a:chOff x="0" y="0"/>
                          <a:chExt cx="2895600" cy="19050"/>
                        </a:xfrm>
                      </wpg:grpSpPr>
                      <wps:wsp>
                        <wps:cNvPr id="11" name="Graphic 11"/>
                        <wps:cNvSpPr/>
                        <wps:spPr>
                          <a:xfrm>
                            <a:off x="0" y="4763"/>
                            <a:ext cx="2895600" cy="1270"/>
                          </a:xfrm>
                          <a:custGeom>
                            <a:avLst/>
                            <a:gdLst/>
                            <a:ahLst/>
                            <a:cxnLst/>
                            <a:rect l="l" t="t" r="r" b="b"/>
                            <a:pathLst>
                              <a:path w="2895600">
                                <a:moveTo>
                                  <a:pt x="0" y="0"/>
                                </a:moveTo>
                                <a:lnTo>
                                  <a:pt x="2895600" y="0"/>
                                </a:lnTo>
                              </a:path>
                            </a:pathLst>
                          </a:custGeom>
                          <a:ln w="9525">
                            <a:solidFill>
                              <a:srgbClr val="000000"/>
                            </a:solidFill>
                            <a:prstDash val="sysDash"/>
                          </a:ln>
                        </wps:spPr>
                        <wps:bodyPr wrap="square" lIns="0" tIns="0" rIns="0" bIns="0" rtlCol="0">
                          <a:noAutofit/>
                        </wps:bodyPr>
                      </wps:wsp>
                      <wps:wsp>
                        <wps:cNvPr id="12" name="Graphic 12"/>
                        <wps:cNvSpPr/>
                        <wps:spPr>
                          <a:xfrm>
                            <a:off x="4762" y="0"/>
                            <a:ext cx="2886075" cy="19050"/>
                          </a:xfrm>
                          <a:custGeom>
                            <a:avLst/>
                            <a:gdLst/>
                            <a:ahLst/>
                            <a:cxnLst/>
                            <a:rect l="l" t="t" r="r" b="b"/>
                            <a:pathLst>
                              <a:path w="2886075" h="19050">
                                <a:moveTo>
                                  <a:pt x="2886075" y="0"/>
                                </a:moveTo>
                                <a:lnTo>
                                  <a:pt x="2886075" y="19050"/>
                                </a:lnTo>
                              </a:path>
                              <a:path w="2886075" h="19050">
                                <a:moveTo>
                                  <a:pt x="0" y="0"/>
                                </a:moveTo>
                                <a:lnTo>
                                  <a:pt x="0" y="19050"/>
                                </a:lnTo>
                              </a:path>
                            </a:pathLst>
                          </a:custGeom>
                          <a:ln w="9525">
                            <a:solidFill>
                              <a:srgbClr val="000000"/>
                            </a:solidFill>
                            <a:prstDash val="solid"/>
                          </a:ln>
                        </wps:spPr>
                        <wps:bodyPr wrap="square" lIns="0" tIns="0" rIns="0" bIns="0" rtlCol="0">
                          <a:noAutofit/>
                        </wps:bodyPr>
                      </wps:wsp>
                    </wpg:wgp>
                  </a:graphicData>
                </a:graphic>
              </wp:anchor>
            </w:drawing>
          </mc:Choice>
          <mc:Fallback>
            <w:pict>
              <v:group w14:anchorId="23C0D88D" id="Group 10" o:spid="_x0000_s1026" style="position:absolute;margin-left:65.25pt;margin-top:19.35pt;width:228pt;height:1.5pt;z-index:-251656192;mso-wrap-distance-left:0;mso-wrap-distance-right:0;mso-position-horizontal-relative:page" coordsize="28956,19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">
                <v:shape id="Graphic 11" o:spid="_x0000_s1027" style="position:absolute;top:47;width:28956;height:13;visibility:visible;mso-wrap-style:square;v-text-anchor:top" coordsize="2895600,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" path="m,l2895600,e" filled="f">
                  <v:stroke dashstyle="3 1"/>
                  <v:path arrowok="t"/>
                </v:shape>
                <v:shape id="Graphic 12" o:spid="_x0000_s1028" style="position:absolute;left:47;width:28861;height:190;visibility:visible;mso-wrap-style:square;v-text-anchor:top" coordsize="2886075,190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" path="m2886075,r,19050em,l,19050e" filled="f">
                  <v:path arrowok="t"/>
                </v:shape>
                <w10:wrap type="topAndBottom" anchorx="page"/>
              </v:group>
            </w:pict>
          </mc:Fallback>
        </mc:AlternateContent>
      </w:r>
      <w:r>
        <w:rPr>
          <w:noProof/>
          <w:sz w:val="20"/>
          <w:highlight w:val="yellow"/>
        </w:rPr>
        <mc:AlternateContent>
          <mc:Choice Requires="wpg">
            <w:drawing>
              <wp:anchor distT="0" distB="0" distL="0" distR="0" simplePos="0" relativeHeight="251661312" behindDoc="1" locked="0" layoutInCell="1" allowOverlap="1" wp14:anchorId="23325B57" wp14:editId="5DE6DF1D">
                <wp:simplePos x="0" y="0"/>
                <wp:positionH relativeFrom="page">
                  <wp:posOffset>3857625</wp:posOffset>
                </wp:positionH>
                <wp:positionV relativeFrom="paragraph">
                  <wp:posOffset>245745</wp:posOffset>
                </wp:positionV>
                <wp:extent cx="2886075" cy="19050"/>
                <wp:effectExtent l="0" t="0" r="0" b="0"/>
                <wp:wrapTopAndBottom/>
                <wp:docPr id="13" name="Group 13"/>
                <wp:cNvGraphicFramePr/>
                <a:graphic xmlns:a="http://schemas.openxmlformats.org/drawingml/2006/main">
                  <a:graphicData uri="http://schemas.microsoft.com/office/word/2010/wordprocessingGroup">
                    <wpg:wgp>
                      <wpg:cNvGrpSpPr/>
                      <wpg:grpSpPr>
                        <a:xfrm>
                          <a:off x="0" y="0"/>
                          <a:ext cx="2886075" cy="19050"/>
                          <a:chOff x="0" y="0"/>
                          <a:chExt cx="2886075" cy="19050"/>
                        </a:xfrm>
                      </wpg:grpSpPr>
                      <wps:wsp>
                        <wps:cNvPr id="14" name="Graphic 14"/>
                        <wps:cNvSpPr/>
                        <wps:spPr>
                          <a:xfrm>
                            <a:off x="0" y="4763"/>
                            <a:ext cx="2886075" cy="1270"/>
                          </a:xfrm>
                          <a:custGeom>
                            <a:avLst/>
                            <a:gdLst/>
                            <a:ahLst/>
                            <a:cxnLst/>
                            <a:rect l="l" t="t" r="r" b="b"/>
                            <a:pathLst>
                              <a:path w="2886075">
                                <a:moveTo>
                                  <a:pt x="0" y="0"/>
                                </a:moveTo>
                                <a:lnTo>
                                  <a:pt x="2886075" y="0"/>
                                </a:lnTo>
                              </a:path>
                            </a:pathLst>
                          </a:custGeom>
                          <a:ln w="9525">
                            <a:solidFill>
                              <a:srgbClr val="000000"/>
                            </a:solidFill>
                            <a:prstDash val="sysDash"/>
                          </a:ln>
                        </wps:spPr>
                        <wps:bodyPr wrap="square" lIns="0" tIns="0" rIns="0" bIns="0" rtlCol="0">
                          <a:noAutofit/>
                        </wps:bodyPr>
                      </wps:wsp>
                      <wps:wsp>
                        <wps:cNvPr id="15" name="Graphic 15"/>
                        <wps:cNvSpPr/>
                        <wps:spPr>
                          <a:xfrm>
                            <a:off x="4762" y="0"/>
                            <a:ext cx="2876550" cy="19050"/>
                          </a:xfrm>
                          <a:custGeom>
                            <a:avLst/>
                            <a:gdLst/>
                            <a:ahLst/>
                            <a:cxnLst/>
                            <a:rect l="l" t="t" r="r" b="b"/>
                            <a:pathLst>
                              <a:path w="2876550" h="19050">
                                <a:moveTo>
                                  <a:pt x="2876550" y="0"/>
                                </a:moveTo>
                                <a:lnTo>
                                  <a:pt x="2876550" y="19050"/>
                                </a:lnTo>
                              </a:path>
                              <a:path w="2876550" h="19050">
                                <a:moveTo>
                                  <a:pt x="0" y="0"/>
                                </a:moveTo>
                                <a:lnTo>
                                  <a:pt x="0" y="19050"/>
                                </a:lnTo>
                              </a:path>
                            </a:pathLst>
                          </a:custGeom>
                          <a:ln w="9525">
                            <a:solidFill>
                              <a:srgbClr val="000000"/>
                            </a:solidFill>
                            <a:prstDash val="solid"/>
                          </a:ln>
                        </wps:spPr>
                        <wps:bodyPr wrap="square" lIns="0" tIns="0" rIns="0" bIns="0" rtlCol="0">
                          <a:noAutofit/>
                        </wps:bodyPr>
                      </wps:wsp>
                    </wpg:wgp>
                  </a:graphicData>
                </a:graphic>
              </wp:anchor>
            </w:drawing>
          </mc:Choice>
          <mc:Fallback>
            <w:pict>
              <v:group w14:anchorId="23D8EB89" id="Group 13" o:spid="_x0000_s1026" style="position:absolute;margin-left:303.75pt;margin-top:19.35pt;width:227.25pt;height:1.5pt;z-index:-251655168;mso-wrap-distance-left:0;mso-wrap-distance-right:0;mso-position-horizontal-relative:page" coordsize="28860,19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">
                <v:shape id="Graphic 14" o:spid="_x0000_s1027" style="position:absolute;top:47;width:28860;height:13;visibility:visible;mso-wrap-style:square;v-text-anchor:top" coordsize="2886075,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" path="m,l2886075,e" filled="f">
                  <v:stroke dashstyle="3 1"/>
                  <v:path arrowok="t"/>
                </v:shape>
                <v:shape id="Graphic 15" o:spid="_x0000_s1028" style="position:absolute;left:47;width:28766;height:190;visibility:visible;mso-wrap-style:square;v-text-anchor:top" coordsize="2876550,190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" path="m2876550,r,19050em,l,19050e" filled="f">
                  <v:path arrowok="t"/>
                </v:shape>
                <w10:wrap type="topAndBottom" anchorx="page"/>
              </v:group>
            </w:pict>
          </mc:Fallback>
        </mc:AlternateContent>
      </w:r>
    </w:p>
    <w:p w14:paraId="62E27FE6" w14:textId="77777777" w:rsidR="00F81240" w:rsidRPr="0087562F" w:rsidRDefault="00000000">
      <w:pPr>
        <w:pStyle w:val="BodyText"/>
        <w:tabs>
          <w:tab w:val="left" w:pos="4934"/>
        </w:tabs>
        <w:spacing w:before="163"/>
        <w:ind w:left="172"/>
      </w:pPr>
      <w:r w:rsidRPr="0087562F">
        <w:rPr>
          <w:spacing w:val="-2"/>
        </w:rPr>
        <w:t>Signature</w:t>
      </w:r>
      <w:r w:rsidRPr="0087562F">
        <w:tab/>
      </w:r>
      <w:r w:rsidRPr="0087562F">
        <w:rPr>
          <w:spacing w:val="-4"/>
        </w:rPr>
        <w:t>Date</w:t>
      </w:r>
    </w:p>
    <w:p w14:paraId="2651931E" w14:textId="77777777" w:rsidR="00F81240" w:rsidRPr="0087562F" w:rsidRDefault="00F81240">
      <w:pPr>
        <w:pStyle w:val="BodyText"/>
        <w:rPr>
          <w:sz w:val="20"/>
        </w:rPr>
      </w:pPr>
    </w:p>
    <w:p w14:paraId="2285A357" w14:textId="77777777" w:rsidR="00F81240" w:rsidRDefault="00F81240">
      <w:pPr>
        <w:pStyle w:val="BodyText"/>
        <w:rPr>
          <w:sz w:val="20"/>
          <w:highlight w:val="yellow"/>
        </w:rPr>
      </w:pPr>
    </w:p>
    <w:p w14:paraId="7BD81858" w14:textId="77777777" w:rsidR="00F81240" w:rsidRDefault="00000000">
      <w:pPr>
        <w:pStyle w:val="BodyText"/>
        <w:spacing w:before="13"/>
        <w:rPr>
          <w:sz w:val="20"/>
          <w:highlight w:val="yellow"/>
        </w:rPr>
      </w:pPr>
      <w:r>
        <w:rPr>
          <w:noProof/>
          <w:sz w:val="20"/>
          <w:highlight w:val="yellow"/>
        </w:rPr>
        <mc:AlternateContent>
          <mc:Choice Requires="wpg">
            <w:drawing>
              <wp:anchor distT="0" distB="0" distL="0" distR="0" simplePos="0" relativeHeight="251662336" behindDoc="1" locked="0" layoutInCell="1" allowOverlap="1" wp14:anchorId="7D0A3273" wp14:editId="0B3E5A98">
                <wp:simplePos x="0" y="0"/>
                <wp:positionH relativeFrom="page">
                  <wp:posOffset>828675</wp:posOffset>
                </wp:positionH>
                <wp:positionV relativeFrom="paragraph">
                  <wp:posOffset>174625</wp:posOffset>
                </wp:positionV>
                <wp:extent cx="2895600" cy="19050"/>
                <wp:effectExtent l="0" t="0" r="0" b="0"/>
                <wp:wrapTopAndBottom/>
                <wp:docPr id="16" name="Group 16"/>
                <wp:cNvGraphicFramePr/>
                <a:graphic xmlns:a="http://schemas.openxmlformats.org/drawingml/2006/main">
                  <a:graphicData uri="http://schemas.microsoft.com/office/word/2010/wordprocessingGroup">
                    <wpg:wgp>
                      <wpg:cNvGrpSpPr/>
                      <wpg:grpSpPr>
                        <a:xfrm>
                          <a:off x="0" y="0"/>
                          <a:ext cx="2895600" cy="19050"/>
                          <a:chOff x="0" y="0"/>
                          <a:chExt cx="2895600" cy="19050"/>
                        </a:xfrm>
                      </wpg:grpSpPr>
                      <wps:wsp>
                        <wps:cNvPr id="17" name="Graphic 17"/>
                        <wps:cNvSpPr/>
                        <wps:spPr>
                          <a:xfrm>
                            <a:off x="0" y="4763"/>
                            <a:ext cx="2895600" cy="1270"/>
                          </a:xfrm>
                          <a:custGeom>
                            <a:avLst/>
                            <a:gdLst/>
                            <a:ahLst/>
                            <a:cxnLst/>
                            <a:rect l="l" t="t" r="r" b="b"/>
                            <a:pathLst>
                              <a:path w="2895600">
                                <a:moveTo>
                                  <a:pt x="0" y="0"/>
                                </a:moveTo>
                                <a:lnTo>
                                  <a:pt x="2895600" y="0"/>
                                </a:lnTo>
                              </a:path>
                            </a:pathLst>
                          </a:custGeom>
                          <a:ln w="9525">
                            <a:solidFill>
                              <a:srgbClr val="000000"/>
                            </a:solidFill>
                            <a:prstDash val="sysDash"/>
                          </a:ln>
                        </wps:spPr>
                        <wps:bodyPr wrap="square" lIns="0" tIns="0" rIns="0" bIns="0" rtlCol="0">
                          <a:noAutofit/>
                        </wps:bodyPr>
                      </wps:wsp>
                      <wps:wsp>
                        <wps:cNvPr id="18" name="Graphic 18"/>
                        <wps:cNvSpPr/>
                        <wps:spPr>
                          <a:xfrm>
                            <a:off x="4762" y="0"/>
                            <a:ext cx="2886075" cy="19050"/>
                          </a:xfrm>
                          <a:custGeom>
                            <a:avLst/>
                            <a:gdLst/>
                            <a:ahLst/>
                            <a:cxnLst/>
                            <a:rect l="l" t="t" r="r" b="b"/>
                            <a:pathLst>
                              <a:path w="2886075" h="19050">
                                <a:moveTo>
                                  <a:pt x="2886075" y="0"/>
                                </a:moveTo>
                                <a:lnTo>
                                  <a:pt x="2886075" y="19050"/>
                                </a:lnTo>
                              </a:path>
                              <a:path w="2886075" h="19050">
                                <a:moveTo>
                                  <a:pt x="0" y="0"/>
                                </a:moveTo>
                                <a:lnTo>
                                  <a:pt x="0" y="19050"/>
                                </a:lnTo>
                              </a:path>
                            </a:pathLst>
                          </a:custGeom>
                          <a:ln w="9525">
                            <a:solidFill>
                              <a:srgbClr val="000000"/>
                            </a:solidFill>
                            <a:prstDash val="solid"/>
                          </a:ln>
                        </wps:spPr>
                        <wps:bodyPr wrap="square" lIns="0" tIns="0" rIns="0" bIns="0" rtlCol="0">
                          <a:noAutofit/>
                        </wps:bodyPr>
                      </wps:wsp>
                    </wpg:wgp>
                  </a:graphicData>
                </a:graphic>
              </wp:anchor>
            </w:drawing>
          </mc:Choice>
          <mc:Fallback>
            <w:pict>
              <v:group w14:anchorId="0111A933" id="Group 16" o:spid="_x0000_s1026" style="position:absolute;margin-left:65.25pt;margin-top:13.75pt;width:228pt;height:1.5pt;z-index:-251654144;mso-wrap-distance-left:0;mso-wrap-distance-right:0;mso-position-horizontal-relative:page" coordsize="28956,19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">
                <v:shape id="Graphic 17" o:spid="_x0000_s1027" style="position:absolute;top:47;width:28956;height:13;visibility:visible;mso-wrap-style:square;v-text-anchor:top" coordsize="2895600,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" path="m,l2895600,e" filled="f">
                  <v:stroke dashstyle="3 1"/>
                  <v:path arrowok="t"/>
                </v:shape>
                <v:shape id="Graphic 18" o:spid="_x0000_s1028" style="position:absolute;left:47;width:28861;height:190;visibility:visible;mso-wrap-style:square;v-text-anchor:top" coordsize="2886075,190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" path="m2886075,r,19050em,l,19050e" filled="f">
                  <v:path arrowok="t"/>
                </v:shape>
                <w10:wrap type="topAndBottom" anchorx="page"/>
              </v:group>
            </w:pict>
          </mc:Fallback>
        </mc:AlternateContent>
      </w:r>
    </w:p>
    <w:p w14:paraId="2C2ADCB5" w14:textId="77777777" w:rsidR="00F81240" w:rsidRPr="0087562F" w:rsidRDefault="00000000">
      <w:pPr>
        <w:pStyle w:val="BodyText"/>
        <w:spacing w:before="163"/>
        <w:ind w:left="172"/>
        <w:rPr>
          <w:highlight w:val="magenta"/>
        </w:rPr>
      </w:pPr>
      <w:r w:rsidRPr="0087562F">
        <w:rPr>
          <w:highlight w:val="magenta"/>
        </w:rPr>
        <w:t xml:space="preserve">Print </w:t>
      </w:r>
      <w:r w:rsidRPr="0087562F">
        <w:rPr>
          <w:spacing w:val="-4"/>
          <w:highlight w:val="magenta"/>
        </w:rPr>
        <w:t>name</w:t>
      </w:r>
    </w:p>
    <w:p w14:paraId="0361E572" w14:textId="77777777" w:rsidR="00F81240" w:rsidRDefault="00F81240">
      <w:pPr>
        <w:pStyle w:val="BodyText"/>
        <w:rPr>
          <w:sz w:val="20"/>
          <w:highlight w:val="yellow"/>
        </w:rPr>
      </w:pPr>
    </w:p>
    <w:p w14:paraId="5DAC0A26" w14:textId="77777777" w:rsidR="00F81240" w:rsidRDefault="00000000">
      <w:pPr>
        <w:pStyle w:val="BodyText"/>
        <w:spacing w:before="125"/>
        <w:rPr>
          <w:sz w:val="20"/>
          <w:highlight w:val="yellow"/>
        </w:rPr>
      </w:pPr>
      <w:r>
        <w:rPr>
          <w:noProof/>
          <w:sz w:val="20"/>
          <w:highlight w:val="yellow"/>
        </w:rPr>
        <mc:AlternateContent>
          <mc:Choice Requires="wpg">
            <w:drawing>
              <wp:anchor distT="0" distB="0" distL="0" distR="0" simplePos="0" relativeHeight="251663360" behindDoc="1" locked="0" layoutInCell="1" allowOverlap="1" wp14:anchorId="72263396" wp14:editId="3E95EE70">
                <wp:simplePos x="0" y="0"/>
                <wp:positionH relativeFrom="page">
                  <wp:posOffset>828675</wp:posOffset>
                </wp:positionH>
                <wp:positionV relativeFrom="paragraph">
                  <wp:posOffset>245745</wp:posOffset>
                </wp:positionV>
                <wp:extent cx="2895600" cy="19050"/>
                <wp:effectExtent l="0" t="0" r="0" b="0"/>
                <wp:wrapTopAndBottom/>
                <wp:docPr id="682703441" name="Group 682703441"/>
                <wp:cNvGraphicFramePr/>
                <a:graphic xmlns:a="http://schemas.openxmlformats.org/drawingml/2006/main">
                  <a:graphicData uri="http://schemas.microsoft.com/office/word/2010/wordprocessingGroup">
                    <wpg:wgp>
                      <wpg:cNvGrpSpPr/>
                      <wpg:grpSpPr>
                        <a:xfrm>
                          <a:off x="0" y="0"/>
                          <a:ext cx="2895600" cy="19050"/>
                          <a:chOff x="0" y="0"/>
                          <a:chExt cx="2895600" cy="19050"/>
                        </a:xfrm>
                      </wpg:grpSpPr>
                      <wps:wsp>
                        <wps:cNvPr id="424362055" name="Graphic 11"/>
                        <wps:cNvSpPr/>
                        <wps:spPr>
                          <a:xfrm>
                            <a:off x="0" y="4763"/>
                            <a:ext cx="2895600" cy="1270"/>
                          </a:xfrm>
                          <a:custGeom>
                            <a:avLst/>
                            <a:gdLst/>
                            <a:ahLst/>
                            <a:cxnLst/>
                            <a:rect l="l" t="t" r="r" b="b"/>
                            <a:pathLst>
                              <a:path w="2895600">
                                <a:moveTo>
                                  <a:pt x="0" y="0"/>
                                </a:moveTo>
                                <a:lnTo>
                                  <a:pt x="2895600" y="0"/>
                                </a:lnTo>
                              </a:path>
                            </a:pathLst>
                          </a:custGeom>
                          <a:ln w="9525">
                            <a:solidFill>
                              <a:srgbClr val="000000"/>
                            </a:solidFill>
                            <a:prstDash val="sysDash"/>
                          </a:ln>
                        </wps:spPr>
                        <wps:bodyPr wrap="square" lIns="0" tIns="0" rIns="0" bIns="0" rtlCol="0">
                          <a:noAutofit/>
                        </wps:bodyPr>
                      </wps:wsp>
                      <wps:wsp>
                        <wps:cNvPr id="778829056" name="Graphic 12"/>
                        <wps:cNvSpPr/>
                        <wps:spPr>
                          <a:xfrm>
                            <a:off x="4762" y="0"/>
                            <a:ext cx="2886075" cy="19050"/>
                          </a:xfrm>
                          <a:custGeom>
                            <a:avLst/>
                            <a:gdLst/>
                            <a:ahLst/>
                            <a:cxnLst/>
                            <a:rect l="l" t="t" r="r" b="b"/>
                            <a:pathLst>
                              <a:path w="2886075" h="19050">
                                <a:moveTo>
                                  <a:pt x="2886075" y="0"/>
                                </a:moveTo>
                                <a:lnTo>
                                  <a:pt x="2886075" y="19050"/>
                                </a:lnTo>
                              </a:path>
                              <a:path w="2886075" h="19050">
                                <a:moveTo>
                                  <a:pt x="0" y="0"/>
                                </a:moveTo>
                                <a:lnTo>
                                  <a:pt x="0" y="19050"/>
                                </a:lnTo>
                              </a:path>
                            </a:pathLst>
                          </a:custGeom>
                          <a:ln w="9525">
                            <a:solidFill>
                              <a:srgbClr val="000000"/>
                            </a:solidFill>
                            <a:prstDash val="solid"/>
                          </a:ln>
                        </wps:spPr>
                        <wps:bodyPr wrap="square" lIns="0" tIns="0" rIns="0" bIns="0" rtlCol="0">
                          <a:noAutofit/>
                        </wps:bodyPr>
                      </wps:wsp>
                    </wpg:wgp>
                  </a:graphicData>
                </a:graphic>
              </wp:anchor>
            </w:drawing>
          </mc:Choice>
          <mc:Fallback>
            <w:pict>
              <v:group w14:anchorId="18DF2F83" id="Group 682703441" o:spid="_x0000_s1026" style="position:absolute;margin-left:65.25pt;margin-top:19.35pt;width:228pt;height:1.5pt;z-index:-251653120;mso-wrap-distance-left:0;mso-wrap-distance-right:0;mso-position-horizontal-relative:page" coordsize="28956,19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">
                <v:shape id="Graphic 11" o:spid="_x0000_s1027" style="position:absolute;top:47;width:28956;height:13;visibility:visible;mso-wrap-style:square;v-text-anchor:top" coordsize="2895600,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" path="m,l2895600,e" filled="f">
                  <v:stroke dashstyle="3 1"/>
                  <v:path arrowok="t"/>
                </v:shape>
                <v:shape id="Graphic 12" o:spid="_x0000_s1028" style="position:absolute;left:47;width:28861;height:190;visibility:visible;mso-wrap-style:square;v-text-anchor:top" coordsize="2886075,190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" path="m2886075,r,19050em,l,19050e" filled="f">
                  <v:path arrowok="t"/>
                </v:shape>
                <w10:wrap type="topAndBottom" anchorx="page"/>
              </v:group>
            </w:pict>
          </mc:Fallback>
        </mc:AlternateContent>
      </w:r>
      <w:r>
        <w:rPr>
          <w:noProof/>
          <w:sz w:val="20"/>
          <w:highlight w:val="yellow"/>
        </w:rPr>
        <mc:AlternateContent>
          <mc:Choice Requires="wpg">
            <w:drawing>
              <wp:anchor distT="0" distB="0" distL="0" distR="0" simplePos="0" relativeHeight="251664384" behindDoc="1" locked="0" layoutInCell="1" allowOverlap="1" wp14:anchorId="18E91C93" wp14:editId="41F9FDBB">
                <wp:simplePos x="0" y="0"/>
                <wp:positionH relativeFrom="page">
                  <wp:posOffset>3857625</wp:posOffset>
                </wp:positionH>
                <wp:positionV relativeFrom="paragraph">
                  <wp:posOffset>245745</wp:posOffset>
                </wp:positionV>
                <wp:extent cx="2886075" cy="19050"/>
                <wp:effectExtent l="0" t="0" r="0" b="0"/>
                <wp:wrapTopAndBottom/>
                <wp:docPr id="1958568970" name="Group 1958568970"/>
                <wp:cNvGraphicFramePr/>
                <a:graphic xmlns:a="http://schemas.openxmlformats.org/drawingml/2006/main">
                  <a:graphicData uri="http://schemas.microsoft.com/office/word/2010/wordprocessingGroup">
                    <wpg:wgp>
                      <wpg:cNvGrpSpPr/>
                      <wpg:grpSpPr>
                        <a:xfrm>
                          <a:off x="0" y="0"/>
                          <a:ext cx="2886075" cy="19050"/>
                          <a:chOff x="0" y="0"/>
                          <a:chExt cx="2886075" cy="19050"/>
                        </a:xfrm>
                      </wpg:grpSpPr>
                      <wps:wsp>
                        <wps:cNvPr id="1508558345" name="Graphic 14"/>
                        <wps:cNvSpPr/>
                        <wps:spPr>
                          <a:xfrm>
                            <a:off x="0" y="4763"/>
                            <a:ext cx="2886075" cy="1270"/>
                          </a:xfrm>
                          <a:custGeom>
                            <a:avLst/>
                            <a:gdLst/>
                            <a:ahLst/>
                            <a:cxnLst/>
                            <a:rect l="l" t="t" r="r" b="b"/>
                            <a:pathLst>
                              <a:path w="2886075">
                                <a:moveTo>
                                  <a:pt x="0" y="0"/>
                                </a:moveTo>
                                <a:lnTo>
                                  <a:pt x="2886075" y="0"/>
                                </a:lnTo>
                              </a:path>
                            </a:pathLst>
                          </a:custGeom>
                          <a:ln w="9525">
                            <a:solidFill>
                              <a:srgbClr val="000000"/>
                            </a:solidFill>
                            <a:prstDash val="sysDash"/>
                          </a:ln>
                        </wps:spPr>
                        <wps:bodyPr wrap="square" lIns="0" tIns="0" rIns="0" bIns="0" rtlCol="0">
                          <a:noAutofit/>
                        </wps:bodyPr>
                      </wps:wsp>
                      <wps:wsp>
                        <wps:cNvPr id="1002023486" name="Graphic 15"/>
                        <wps:cNvSpPr/>
                        <wps:spPr>
                          <a:xfrm>
                            <a:off x="4762" y="0"/>
                            <a:ext cx="2876550" cy="19050"/>
                          </a:xfrm>
                          <a:custGeom>
                            <a:avLst/>
                            <a:gdLst/>
                            <a:ahLst/>
                            <a:cxnLst/>
                            <a:rect l="l" t="t" r="r" b="b"/>
                            <a:pathLst>
                              <a:path w="2876550" h="19050">
                                <a:moveTo>
                                  <a:pt x="2876550" y="0"/>
                                </a:moveTo>
                                <a:lnTo>
                                  <a:pt x="2876550" y="19050"/>
                                </a:lnTo>
                              </a:path>
                              <a:path w="2876550" h="19050">
                                <a:moveTo>
                                  <a:pt x="0" y="0"/>
                                </a:moveTo>
                                <a:lnTo>
                                  <a:pt x="0" y="19050"/>
                                </a:lnTo>
                              </a:path>
                            </a:pathLst>
                          </a:custGeom>
                          <a:ln w="9525">
                            <a:solidFill>
                              <a:srgbClr val="000000"/>
                            </a:solidFill>
                            <a:prstDash val="solid"/>
                          </a:ln>
                        </wps:spPr>
                        <wps:bodyPr wrap="square" lIns="0" tIns="0" rIns="0" bIns="0" rtlCol="0">
                          <a:noAutofit/>
                        </wps:bodyPr>
                      </wps:wsp>
                    </wpg:wgp>
                  </a:graphicData>
                </a:graphic>
              </wp:anchor>
            </w:drawing>
          </mc:Choice>
          <mc:Fallback>
            <w:pict>
              <v:group w14:anchorId="3D2924D5" id="Group 1958568970" o:spid="_x0000_s1026" style="position:absolute;margin-left:303.75pt;margin-top:19.35pt;width:227.25pt;height:1.5pt;z-index:-251652096;mso-wrap-distance-left:0;mso-wrap-distance-right:0;mso-position-horizontal-relative:page" coordsize="28860,19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">
                <v:shape id="Graphic 14" o:spid="_x0000_s1027" style="position:absolute;top:47;width:28860;height:13;visibility:visible;mso-wrap-style:square;v-text-anchor:top" coordsize="2886075,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" path="m,l2886075,e" filled="f">
                  <v:stroke dashstyle="3 1"/>
                  <v:path arrowok="t"/>
                </v:shape>
                <v:shape id="Graphic 15" o:spid="_x0000_s1028" style="position:absolute;left:47;width:28766;height:190;visibility:visible;mso-wrap-style:square;v-text-anchor:top" coordsize="2876550,190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" path="m2876550,r,19050em,l,19050e" filled="f">
                  <v:path arrowok="t"/>
                </v:shape>
                <w10:wrap type="topAndBottom" anchorx="page"/>
              </v:group>
            </w:pict>
          </mc:Fallback>
        </mc:AlternateContent>
      </w:r>
    </w:p>
    <w:p w14:paraId="2C0E3570" w14:textId="77777777" w:rsidR="00F81240" w:rsidRPr="0087562F" w:rsidRDefault="00000000">
      <w:pPr>
        <w:pStyle w:val="BodyText"/>
        <w:tabs>
          <w:tab w:val="left" w:pos="4934"/>
        </w:tabs>
        <w:spacing w:before="163"/>
        <w:ind w:left="172"/>
      </w:pPr>
      <w:r w:rsidRPr="0087562F">
        <w:rPr>
          <w:rFonts w:eastAsiaTheme="minorEastAsia" w:hint="eastAsia"/>
          <w:spacing w:val="-2"/>
          <w:lang w:eastAsia="zh-CN"/>
        </w:rPr>
        <w:t xml:space="preserve">Guardian </w:t>
      </w:r>
      <w:r w:rsidRPr="0087562F">
        <w:rPr>
          <w:spacing w:val="-2"/>
        </w:rPr>
        <w:t>Signature</w:t>
      </w:r>
      <w:r w:rsidRPr="0087562F">
        <w:rPr>
          <w:rFonts w:eastAsiaTheme="minorEastAsia" w:hint="eastAsia"/>
          <w:spacing w:val="-2"/>
          <w:lang w:eastAsia="zh-CN"/>
        </w:rPr>
        <w:t xml:space="preserve"> (if applicable)</w:t>
      </w:r>
      <w:r w:rsidRPr="0087562F">
        <w:tab/>
      </w:r>
      <w:r w:rsidRPr="0087562F">
        <w:rPr>
          <w:spacing w:val="-4"/>
        </w:rPr>
        <w:t>Date</w:t>
      </w:r>
    </w:p>
    <w:p w14:paraId="3824D72A" w14:textId="77777777" w:rsidR="00F81240" w:rsidRPr="0087562F" w:rsidRDefault="00F81240">
      <w:pPr>
        <w:pStyle w:val="BodyText"/>
        <w:rPr>
          <w:sz w:val="20"/>
        </w:rPr>
      </w:pPr>
    </w:p>
    <w:p w14:paraId="785F390D" w14:textId="77777777" w:rsidR="00F81240" w:rsidRDefault="00F81240">
      <w:pPr>
        <w:pStyle w:val="BodyText"/>
        <w:rPr>
          <w:sz w:val="20"/>
          <w:highlight w:val="yellow"/>
        </w:rPr>
      </w:pPr>
    </w:p>
    <w:p w14:paraId="781C9CE8" w14:textId="77777777" w:rsidR="00F81240" w:rsidRDefault="00000000">
      <w:pPr>
        <w:pStyle w:val="BodyText"/>
        <w:spacing w:before="13"/>
        <w:rPr>
          <w:sz w:val="20"/>
          <w:highlight w:val="yellow"/>
        </w:rPr>
      </w:pPr>
      <w:r>
        <w:rPr>
          <w:noProof/>
          <w:sz w:val="20"/>
          <w:highlight w:val="yellow"/>
        </w:rPr>
        <mc:AlternateContent>
          <mc:Choice Requires="wpg">
            <w:drawing>
              <wp:anchor distT="0" distB="0" distL="0" distR="0" simplePos="0" relativeHeight="251665408" behindDoc="1" locked="0" layoutInCell="1" allowOverlap="1" wp14:anchorId="2E87CFF8" wp14:editId="2B421930">
                <wp:simplePos x="0" y="0"/>
                <wp:positionH relativeFrom="page">
                  <wp:posOffset>828675</wp:posOffset>
                </wp:positionH>
                <wp:positionV relativeFrom="paragraph">
                  <wp:posOffset>174625</wp:posOffset>
                </wp:positionV>
                <wp:extent cx="2895600" cy="19050"/>
                <wp:effectExtent l="0" t="0" r="0" b="0"/>
                <wp:wrapTopAndBottom/>
                <wp:docPr id="1472035951" name="Group 1472035951"/>
                <wp:cNvGraphicFramePr/>
                <a:graphic xmlns:a="http://schemas.openxmlformats.org/drawingml/2006/main">
                  <a:graphicData uri="http://schemas.microsoft.com/office/word/2010/wordprocessingGroup">
                    <wpg:wgp>
                      <wpg:cNvGrpSpPr/>
                      <wpg:grpSpPr>
                        <a:xfrm>
                          <a:off x="0" y="0"/>
                          <a:ext cx="2895600" cy="19050"/>
                          <a:chOff x="0" y="0"/>
                          <a:chExt cx="2895600" cy="19050"/>
                        </a:xfrm>
                      </wpg:grpSpPr>
                      <wps:wsp>
                        <wps:cNvPr id="628165806" name="Graphic 17"/>
                        <wps:cNvSpPr/>
                        <wps:spPr>
                          <a:xfrm>
                            <a:off x="0" y="4763"/>
                            <a:ext cx="2895600" cy="1270"/>
                          </a:xfrm>
                          <a:custGeom>
                            <a:avLst/>
                            <a:gdLst/>
                            <a:ahLst/>
                            <a:cxnLst/>
                            <a:rect l="l" t="t" r="r" b="b"/>
                            <a:pathLst>
                              <a:path w="2895600">
                                <a:moveTo>
                                  <a:pt x="0" y="0"/>
                                </a:moveTo>
                                <a:lnTo>
                                  <a:pt x="2895600" y="0"/>
                                </a:lnTo>
                              </a:path>
                            </a:pathLst>
                          </a:custGeom>
                          <a:ln w="9525">
                            <a:solidFill>
                              <a:srgbClr val="000000"/>
                            </a:solidFill>
                            <a:prstDash val="sysDash"/>
                          </a:ln>
                        </wps:spPr>
                        <wps:bodyPr wrap="square" lIns="0" tIns="0" rIns="0" bIns="0" rtlCol="0">
                          <a:noAutofit/>
                        </wps:bodyPr>
                      </wps:wsp>
                      <wps:wsp>
                        <wps:cNvPr id="753601957" name="Graphic 18"/>
                        <wps:cNvSpPr/>
                        <wps:spPr>
                          <a:xfrm>
                            <a:off x="4762" y="0"/>
                            <a:ext cx="2886075" cy="19050"/>
                          </a:xfrm>
                          <a:custGeom>
                            <a:avLst/>
                            <a:gdLst/>
                            <a:ahLst/>
                            <a:cxnLst/>
                            <a:rect l="l" t="t" r="r" b="b"/>
                            <a:pathLst>
                              <a:path w="2886075" h="19050">
                                <a:moveTo>
                                  <a:pt x="2886075" y="0"/>
                                </a:moveTo>
                                <a:lnTo>
                                  <a:pt x="2886075" y="19050"/>
                                </a:lnTo>
                              </a:path>
                              <a:path w="2886075" h="19050">
                                <a:moveTo>
                                  <a:pt x="0" y="0"/>
                                </a:moveTo>
                                <a:lnTo>
                                  <a:pt x="0" y="19050"/>
                                </a:lnTo>
                              </a:path>
                            </a:pathLst>
                          </a:custGeom>
                          <a:ln w="9525">
                            <a:solidFill>
                              <a:srgbClr val="000000"/>
                            </a:solidFill>
                            <a:prstDash val="solid"/>
                          </a:ln>
                        </wps:spPr>
                        <wps:bodyPr wrap="square" lIns="0" tIns="0" rIns="0" bIns="0" rtlCol="0">
                          <a:noAutofit/>
                        </wps:bodyPr>
                      </wps:wsp>
                    </wpg:wgp>
                  </a:graphicData>
                </a:graphic>
              </wp:anchor>
            </w:drawing>
          </mc:Choice>
          <mc:Fallback>
            <w:pict>
              <v:group w14:anchorId="26FAD47B" id="Group 1472035951" o:spid="_x0000_s1026" style="position:absolute;margin-left:65.25pt;margin-top:13.75pt;width:228pt;height:1.5pt;z-index:-251651072;mso-wrap-distance-left:0;mso-wrap-distance-right:0;mso-position-horizontal-relative:page" coordsize="28956,19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">
                <v:shape id="Graphic 17" o:spid="_x0000_s1027" style="position:absolute;top:47;width:28956;height:13;visibility:visible;mso-wrap-style:square;v-text-anchor:top" coordsize="2895600,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" path="m,l2895600,e" filled="f">
                  <v:stroke dashstyle="3 1"/>
                  <v:path arrowok="t"/>
                </v:shape>
                <v:shape id="Graphic 18" o:spid="_x0000_s1028" style="position:absolute;left:47;width:28861;height:190;visibility:visible;mso-wrap-style:square;v-text-anchor:top" coordsize="2886075,190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" path="m2886075,r,19050em,l,19050e" filled="f">
                  <v:path arrowok="t"/>
                </v:shape>
                <w10:wrap type="topAndBottom" anchorx="page"/>
              </v:group>
            </w:pict>
          </mc:Fallback>
        </mc:AlternateContent>
      </w:r>
    </w:p>
    <w:p w14:paraId="7CBC73C7" w14:textId="77777777" w:rsidR="00F81240" w:rsidRPr="0087562F" w:rsidRDefault="00000000">
      <w:pPr>
        <w:pStyle w:val="BodyText"/>
        <w:spacing w:before="163"/>
        <w:ind w:left="172"/>
        <w:rPr>
          <w:highlight w:val="magenta"/>
        </w:rPr>
      </w:pPr>
      <w:r w:rsidRPr="0087562F">
        <w:rPr>
          <w:highlight w:val="magenta"/>
        </w:rPr>
        <w:t xml:space="preserve">Print </w:t>
      </w:r>
      <w:r w:rsidRPr="0087562F">
        <w:rPr>
          <w:spacing w:val="-4"/>
          <w:highlight w:val="magenta"/>
        </w:rPr>
        <w:t>name</w:t>
      </w:r>
    </w:p>
    <w:p w14:paraId="64B2911A" w14:textId="77777777" w:rsidR="00F81240" w:rsidRDefault="00F81240">
      <w:pPr>
        <w:pStyle w:val="BodyText"/>
        <w:rPr>
          <w:rFonts w:eastAsiaTheme="minorEastAsia"/>
          <w:lang w:eastAsia="zh-CN"/>
        </w:rPr>
      </w:pPr>
    </w:p>
    <w:p w14:paraId="31757D5F" w14:textId="77777777" w:rsidR="00F81240" w:rsidRDefault="00F81240">
      <w:pPr>
        <w:pStyle w:val="BodyText"/>
        <w:rPr>
          <w:rFonts w:eastAsiaTheme="minorEastAsia"/>
          <w:lang w:eastAsia="zh-CN"/>
        </w:rPr>
      </w:pPr>
    </w:p>
    <w:p w14:paraId="035760B6" w14:textId="77777777" w:rsidR="00F81240" w:rsidRDefault="00F81240">
      <w:pPr>
        <w:pStyle w:val="BodyText"/>
        <w:rPr>
          <w:rFonts w:eastAsiaTheme="minorEastAsia"/>
          <w:lang w:eastAsia="zh-CN"/>
        </w:rPr>
      </w:pPr>
    </w:p>
    <w:p w14:paraId="4A25C643" w14:textId="77777777" w:rsidR="00F81240" w:rsidRDefault="00F81240">
      <w:pPr>
        <w:pStyle w:val="BodyText"/>
        <w:rPr>
          <w:rFonts w:eastAsiaTheme="minorEastAsia"/>
          <w:lang w:eastAsia="zh-CN"/>
        </w:rPr>
      </w:pPr>
    </w:p>
    <w:p w14:paraId="2633CF42" w14:textId="77777777" w:rsidR="00F81240" w:rsidRDefault="00F81240">
      <w:pPr>
        <w:pStyle w:val="BodyText"/>
        <w:rPr>
          <w:rFonts w:eastAsiaTheme="minorEastAsia"/>
          <w:lang w:eastAsia="zh-CN"/>
        </w:rPr>
        <w:sectPr w:rsidR="00F81240">
          <w:pgSz w:w="11920" w:h="16860"/>
          <w:pgMar w:top="1400" w:right="1133" w:bottom="280" w:left="1133" w:header="720" w:footer="720" w:gutter="0"/>
          <w:cols w:space="720"/>
        </w:sectPr>
      </w:pPr>
    </w:p>
    <w:p w14:paraId="2CA2E56E" w14:textId="77777777" w:rsidR="00F81240" w:rsidRDefault="00F81240">
      <w:pPr>
        <w:pStyle w:val="BodyText"/>
        <w:spacing w:before="209"/>
        <w:ind w:left="67"/>
        <w:rPr>
          <w:rFonts w:eastAsiaTheme="minorEastAsia"/>
          <w:lang w:val="en-AU" w:eastAsia="zh-CN"/>
        </w:rPr>
      </w:pPr>
    </w:p>
    <w:p w14:paraId="00486742" w14:textId="77777777" w:rsidR="00F81240" w:rsidRDefault="00000000">
      <w:pPr>
        <w:pStyle w:val="BodyText"/>
        <w:spacing w:before="209"/>
        <w:jc w:val="center"/>
        <w:rPr>
          <w:rFonts w:eastAsiaTheme="minorEastAsia"/>
          <w:b/>
          <w:bCs/>
          <w:lang w:val="en-AU" w:eastAsia="zh-CN"/>
        </w:rPr>
      </w:pPr>
      <w:r>
        <w:rPr>
          <w:rFonts w:eastAsiaTheme="minorEastAsia"/>
          <w:b/>
          <w:bCs/>
          <w:lang w:val="en-AU" w:eastAsia="zh-CN"/>
        </w:rPr>
        <w:t>SCHEDULE 1 – JOB DESCRIPTION</w:t>
      </w:r>
    </w:p>
    <w:p w14:paraId="74AE0E96" w14:textId="77777777" w:rsidR="00F81240" w:rsidRDefault="00000000">
      <w:pPr>
        <w:pStyle w:val="BodyText"/>
        <w:spacing w:before="209"/>
        <w:ind w:left="67"/>
        <w:rPr>
          <w:rFonts w:eastAsiaTheme="minorEastAsia"/>
          <w:b/>
          <w:bCs/>
          <w:lang w:val="en-AU" w:eastAsia="zh-CN"/>
        </w:rPr>
      </w:pPr>
      <w:r>
        <w:rPr>
          <w:rFonts w:eastAsiaTheme="minorEastAsia"/>
          <w:b/>
          <w:bCs/>
          <w:lang w:val="en-AU" w:eastAsia="zh-CN"/>
        </w:rPr>
        <w:t>Position Summary</w:t>
      </w:r>
    </w:p>
    <w:p w14:paraId="547298DD" w14:textId="77777777" w:rsidR="00F81240" w:rsidRDefault="00000000">
      <w:pPr>
        <w:pStyle w:val="BodyText"/>
        <w:spacing w:before="209"/>
        <w:ind w:left="67"/>
        <w:rPr>
          <w:rFonts w:eastAsiaTheme="minorEastAsia"/>
          <w:lang w:val="en-AU" w:eastAsia="zh-CN"/>
        </w:rPr>
      </w:pPr>
      <w:r>
        <w:rPr>
          <w:rFonts w:eastAsiaTheme="minorEastAsia"/>
          <w:lang w:eastAsia="zh-CN"/>
        </w:rPr>
        <w:t>The Front of House (FOH) Team Member is responsible for delivering high-quality customer service, processing orders, maintaining clean service and dining areas, and supporting efficient front counter and service operations in accordance with the Employer's standards.</w:t>
      </w:r>
    </w:p>
    <w:p w14:paraId="4B5F2EA0" w14:textId="77777777" w:rsidR="00F81240" w:rsidRDefault="00000000">
      <w:pPr>
        <w:pStyle w:val="BodyText"/>
        <w:spacing w:before="209"/>
        <w:ind w:left="67"/>
        <w:rPr>
          <w:rFonts w:eastAsiaTheme="minorEastAsia"/>
          <w:b/>
          <w:bCs/>
          <w:lang w:val="en-AU" w:eastAsia="zh-CN"/>
        </w:rPr>
      </w:pPr>
      <w:r>
        <w:rPr>
          <w:rFonts w:eastAsiaTheme="minorEastAsia"/>
          <w:b/>
          <w:bCs/>
          <w:lang w:val="en-AU" w:eastAsia="zh-CN"/>
        </w:rPr>
        <w:t>Key Responsibilities</w:t>
      </w:r>
    </w:p>
    <w:p w14:paraId="1D8C8FE3" w14:textId="77777777" w:rsidR="00F81240" w:rsidRDefault="00000000">
      <w:pPr>
        <w:pStyle w:val="BodyText"/>
        <w:spacing w:before="209"/>
        <w:rPr>
          <w:rFonts w:eastAsiaTheme="minorEastAsia"/>
          <w:b/>
          <w:bCs/>
          <w:lang w:val="en-AU" w:eastAsia="zh-CN"/>
        </w:rPr>
      </w:pPr>
      <w:r>
        <w:rPr>
          <w:rFonts w:eastAsiaTheme="minorEastAsia"/>
          <w:b/>
          <w:bCs/>
          <w:lang w:val="en-AU" w:eastAsia="zh-CN"/>
        </w:rPr>
        <w:t>Customer Service</w:t>
      </w:r>
    </w:p>
    <w:p w14:paraId="3478B030" w14:textId="77777777" w:rsidR="00F81240" w:rsidRDefault="00000000">
      <w:pPr>
        <w:pStyle w:val="BodyText"/>
        <w:numPr>
          <w:ilvl w:val="0"/>
          <w:numId w:val="7"/>
        </w:numPr>
        <w:spacing w:before="209"/>
        <w:rPr>
          <w:rFonts w:eastAsiaTheme="minorEastAsia"/>
          <w:lang w:val="en-AU" w:eastAsia="zh-CN"/>
        </w:rPr>
      </w:pPr>
      <w:r>
        <w:rPr>
          <w:rFonts w:eastAsiaTheme="minorEastAsia"/>
          <w:lang w:val="en-AU" w:eastAsia="zh-CN"/>
        </w:rPr>
        <w:t>Greet and serve customers in a friendly and professional manner.</w:t>
      </w:r>
    </w:p>
    <w:p w14:paraId="150BE82C" w14:textId="77777777" w:rsidR="00F81240" w:rsidRDefault="00000000">
      <w:pPr>
        <w:pStyle w:val="BodyText"/>
        <w:numPr>
          <w:ilvl w:val="0"/>
          <w:numId w:val="7"/>
        </w:numPr>
        <w:spacing w:before="209"/>
        <w:rPr>
          <w:rFonts w:eastAsiaTheme="minorEastAsia"/>
          <w:lang w:val="en-AU" w:eastAsia="zh-CN"/>
        </w:rPr>
      </w:pPr>
      <w:r>
        <w:rPr>
          <w:rFonts w:eastAsiaTheme="minorEastAsia"/>
          <w:lang w:val="en-AU" w:eastAsia="zh-CN"/>
        </w:rPr>
        <w:t>Take accurate orders and answer customer enquiries.</w:t>
      </w:r>
    </w:p>
    <w:p w14:paraId="04D6A572" w14:textId="77777777" w:rsidR="00F81240" w:rsidRDefault="00000000">
      <w:pPr>
        <w:pStyle w:val="BodyText"/>
        <w:numPr>
          <w:ilvl w:val="0"/>
          <w:numId w:val="7"/>
        </w:numPr>
        <w:spacing w:before="209"/>
        <w:rPr>
          <w:rFonts w:eastAsiaTheme="minorEastAsia"/>
          <w:lang w:val="en-AU" w:eastAsia="zh-CN"/>
        </w:rPr>
      </w:pPr>
      <w:r>
        <w:rPr>
          <w:rFonts w:eastAsiaTheme="minorEastAsia"/>
          <w:lang w:val="en-AU" w:eastAsia="zh-CN"/>
        </w:rPr>
        <w:t>Handle customer concerns courteously and escalate issues to a supervisor or manager where required.</w:t>
      </w:r>
    </w:p>
    <w:p w14:paraId="3995C880" w14:textId="77777777" w:rsidR="00F81240" w:rsidRDefault="00000000">
      <w:pPr>
        <w:pStyle w:val="BodyText"/>
        <w:spacing w:before="209"/>
        <w:ind w:left="67"/>
        <w:rPr>
          <w:rFonts w:eastAsiaTheme="minorEastAsia"/>
          <w:b/>
          <w:bCs/>
          <w:lang w:val="en-AU" w:eastAsia="zh-CN"/>
        </w:rPr>
      </w:pPr>
      <w:r>
        <w:rPr>
          <w:rFonts w:eastAsiaTheme="minorEastAsia"/>
          <w:b/>
          <w:bCs/>
          <w:lang w:val="en-AU" w:eastAsia="zh-CN"/>
        </w:rPr>
        <w:t>Order Processing and POS</w:t>
      </w:r>
    </w:p>
    <w:p w14:paraId="4239B848" w14:textId="77777777" w:rsidR="00F81240" w:rsidRDefault="00000000">
      <w:pPr>
        <w:pStyle w:val="BodyText"/>
        <w:numPr>
          <w:ilvl w:val="0"/>
          <w:numId w:val="7"/>
        </w:numPr>
        <w:spacing w:before="209"/>
        <w:rPr>
          <w:rFonts w:eastAsiaTheme="minorEastAsia"/>
          <w:lang w:val="en-AU" w:eastAsia="zh-CN"/>
        </w:rPr>
      </w:pPr>
      <w:r>
        <w:rPr>
          <w:rFonts w:eastAsiaTheme="minorEastAsia"/>
          <w:lang w:val="en-AU" w:eastAsia="zh-CN"/>
        </w:rPr>
        <w:t>Operate the point-of-sale (POS) system accurately.</w:t>
      </w:r>
    </w:p>
    <w:p w14:paraId="3B5F7D92" w14:textId="77777777" w:rsidR="00F81240" w:rsidRDefault="00000000">
      <w:pPr>
        <w:pStyle w:val="BodyText"/>
        <w:numPr>
          <w:ilvl w:val="0"/>
          <w:numId w:val="7"/>
        </w:numPr>
        <w:spacing w:before="209"/>
        <w:rPr>
          <w:rFonts w:eastAsiaTheme="minorEastAsia"/>
          <w:lang w:val="en-AU" w:eastAsia="zh-CN"/>
        </w:rPr>
      </w:pPr>
      <w:r>
        <w:rPr>
          <w:rFonts w:eastAsiaTheme="minorEastAsia"/>
          <w:lang w:val="en-AU" w:eastAsia="zh-CN"/>
        </w:rPr>
        <w:t>Process cash, card and digital payments in accordance with workplace procedures.</w:t>
      </w:r>
    </w:p>
    <w:p w14:paraId="59611497" w14:textId="77777777" w:rsidR="00F81240" w:rsidRDefault="00000000">
      <w:pPr>
        <w:pStyle w:val="BodyText"/>
        <w:numPr>
          <w:ilvl w:val="0"/>
          <w:numId w:val="7"/>
        </w:numPr>
        <w:spacing w:before="209"/>
        <w:rPr>
          <w:rFonts w:eastAsiaTheme="minorEastAsia"/>
          <w:lang w:val="en-AU" w:eastAsia="zh-CN"/>
        </w:rPr>
      </w:pPr>
      <w:r>
        <w:rPr>
          <w:rFonts w:eastAsiaTheme="minorEastAsia"/>
          <w:lang w:val="en-AU" w:eastAsia="zh-CN"/>
        </w:rPr>
        <w:t>Ensure order accuracy and timely service.</w:t>
      </w:r>
    </w:p>
    <w:p w14:paraId="7C5FDACA" w14:textId="77777777" w:rsidR="00F81240" w:rsidRDefault="00000000">
      <w:pPr>
        <w:pStyle w:val="BodyText"/>
        <w:spacing w:before="209"/>
        <w:ind w:left="67"/>
        <w:rPr>
          <w:rFonts w:eastAsiaTheme="minorEastAsia"/>
          <w:b/>
          <w:bCs/>
          <w:lang w:val="en-AU" w:eastAsia="zh-CN"/>
        </w:rPr>
      </w:pPr>
      <w:r>
        <w:rPr>
          <w:rFonts w:eastAsiaTheme="minorEastAsia"/>
          <w:b/>
          <w:bCs/>
          <w:lang w:val="en-AU" w:eastAsia="zh-CN"/>
        </w:rPr>
        <w:t>Food and Beverage Service</w:t>
      </w:r>
    </w:p>
    <w:p w14:paraId="045973D8" w14:textId="77777777" w:rsidR="00F81240" w:rsidRDefault="00000000">
      <w:pPr>
        <w:pStyle w:val="BodyText"/>
        <w:numPr>
          <w:ilvl w:val="0"/>
          <w:numId w:val="7"/>
        </w:numPr>
        <w:spacing w:before="209"/>
        <w:rPr>
          <w:rFonts w:eastAsiaTheme="minorEastAsia"/>
          <w:lang w:val="en-AU" w:eastAsia="zh-CN"/>
        </w:rPr>
      </w:pPr>
      <w:r>
        <w:rPr>
          <w:rFonts w:eastAsiaTheme="minorEastAsia"/>
          <w:lang w:val="en-AU" w:eastAsia="zh-CN"/>
        </w:rPr>
        <w:t>Assemble and serve food and beverages in accordance with company standards.</w:t>
      </w:r>
    </w:p>
    <w:p w14:paraId="76BDCDB4" w14:textId="77777777" w:rsidR="00F81240" w:rsidRDefault="00000000">
      <w:pPr>
        <w:pStyle w:val="BodyText"/>
        <w:numPr>
          <w:ilvl w:val="0"/>
          <w:numId w:val="7"/>
        </w:numPr>
        <w:spacing w:before="209"/>
        <w:rPr>
          <w:rFonts w:eastAsiaTheme="minorEastAsia"/>
          <w:lang w:val="en-AU" w:eastAsia="zh-CN"/>
        </w:rPr>
      </w:pPr>
      <w:r>
        <w:rPr>
          <w:rFonts w:eastAsiaTheme="minorEastAsia"/>
          <w:lang w:val="en-AU" w:eastAsia="zh-CN"/>
        </w:rPr>
        <w:t>Ensure orders are presented correctly before being provided to customers.</w:t>
      </w:r>
    </w:p>
    <w:p w14:paraId="6A8960FC" w14:textId="77777777" w:rsidR="00F81240" w:rsidRDefault="00000000">
      <w:pPr>
        <w:pStyle w:val="BodyText"/>
        <w:numPr>
          <w:ilvl w:val="0"/>
          <w:numId w:val="7"/>
        </w:numPr>
        <w:spacing w:before="209"/>
        <w:rPr>
          <w:rFonts w:eastAsiaTheme="minorEastAsia"/>
          <w:lang w:val="en-AU" w:eastAsia="zh-CN"/>
        </w:rPr>
      </w:pPr>
      <w:r>
        <w:rPr>
          <w:rFonts w:eastAsiaTheme="minorEastAsia"/>
          <w:lang w:val="en-AU" w:eastAsia="zh-CN"/>
        </w:rPr>
        <w:t>Coordinate with kitchen staff to support efficient order flow.</w:t>
      </w:r>
    </w:p>
    <w:p w14:paraId="335A8149" w14:textId="77777777" w:rsidR="00F81240" w:rsidRDefault="00000000">
      <w:pPr>
        <w:pStyle w:val="BodyText"/>
        <w:spacing w:before="209"/>
        <w:ind w:left="67"/>
        <w:rPr>
          <w:rFonts w:eastAsiaTheme="minorEastAsia"/>
          <w:b/>
          <w:bCs/>
          <w:lang w:val="en-AU" w:eastAsia="zh-CN"/>
        </w:rPr>
      </w:pPr>
      <w:r>
        <w:rPr>
          <w:rFonts w:eastAsiaTheme="minorEastAsia"/>
          <w:b/>
          <w:bCs/>
          <w:lang w:val="en-AU" w:eastAsia="zh-CN"/>
        </w:rPr>
        <w:t>Cleanliness and Hygiene</w:t>
      </w:r>
    </w:p>
    <w:p w14:paraId="321E89EA" w14:textId="77777777" w:rsidR="00F81240" w:rsidRDefault="00000000">
      <w:pPr>
        <w:pStyle w:val="BodyText"/>
        <w:numPr>
          <w:ilvl w:val="0"/>
          <w:numId w:val="7"/>
        </w:numPr>
        <w:spacing w:before="209"/>
        <w:rPr>
          <w:rFonts w:eastAsiaTheme="minorEastAsia"/>
          <w:lang w:val="en-AU" w:eastAsia="zh-CN"/>
        </w:rPr>
      </w:pPr>
      <w:r>
        <w:rPr>
          <w:rFonts w:eastAsiaTheme="minorEastAsia"/>
          <w:lang w:val="en-AU" w:eastAsia="zh-CN"/>
        </w:rPr>
        <w:t>Maintain the cleanliness of the front counter, dining area, service areas and customer-facing spaces.</w:t>
      </w:r>
    </w:p>
    <w:p w14:paraId="589D98EB" w14:textId="77777777" w:rsidR="00F81240" w:rsidRDefault="00000000">
      <w:pPr>
        <w:pStyle w:val="BodyText"/>
        <w:numPr>
          <w:ilvl w:val="0"/>
          <w:numId w:val="7"/>
        </w:numPr>
        <w:spacing w:before="209"/>
        <w:rPr>
          <w:rFonts w:eastAsiaTheme="minorEastAsia"/>
          <w:lang w:val="en-AU" w:eastAsia="zh-CN"/>
        </w:rPr>
      </w:pPr>
      <w:r>
        <w:rPr>
          <w:rFonts w:eastAsiaTheme="minorEastAsia"/>
          <w:lang w:val="en-AU" w:eastAsia="zh-CN"/>
        </w:rPr>
        <w:t>Follow food safety and hygiene requirements.</w:t>
      </w:r>
    </w:p>
    <w:p w14:paraId="31005114" w14:textId="77777777" w:rsidR="00F81240" w:rsidRDefault="00000000">
      <w:pPr>
        <w:pStyle w:val="BodyText"/>
        <w:numPr>
          <w:ilvl w:val="0"/>
          <w:numId w:val="7"/>
        </w:numPr>
        <w:spacing w:before="209"/>
        <w:rPr>
          <w:rFonts w:eastAsiaTheme="minorEastAsia"/>
          <w:lang w:val="en-AU" w:eastAsia="zh-CN"/>
        </w:rPr>
      </w:pPr>
      <w:r>
        <w:rPr>
          <w:rFonts w:eastAsiaTheme="minorEastAsia"/>
          <w:lang w:val="en-AU" w:eastAsia="zh-CN"/>
        </w:rPr>
        <w:t>Comply with Workplace Health and Safety (WHS) standards.</w:t>
      </w:r>
    </w:p>
    <w:p w14:paraId="743340B5" w14:textId="77777777" w:rsidR="00F81240" w:rsidRDefault="00000000">
      <w:pPr>
        <w:pStyle w:val="BodyText"/>
        <w:spacing w:before="209"/>
        <w:ind w:left="67"/>
        <w:rPr>
          <w:rFonts w:eastAsiaTheme="minorEastAsia"/>
          <w:b/>
          <w:bCs/>
          <w:lang w:val="en-AU" w:eastAsia="zh-CN"/>
        </w:rPr>
      </w:pPr>
      <w:r>
        <w:rPr>
          <w:rFonts w:eastAsiaTheme="minorEastAsia"/>
          <w:b/>
          <w:bCs/>
          <w:lang w:val="en-AU" w:eastAsia="zh-CN"/>
        </w:rPr>
        <w:t>Stock and Supplies</w:t>
      </w:r>
    </w:p>
    <w:p w14:paraId="6D4654CA" w14:textId="77777777" w:rsidR="00F81240" w:rsidRDefault="00000000">
      <w:pPr>
        <w:pStyle w:val="BodyText"/>
        <w:numPr>
          <w:ilvl w:val="0"/>
          <w:numId w:val="7"/>
        </w:numPr>
        <w:spacing w:before="209"/>
        <w:rPr>
          <w:rFonts w:eastAsiaTheme="minorEastAsia"/>
          <w:lang w:val="en-AU" w:eastAsia="zh-CN"/>
        </w:rPr>
      </w:pPr>
      <w:r>
        <w:rPr>
          <w:rFonts w:eastAsiaTheme="minorEastAsia"/>
          <w:lang w:val="en-AU" w:eastAsia="zh-CN"/>
        </w:rPr>
        <w:t>Replenish front of house stock, including packaging, condiments, napkins and drinks.</w:t>
      </w:r>
    </w:p>
    <w:p w14:paraId="3E2FBEF2" w14:textId="77777777" w:rsidR="00F81240" w:rsidRDefault="00000000">
      <w:pPr>
        <w:pStyle w:val="BodyText"/>
        <w:numPr>
          <w:ilvl w:val="0"/>
          <w:numId w:val="7"/>
        </w:numPr>
        <w:spacing w:before="209"/>
        <w:rPr>
          <w:rFonts w:eastAsiaTheme="minorEastAsia"/>
          <w:lang w:val="en-AU" w:eastAsia="zh-CN"/>
        </w:rPr>
      </w:pPr>
      <w:r>
        <w:rPr>
          <w:rFonts w:eastAsiaTheme="minorEastAsia"/>
          <w:lang w:val="en-AU" w:eastAsia="zh-CN"/>
        </w:rPr>
        <w:t>Monitor stock levels and report shortages to a supervisor or manager.</w:t>
      </w:r>
    </w:p>
    <w:p w14:paraId="48BD239A" w14:textId="77777777" w:rsidR="00F81240" w:rsidRDefault="00000000">
      <w:pPr>
        <w:pStyle w:val="BodyText"/>
        <w:spacing w:before="209"/>
        <w:ind w:left="67"/>
        <w:rPr>
          <w:rFonts w:eastAsiaTheme="minorEastAsia"/>
          <w:b/>
          <w:bCs/>
          <w:lang w:val="en-AU" w:eastAsia="zh-CN"/>
        </w:rPr>
      </w:pPr>
      <w:r>
        <w:rPr>
          <w:rFonts w:eastAsiaTheme="minorEastAsia"/>
          <w:b/>
          <w:bCs/>
          <w:lang w:val="en-AU" w:eastAsia="zh-CN"/>
        </w:rPr>
        <w:t>Teamwork</w:t>
      </w:r>
    </w:p>
    <w:p w14:paraId="1B0BB50C" w14:textId="77777777" w:rsidR="00F81240" w:rsidRDefault="00000000">
      <w:pPr>
        <w:pStyle w:val="BodyText"/>
        <w:numPr>
          <w:ilvl w:val="0"/>
          <w:numId w:val="7"/>
        </w:numPr>
        <w:spacing w:before="209"/>
        <w:rPr>
          <w:rFonts w:eastAsiaTheme="minorEastAsia"/>
          <w:lang w:val="en-AU" w:eastAsia="zh-CN"/>
        </w:rPr>
      </w:pPr>
      <w:r>
        <w:rPr>
          <w:rFonts w:eastAsiaTheme="minorEastAsia"/>
          <w:lang w:val="en-AU" w:eastAsia="zh-CN"/>
        </w:rPr>
        <w:t>Work cooperatively with kitchen staff and other team members.</w:t>
      </w:r>
    </w:p>
    <w:p w14:paraId="2B2D48A1" w14:textId="77777777" w:rsidR="00F81240" w:rsidRDefault="00000000">
      <w:pPr>
        <w:pStyle w:val="BodyText"/>
        <w:numPr>
          <w:ilvl w:val="0"/>
          <w:numId w:val="7"/>
        </w:numPr>
        <w:spacing w:before="209"/>
        <w:rPr>
          <w:rFonts w:eastAsiaTheme="minorEastAsia"/>
          <w:lang w:val="en-AU" w:eastAsia="zh-CN"/>
        </w:rPr>
      </w:pPr>
      <w:r>
        <w:rPr>
          <w:rFonts w:eastAsiaTheme="minorEastAsia"/>
          <w:lang w:val="en-AU" w:eastAsia="zh-CN"/>
        </w:rPr>
        <w:t>Assist during peak service periods.</w:t>
      </w:r>
    </w:p>
    <w:p w14:paraId="034815F8" w14:textId="77777777" w:rsidR="00F81240" w:rsidRDefault="00000000">
      <w:pPr>
        <w:pStyle w:val="BodyText"/>
        <w:numPr>
          <w:ilvl w:val="0"/>
          <w:numId w:val="7"/>
        </w:numPr>
        <w:spacing w:before="209"/>
        <w:rPr>
          <w:rFonts w:eastAsiaTheme="minorEastAsia"/>
          <w:lang w:val="en-AU" w:eastAsia="zh-CN"/>
        </w:rPr>
      </w:pPr>
      <w:r>
        <w:rPr>
          <w:rFonts w:eastAsiaTheme="minorEastAsia"/>
          <w:lang w:val="en-AU" w:eastAsia="zh-CN"/>
        </w:rPr>
        <w:t>Perform any other reasonable duties consistent with your skills, training and position, as directed by the Employer.</w:t>
      </w:r>
    </w:p>
    <w:p w14:paraId="7F7F7786" w14:textId="77777777" w:rsidR="00F81240" w:rsidRDefault="00F81240">
      <w:pPr>
        <w:pStyle w:val="BodyText"/>
        <w:spacing w:before="209"/>
        <w:ind w:left="67"/>
        <w:rPr>
          <w:rFonts w:eastAsiaTheme="minorEastAsia"/>
          <w:b/>
          <w:bCs/>
          <w:lang w:val="en-AU" w:eastAsia="zh-CN"/>
        </w:rPr>
      </w:pPr>
    </w:p>
    <w:p w14:paraId="581944DE" w14:textId="77777777" w:rsidR="00F81240" w:rsidRDefault="00F81240">
      <w:pPr>
        <w:rPr>
          <w:rFonts w:eastAsiaTheme="minorEastAsia"/>
          <w:sz w:val="21"/>
          <w:szCs w:val="21"/>
          <w:lang w:val="en-AU" w:eastAsia="zh-CN"/>
        </w:rPr>
      </w:pPr>
    </w:p>
    <w:p w14:paraId="5C73ECB6" w14:textId="77777777" w:rsidR="00F81240" w:rsidRDefault="00000000">
      <w:pPr>
        <w:rPr>
          <w:rFonts w:eastAsiaTheme="minorEastAsia"/>
          <w:sz w:val="21"/>
          <w:szCs w:val="21"/>
          <w:lang w:val="en-AU" w:eastAsia="zh-CN"/>
        </w:rPr>
      </w:pPr>
      <w:r>
        <w:rPr>
          <w:rFonts w:eastAsiaTheme="minorEastAsia"/>
          <w:sz w:val="21"/>
          <w:szCs w:val="21"/>
          <w:lang w:val="en-AU" w:eastAsia="zh-CN"/>
        </w:rPr>
        <w:br w:type="page"/>
      </w:r>
    </w:p>
    <w:p w14:paraId="664CE9D1" w14:textId="77777777" w:rsidR="00F81240" w:rsidRDefault="00000000">
      <w:pPr>
        <w:pStyle w:val="BodyText"/>
        <w:spacing w:before="209"/>
        <w:ind w:left="67"/>
        <w:jc w:val="center"/>
        <w:rPr>
          <w:rFonts w:eastAsiaTheme="minorEastAsia"/>
          <w:b/>
          <w:bCs/>
          <w:lang w:val="en-AU" w:eastAsia="zh-CN"/>
        </w:rPr>
      </w:pPr>
      <w:r>
        <w:rPr>
          <w:rFonts w:eastAsiaTheme="minorEastAsia"/>
          <w:b/>
          <w:bCs/>
          <w:lang w:val="en-AU" w:eastAsia="zh-CN"/>
        </w:rPr>
        <w:lastRenderedPageBreak/>
        <w:t>SCHEDULE 2 – KEY PERFORMANCE INDICATORS (KPIs)</w:t>
      </w:r>
    </w:p>
    <w:p w14:paraId="2FB2DFC0" w14:textId="77777777" w:rsidR="00F81240" w:rsidRDefault="00000000">
      <w:pPr>
        <w:pStyle w:val="BodyText"/>
        <w:spacing w:before="209"/>
        <w:ind w:left="67"/>
        <w:rPr>
          <w:rFonts w:eastAsiaTheme="minorEastAsia"/>
          <w:lang w:val="en-AU" w:eastAsia="zh-CN"/>
        </w:rPr>
      </w:pPr>
      <w:r>
        <w:rPr>
          <w:rFonts w:eastAsiaTheme="minorEastAsia"/>
          <w:lang w:val="en-AU" w:eastAsia="zh-CN"/>
        </w:rPr>
        <w:t>The following Key Performance Indicators (KPIs) are intended to assist in measuring work performance. The Employer may review and update these KPIs from time to time to reflect operational requirements and business needs.</w:t>
      </w:r>
    </w:p>
    <w:p w14:paraId="7C3EA702" w14:textId="77777777" w:rsidR="00F81240" w:rsidRDefault="00000000">
      <w:pPr>
        <w:pStyle w:val="BodyText"/>
        <w:spacing w:before="209"/>
        <w:ind w:left="67"/>
        <w:rPr>
          <w:rFonts w:eastAsiaTheme="minorEastAsia"/>
          <w:b/>
          <w:bCs/>
          <w:lang w:val="en-AU" w:eastAsia="zh-CN"/>
        </w:rPr>
      </w:pPr>
      <w:r>
        <w:rPr>
          <w:rFonts w:eastAsiaTheme="minorEastAsia"/>
          <w:b/>
          <w:bCs/>
          <w:lang w:val="en-AU" w:eastAsia="zh-CN"/>
        </w:rPr>
        <w:t>1. Customer Service</w:t>
      </w:r>
    </w:p>
    <w:p w14:paraId="0A99E4E7" w14:textId="77777777" w:rsidR="00F81240" w:rsidRDefault="00000000">
      <w:pPr>
        <w:pStyle w:val="BodyText"/>
        <w:numPr>
          <w:ilvl w:val="0"/>
          <w:numId w:val="8"/>
        </w:numPr>
        <w:spacing w:before="209"/>
        <w:rPr>
          <w:rFonts w:eastAsiaTheme="minorEastAsia"/>
          <w:lang w:val="en-AU" w:eastAsia="zh-CN"/>
        </w:rPr>
      </w:pPr>
      <w:r>
        <w:rPr>
          <w:rFonts w:eastAsiaTheme="minorEastAsia"/>
          <w:lang w:val="en-AU" w:eastAsia="zh-CN"/>
        </w:rPr>
        <w:t>Achieve at least 90% positive customer feedback.</w:t>
      </w:r>
    </w:p>
    <w:p w14:paraId="4CEF180E" w14:textId="77777777" w:rsidR="00F81240" w:rsidRDefault="00000000">
      <w:pPr>
        <w:pStyle w:val="BodyText"/>
        <w:numPr>
          <w:ilvl w:val="0"/>
          <w:numId w:val="8"/>
        </w:numPr>
        <w:spacing w:before="209"/>
        <w:rPr>
          <w:rFonts w:eastAsiaTheme="minorEastAsia"/>
          <w:lang w:val="en-AU" w:eastAsia="zh-CN"/>
        </w:rPr>
      </w:pPr>
      <w:r>
        <w:rPr>
          <w:rFonts w:eastAsiaTheme="minorEastAsia"/>
          <w:lang w:val="en-AU" w:eastAsia="zh-CN"/>
        </w:rPr>
        <w:t xml:space="preserve">Demonstrate friendly, professional and courteous interactions with customers </w:t>
      </w:r>
      <w:proofErr w:type="gramStart"/>
      <w:r>
        <w:rPr>
          <w:rFonts w:eastAsiaTheme="minorEastAsia"/>
          <w:lang w:val="en-AU" w:eastAsia="zh-CN"/>
        </w:rPr>
        <w:t>at all times</w:t>
      </w:r>
      <w:proofErr w:type="gramEnd"/>
      <w:r>
        <w:rPr>
          <w:rFonts w:eastAsiaTheme="minorEastAsia"/>
          <w:lang w:val="en-AU" w:eastAsia="zh-CN"/>
        </w:rPr>
        <w:t>.</w:t>
      </w:r>
    </w:p>
    <w:p w14:paraId="0B7ABC63" w14:textId="77777777" w:rsidR="00F81240" w:rsidRDefault="00000000">
      <w:pPr>
        <w:pStyle w:val="BodyText"/>
        <w:spacing w:before="209"/>
        <w:ind w:left="67"/>
        <w:rPr>
          <w:rFonts w:eastAsiaTheme="minorEastAsia"/>
          <w:b/>
          <w:bCs/>
          <w:lang w:val="en-AU" w:eastAsia="zh-CN"/>
        </w:rPr>
      </w:pPr>
      <w:r>
        <w:rPr>
          <w:rFonts w:eastAsiaTheme="minorEastAsia"/>
          <w:b/>
          <w:bCs/>
          <w:lang w:val="en-AU" w:eastAsia="zh-CN"/>
        </w:rPr>
        <w:t>2. Order Accuracy</w:t>
      </w:r>
    </w:p>
    <w:p w14:paraId="7E99D9A2" w14:textId="77777777" w:rsidR="00F81240" w:rsidRDefault="00000000">
      <w:pPr>
        <w:pStyle w:val="BodyText"/>
        <w:numPr>
          <w:ilvl w:val="0"/>
          <w:numId w:val="9"/>
        </w:numPr>
        <w:spacing w:before="209"/>
        <w:rPr>
          <w:rFonts w:eastAsiaTheme="minorEastAsia"/>
          <w:lang w:val="en-AU" w:eastAsia="zh-CN"/>
        </w:rPr>
      </w:pPr>
      <w:r>
        <w:rPr>
          <w:rFonts w:eastAsiaTheme="minorEastAsia"/>
          <w:lang w:val="en-AU" w:eastAsia="zh-CN"/>
        </w:rPr>
        <w:t>Achieve at least 97% order accuracy.</w:t>
      </w:r>
    </w:p>
    <w:p w14:paraId="6F3F1A7A" w14:textId="77777777" w:rsidR="00F81240" w:rsidRDefault="00000000">
      <w:pPr>
        <w:pStyle w:val="BodyText"/>
        <w:numPr>
          <w:ilvl w:val="0"/>
          <w:numId w:val="9"/>
        </w:numPr>
        <w:spacing w:before="209"/>
        <w:rPr>
          <w:rFonts w:eastAsiaTheme="minorEastAsia"/>
          <w:lang w:val="en-AU" w:eastAsia="zh-CN"/>
        </w:rPr>
      </w:pPr>
      <w:r>
        <w:rPr>
          <w:rFonts w:eastAsiaTheme="minorEastAsia"/>
          <w:lang w:val="en-AU" w:eastAsia="zh-CN"/>
        </w:rPr>
        <w:t>Maintain minimal customer complaints relating to incorrect orders.</w:t>
      </w:r>
    </w:p>
    <w:p w14:paraId="62E7B979" w14:textId="77777777" w:rsidR="00F81240" w:rsidRDefault="00000000">
      <w:pPr>
        <w:pStyle w:val="BodyText"/>
        <w:spacing w:before="209"/>
        <w:ind w:left="67"/>
        <w:rPr>
          <w:rFonts w:eastAsiaTheme="minorEastAsia"/>
          <w:b/>
          <w:bCs/>
          <w:lang w:val="en-AU" w:eastAsia="zh-CN"/>
        </w:rPr>
      </w:pPr>
      <w:r>
        <w:rPr>
          <w:rFonts w:eastAsiaTheme="minorEastAsia"/>
          <w:b/>
          <w:bCs/>
          <w:lang w:val="en-AU" w:eastAsia="zh-CN"/>
        </w:rPr>
        <w:t>3. Speed of Service</w:t>
      </w:r>
    </w:p>
    <w:p w14:paraId="6EC33A3C" w14:textId="77777777" w:rsidR="00F81240" w:rsidRDefault="00000000">
      <w:pPr>
        <w:pStyle w:val="BodyText"/>
        <w:numPr>
          <w:ilvl w:val="0"/>
          <w:numId w:val="10"/>
        </w:numPr>
        <w:spacing w:before="209"/>
        <w:rPr>
          <w:rFonts w:eastAsiaTheme="minorEastAsia"/>
          <w:lang w:val="en-AU" w:eastAsia="zh-CN"/>
        </w:rPr>
      </w:pPr>
      <w:r>
        <w:rPr>
          <w:rFonts w:eastAsiaTheme="minorEastAsia"/>
          <w:lang w:val="en-AU" w:eastAsia="zh-CN"/>
        </w:rPr>
        <w:t>Complete customer orders within the designated service times (generally 2–5 minutes, depending on order complexity).</w:t>
      </w:r>
    </w:p>
    <w:p w14:paraId="529E037C" w14:textId="77777777" w:rsidR="00F81240" w:rsidRDefault="00000000">
      <w:pPr>
        <w:pStyle w:val="BodyText"/>
        <w:numPr>
          <w:ilvl w:val="0"/>
          <w:numId w:val="10"/>
        </w:numPr>
        <w:spacing w:before="209"/>
        <w:rPr>
          <w:rFonts w:eastAsiaTheme="minorEastAsia"/>
          <w:lang w:val="en-AU" w:eastAsia="zh-CN"/>
        </w:rPr>
      </w:pPr>
      <w:r>
        <w:rPr>
          <w:rFonts w:eastAsiaTheme="minorEastAsia"/>
          <w:lang w:val="en-AU" w:eastAsia="zh-CN"/>
        </w:rPr>
        <w:t>Demonstrate the ability to perform efficiently during peak trading periods.</w:t>
      </w:r>
    </w:p>
    <w:p w14:paraId="12F89746" w14:textId="77777777" w:rsidR="00F81240" w:rsidRDefault="00000000">
      <w:pPr>
        <w:pStyle w:val="BodyText"/>
        <w:spacing w:before="209"/>
        <w:ind w:left="67"/>
        <w:rPr>
          <w:rFonts w:eastAsiaTheme="minorEastAsia"/>
          <w:b/>
          <w:bCs/>
          <w:lang w:val="en-AU" w:eastAsia="zh-CN"/>
        </w:rPr>
      </w:pPr>
      <w:r>
        <w:rPr>
          <w:rFonts w:eastAsiaTheme="minorEastAsia"/>
          <w:b/>
          <w:bCs/>
          <w:lang w:val="en-AU" w:eastAsia="zh-CN"/>
        </w:rPr>
        <w:t>4. Cleanliness and Hygiene</w:t>
      </w:r>
    </w:p>
    <w:p w14:paraId="65D00922" w14:textId="77777777" w:rsidR="00F81240" w:rsidRDefault="00000000">
      <w:pPr>
        <w:pStyle w:val="BodyText"/>
        <w:numPr>
          <w:ilvl w:val="0"/>
          <w:numId w:val="11"/>
        </w:numPr>
        <w:spacing w:before="209"/>
        <w:rPr>
          <w:rFonts w:eastAsiaTheme="minorEastAsia"/>
          <w:lang w:val="en-AU" w:eastAsia="zh-CN"/>
        </w:rPr>
      </w:pPr>
      <w:r>
        <w:rPr>
          <w:rFonts w:eastAsiaTheme="minorEastAsia"/>
          <w:lang w:val="en-AU" w:eastAsia="zh-CN"/>
        </w:rPr>
        <w:t xml:space="preserve">Maintain the front counter, dining area and service areas to a high standard of cleanliness </w:t>
      </w:r>
      <w:proofErr w:type="gramStart"/>
      <w:r>
        <w:rPr>
          <w:rFonts w:eastAsiaTheme="minorEastAsia"/>
          <w:lang w:val="en-AU" w:eastAsia="zh-CN"/>
        </w:rPr>
        <w:t>at all times</w:t>
      </w:r>
      <w:proofErr w:type="gramEnd"/>
      <w:r>
        <w:rPr>
          <w:rFonts w:eastAsiaTheme="minorEastAsia"/>
          <w:lang w:val="en-AU" w:eastAsia="zh-CN"/>
        </w:rPr>
        <w:t>.</w:t>
      </w:r>
    </w:p>
    <w:p w14:paraId="78FB39BC" w14:textId="77777777" w:rsidR="00F81240" w:rsidRDefault="00000000">
      <w:pPr>
        <w:pStyle w:val="BodyText"/>
        <w:numPr>
          <w:ilvl w:val="0"/>
          <w:numId w:val="11"/>
        </w:numPr>
        <w:spacing w:before="209"/>
        <w:rPr>
          <w:rFonts w:eastAsiaTheme="minorEastAsia"/>
          <w:lang w:val="en-AU" w:eastAsia="zh-CN"/>
        </w:rPr>
      </w:pPr>
      <w:r>
        <w:rPr>
          <w:rFonts w:eastAsiaTheme="minorEastAsia"/>
          <w:lang w:val="en-AU" w:eastAsia="zh-CN"/>
        </w:rPr>
        <w:t>Maintain 100% compliance with food safety and hygiene procedures.</w:t>
      </w:r>
    </w:p>
    <w:p w14:paraId="58E2E013" w14:textId="77777777" w:rsidR="00F81240" w:rsidRDefault="00000000">
      <w:pPr>
        <w:pStyle w:val="BodyText"/>
        <w:numPr>
          <w:ilvl w:val="0"/>
          <w:numId w:val="11"/>
        </w:numPr>
        <w:spacing w:before="209"/>
        <w:rPr>
          <w:rFonts w:eastAsiaTheme="minorEastAsia"/>
          <w:lang w:val="en-AU" w:eastAsia="zh-CN"/>
        </w:rPr>
      </w:pPr>
      <w:r>
        <w:rPr>
          <w:rFonts w:eastAsiaTheme="minorEastAsia"/>
          <w:lang w:val="en-AU" w:eastAsia="zh-CN"/>
        </w:rPr>
        <w:t>Ensure there are no critical food safety or hygiene breaches.</w:t>
      </w:r>
    </w:p>
    <w:p w14:paraId="12BB1FA2" w14:textId="77777777" w:rsidR="00F81240" w:rsidRDefault="00000000">
      <w:pPr>
        <w:pStyle w:val="BodyText"/>
        <w:numPr>
          <w:ilvl w:val="0"/>
          <w:numId w:val="11"/>
        </w:numPr>
        <w:spacing w:before="209"/>
        <w:rPr>
          <w:rFonts w:eastAsiaTheme="minorEastAsia"/>
          <w:lang w:val="en-AU" w:eastAsia="zh-CN"/>
        </w:rPr>
      </w:pPr>
      <w:r>
        <w:rPr>
          <w:rFonts w:eastAsiaTheme="minorEastAsia"/>
          <w:lang w:eastAsia="zh-CN"/>
        </w:rPr>
        <w:t xml:space="preserve">Complete all required checklists and </w:t>
      </w:r>
      <w:proofErr w:type="gramStart"/>
      <w:r>
        <w:rPr>
          <w:rFonts w:eastAsiaTheme="minorEastAsia"/>
          <w:lang w:eastAsia="zh-CN"/>
        </w:rPr>
        <w:t>comply with all Standard Operating Procedures (SOPs) at all times</w:t>
      </w:r>
      <w:proofErr w:type="gramEnd"/>
      <w:r>
        <w:rPr>
          <w:rFonts w:eastAsiaTheme="minorEastAsia"/>
          <w:lang w:eastAsia="zh-CN"/>
        </w:rPr>
        <w:t>.</w:t>
      </w:r>
    </w:p>
    <w:p w14:paraId="2FB93E74" w14:textId="77777777" w:rsidR="00F81240" w:rsidRDefault="00000000">
      <w:pPr>
        <w:pStyle w:val="BodyText"/>
        <w:spacing w:before="209"/>
        <w:ind w:left="67"/>
        <w:rPr>
          <w:rFonts w:eastAsiaTheme="minorEastAsia"/>
          <w:b/>
          <w:bCs/>
          <w:lang w:val="en-AU" w:eastAsia="zh-CN"/>
        </w:rPr>
      </w:pPr>
      <w:r>
        <w:rPr>
          <w:rFonts w:eastAsiaTheme="minorEastAsia"/>
          <w:b/>
          <w:bCs/>
          <w:lang w:val="en-AU" w:eastAsia="zh-CN"/>
        </w:rPr>
        <w:t>5. Cash Handling and POS Accuracy</w:t>
      </w:r>
    </w:p>
    <w:p w14:paraId="709DAF3F" w14:textId="77777777" w:rsidR="00F81240" w:rsidRDefault="00000000">
      <w:pPr>
        <w:pStyle w:val="BodyText"/>
        <w:numPr>
          <w:ilvl w:val="0"/>
          <w:numId w:val="12"/>
        </w:numPr>
        <w:spacing w:before="209"/>
        <w:rPr>
          <w:rFonts w:eastAsiaTheme="minorEastAsia"/>
          <w:lang w:val="en-AU" w:eastAsia="zh-CN"/>
        </w:rPr>
      </w:pPr>
      <w:r>
        <w:rPr>
          <w:rFonts w:eastAsiaTheme="minorEastAsia"/>
          <w:lang w:val="en-AU" w:eastAsia="zh-CN"/>
        </w:rPr>
        <w:t>Maintain zero or minimal discrepancies in cash handling.</w:t>
      </w:r>
    </w:p>
    <w:p w14:paraId="6C58EC2F" w14:textId="77777777" w:rsidR="00F81240" w:rsidRDefault="00000000">
      <w:pPr>
        <w:pStyle w:val="BodyText"/>
        <w:numPr>
          <w:ilvl w:val="0"/>
          <w:numId w:val="12"/>
        </w:numPr>
        <w:spacing w:before="209"/>
        <w:rPr>
          <w:rFonts w:eastAsiaTheme="minorEastAsia"/>
          <w:lang w:val="en-AU" w:eastAsia="zh-CN"/>
        </w:rPr>
      </w:pPr>
      <w:r>
        <w:rPr>
          <w:rFonts w:eastAsiaTheme="minorEastAsia"/>
          <w:lang w:val="en-AU" w:eastAsia="zh-CN"/>
        </w:rPr>
        <w:t>Operate the point-of-sale (POS) system accurately and in accordance with workplace procedures.</w:t>
      </w:r>
    </w:p>
    <w:p w14:paraId="2A69C149" w14:textId="77777777" w:rsidR="00F81240" w:rsidRDefault="00000000">
      <w:pPr>
        <w:pStyle w:val="BodyText"/>
        <w:spacing w:before="209"/>
        <w:ind w:left="67"/>
        <w:rPr>
          <w:rFonts w:eastAsiaTheme="minorEastAsia"/>
          <w:b/>
          <w:bCs/>
          <w:lang w:val="en-AU" w:eastAsia="zh-CN"/>
        </w:rPr>
      </w:pPr>
      <w:r>
        <w:rPr>
          <w:rFonts w:eastAsiaTheme="minorEastAsia"/>
          <w:b/>
          <w:bCs/>
          <w:lang w:val="en-AU" w:eastAsia="zh-CN"/>
        </w:rPr>
        <w:t>6. Attendance and Reliability</w:t>
      </w:r>
    </w:p>
    <w:p w14:paraId="3628CAE3" w14:textId="77777777" w:rsidR="00F81240" w:rsidRDefault="00000000">
      <w:pPr>
        <w:pStyle w:val="BodyText"/>
        <w:numPr>
          <w:ilvl w:val="0"/>
          <w:numId w:val="13"/>
        </w:numPr>
        <w:spacing w:before="209"/>
        <w:rPr>
          <w:rFonts w:eastAsiaTheme="minorEastAsia"/>
          <w:lang w:val="en-AU" w:eastAsia="zh-CN"/>
        </w:rPr>
      </w:pPr>
      <w:r>
        <w:rPr>
          <w:rFonts w:eastAsiaTheme="minorEastAsia"/>
          <w:lang w:val="en-AU" w:eastAsia="zh-CN"/>
        </w:rPr>
        <w:t>Maintain at least 95% attendance and punctuality.</w:t>
      </w:r>
    </w:p>
    <w:p w14:paraId="55FC373D" w14:textId="77777777" w:rsidR="00F81240" w:rsidRDefault="00000000">
      <w:pPr>
        <w:pStyle w:val="BodyText"/>
        <w:numPr>
          <w:ilvl w:val="0"/>
          <w:numId w:val="13"/>
        </w:numPr>
        <w:spacing w:before="209"/>
        <w:rPr>
          <w:rFonts w:eastAsiaTheme="minorEastAsia"/>
          <w:lang w:val="en-AU" w:eastAsia="zh-CN"/>
        </w:rPr>
      </w:pPr>
      <w:r>
        <w:rPr>
          <w:rFonts w:eastAsiaTheme="minorEastAsia"/>
          <w:lang w:val="en-AU" w:eastAsia="zh-CN"/>
        </w:rPr>
        <w:t>Attend and complete all rostered shifts reliably.</w:t>
      </w:r>
    </w:p>
    <w:p w14:paraId="47DFF1A8" w14:textId="77777777" w:rsidR="00F81240" w:rsidRDefault="00000000">
      <w:pPr>
        <w:pStyle w:val="BodyText"/>
        <w:spacing w:before="209"/>
        <w:ind w:left="67"/>
        <w:rPr>
          <w:rFonts w:eastAsiaTheme="minorEastAsia"/>
          <w:b/>
          <w:bCs/>
          <w:lang w:val="en-AU" w:eastAsia="zh-CN"/>
        </w:rPr>
      </w:pPr>
      <w:r>
        <w:rPr>
          <w:rFonts w:eastAsiaTheme="minorEastAsia"/>
          <w:b/>
          <w:bCs/>
          <w:lang w:val="en-AU" w:eastAsia="zh-CN"/>
        </w:rPr>
        <w:t>7. Teamwork and Communication</w:t>
      </w:r>
    </w:p>
    <w:p w14:paraId="75469358" w14:textId="77777777" w:rsidR="00F81240" w:rsidRDefault="00000000">
      <w:pPr>
        <w:pStyle w:val="BodyText"/>
        <w:numPr>
          <w:ilvl w:val="0"/>
          <w:numId w:val="14"/>
        </w:numPr>
        <w:spacing w:before="209"/>
        <w:rPr>
          <w:rFonts w:eastAsiaTheme="minorEastAsia"/>
          <w:lang w:val="en-AU" w:eastAsia="zh-CN"/>
        </w:rPr>
      </w:pPr>
      <w:r>
        <w:rPr>
          <w:rFonts w:eastAsiaTheme="minorEastAsia"/>
          <w:lang w:val="en-AU" w:eastAsia="zh-CN"/>
        </w:rPr>
        <w:t>Work effectively with supervisors and team members across Front of House and Back of House operations.</w:t>
      </w:r>
    </w:p>
    <w:p w14:paraId="2F8F8497" w14:textId="77777777" w:rsidR="00F81240" w:rsidRDefault="00000000">
      <w:pPr>
        <w:pStyle w:val="BodyText"/>
        <w:numPr>
          <w:ilvl w:val="0"/>
          <w:numId w:val="14"/>
        </w:numPr>
        <w:spacing w:before="209"/>
        <w:rPr>
          <w:rFonts w:eastAsiaTheme="minorEastAsia"/>
          <w:lang w:val="en-AU" w:eastAsia="zh-CN"/>
        </w:rPr>
      </w:pPr>
      <w:r>
        <w:rPr>
          <w:rFonts w:eastAsiaTheme="minorEastAsia"/>
          <w:lang w:val="en-AU" w:eastAsia="zh-CN"/>
        </w:rPr>
        <w:t>Make a positive contribution to the team environment.</w:t>
      </w:r>
    </w:p>
    <w:p w14:paraId="2FDE64CE" w14:textId="77777777" w:rsidR="00F81240" w:rsidRDefault="00000000">
      <w:pPr>
        <w:pStyle w:val="BodyText"/>
        <w:numPr>
          <w:ilvl w:val="0"/>
          <w:numId w:val="14"/>
        </w:numPr>
        <w:spacing w:before="209"/>
        <w:rPr>
          <w:rFonts w:eastAsiaTheme="minorEastAsia"/>
          <w:lang w:val="en-AU" w:eastAsia="zh-CN"/>
        </w:rPr>
      </w:pPr>
      <w:r>
        <w:rPr>
          <w:rFonts w:eastAsiaTheme="minorEastAsia"/>
          <w:lang w:val="en-AU" w:eastAsia="zh-CN"/>
        </w:rPr>
        <w:t>Demonstrate a willingness to assist other team members during busy trading periods.</w:t>
      </w:r>
    </w:p>
    <w:p w14:paraId="01CE0569" w14:textId="77777777" w:rsidR="00F81240" w:rsidRDefault="00000000">
      <w:pPr>
        <w:pStyle w:val="BodyText"/>
        <w:spacing w:before="209"/>
        <w:ind w:left="67"/>
        <w:rPr>
          <w:rFonts w:eastAsiaTheme="minorEastAsia"/>
          <w:lang w:val="en-AU" w:eastAsia="zh-CN"/>
        </w:rPr>
      </w:pPr>
      <w:r>
        <w:rPr>
          <w:rFonts w:eastAsiaTheme="minorEastAsia"/>
          <w:b/>
          <w:bCs/>
          <w:lang w:val="en-AU" w:eastAsia="zh-CN"/>
        </w:rPr>
        <w:t>8. Standard Operating Procedures (SOPs) Compliance</w:t>
      </w:r>
    </w:p>
    <w:p w14:paraId="57B24710" w14:textId="77777777" w:rsidR="00F81240" w:rsidRDefault="00000000">
      <w:pPr>
        <w:pStyle w:val="BodyText"/>
        <w:numPr>
          <w:ilvl w:val="0"/>
          <w:numId w:val="14"/>
        </w:numPr>
        <w:spacing w:before="209"/>
        <w:rPr>
          <w:rFonts w:eastAsiaTheme="minorEastAsia"/>
          <w:lang w:val="en-AU" w:eastAsia="zh-CN"/>
        </w:rPr>
      </w:pPr>
      <w:r>
        <w:rPr>
          <w:rFonts w:eastAsiaTheme="minorEastAsia"/>
          <w:lang w:val="en-AU" w:eastAsia="zh-CN"/>
        </w:rPr>
        <w:t>Complete all required operational checklists accurately and on time.</w:t>
      </w:r>
    </w:p>
    <w:p w14:paraId="6D5D1A50" w14:textId="77777777" w:rsidR="00F81240" w:rsidRDefault="00000000">
      <w:pPr>
        <w:pStyle w:val="BodyText"/>
        <w:numPr>
          <w:ilvl w:val="0"/>
          <w:numId w:val="14"/>
        </w:numPr>
        <w:spacing w:before="209"/>
        <w:rPr>
          <w:rFonts w:eastAsiaTheme="minorEastAsia"/>
          <w:lang w:val="en-AU" w:eastAsia="zh-CN"/>
        </w:rPr>
      </w:pPr>
      <w:r>
        <w:rPr>
          <w:rFonts w:eastAsiaTheme="minorEastAsia"/>
          <w:lang w:val="en-AU" w:eastAsia="zh-CN"/>
        </w:rPr>
        <w:t xml:space="preserve"> </w:t>
      </w:r>
      <w:proofErr w:type="gramStart"/>
      <w:r>
        <w:rPr>
          <w:rFonts w:eastAsiaTheme="minorEastAsia"/>
          <w:lang w:val="en-AU" w:eastAsia="zh-CN"/>
        </w:rPr>
        <w:t>Comply with all applicable Standard Operating Procedures (SOPs) and Company procedures at all times</w:t>
      </w:r>
      <w:proofErr w:type="gramEnd"/>
      <w:r>
        <w:rPr>
          <w:rFonts w:eastAsiaTheme="minorEastAsia"/>
          <w:lang w:val="en-AU" w:eastAsia="zh-CN"/>
        </w:rPr>
        <w:t>.</w:t>
      </w:r>
    </w:p>
    <w:sectPr w:rsidR="00F81240">
      <w:pgSz w:w="11920" w:h="16860"/>
      <w:pgMar w:top="1400" w:right="1133" w:bottom="280" w:left="1133"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7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B421243"/>
    <w:multiLevelType w:val="multilevel"/>
    <w:tmpl w:val="0B421243"/>
    <w:lvl w:ilvl="0">
      <w:numFmt w:val="bullet"/>
      <w:lvlText w:val="•"/>
      <w:lvlJc w:val="left"/>
      <w:pPr>
        <w:ind w:left="787" w:hanging="360"/>
      </w:pPr>
      <w:rPr>
        <w:rFonts w:hint="default"/>
        <w:lang w:val="en-US" w:eastAsia="en-US" w:bidi="ar-SA"/>
      </w:rPr>
    </w:lvl>
    <w:lvl w:ilvl="1">
      <w:start w:val="1"/>
      <w:numFmt w:val="bullet"/>
      <w:lvlText w:val="o"/>
      <w:lvlJc w:val="left"/>
      <w:pPr>
        <w:ind w:left="1507" w:hanging="360"/>
      </w:pPr>
      <w:rPr>
        <w:rFonts w:ascii="Courier New" w:hAnsi="Courier New" w:cs="Courier New" w:hint="default"/>
      </w:rPr>
    </w:lvl>
    <w:lvl w:ilvl="2">
      <w:start w:val="1"/>
      <w:numFmt w:val="bullet"/>
      <w:lvlText w:val=""/>
      <w:lvlJc w:val="left"/>
      <w:pPr>
        <w:ind w:left="2227" w:hanging="360"/>
      </w:pPr>
      <w:rPr>
        <w:rFonts w:ascii="Wingdings" w:hAnsi="Wingdings" w:hint="default"/>
      </w:rPr>
    </w:lvl>
    <w:lvl w:ilvl="3">
      <w:start w:val="1"/>
      <w:numFmt w:val="bullet"/>
      <w:lvlText w:val=""/>
      <w:lvlJc w:val="left"/>
      <w:pPr>
        <w:ind w:left="2947" w:hanging="360"/>
      </w:pPr>
      <w:rPr>
        <w:rFonts w:ascii="Symbol" w:hAnsi="Symbol" w:hint="default"/>
      </w:rPr>
    </w:lvl>
    <w:lvl w:ilvl="4">
      <w:start w:val="1"/>
      <w:numFmt w:val="bullet"/>
      <w:lvlText w:val="o"/>
      <w:lvlJc w:val="left"/>
      <w:pPr>
        <w:ind w:left="3667" w:hanging="360"/>
      </w:pPr>
      <w:rPr>
        <w:rFonts w:ascii="Courier New" w:hAnsi="Courier New" w:cs="Courier New" w:hint="default"/>
      </w:rPr>
    </w:lvl>
    <w:lvl w:ilvl="5">
      <w:start w:val="1"/>
      <w:numFmt w:val="bullet"/>
      <w:lvlText w:val=""/>
      <w:lvlJc w:val="left"/>
      <w:pPr>
        <w:ind w:left="4387" w:hanging="360"/>
      </w:pPr>
      <w:rPr>
        <w:rFonts w:ascii="Wingdings" w:hAnsi="Wingdings" w:hint="default"/>
      </w:rPr>
    </w:lvl>
    <w:lvl w:ilvl="6">
      <w:start w:val="1"/>
      <w:numFmt w:val="bullet"/>
      <w:lvlText w:val=""/>
      <w:lvlJc w:val="left"/>
      <w:pPr>
        <w:ind w:left="5107" w:hanging="360"/>
      </w:pPr>
      <w:rPr>
        <w:rFonts w:ascii="Symbol" w:hAnsi="Symbol" w:hint="default"/>
      </w:rPr>
    </w:lvl>
    <w:lvl w:ilvl="7">
      <w:start w:val="1"/>
      <w:numFmt w:val="bullet"/>
      <w:lvlText w:val="o"/>
      <w:lvlJc w:val="left"/>
      <w:pPr>
        <w:ind w:left="5827" w:hanging="360"/>
      </w:pPr>
      <w:rPr>
        <w:rFonts w:ascii="Courier New" w:hAnsi="Courier New" w:cs="Courier New" w:hint="default"/>
      </w:rPr>
    </w:lvl>
    <w:lvl w:ilvl="8">
      <w:start w:val="1"/>
      <w:numFmt w:val="bullet"/>
      <w:lvlText w:val=""/>
      <w:lvlJc w:val="left"/>
      <w:pPr>
        <w:ind w:left="6547" w:hanging="360"/>
      </w:pPr>
      <w:rPr>
        <w:rFonts w:ascii="Wingdings" w:hAnsi="Wingdings" w:hint="default"/>
      </w:rPr>
    </w:lvl>
  </w:abstractNum>
  <w:abstractNum w:abstractNumId="1" w15:restartNumberingAfterBreak="0">
    <w:nsid w:val="105D027C"/>
    <w:multiLevelType w:val="multilevel"/>
    <w:tmpl w:val="105D027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 w15:restartNumberingAfterBreak="0">
    <w:nsid w:val="179C73AB"/>
    <w:multiLevelType w:val="multilevel"/>
    <w:tmpl w:val="179C73AB"/>
    <w:lvl w:ilvl="0">
      <w:start w:val="1"/>
      <w:numFmt w:val="bullet"/>
      <w:lvlText w:val=""/>
      <w:lvlJc w:val="left"/>
      <w:pPr>
        <w:ind w:left="1837" w:hanging="360"/>
      </w:pPr>
      <w:rPr>
        <w:rFonts w:ascii="Symbol" w:hAnsi="Symbol" w:hint="default"/>
      </w:rPr>
    </w:lvl>
    <w:lvl w:ilvl="1">
      <w:start w:val="1"/>
      <w:numFmt w:val="bullet"/>
      <w:lvlText w:val="o"/>
      <w:lvlJc w:val="left"/>
      <w:pPr>
        <w:ind w:left="2557" w:hanging="360"/>
      </w:pPr>
      <w:rPr>
        <w:rFonts w:ascii="Courier New" w:hAnsi="Courier New" w:cs="Courier New" w:hint="default"/>
      </w:rPr>
    </w:lvl>
    <w:lvl w:ilvl="2">
      <w:start w:val="1"/>
      <w:numFmt w:val="bullet"/>
      <w:lvlText w:val=""/>
      <w:lvlJc w:val="left"/>
      <w:pPr>
        <w:ind w:left="3277" w:hanging="360"/>
      </w:pPr>
      <w:rPr>
        <w:rFonts w:ascii="Wingdings" w:hAnsi="Wingdings" w:hint="default"/>
      </w:rPr>
    </w:lvl>
    <w:lvl w:ilvl="3">
      <w:start w:val="1"/>
      <w:numFmt w:val="bullet"/>
      <w:lvlText w:val=""/>
      <w:lvlJc w:val="left"/>
      <w:pPr>
        <w:ind w:left="3997" w:hanging="360"/>
      </w:pPr>
      <w:rPr>
        <w:rFonts w:ascii="Symbol" w:hAnsi="Symbol" w:hint="default"/>
      </w:rPr>
    </w:lvl>
    <w:lvl w:ilvl="4">
      <w:start w:val="1"/>
      <w:numFmt w:val="bullet"/>
      <w:lvlText w:val="o"/>
      <w:lvlJc w:val="left"/>
      <w:pPr>
        <w:ind w:left="4717" w:hanging="360"/>
      </w:pPr>
      <w:rPr>
        <w:rFonts w:ascii="Courier New" w:hAnsi="Courier New" w:cs="Courier New" w:hint="default"/>
      </w:rPr>
    </w:lvl>
    <w:lvl w:ilvl="5">
      <w:start w:val="1"/>
      <w:numFmt w:val="bullet"/>
      <w:lvlText w:val=""/>
      <w:lvlJc w:val="left"/>
      <w:pPr>
        <w:ind w:left="5437" w:hanging="360"/>
      </w:pPr>
      <w:rPr>
        <w:rFonts w:ascii="Wingdings" w:hAnsi="Wingdings" w:hint="default"/>
      </w:rPr>
    </w:lvl>
    <w:lvl w:ilvl="6">
      <w:start w:val="1"/>
      <w:numFmt w:val="bullet"/>
      <w:lvlText w:val=""/>
      <w:lvlJc w:val="left"/>
      <w:pPr>
        <w:ind w:left="6157" w:hanging="360"/>
      </w:pPr>
      <w:rPr>
        <w:rFonts w:ascii="Symbol" w:hAnsi="Symbol" w:hint="default"/>
      </w:rPr>
    </w:lvl>
    <w:lvl w:ilvl="7">
      <w:start w:val="1"/>
      <w:numFmt w:val="bullet"/>
      <w:lvlText w:val="o"/>
      <w:lvlJc w:val="left"/>
      <w:pPr>
        <w:ind w:left="6877" w:hanging="360"/>
      </w:pPr>
      <w:rPr>
        <w:rFonts w:ascii="Courier New" w:hAnsi="Courier New" w:cs="Courier New" w:hint="default"/>
      </w:rPr>
    </w:lvl>
    <w:lvl w:ilvl="8">
      <w:start w:val="1"/>
      <w:numFmt w:val="bullet"/>
      <w:lvlText w:val=""/>
      <w:lvlJc w:val="left"/>
      <w:pPr>
        <w:ind w:left="7597" w:hanging="360"/>
      </w:pPr>
      <w:rPr>
        <w:rFonts w:ascii="Wingdings" w:hAnsi="Wingdings" w:hint="default"/>
      </w:rPr>
    </w:lvl>
  </w:abstractNum>
  <w:abstractNum w:abstractNumId="3" w15:restartNumberingAfterBreak="0">
    <w:nsid w:val="1A5740EF"/>
    <w:multiLevelType w:val="multilevel"/>
    <w:tmpl w:val="1A5740E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 w15:restartNumberingAfterBreak="0">
    <w:nsid w:val="1AA32691"/>
    <w:multiLevelType w:val="multilevel"/>
    <w:tmpl w:val="1AA3269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 w15:restartNumberingAfterBreak="0">
    <w:nsid w:val="2FAC02E2"/>
    <w:multiLevelType w:val="multilevel"/>
    <w:tmpl w:val="2FAC02E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 w15:restartNumberingAfterBreak="0">
    <w:nsid w:val="316366F5"/>
    <w:multiLevelType w:val="multilevel"/>
    <w:tmpl w:val="316366F5"/>
    <w:lvl w:ilvl="0">
      <w:start w:val="1"/>
      <w:numFmt w:val="bullet"/>
      <w:lvlText w:val=""/>
      <w:lvlJc w:val="left"/>
      <w:pPr>
        <w:ind w:left="1837" w:hanging="360"/>
      </w:pPr>
      <w:rPr>
        <w:rFonts w:ascii="Symbol" w:hAnsi="Symbol" w:hint="default"/>
      </w:rPr>
    </w:lvl>
    <w:lvl w:ilvl="1">
      <w:start w:val="1"/>
      <w:numFmt w:val="bullet"/>
      <w:lvlText w:val="o"/>
      <w:lvlJc w:val="left"/>
      <w:pPr>
        <w:ind w:left="2557" w:hanging="360"/>
      </w:pPr>
      <w:rPr>
        <w:rFonts w:ascii="Courier New" w:hAnsi="Courier New" w:cs="Courier New" w:hint="default"/>
      </w:rPr>
    </w:lvl>
    <w:lvl w:ilvl="2">
      <w:start w:val="1"/>
      <w:numFmt w:val="bullet"/>
      <w:lvlText w:val=""/>
      <w:lvlJc w:val="left"/>
      <w:pPr>
        <w:ind w:left="3277" w:hanging="360"/>
      </w:pPr>
      <w:rPr>
        <w:rFonts w:ascii="Wingdings" w:hAnsi="Wingdings" w:hint="default"/>
      </w:rPr>
    </w:lvl>
    <w:lvl w:ilvl="3">
      <w:start w:val="1"/>
      <w:numFmt w:val="bullet"/>
      <w:lvlText w:val=""/>
      <w:lvlJc w:val="left"/>
      <w:pPr>
        <w:ind w:left="3997" w:hanging="360"/>
      </w:pPr>
      <w:rPr>
        <w:rFonts w:ascii="Symbol" w:hAnsi="Symbol" w:hint="default"/>
      </w:rPr>
    </w:lvl>
    <w:lvl w:ilvl="4">
      <w:start w:val="1"/>
      <w:numFmt w:val="bullet"/>
      <w:lvlText w:val="o"/>
      <w:lvlJc w:val="left"/>
      <w:pPr>
        <w:ind w:left="4717" w:hanging="360"/>
      </w:pPr>
      <w:rPr>
        <w:rFonts w:ascii="Courier New" w:hAnsi="Courier New" w:cs="Courier New" w:hint="default"/>
      </w:rPr>
    </w:lvl>
    <w:lvl w:ilvl="5">
      <w:start w:val="1"/>
      <w:numFmt w:val="bullet"/>
      <w:lvlText w:val=""/>
      <w:lvlJc w:val="left"/>
      <w:pPr>
        <w:ind w:left="5437" w:hanging="360"/>
      </w:pPr>
      <w:rPr>
        <w:rFonts w:ascii="Wingdings" w:hAnsi="Wingdings" w:hint="default"/>
      </w:rPr>
    </w:lvl>
    <w:lvl w:ilvl="6">
      <w:start w:val="1"/>
      <w:numFmt w:val="bullet"/>
      <w:lvlText w:val=""/>
      <w:lvlJc w:val="left"/>
      <w:pPr>
        <w:ind w:left="6157" w:hanging="360"/>
      </w:pPr>
      <w:rPr>
        <w:rFonts w:ascii="Symbol" w:hAnsi="Symbol" w:hint="default"/>
      </w:rPr>
    </w:lvl>
    <w:lvl w:ilvl="7">
      <w:start w:val="1"/>
      <w:numFmt w:val="bullet"/>
      <w:lvlText w:val="o"/>
      <w:lvlJc w:val="left"/>
      <w:pPr>
        <w:ind w:left="6877" w:hanging="360"/>
      </w:pPr>
      <w:rPr>
        <w:rFonts w:ascii="Courier New" w:hAnsi="Courier New" w:cs="Courier New" w:hint="default"/>
      </w:rPr>
    </w:lvl>
    <w:lvl w:ilvl="8">
      <w:start w:val="1"/>
      <w:numFmt w:val="bullet"/>
      <w:lvlText w:val=""/>
      <w:lvlJc w:val="left"/>
      <w:pPr>
        <w:ind w:left="7597" w:hanging="360"/>
      </w:pPr>
      <w:rPr>
        <w:rFonts w:ascii="Wingdings" w:hAnsi="Wingdings" w:hint="default"/>
      </w:rPr>
    </w:lvl>
  </w:abstractNum>
  <w:abstractNum w:abstractNumId="7" w15:restartNumberingAfterBreak="0">
    <w:nsid w:val="367865A7"/>
    <w:multiLevelType w:val="multilevel"/>
    <w:tmpl w:val="367865A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8" w15:restartNumberingAfterBreak="0">
    <w:nsid w:val="538C7A0F"/>
    <w:multiLevelType w:val="multilevel"/>
    <w:tmpl w:val="538C7A0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9" w15:restartNumberingAfterBreak="0">
    <w:nsid w:val="56A94AE1"/>
    <w:multiLevelType w:val="multilevel"/>
    <w:tmpl w:val="56A94AE1"/>
    <w:lvl w:ilvl="0">
      <w:start w:val="1"/>
      <w:numFmt w:val="decimal"/>
      <w:lvlText w:val="%1."/>
      <w:lvlJc w:val="left"/>
      <w:pPr>
        <w:ind w:left="517" w:hanging="450"/>
      </w:pPr>
      <w:rPr>
        <w:rFonts w:ascii="Arial" w:eastAsia="Arial" w:hAnsi="Arial" w:cs="Arial" w:hint="default"/>
        <w:b/>
        <w:bCs/>
        <w:i w:val="0"/>
        <w:iCs w:val="0"/>
        <w:spacing w:val="0"/>
        <w:w w:val="102"/>
        <w:sz w:val="22"/>
        <w:szCs w:val="22"/>
        <w:lang w:val="en-US" w:eastAsia="en-US" w:bidi="ar-SA"/>
      </w:rPr>
    </w:lvl>
    <w:lvl w:ilvl="1">
      <w:start w:val="1"/>
      <w:numFmt w:val="decimal"/>
      <w:lvlText w:val="%1.%2."/>
      <w:lvlJc w:val="left"/>
      <w:pPr>
        <w:ind w:left="1117" w:hanging="600"/>
      </w:pPr>
      <w:rPr>
        <w:rFonts w:ascii="Arial" w:eastAsia="Arial" w:hAnsi="Arial" w:cs="Arial" w:hint="default"/>
        <w:b/>
        <w:bCs/>
        <w:i w:val="0"/>
        <w:iCs w:val="0"/>
        <w:spacing w:val="0"/>
        <w:w w:val="100"/>
        <w:sz w:val="21"/>
        <w:szCs w:val="21"/>
        <w:lang w:val="en-US" w:eastAsia="en-US" w:bidi="ar-SA"/>
      </w:rPr>
    </w:lvl>
    <w:lvl w:ilvl="2">
      <w:start w:val="1"/>
      <w:numFmt w:val="lowerLetter"/>
      <w:lvlText w:val="(%3)"/>
      <w:lvlJc w:val="left"/>
      <w:pPr>
        <w:ind w:left="1242" w:hanging="675"/>
      </w:pPr>
      <w:rPr>
        <w:rFonts w:ascii="Arial" w:eastAsiaTheme="minorEastAsia" w:hAnsi="Arial" w:cs="Arial"/>
        <w:b w:val="0"/>
        <w:bCs w:val="0"/>
        <w:i w:val="0"/>
        <w:iCs w:val="0"/>
        <w:spacing w:val="0"/>
        <w:w w:val="100"/>
        <w:sz w:val="21"/>
        <w:szCs w:val="21"/>
        <w:lang w:val="en-US" w:eastAsia="en-US" w:bidi="ar-SA"/>
      </w:rPr>
    </w:lvl>
    <w:lvl w:ilvl="3">
      <w:start w:val="1"/>
      <w:numFmt w:val="lowerRoman"/>
      <w:lvlText w:val="(%4)"/>
      <w:lvlJc w:val="left"/>
      <w:pPr>
        <w:ind w:left="2467" w:hanging="675"/>
      </w:pPr>
      <w:rPr>
        <w:rFonts w:ascii="Arial" w:eastAsia="Arial" w:hAnsi="Arial" w:cs="Arial" w:hint="default"/>
        <w:b w:val="0"/>
        <w:bCs w:val="0"/>
        <w:i w:val="0"/>
        <w:iCs w:val="0"/>
        <w:spacing w:val="0"/>
        <w:w w:val="100"/>
        <w:sz w:val="21"/>
        <w:szCs w:val="21"/>
        <w:lang w:val="en-US" w:eastAsia="en-US" w:bidi="ar-SA"/>
      </w:rPr>
    </w:lvl>
    <w:lvl w:ilvl="4">
      <w:numFmt w:val="bullet"/>
      <w:lvlText w:val="•"/>
      <w:lvlJc w:val="left"/>
      <w:pPr>
        <w:ind w:left="3487" w:hanging="675"/>
      </w:pPr>
      <w:rPr>
        <w:rFonts w:hint="default"/>
        <w:lang w:val="en-US" w:eastAsia="en-US" w:bidi="ar-SA"/>
      </w:rPr>
    </w:lvl>
    <w:lvl w:ilvl="5">
      <w:numFmt w:val="bullet"/>
      <w:lvlText w:val="•"/>
      <w:lvlJc w:val="left"/>
      <w:pPr>
        <w:ind w:left="4514" w:hanging="675"/>
      </w:pPr>
      <w:rPr>
        <w:rFonts w:hint="default"/>
        <w:lang w:val="en-US" w:eastAsia="en-US" w:bidi="ar-SA"/>
      </w:rPr>
    </w:lvl>
    <w:lvl w:ilvl="6">
      <w:numFmt w:val="bullet"/>
      <w:lvlText w:val="•"/>
      <w:lvlJc w:val="left"/>
      <w:pPr>
        <w:ind w:left="5542" w:hanging="675"/>
      </w:pPr>
      <w:rPr>
        <w:rFonts w:hint="default"/>
        <w:lang w:val="en-US" w:eastAsia="en-US" w:bidi="ar-SA"/>
      </w:rPr>
    </w:lvl>
    <w:lvl w:ilvl="7">
      <w:numFmt w:val="bullet"/>
      <w:lvlText w:val="•"/>
      <w:lvlJc w:val="left"/>
      <w:pPr>
        <w:ind w:left="6569" w:hanging="675"/>
      </w:pPr>
      <w:rPr>
        <w:rFonts w:hint="default"/>
        <w:lang w:val="en-US" w:eastAsia="en-US" w:bidi="ar-SA"/>
      </w:rPr>
    </w:lvl>
    <w:lvl w:ilvl="8">
      <w:numFmt w:val="bullet"/>
      <w:lvlText w:val="•"/>
      <w:lvlJc w:val="left"/>
      <w:pPr>
        <w:ind w:left="7597" w:hanging="675"/>
      </w:pPr>
      <w:rPr>
        <w:rFonts w:hint="default"/>
        <w:lang w:val="en-US" w:eastAsia="en-US" w:bidi="ar-SA"/>
      </w:rPr>
    </w:lvl>
  </w:abstractNum>
  <w:abstractNum w:abstractNumId="10" w15:restartNumberingAfterBreak="0">
    <w:nsid w:val="56D0266C"/>
    <w:multiLevelType w:val="multilevel"/>
    <w:tmpl w:val="56D0266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1" w15:restartNumberingAfterBreak="0">
    <w:nsid w:val="63CA1404"/>
    <w:multiLevelType w:val="multilevel"/>
    <w:tmpl w:val="63CA140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2" w15:restartNumberingAfterBreak="0">
    <w:nsid w:val="6CD74F9C"/>
    <w:multiLevelType w:val="multilevel"/>
    <w:tmpl w:val="6CD74F9C"/>
    <w:lvl w:ilvl="0">
      <w:start w:val="1"/>
      <w:numFmt w:val="bullet"/>
      <w:lvlText w:val=""/>
      <w:lvlJc w:val="left"/>
      <w:pPr>
        <w:ind w:left="1837" w:hanging="360"/>
      </w:pPr>
      <w:rPr>
        <w:rFonts w:ascii="Symbol" w:hAnsi="Symbol" w:hint="default"/>
      </w:rPr>
    </w:lvl>
    <w:lvl w:ilvl="1">
      <w:start w:val="1"/>
      <w:numFmt w:val="bullet"/>
      <w:lvlText w:val="o"/>
      <w:lvlJc w:val="left"/>
      <w:pPr>
        <w:ind w:left="2557" w:hanging="360"/>
      </w:pPr>
      <w:rPr>
        <w:rFonts w:ascii="Courier New" w:hAnsi="Courier New" w:cs="Courier New" w:hint="default"/>
      </w:rPr>
    </w:lvl>
    <w:lvl w:ilvl="2">
      <w:start w:val="1"/>
      <w:numFmt w:val="bullet"/>
      <w:lvlText w:val=""/>
      <w:lvlJc w:val="left"/>
      <w:pPr>
        <w:ind w:left="3277" w:hanging="360"/>
      </w:pPr>
      <w:rPr>
        <w:rFonts w:ascii="Wingdings" w:hAnsi="Wingdings" w:hint="default"/>
      </w:rPr>
    </w:lvl>
    <w:lvl w:ilvl="3">
      <w:start w:val="1"/>
      <w:numFmt w:val="bullet"/>
      <w:lvlText w:val=""/>
      <w:lvlJc w:val="left"/>
      <w:pPr>
        <w:ind w:left="3997" w:hanging="360"/>
      </w:pPr>
      <w:rPr>
        <w:rFonts w:ascii="Symbol" w:hAnsi="Symbol" w:hint="default"/>
      </w:rPr>
    </w:lvl>
    <w:lvl w:ilvl="4">
      <w:start w:val="1"/>
      <w:numFmt w:val="bullet"/>
      <w:lvlText w:val="o"/>
      <w:lvlJc w:val="left"/>
      <w:pPr>
        <w:ind w:left="4717" w:hanging="360"/>
      </w:pPr>
      <w:rPr>
        <w:rFonts w:ascii="Courier New" w:hAnsi="Courier New" w:cs="Courier New" w:hint="default"/>
      </w:rPr>
    </w:lvl>
    <w:lvl w:ilvl="5">
      <w:start w:val="1"/>
      <w:numFmt w:val="bullet"/>
      <w:lvlText w:val=""/>
      <w:lvlJc w:val="left"/>
      <w:pPr>
        <w:ind w:left="5437" w:hanging="360"/>
      </w:pPr>
      <w:rPr>
        <w:rFonts w:ascii="Wingdings" w:hAnsi="Wingdings" w:hint="default"/>
      </w:rPr>
    </w:lvl>
    <w:lvl w:ilvl="6">
      <w:start w:val="1"/>
      <w:numFmt w:val="bullet"/>
      <w:lvlText w:val=""/>
      <w:lvlJc w:val="left"/>
      <w:pPr>
        <w:ind w:left="6157" w:hanging="360"/>
      </w:pPr>
      <w:rPr>
        <w:rFonts w:ascii="Symbol" w:hAnsi="Symbol" w:hint="default"/>
      </w:rPr>
    </w:lvl>
    <w:lvl w:ilvl="7">
      <w:start w:val="1"/>
      <w:numFmt w:val="bullet"/>
      <w:lvlText w:val="o"/>
      <w:lvlJc w:val="left"/>
      <w:pPr>
        <w:ind w:left="6877" w:hanging="360"/>
      </w:pPr>
      <w:rPr>
        <w:rFonts w:ascii="Courier New" w:hAnsi="Courier New" w:cs="Courier New" w:hint="default"/>
      </w:rPr>
    </w:lvl>
    <w:lvl w:ilvl="8">
      <w:start w:val="1"/>
      <w:numFmt w:val="bullet"/>
      <w:lvlText w:val=""/>
      <w:lvlJc w:val="left"/>
      <w:pPr>
        <w:ind w:left="7597" w:hanging="360"/>
      </w:pPr>
      <w:rPr>
        <w:rFonts w:ascii="Wingdings" w:hAnsi="Wingdings" w:hint="default"/>
      </w:rPr>
    </w:lvl>
  </w:abstractNum>
  <w:abstractNum w:abstractNumId="13" w15:restartNumberingAfterBreak="0">
    <w:nsid w:val="74C1665F"/>
    <w:multiLevelType w:val="multilevel"/>
    <w:tmpl w:val="74C1665F"/>
    <w:lvl w:ilvl="0">
      <w:start w:val="1"/>
      <w:numFmt w:val="lowerLetter"/>
      <w:lvlText w:val="(%1)"/>
      <w:lvlJc w:val="left"/>
      <w:pPr>
        <w:ind w:left="1117" w:hanging="600"/>
      </w:pPr>
      <w:rPr>
        <w:rFonts w:ascii="Arial" w:eastAsia="Arial" w:hAnsi="Arial" w:cs="Arial" w:hint="default"/>
        <w:b w:val="0"/>
        <w:bCs w:val="0"/>
        <w:i w:val="0"/>
        <w:iCs w:val="0"/>
        <w:spacing w:val="0"/>
        <w:w w:val="100"/>
        <w:sz w:val="21"/>
        <w:szCs w:val="21"/>
        <w:lang w:val="en-US" w:eastAsia="en-US" w:bidi="ar-SA"/>
      </w:rPr>
    </w:lvl>
    <w:lvl w:ilvl="1">
      <w:numFmt w:val="bullet"/>
      <w:lvlText w:val="•"/>
      <w:lvlJc w:val="left"/>
      <w:pPr>
        <w:ind w:left="1973" w:hanging="600"/>
      </w:pPr>
      <w:rPr>
        <w:rFonts w:hint="default"/>
        <w:lang w:val="en-US" w:eastAsia="en-US" w:bidi="ar-SA"/>
      </w:rPr>
    </w:lvl>
    <w:lvl w:ilvl="2">
      <w:numFmt w:val="bullet"/>
      <w:lvlText w:val="•"/>
      <w:lvlJc w:val="left"/>
      <w:pPr>
        <w:ind w:left="2826" w:hanging="600"/>
      </w:pPr>
      <w:rPr>
        <w:rFonts w:hint="default"/>
        <w:lang w:val="en-US" w:eastAsia="en-US" w:bidi="ar-SA"/>
      </w:rPr>
    </w:lvl>
    <w:lvl w:ilvl="3">
      <w:numFmt w:val="bullet"/>
      <w:lvlText w:val="•"/>
      <w:lvlJc w:val="left"/>
      <w:pPr>
        <w:ind w:left="3679" w:hanging="600"/>
      </w:pPr>
      <w:rPr>
        <w:rFonts w:hint="default"/>
        <w:lang w:val="en-US" w:eastAsia="en-US" w:bidi="ar-SA"/>
      </w:rPr>
    </w:lvl>
    <w:lvl w:ilvl="4">
      <w:numFmt w:val="bullet"/>
      <w:lvlText w:val="•"/>
      <w:lvlJc w:val="left"/>
      <w:pPr>
        <w:ind w:left="4532" w:hanging="600"/>
      </w:pPr>
      <w:rPr>
        <w:rFonts w:hint="default"/>
        <w:lang w:val="en-US" w:eastAsia="en-US" w:bidi="ar-SA"/>
      </w:rPr>
    </w:lvl>
    <w:lvl w:ilvl="5">
      <w:numFmt w:val="bullet"/>
      <w:lvlText w:val="•"/>
      <w:lvlJc w:val="left"/>
      <w:pPr>
        <w:ind w:left="5386" w:hanging="600"/>
      </w:pPr>
      <w:rPr>
        <w:rFonts w:hint="default"/>
        <w:lang w:val="en-US" w:eastAsia="en-US" w:bidi="ar-SA"/>
      </w:rPr>
    </w:lvl>
    <w:lvl w:ilvl="6">
      <w:numFmt w:val="bullet"/>
      <w:lvlText w:val="•"/>
      <w:lvlJc w:val="left"/>
      <w:pPr>
        <w:ind w:left="6239" w:hanging="600"/>
      </w:pPr>
      <w:rPr>
        <w:rFonts w:hint="default"/>
        <w:lang w:val="en-US" w:eastAsia="en-US" w:bidi="ar-SA"/>
      </w:rPr>
    </w:lvl>
    <w:lvl w:ilvl="7">
      <w:numFmt w:val="bullet"/>
      <w:lvlText w:val="•"/>
      <w:lvlJc w:val="left"/>
      <w:pPr>
        <w:ind w:left="7092" w:hanging="600"/>
      </w:pPr>
      <w:rPr>
        <w:rFonts w:hint="default"/>
        <w:lang w:val="en-US" w:eastAsia="en-US" w:bidi="ar-SA"/>
      </w:rPr>
    </w:lvl>
    <w:lvl w:ilvl="8">
      <w:numFmt w:val="bullet"/>
      <w:lvlText w:val="•"/>
      <w:lvlJc w:val="left"/>
      <w:pPr>
        <w:ind w:left="7945" w:hanging="600"/>
      </w:pPr>
      <w:rPr>
        <w:rFonts w:hint="default"/>
        <w:lang w:val="en-US" w:eastAsia="en-US" w:bidi="ar-SA"/>
      </w:rPr>
    </w:lvl>
  </w:abstractNum>
  <w:num w:numId="1" w16cid:durableId="737481069">
    <w:abstractNumId w:val="9"/>
  </w:num>
  <w:num w:numId="2" w16cid:durableId="877859126">
    <w:abstractNumId w:val="13"/>
  </w:num>
  <w:num w:numId="3" w16cid:durableId="142817644">
    <w:abstractNumId w:val="6"/>
  </w:num>
  <w:num w:numId="4" w16cid:durableId="785589033">
    <w:abstractNumId w:val="2"/>
  </w:num>
  <w:num w:numId="5" w16cid:durableId="49575436">
    <w:abstractNumId w:val="12"/>
  </w:num>
  <w:num w:numId="6" w16cid:durableId="444472284">
    <w:abstractNumId w:val="0"/>
  </w:num>
  <w:num w:numId="7" w16cid:durableId="224948609">
    <w:abstractNumId w:val="4"/>
  </w:num>
  <w:num w:numId="8" w16cid:durableId="845555319">
    <w:abstractNumId w:val="7"/>
  </w:num>
  <w:num w:numId="9" w16cid:durableId="54089137">
    <w:abstractNumId w:val="11"/>
  </w:num>
  <w:num w:numId="10" w16cid:durableId="720516703">
    <w:abstractNumId w:val="1"/>
  </w:num>
  <w:num w:numId="11" w16cid:durableId="1016619881">
    <w:abstractNumId w:val="5"/>
  </w:num>
  <w:num w:numId="12" w16cid:durableId="1016544914">
    <w:abstractNumId w:val="3"/>
  </w:num>
  <w:num w:numId="13" w16cid:durableId="1658025549">
    <w:abstractNumId w:val="10"/>
  </w:num>
  <w:num w:numId="14" w16cid:durableId="63333066">
    <w:abstractNumId w:val="8"/>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2"/>
  <w:proofState w:spelling="clean" w:grammar="clean"/>
  <w:defaultTabStop w:val="720"/>
  <w:drawingGridHorizontalSpacing w:val="110"/>
  <w:displayHorizontalDrawingGridEvery w:val="2"/>
  <w:characterSpacingControl w:val="doNotCompress"/>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2FD3"/>
    <w:rsid w:val="000A3907"/>
    <w:rsid w:val="000D780E"/>
    <w:rsid w:val="001256B7"/>
    <w:rsid w:val="001624E2"/>
    <w:rsid w:val="00167126"/>
    <w:rsid w:val="001B2BF7"/>
    <w:rsid w:val="001E7778"/>
    <w:rsid w:val="00233F0E"/>
    <w:rsid w:val="00236199"/>
    <w:rsid w:val="00286A0D"/>
    <w:rsid w:val="002B5042"/>
    <w:rsid w:val="002D2AF3"/>
    <w:rsid w:val="003453BD"/>
    <w:rsid w:val="00357DFA"/>
    <w:rsid w:val="0038018E"/>
    <w:rsid w:val="003C1966"/>
    <w:rsid w:val="003C6043"/>
    <w:rsid w:val="003E1D35"/>
    <w:rsid w:val="003E3AB9"/>
    <w:rsid w:val="00406E1A"/>
    <w:rsid w:val="00420C1D"/>
    <w:rsid w:val="0048294D"/>
    <w:rsid w:val="00495D24"/>
    <w:rsid w:val="004A7C78"/>
    <w:rsid w:val="00511DB0"/>
    <w:rsid w:val="00525BCE"/>
    <w:rsid w:val="0057261F"/>
    <w:rsid w:val="005A2FD3"/>
    <w:rsid w:val="005D2299"/>
    <w:rsid w:val="00635E8A"/>
    <w:rsid w:val="0064263D"/>
    <w:rsid w:val="006E7363"/>
    <w:rsid w:val="00701F12"/>
    <w:rsid w:val="00713489"/>
    <w:rsid w:val="00732C46"/>
    <w:rsid w:val="007576ED"/>
    <w:rsid w:val="007915ED"/>
    <w:rsid w:val="007F1A94"/>
    <w:rsid w:val="008317EC"/>
    <w:rsid w:val="00842999"/>
    <w:rsid w:val="00847CAD"/>
    <w:rsid w:val="0087562F"/>
    <w:rsid w:val="008D3238"/>
    <w:rsid w:val="008F6E4B"/>
    <w:rsid w:val="00952E2C"/>
    <w:rsid w:val="009626F8"/>
    <w:rsid w:val="00963775"/>
    <w:rsid w:val="009A49CA"/>
    <w:rsid w:val="009B1BEC"/>
    <w:rsid w:val="009F65CE"/>
    <w:rsid w:val="00A0040C"/>
    <w:rsid w:val="00A33CA8"/>
    <w:rsid w:val="00A47361"/>
    <w:rsid w:val="00A66993"/>
    <w:rsid w:val="00A70422"/>
    <w:rsid w:val="00A7744B"/>
    <w:rsid w:val="00AA45AD"/>
    <w:rsid w:val="00AA5266"/>
    <w:rsid w:val="00AA544E"/>
    <w:rsid w:val="00B97D4F"/>
    <w:rsid w:val="00BA3E93"/>
    <w:rsid w:val="00BF3181"/>
    <w:rsid w:val="00BF61FB"/>
    <w:rsid w:val="00C67636"/>
    <w:rsid w:val="00CD63D4"/>
    <w:rsid w:val="00D0047F"/>
    <w:rsid w:val="00D214C4"/>
    <w:rsid w:val="00D861FE"/>
    <w:rsid w:val="00DA0463"/>
    <w:rsid w:val="00DC3003"/>
    <w:rsid w:val="00DD1C2D"/>
    <w:rsid w:val="00DE4AB3"/>
    <w:rsid w:val="00E145EA"/>
    <w:rsid w:val="00EC12B2"/>
    <w:rsid w:val="00F010AA"/>
    <w:rsid w:val="00F260ED"/>
    <w:rsid w:val="00F81240"/>
    <w:rsid w:val="00F91ACE"/>
    <w:rsid w:val="0730228F"/>
    <w:rsid w:val="113F2F54"/>
    <w:rsid w:val="195272DE"/>
    <w:rsid w:val="2571643E"/>
    <w:rsid w:val="2ECD417F"/>
    <w:rsid w:val="2FC51CEF"/>
    <w:rsid w:val="50B04A39"/>
    <w:rsid w:val="54EA4380"/>
    <w:rsid w:val="692671DD"/>
    <w:rsid w:val="7AFE5D56"/>
    <w:rsid w:val="7B8D68BF"/>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0B6F5355"/>
  <w15:docId w15:val="{94CA2E6B-22AA-3E40-8053-1717A41E02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lang w:val="en-AU"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autoSpaceDE w:val="0"/>
      <w:autoSpaceDN w:val="0"/>
    </w:pPr>
    <w:rPr>
      <w:rFonts w:ascii="Arial" w:eastAsia="Arial" w:hAnsi="Arial" w:cs="Arial"/>
      <w:sz w:val="22"/>
      <w:szCs w:val="22"/>
      <w:lang w:val="en-US" w:eastAsia="en-US"/>
    </w:rPr>
  </w:style>
  <w:style w:type="paragraph" w:styleId="Heading1">
    <w:name w:val="heading 1"/>
    <w:basedOn w:val="Normal"/>
    <w:uiPriority w:val="9"/>
    <w:qFormat/>
    <w:pPr>
      <w:spacing w:before="156"/>
      <w:ind w:left="516" w:hanging="449"/>
      <w:outlineLvl w:val="0"/>
    </w:pPr>
    <w:rPr>
      <w:b/>
      <w:bCs/>
    </w:rPr>
  </w:style>
  <w:style w:type="paragraph" w:styleId="Heading2">
    <w:name w:val="heading 2"/>
    <w:basedOn w:val="Normal"/>
    <w:uiPriority w:val="9"/>
    <w:unhideWhenUsed/>
    <w:qFormat/>
    <w:pPr>
      <w:spacing w:before="75"/>
      <w:ind w:left="1116" w:hanging="599"/>
      <w:outlineLvl w:val="1"/>
    </w:pPr>
    <w:rPr>
      <w:b/>
      <w:bCs/>
      <w:sz w:val="21"/>
      <w:szCs w:val="21"/>
    </w:rPr>
  </w:style>
  <w:style w:type="paragraph" w:styleId="Heading3">
    <w:name w:val="heading 3"/>
    <w:basedOn w:val="Normal"/>
    <w:next w:val="Normal"/>
    <w:link w:val="Heading3Char"/>
    <w:uiPriority w:val="9"/>
    <w:semiHidden/>
    <w:unhideWhenUsed/>
    <w:qFormat/>
    <w:pPr>
      <w:keepNext/>
      <w:keepLines/>
      <w:spacing w:before="40"/>
      <w:outlineLvl w:val="2"/>
    </w:pPr>
    <w:rPr>
      <w:rFonts w:asciiTheme="majorHAnsi" w:eastAsiaTheme="majorEastAsia" w:hAnsiTheme="majorHAnsi" w:cstheme="majorBidi"/>
      <w:color w:val="244061" w:themeColor="accent1" w:themeShade="80"/>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1"/>
      <w:szCs w:val="21"/>
    </w:rPr>
  </w:style>
  <w:style w:type="paragraph" w:styleId="Footer">
    <w:name w:val="footer"/>
    <w:basedOn w:val="Normal"/>
    <w:link w:val="FooterChar"/>
    <w:uiPriority w:val="99"/>
    <w:unhideWhenUsed/>
    <w:qFormat/>
    <w:pPr>
      <w:tabs>
        <w:tab w:val="center" w:pos="4513"/>
        <w:tab w:val="right" w:pos="9026"/>
      </w:tabs>
    </w:pPr>
  </w:style>
  <w:style w:type="paragraph" w:styleId="Header">
    <w:name w:val="header"/>
    <w:basedOn w:val="Normal"/>
    <w:link w:val="HeaderChar"/>
    <w:uiPriority w:val="99"/>
    <w:unhideWhenUsed/>
    <w:qFormat/>
    <w:pPr>
      <w:tabs>
        <w:tab w:val="center" w:pos="4513"/>
        <w:tab w:val="right" w:pos="9026"/>
      </w:tabs>
    </w:pPr>
  </w:style>
  <w:style w:type="paragraph" w:styleId="ListParagraph">
    <w:name w:val="List Paragraph"/>
    <w:basedOn w:val="Normal"/>
    <w:uiPriority w:val="34"/>
    <w:qFormat/>
    <w:pPr>
      <w:spacing w:before="1"/>
      <w:ind w:left="1116" w:hanging="675"/>
    </w:pPr>
  </w:style>
  <w:style w:type="paragraph" w:customStyle="1" w:styleId="TableParagraph">
    <w:name w:val="Table Paragraph"/>
    <w:basedOn w:val="Normal"/>
    <w:uiPriority w:val="1"/>
    <w:qFormat/>
  </w:style>
  <w:style w:type="character" w:customStyle="1" w:styleId="HeaderChar">
    <w:name w:val="Header Char"/>
    <w:basedOn w:val="DefaultParagraphFont"/>
    <w:link w:val="Header"/>
    <w:uiPriority w:val="99"/>
    <w:qFormat/>
    <w:rPr>
      <w:rFonts w:ascii="Arial" w:eastAsia="Arial" w:hAnsi="Arial" w:cs="Arial"/>
    </w:rPr>
  </w:style>
  <w:style w:type="character" w:customStyle="1" w:styleId="FooterChar">
    <w:name w:val="Footer Char"/>
    <w:basedOn w:val="DefaultParagraphFont"/>
    <w:link w:val="Footer"/>
    <w:uiPriority w:val="99"/>
    <w:qFormat/>
    <w:rPr>
      <w:rFonts w:ascii="Arial" w:eastAsia="Arial" w:hAnsi="Arial" w:cs="Arial"/>
    </w:rPr>
  </w:style>
  <w:style w:type="character" w:customStyle="1" w:styleId="Heading3Char">
    <w:name w:val="Heading 3 Char"/>
    <w:basedOn w:val="DefaultParagraphFont"/>
    <w:link w:val="Heading3"/>
    <w:uiPriority w:val="9"/>
    <w:semiHidden/>
    <w:qFormat/>
    <w:rPr>
      <w:rFonts w:asciiTheme="majorHAnsi" w:eastAsiaTheme="majorEastAsia" w:hAnsiTheme="majorHAnsi" w:cstheme="majorBidi"/>
      <w:color w:val="244061" w:themeColor="accent1" w:themeShade="80"/>
      <w:sz w:val="24"/>
      <w:szCs w:val="24"/>
    </w:rPr>
  </w:style>
  <w:style w:type="character" w:customStyle="1" w:styleId="BodyTextChar">
    <w:name w:val="Body Text Char"/>
    <w:basedOn w:val="DefaultParagraphFont"/>
    <w:link w:val="BodyText"/>
    <w:uiPriority w:val="1"/>
    <w:qFormat/>
    <w:rPr>
      <w:rFonts w:ascii="Arial" w:eastAsia="Arial" w:hAnsi="Arial" w:cs="Arial"/>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9696DE53-021C-45B3-9C68-787E8F3E89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14</Pages>
  <Words>3669</Words>
  <Characters>20915</Characters>
  <Application>Microsoft Office Word</Application>
  <DocSecurity>0</DocSecurity>
  <Lines>174</Lines>
  <Paragraphs>49</Paragraphs>
  <ScaleCrop>false</ScaleCrop>
  <Company/>
  <LinksUpToDate>false</LinksUpToDate>
  <CharactersWithSpaces>24535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bonbo</dc:creator>
  <cp:lastModifiedBy>Chirag Agarwal (24449741)</cp:lastModifiedBy>
  <cp:revision>2</cp:revision>
  <dcterms:created xsi:type="dcterms:W3CDTF">2026-07-22T09:02:00Z</dcterms:created>
  <dcterms:modified xsi:type="dcterms:W3CDTF">2026-07-22T09:02:00Z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StructuredOutput v10.0.19910.1</vt:lpwstr>
  </property>
  <property fmtid="{D5CDD505-2E9C-101B-9397-08002B2CF9AE}" pid="3" name="Created">
    <vt:filetime>2026-06-04T00:00:00Z</vt:filetime>
  </property>
  <property fmtid="{D5CDD505-2E9C-101B-9397-08002B2CF9AE}" pid="4" name="Creator">
    <vt:lpwstr>Mozilla/5.0 (X11; Linux x86_64) AppleWebKit/537.36 (KHTML, like Gecko) HeadlessChrome/121.0.0.0 Safari/537.36</vt:lpwstr>
  </property>
  <property fmtid="{D5CDD505-2E9C-101B-9397-08002B2CF9AE}" pid="5" name="LastSaved">
    <vt:filetime>2026-06-04T00:00:00Z</vt:filetime>
  </property>
  <property fmtid="{D5CDD505-2E9C-101B-9397-08002B2CF9AE}" pid="6" name="Producer">
    <vt:lpwstr>Skia/PDF m121</vt:lpwstr>
  </property>
  <property fmtid="{D5CDD505-2E9C-101B-9397-08002B2CF9AE}" pid="7" name="KSOProductBuildVer">
    <vt:lpwstr>1033-12.1.0.26372</vt:lpwstr>
  </property>
  <property fmtid="{D5CDD505-2E9C-101B-9397-08002B2CF9AE}" pid="8" name="ICV">
    <vt:lpwstr>ADA5912D2558435F99EA73B5491564AF_13</vt:lpwstr>
  </property>
  <property fmtid="{D5CDD505-2E9C-101B-9397-08002B2CF9AE}" pid="9" name="KSOTemplateDocerSaveRecord">
    <vt:lpwstr>eyJoZGlkIjoiNjRkZWU0ZTQyNDNkMjZmZWM5MmVmZmQ3ZTU5YWExYTMiLCJ1c2VySWQiOiIxNjkyMjYxMDM4NjY1NCJ9</vt:lpwstr>
  </property>
</Properties>
</file>