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504D" w14:textId="77777777" w:rsidR="00E31D37" w:rsidRPr="0042223D" w:rsidRDefault="00E31D37" w:rsidP="003839C1">
      <w:pPr>
        <w:pStyle w:val="HeadingWithBlackBackground"/>
        <w:spacing w:after="0" w:line="360" w:lineRule="auto"/>
      </w:pPr>
      <w:r w:rsidRPr="0042223D">
        <w:t>Working with Modules</w:t>
      </w:r>
    </w:p>
    <w:p w14:paraId="2B5B5F6F" w14:textId="77777777" w:rsidR="00E31D37" w:rsidRPr="007D3256" w:rsidRDefault="00E31D37" w:rsidP="003839C1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7D3256">
        <w:rPr>
          <w:rStyle w:val="Emphasis"/>
          <w:rFonts w:cstheme="minorHAnsi"/>
          <w:color w:val="000000" w:themeColor="text1"/>
          <w:sz w:val="20"/>
          <w:szCs w:val="20"/>
        </w:rPr>
        <w:t>Modules</w:t>
      </w:r>
      <w:r w:rsidRPr="007D3256">
        <w:rPr>
          <w:rFonts w:cstheme="minorHAnsi"/>
          <w:color w:val="000000" w:themeColor="text1"/>
          <w:sz w:val="20"/>
          <w:szCs w:val="20"/>
        </w:rPr>
        <w:t> are containers for multiple resources that are used together. A module consists of a collection of </w:t>
      </w:r>
      <w:r w:rsidRPr="007D325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</w:rPr>
        <w:t>.</w:t>
      </w:r>
      <w:proofErr w:type="spellStart"/>
      <w:r w:rsidRPr="007D325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</w:rPr>
        <w:t>tf</w:t>
      </w:r>
      <w:proofErr w:type="spellEnd"/>
      <w:r w:rsidRPr="007D3256">
        <w:rPr>
          <w:rFonts w:cstheme="minorHAnsi"/>
          <w:color w:val="000000" w:themeColor="text1"/>
          <w:sz w:val="20"/>
          <w:szCs w:val="20"/>
        </w:rPr>
        <w:t> and/or </w:t>
      </w:r>
      <w:r w:rsidRPr="007D3256">
        <w:rPr>
          <w:rStyle w:val="HTMLCode"/>
          <w:rFonts w:asciiTheme="minorHAnsi" w:eastAsiaTheme="minorHAnsi" w:hAnsiTheme="minorHAnsi" w:cstheme="minorHAnsi"/>
          <w:color w:val="000000" w:themeColor="text1"/>
        </w:rPr>
        <w:t>.</w:t>
      </w:r>
      <w:proofErr w:type="spellStart"/>
      <w:r w:rsidRPr="007D325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</w:rPr>
        <w:t>tf.json</w:t>
      </w:r>
      <w:proofErr w:type="spellEnd"/>
      <w:r w:rsidRPr="007D3256">
        <w:rPr>
          <w:rFonts w:cstheme="minorHAnsi"/>
          <w:color w:val="000000" w:themeColor="text1"/>
          <w:sz w:val="20"/>
          <w:szCs w:val="20"/>
        </w:rPr>
        <w:t> files kept together in a directory.</w:t>
      </w:r>
    </w:p>
    <w:p w14:paraId="6B68E769" w14:textId="77777777" w:rsidR="00E31D37" w:rsidRPr="007D3256" w:rsidRDefault="00E31D37" w:rsidP="003839C1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7D3256">
        <w:rPr>
          <w:rFonts w:cstheme="minorHAnsi"/>
          <w:color w:val="000000" w:themeColor="text1"/>
          <w:sz w:val="20"/>
          <w:szCs w:val="20"/>
        </w:rPr>
        <w:t>Modules are the main way to package and reuse resource configurations with Terraform.</w:t>
      </w:r>
    </w:p>
    <w:p w14:paraId="58AFB9E6" w14:textId="77777777" w:rsidR="007D3256" w:rsidRDefault="007D3256" w:rsidP="003839C1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28288ED" w14:textId="7E247BD6" w:rsidR="00E31D37" w:rsidRPr="007D3256" w:rsidRDefault="00E31D37" w:rsidP="003839C1">
      <w:pPr>
        <w:spacing w:after="0" w:line="36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D3256">
        <w:rPr>
          <w:rFonts w:cstheme="minorHAnsi"/>
          <w:b/>
          <w:bCs/>
          <w:color w:val="000000" w:themeColor="text1"/>
          <w:sz w:val="20"/>
          <w:szCs w:val="20"/>
        </w:rPr>
        <w:t>Module Types:</w:t>
      </w:r>
    </w:p>
    <w:p w14:paraId="54CBC796" w14:textId="35CB4330" w:rsidR="00E31D37" w:rsidRPr="0042223D" w:rsidRDefault="00E31D37" w:rsidP="003839C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 xml:space="preserve">Root Module: </w:t>
      </w:r>
      <w:r w:rsidRPr="0042223D">
        <w:rPr>
          <w:rFonts w:cstheme="minorHAnsi"/>
          <w:sz w:val="20"/>
          <w:szCs w:val="20"/>
        </w:rPr>
        <w:t>Every Terraform configuration has at least one module, known as its </w:t>
      </w:r>
      <w:r w:rsidRPr="0042223D">
        <w:rPr>
          <w:rFonts w:cstheme="minorHAnsi"/>
          <w:b/>
          <w:bCs/>
          <w:sz w:val="20"/>
          <w:szCs w:val="20"/>
        </w:rPr>
        <w:t>root module</w:t>
      </w:r>
      <w:r w:rsidRPr="0042223D">
        <w:rPr>
          <w:rFonts w:cstheme="minorHAnsi"/>
          <w:sz w:val="20"/>
          <w:szCs w:val="20"/>
        </w:rPr>
        <w:t>, which consists of the resources defined in the .</w:t>
      </w:r>
      <w:proofErr w:type="spellStart"/>
      <w:r w:rsidRPr="0042223D">
        <w:rPr>
          <w:rFonts w:cstheme="minorHAnsi"/>
          <w:sz w:val="20"/>
          <w:szCs w:val="20"/>
        </w:rPr>
        <w:t>tf</w:t>
      </w:r>
      <w:proofErr w:type="spellEnd"/>
      <w:r w:rsidRPr="0042223D">
        <w:rPr>
          <w:rFonts w:cstheme="minorHAnsi"/>
          <w:sz w:val="20"/>
          <w:szCs w:val="20"/>
        </w:rPr>
        <w:t> files in the main working directory</w:t>
      </w:r>
      <w:r w:rsidR="0002250F">
        <w:rPr>
          <w:rFonts w:cstheme="minorHAnsi"/>
          <w:sz w:val="20"/>
          <w:szCs w:val="20"/>
        </w:rPr>
        <w:t>.</w:t>
      </w:r>
    </w:p>
    <w:p w14:paraId="28B49704" w14:textId="77777777" w:rsidR="00E31D37" w:rsidRPr="0042223D" w:rsidRDefault="00E31D37" w:rsidP="003839C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 xml:space="preserve">Child Modules: </w:t>
      </w:r>
      <w:r w:rsidRPr="0042223D">
        <w:rPr>
          <w:rFonts w:cstheme="minorHAnsi"/>
          <w:sz w:val="20"/>
          <w:szCs w:val="20"/>
        </w:rPr>
        <w:t xml:space="preserve">A Terraform module can call other modules to include their resources into the configuration. A module that has been called by another module is often referred to as a child </w:t>
      </w:r>
      <w:proofErr w:type="spellStart"/>
      <w:proofErr w:type="gramStart"/>
      <w:r w:rsidRPr="0042223D">
        <w:rPr>
          <w:rFonts w:cstheme="minorHAnsi"/>
          <w:b/>
          <w:bCs/>
          <w:sz w:val="20"/>
          <w:szCs w:val="20"/>
        </w:rPr>
        <w:t>module.Child</w:t>
      </w:r>
      <w:proofErr w:type="spellEnd"/>
      <w:proofErr w:type="gramEnd"/>
      <w:r w:rsidRPr="0042223D">
        <w:rPr>
          <w:rFonts w:cstheme="minorHAnsi"/>
          <w:sz w:val="20"/>
          <w:szCs w:val="20"/>
        </w:rPr>
        <w:t xml:space="preserve"> modules can be called multiple times within the same configuration, and multiple configurations can use the same child module.</w:t>
      </w:r>
    </w:p>
    <w:p w14:paraId="33123FE8" w14:textId="77777777" w:rsidR="00E31D37" w:rsidRPr="0042223D" w:rsidRDefault="00E31D37" w:rsidP="003839C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 xml:space="preserve">Published Modules: </w:t>
      </w:r>
      <w:r w:rsidRPr="0042223D">
        <w:rPr>
          <w:rFonts w:cstheme="minorHAnsi"/>
          <w:sz w:val="20"/>
          <w:szCs w:val="20"/>
        </w:rPr>
        <w:t xml:space="preserve">In addition to modules from the local filesystem, </w:t>
      </w:r>
      <w:proofErr w:type="gramStart"/>
      <w:r w:rsidRPr="0042223D">
        <w:rPr>
          <w:rFonts w:cstheme="minorHAnsi"/>
          <w:sz w:val="20"/>
          <w:szCs w:val="20"/>
        </w:rPr>
        <w:t>Terraform</w:t>
      </w:r>
      <w:proofErr w:type="gramEnd"/>
      <w:r w:rsidRPr="0042223D">
        <w:rPr>
          <w:rFonts w:cstheme="minorHAnsi"/>
          <w:sz w:val="20"/>
          <w:szCs w:val="20"/>
        </w:rPr>
        <w:t xml:space="preserve"> can load modules from a </w:t>
      </w:r>
      <w:r w:rsidRPr="0002250F">
        <w:rPr>
          <w:rFonts w:cstheme="minorHAnsi"/>
          <w:b/>
          <w:bCs/>
          <w:sz w:val="20"/>
          <w:szCs w:val="20"/>
        </w:rPr>
        <w:t>public</w:t>
      </w:r>
      <w:r w:rsidRPr="0042223D">
        <w:rPr>
          <w:rFonts w:cstheme="minorHAnsi"/>
          <w:sz w:val="20"/>
          <w:szCs w:val="20"/>
        </w:rPr>
        <w:t xml:space="preserve"> </w:t>
      </w:r>
      <w:r w:rsidRPr="0002250F">
        <w:rPr>
          <w:rFonts w:cstheme="minorHAnsi"/>
          <w:b/>
          <w:bCs/>
          <w:sz w:val="20"/>
          <w:szCs w:val="20"/>
        </w:rPr>
        <w:t>or</w:t>
      </w:r>
      <w:r w:rsidRPr="0042223D">
        <w:rPr>
          <w:rFonts w:cstheme="minorHAnsi"/>
          <w:sz w:val="20"/>
          <w:szCs w:val="20"/>
        </w:rPr>
        <w:t xml:space="preserve"> </w:t>
      </w:r>
      <w:r w:rsidRPr="0002250F">
        <w:rPr>
          <w:rFonts w:cstheme="minorHAnsi"/>
          <w:b/>
          <w:bCs/>
          <w:sz w:val="20"/>
          <w:szCs w:val="20"/>
        </w:rPr>
        <w:t>private registry</w:t>
      </w:r>
      <w:r w:rsidRPr="0042223D">
        <w:rPr>
          <w:rFonts w:cstheme="minorHAnsi"/>
          <w:sz w:val="20"/>
          <w:szCs w:val="20"/>
        </w:rPr>
        <w:t>. This makes it possible to publish modules for others to use, and to use modules that others have published.</w:t>
      </w:r>
    </w:p>
    <w:p w14:paraId="5E2A7DBF" w14:textId="2B93A04A" w:rsidR="00E31D37" w:rsidRPr="007D3256" w:rsidRDefault="007D3256" w:rsidP="007D3256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Note: </w:t>
      </w:r>
      <w:r w:rsidR="00E31D37" w:rsidRPr="007D3256">
        <w:rPr>
          <w:rFonts w:cstheme="minorHAnsi"/>
          <w:sz w:val="20"/>
          <w:szCs w:val="20"/>
        </w:rPr>
        <w:t xml:space="preserve">The </w:t>
      </w:r>
      <w:r w:rsidR="00E31D37" w:rsidRPr="007D3256">
        <w:rPr>
          <w:rFonts w:cstheme="minorHAnsi"/>
          <w:b/>
          <w:bCs/>
          <w:sz w:val="20"/>
          <w:szCs w:val="20"/>
        </w:rPr>
        <w:t>Terraform Registry</w:t>
      </w:r>
      <w:r w:rsidR="00E31D37" w:rsidRPr="007D3256">
        <w:rPr>
          <w:rFonts w:cstheme="minorHAnsi"/>
          <w:sz w:val="20"/>
          <w:szCs w:val="20"/>
        </w:rPr>
        <w:t xml:space="preserve"> hosts a broad collection of publicly available Terraform modules for configuring many kinds of common infrastructure. These modules are free to </w:t>
      </w:r>
      <w:proofErr w:type="gramStart"/>
      <w:r w:rsidR="00E31D37" w:rsidRPr="007D3256">
        <w:rPr>
          <w:rFonts w:cstheme="minorHAnsi"/>
          <w:sz w:val="20"/>
          <w:szCs w:val="20"/>
        </w:rPr>
        <w:t>use, and</w:t>
      </w:r>
      <w:proofErr w:type="gramEnd"/>
      <w:r w:rsidR="00E31D37" w:rsidRPr="007D3256">
        <w:rPr>
          <w:rFonts w:cstheme="minorHAnsi"/>
          <w:sz w:val="20"/>
          <w:szCs w:val="20"/>
        </w:rPr>
        <w:t xml:space="preserve"> Terraform can download them automatically if you specify the appropriate source and version in a module call block.</w:t>
      </w:r>
    </w:p>
    <w:p w14:paraId="1F26F9C1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</w:p>
    <w:p w14:paraId="35483423" w14:textId="77777777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Calling a Child Module</w:t>
      </w:r>
    </w:p>
    <w:p w14:paraId="2E04E015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Write the following in Root Module</w:t>
      </w:r>
    </w:p>
    <w:p w14:paraId="0C15566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02250F">
        <w:rPr>
          <w:rFonts w:cstheme="minorHAnsi"/>
          <w:b/>
          <w:bCs/>
          <w:sz w:val="20"/>
          <w:szCs w:val="20"/>
        </w:rPr>
        <w:t>module</w:t>
      </w:r>
      <w:r w:rsidRPr="0042223D">
        <w:rPr>
          <w:rFonts w:cstheme="minorHAnsi"/>
          <w:sz w:val="20"/>
          <w:szCs w:val="20"/>
        </w:rPr>
        <w:t xml:space="preserve"> "</w:t>
      </w:r>
      <w:r w:rsidRPr="0042223D">
        <w:rPr>
          <w:rFonts w:cstheme="minorHAnsi"/>
          <w:b/>
          <w:bCs/>
          <w:sz w:val="20"/>
          <w:szCs w:val="20"/>
        </w:rPr>
        <w:t>servers</w:t>
      </w:r>
      <w:r w:rsidRPr="0042223D">
        <w:rPr>
          <w:rFonts w:cstheme="minorHAnsi"/>
          <w:sz w:val="20"/>
          <w:szCs w:val="20"/>
        </w:rPr>
        <w:t>" {</w:t>
      </w:r>
    </w:p>
    <w:p w14:paraId="29A07FE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</w:t>
      </w:r>
      <w:r w:rsidRPr="0042223D">
        <w:rPr>
          <w:rFonts w:cstheme="minorHAnsi"/>
          <w:b/>
          <w:bCs/>
          <w:sz w:val="20"/>
          <w:szCs w:val="20"/>
        </w:rPr>
        <w:t>source</w:t>
      </w:r>
      <w:r w:rsidRPr="0042223D">
        <w:rPr>
          <w:rFonts w:cstheme="minorHAnsi"/>
          <w:sz w:val="20"/>
          <w:szCs w:val="20"/>
        </w:rPr>
        <w:t xml:space="preserve"> = </w:t>
      </w:r>
      <w:proofErr w:type="gramStart"/>
      <w:r w:rsidRPr="0042223D">
        <w:rPr>
          <w:rFonts w:cstheme="minorHAnsi"/>
          <w:sz w:val="20"/>
          <w:szCs w:val="20"/>
        </w:rPr>
        <w:t>"./</w:t>
      </w:r>
      <w:proofErr w:type="gramEnd"/>
      <w:r w:rsidRPr="0042223D">
        <w:rPr>
          <w:rFonts w:cstheme="minorHAnsi"/>
          <w:sz w:val="20"/>
          <w:szCs w:val="20"/>
        </w:rPr>
        <w:t>app-cluster"</w:t>
      </w:r>
    </w:p>
    <w:p w14:paraId="0603F06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servers = 5</w:t>
      </w:r>
    </w:p>
    <w:p w14:paraId="602ABC04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627BD76B" w14:textId="77777777" w:rsidR="00E31D37" w:rsidRPr="007D3256" w:rsidRDefault="00E31D37" w:rsidP="003839C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7D3256">
        <w:rPr>
          <w:rFonts w:cstheme="minorHAnsi"/>
          <w:color w:val="000000" w:themeColor="text1"/>
          <w:sz w:val="20"/>
          <w:szCs w:val="20"/>
        </w:rPr>
        <w:t>The label immediately after the </w:t>
      </w:r>
      <w:r w:rsidRPr="007D3256">
        <w:rPr>
          <w:rStyle w:val="HTMLCode"/>
          <w:rFonts w:asciiTheme="minorHAnsi" w:eastAsiaTheme="minorHAnsi" w:hAnsiTheme="minorHAnsi" w:cstheme="minorHAnsi"/>
          <w:color w:val="000000" w:themeColor="text1"/>
        </w:rPr>
        <w:t>module</w:t>
      </w:r>
      <w:r w:rsidRPr="007D3256">
        <w:rPr>
          <w:rFonts w:cstheme="minorHAnsi"/>
          <w:color w:val="000000" w:themeColor="text1"/>
          <w:sz w:val="20"/>
          <w:szCs w:val="20"/>
        </w:rPr>
        <w:t> keyword is a local name, which the calling module can use to refer to this instance of the module.</w:t>
      </w:r>
    </w:p>
    <w:p w14:paraId="44040846" w14:textId="77777777" w:rsidR="00E31D37" w:rsidRPr="0042223D" w:rsidRDefault="00E31D37" w:rsidP="003839C1">
      <w:pPr>
        <w:pStyle w:val="textrootwdiwm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42223D">
        <w:rPr>
          <w:rStyle w:val="HTMLCode"/>
          <w:rFonts w:asciiTheme="minorHAnsi" w:hAnsiTheme="minorHAnsi" w:cstheme="minorHAnsi"/>
          <w:b/>
          <w:bCs/>
          <w:color w:val="000000"/>
        </w:rPr>
        <w:t>source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argument is mandatory for all modules.</w:t>
      </w:r>
    </w:p>
    <w:p w14:paraId="69BE4E8D" w14:textId="77777777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44D8715B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  <w:lang w:val="en-US"/>
        </w:rPr>
        <w:t>Meta-Argument</w:t>
      </w:r>
    </w:p>
    <w:p w14:paraId="3E818CBF" w14:textId="77777777" w:rsidR="00E31D37" w:rsidRPr="0042223D" w:rsidRDefault="00E31D37" w:rsidP="003839C1">
      <w:pPr>
        <w:pStyle w:val="textrootwdiwm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42223D">
        <w:rPr>
          <w:rFonts w:asciiTheme="minorHAnsi" w:hAnsiTheme="minorHAnsi" w:cstheme="minorHAnsi"/>
          <w:b/>
          <w:bCs/>
          <w:sz w:val="20"/>
          <w:szCs w:val="20"/>
        </w:rPr>
        <w:t>count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- Creates multiple instances of a module from a single </w:t>
      </w:r>
      <w:r w:rsidRPr="0042223D">
        <w:rPr>
          <w:rStyle w:val="HTMLCode"/>
          <w:rFonts w:asciiTheme="minorHAnsi" w:hAnsiTheme="minorHAnsi" w:cstheme="minorHAnsi"/>
          <w:color w:val="000000"/>
        </w:rPr>
        <w:t>module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> block.</w:t>
      </w:r>
    </w:p>
    <w:p w14:paraId="0B014951" w14:textId="77777777" w:rsidR="00E31D37" w:rsidRPr="0042223D" w:rsidRDefault="00E31D37" w:rsidP="003839C1">
      <w:pPr>
        <w:pStyle w:val="textrootwdiwm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42223D">
        <w:rPr>
          <w:rFonts w:asciiTheme="minorHAnsi" w:hAnsiTheme="minorHAnsi" w:cstheme="minorHAnsi"/>
          <w:b/>
          <w:bCs/>
          <w:sz w:val="20"/>
          <w:szCs w:val="20"/>
        </w:rPr>
        <w:t>for_each</w:t>
      </w:r>
      <w:proofErr w:type="spellEnd"/>
      <w:r w:rsidRPr="0042223D">
        <w:rPr>
          <w:rFonts w:asciiTheme="minorHAnsi" w:hAnsiTheme="minorHAnsi" w:cstheme="minorHAnsi"/>
          <w:color w:val="000000"/>
          <w:sz w:val="20"/>
          <w:szCs w:val="20"/>
        </w:rPr>
        <w:t> - Creates multiple instances of a module from a single </w:t>
      </w:r>
      <w:r w:rsidRPr="0042223D">
        <w:rPr>
          <w:rStyle w:val="HTMLCode"/>
          <w:rFonts w:asciiTheme="minorHAnsi" w:hAnsiTheme="minorHAnsi" w:cstheme="minorHAnsi"/>
          <w:color w:val="000000"/>
        </w:rPr>
        <w:t>module</w:t>
      </w:r>
      <w:r w:rsidRPr="0042223D">
        <w:rPr>
          <w:rFonts w:asciiTheme="minorHAnsi" w:hAnsiTheme="minorHAnsi" w:cstheme="minorHAnsi"/>
          <w:color w:val="000000"/>
          <w:sz w:val="20"/>
          <w:szCs w:val="20"/>
        </w:rPr>
        <w:t xml:space="preserve"> block. </w:t>
      </w:r>
    </w:p>
    <w:p w14:paraId="305684CC" w14:textId="77777777" w:rsidR="00E31D37" w:rsidRPr="0042223D" w:rsidRDefault="00000000" w:rsidP="003839C1">
      <w:pPr>
        <w:pStyle w:val="textrootwdiwm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5" w:anchor="depends_on" w:history="1">
        <w:proofErr w:type="spellStart"/>
        <w:r w:rsidR="00E31D37" w:rsidRPr="0042223D">
          <w:rPr>
            <w:rFonts w:asciiTheme="minorHAnsi" w:hAnsiTheme="minorHAnsi" w:cstheme="minorHAnsi"/>
            <w:b/>
            <w:bCs/>
            <w:sz w:val="20"/>
            <w:szCs w:val="20"/>
          </w:rPr>
          <w:t>depends_on</w:t>
        </w:r>
        <w:proofErr w:type="spellEnd"/>
      </w:hyperlink>
      <w:r w:rsidR="00E31D37" w:rsidRPr="0042223D">
        <w:rPr>
          <w:rFonts w:asciiTheme="minorHAnsi" w:hAnsiTheme="minorHAnsi" w:cstheme="minorHAnsi"/>
          <w:color w:val="000000"/>
          <w:sz w:val="20"/>
          <w:szCs w:val="20"/>
        </w:rPr>
        <w:t> - Creates explicit dependencies between the entire module and the listed targets.</w:t>
      </w:r>
    </w:p>
    <w:p w14:paraId="0231657F" w14:textId="77777777" w:rsidR="00E31D37" w:rsidRPr="0042223D" w:rsidRDefault="00E31D37" w:rsidP="003839C1">
      <w:pPr>
        <w:spacing w:after="0" w:line="360" w:lineRule="auto"/>
        <w:rPr>
          <w:rFonts w:cstheme="minorHAnsi"/>
          <w:color w:val="3B3D45"/>
          <w:sz w:val="20"/>
          <w:szCs w:val="20"/>
        </w:rPr>
      </w:pPr>
    </w:p>
    <w:p w14:paraId="3C0F7561" w14:textId="77777777" w:rsidR="00E31D37" w:rsidRPr="007D3256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7D3256">
        <w:rPr>
          <w:rFonts w:cstheme="minorHAnsi"/>
          <w:b/>
          <w:bCs/>
          <w:sz w:val="20"/>
          <w:szCs w:val="20"/>
        </w:rPr>
        <w:t>Note: A module containing its own provider configurations is not compatible with the </w:t>
      </w:r>
      <w:proofErr w:type="spellStart"/>
      <w:r w:rsidRPr="007D3256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proofErr w:type="spellEnd"/>
      <w:r w:rsidRPr="007D3256">
        <w:rPr>
          <w:rFonts w:cstheme="minorHAnsi"/>
          <w:b/>
          <w:bCs/>
          <w:sz w:val="20"/>
          <w:szCs w:val="20"/>
        </w:rPr>
        <w:t>, </w:t>
      </w:r>
      <w:r w:rsidRPr="007D3256">
        <w:rPr>
          <w:rStyle w:val="HTMLCode"/>
          <w:rFonts w:asciiTheme="minorHAnsi" w:eastAsiaTheme="minorHAnsi" w:hAnsiTheme="minorHAnsi" w:cstheme="minorHAnsi"/>
          <w:b/>
          <w:bCs/>
        </w:rPr>
        <w:t>count</w:t>
      </w:r>
      <w:r w:rsidRPr="007D3256">
        <w:rPr>
          <w:rFonts w:cstheme="minorHAnsi"/>
          <w:b/>
          <w:bCs/>
          <w:sz w:val="20"/>
          <w:szCs w:val="20"/>
        </w:rPr>
        <w:t>, and </w:t>
      </w:r>
      <w:proofErr w:type="spellStart"/>
      <w:r w:rsidRPr="007D3256">
        <w:rPr>
          <w:rStyle w:val="HTMLCode"/>
          <w:rFonts w:asciiTheme="minorHAnsi" w:eastAsiaTheme="minorHAnsi" w:hAnsiTheme="minorHAnsi" w:cstheme="minorHAnsi"/>
          <w:b/>
          <w:bCs/>
        </w:rPr>
        <w:t>depends_on</w:t>
      </w:r>
      <w:proofErr w:type="spellEnd"/>
      <w:r w:rsidRPr="007D3256">
        <w:rPr>
          <w:rFonts w:cstheme="minorHAnsi"/>
          <w:b/>
          <w:bCs/>
          <w:sz w:val="20"/>
          <w:szCs w:val="20"/>
        </w:rPr>
        <w:t> arguments.</w:t>
      </w:r>
    </w:p>
    <w:p w14:paraId="3816E594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</w:p>
    <w:p w14:paraId="6172395A" w14:textId="77777777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Accessing Module Output Values:</w:t>
      </w:r>
    </w:p>
    <w:p w14:paraId="760F22AF" w14:textId="77777777" w:rsidR="00E31D37" w:rsidRPr="0042223D" w:rsidRDefault="00E31D37" w:rsidP="003839C1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42223D">
        <w:rPr>
          <w:rFonts w:asciiTheme="minorHAnsi" w:hAnsiTheme="minorHAnsi" w:cstheme="minorHAnsi"/>
          <w:sz w:val="20"/>
          <w:szCs w:val="20"/>
        </w:rPr>
        <w:t>The resources defined in a module are encapsulated, so the calling module cannot access their attributes directly. However, the child module can declare </w:t>
      </w:r>
      <w:r w:rsidRPr="0042223D">
        <w:rPr>
          <w:rFonts w:asciiTheme="minorHAnsi" w:hAnsiTheme="minorHAnsi" w:cstheme="minorHAnsi"/>
          <w:b/>
          <w:bCs/>
          <w:sz w:val="20"/>
          <w:szCs w:val="20"/>
        </w:rPr>
        <w:t>output values</w:t>
      </w:r>
      <w:r w:rsidRPr="0042223D">
        <w:rPr>
          <w:rFonts w:asciiTheme="minorHAnsi" w:hAnsiTheme="minorHAnsi" w:cstheme="minorHAnsi"/>
          <w:sz w:val="20"/>
          <w:szCs w:val="20"/>
        </w:rPr>
        <w:t> to selectively export certain values to be accessed by the calling module.</w:t>
      </w:r>
    </w:p>
    <w:p w14:paraId="065D90BC" w14:textId="084871BC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resource "</w:t>
      </w:r>
      <w:proofErr w:type="spellStart"/>
      <w:r w:rsidR="007D3256">
        <w:rPr>
          <w:rFonts w:cstheme="minorHAnsi"/>
          <w:sz w:val="20"/>
          <w:szCs w:val="20"/>
        </w:rPr>
        <w:t>azurerm</w:t>
      </w:r>
      <w:proofErr w:type="spellEnd"/>
      <w:r w:rsidRPr="0042223D">
        <w:rPr>
          <w:rFonts w:cstheme="minorHAnsi"/>
          <w:sz w:val="20"/>
          <w:szCs w:val="20"/>
        </w:rPr>
        <w:t>" "example" {</w:t>
      </w:r>
    </w:p>
    <w:p w14:paraId="4E862BCD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# ...</w:t>
      </w:r>
    </w:p>
    <w:p w14:paraId="0C4B3776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</w:p>
    <w:p w14:paraId="3C9B5121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instances = </w:t>
      </w:r>
      <w:proofErr w:type="spellStart"/>
      <w:proofErr w:type="gramStart"/>
      <w:r w:rsidRPr="0042223D">
        <w:rPr>
          <w:rFonts w:cstheme="minorHAnsi"/>
          <w:b/>
          <w:bCs/>
          <w:sz w:val="20"/>
          <w:szCs w:val="20"/>
        </w:rPr>
        <w:t>module.servers</w:t>
      </w:r>
      <w:proofErr w:type="gramEnd"/>
      <w:r w:rsidRPr="0042223D">
        <w:rPr>
          <w:rFonts w:cstheme="minorHAnsi"/>
          <w:b/>
          <w:bCs/>
          <w:sz w:val="20"/>
          <w:szCs w:val="20"/>
        </w:rPr>
        <w:t>.instance_ids</w:t>
      </w:r>
      <w:proofErr w:type="spellEnd"/>
    </w:p>
    <w:p w14:paraId="2D843FB9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458D62CA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</w:p>
    <w:p w14:paraId="5C13BD44" w14:textId="77777777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Invoking Child Module with For Each</w:t>
      </w:r>
    </w:p>
    <w:p w14:paraId="7C50CA64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# my_buckets.tf</w:t>
      </w:r>
    </w:p>
    <w:p w14:paraId="427165B9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module "bucket" {</w:t>
      </w:r>
    </w:p>
    <w:p w14:paraId="13584CBE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</w:t>
      </w:r>
      <w:proofErr w:type="spellStart"/>
      <w:r w:rsidRPr="0042223D">
        <w:rPr>
          <w:rFonts w:cstheme="minorHAnsi"/>
          <w:sz w:val="20"/>
          <w:szCs w:val="20"/>
        </w:rPr>
        <w:t>for_each</w:t>
      </w:r>
      <w:proofErr w:type="spellEnd"/>
      <w:r w:rsidRPr="0042223D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23D">
        <w:rPr>
          <w:rFonts w:cstheme="minorHAnsi"/>
          <w:sz w:val="20"/>
          <w:szCs w:val="20"/>
        </w:rPr>
        <w:t>toset</w:t>
      </w:r>
      <w:proofErr w:type="spellEnd"/>
      <w:r w:rsidRPr="0042223D">
        <w:rPr>
          <w:rFonts w:cstheme="minorHAnsi"/>
          <w:sz w:val="20"/>
          <w:szCs w:val="20"/>
        </w:rPr>
        <w:t>(</w:t>
      </w:r>
      <w:proofErr w:type="gramEnd"/>
      <w:r w:rsidRPr="0042223D">
        <w:rPr>
          <w:rFonts w:cstheme="minorHAnsi"/>
          <w:sz w:val="20"/>
          <w:szCs w:val="20"/>
        </w:rPr>
        <w:t>["assets", "media"])</w:t>
      </w:r>
    </w:p>
    <w:p w14:paraId="3D84C30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source   = </w:t>
      </w:r>
      <w:proofErr w:type="gramStart"/>
      <w:r w:rsidRPr="0042223D">
        <w:rPr>
          <w:rFonts w:cstheme="minorHAnsi"/>
          <w:sz w:val="20"/>
          <w:szCs w:val="20"/>
        </w:rPr>
        <w:t>"./</w:t>
      </w:r>
      <w:proofErr w:type="spellStart"/>
      <w:proofErr w:type="gramEnd"/>
      <w:r w:rsidRPr="0042223D">
        <w:rPr>
          <w:rFonts w:cstheme="minorHAnsi"/>
          <w:sz w:val="20"/>
          <w:szCs w:val="20"/>
        </w:rPr>
        <w:t>publish_bucket</w:t>
      </w:r>
      <w:proofErr w:type="spellEnd"/>
      <w:r w:rsidRPr="0042223D">
        <w:rPr>
          <w:rFonts w:cstheme="minorHAnsi"/>
          <w:sz w:val="20"/>
          <w:szCs w:val="20"/>
        </w:rPr>
        <w:t>"</w:t>
      </w:r>
    </w:p>
    <w:p w14:paraId="293AD19D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  name     = "${</w:t>
      </w:r>
      <w:proofErr w:type="spellStart"/>
      <w:proofErr w:type="gramStart"/>
      <w:r w:rsidRPr="0042223D">
        <w:rPr>
          <w:rFonts w:cstheme="minorHAnsi"/>
          <w:sz w:val="20"/>
          <w:szCs w:val="20"/>
        </w:rPr>
        <w:t>each.key</w:t>
      </w:r>
      <w:proofErr w:type="spellEnd"/>
      <w:r w:rsidRPr="0042223D">
        <w:rPr>
          <w:rFonts w:cstheme="minorHAnsi"/>
          <w:sz w:val="20"/>
          <w:szCs w:val="20"/>
        </w:rPr>
        <w:t>}_</w:t>
      </w:r>
      <w:proofErr w:type="gramEnd"/>
      <w:r w:rsidRPr="0042223D">
        <w:rPr>
          <w:rFonts w:cstheme="minorHAnsi"/>
          <w:sz w:val="20"/>
          <w:szCs w:val="20"/>
        </w:rPr>
        <w:t>bucket"</w:t>
      </w:r>
    </w:p>
    <w:p w14:paraId="5088475B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}</w:t>
      </w:r>
    </w:p>
    <w:p w14:paraId="1726474D" w14:textId="77777777" w:rsidR="00E31D37" w:rsidRPr="0042223D" w:rsidRDefault="00E31D37" w:rsidP="003839C1">
      <w:pPr>
        <w:spacing w:after="0" w:line="360" w:lineRule="auto"/>
        <w:rPr>
          <w:rFonts w:cstheme="minorHAnsi"/>
          <w:sz w:val="20"/>
          <w:szCs w:val="20"/>
        </w:rPr>
      </w:pPr>
    </w:p>
    <w:p w14:paraId="328A1543" w14:textId="77777777" w:rsidR="00E31D37" w:rsidRPr="0042223D" w:rsidRDefault="00E31D37" w:rsidP="003839C1">
      <w:pPr>
        <w:pStyle w:val="HeadingWithBlackBackground"/>
        <w:spacing w:after="0" w:line="360" w:lineRule="auto"/>
      </w:pPr>
      <w:r w:rsidRPr="0042223D">
        <w:t>Example in Azure</w:t>
      </w:r>
    </w:p>
    <w:p w14:paraId="765E7F55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./</w:t>
      </w:r>
      <w:proofErr w:type="gramEnd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create-vm/variables.tf</w:t>
      </w:r>
    </w:p>
    <w:p w14:paraId="2247D179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variable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383BD085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type = string</w:t>
      </w:r>
    </w:p>
    <w:p w14:paraId="69BB55AE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nullable = false</w:t>
      </w:r>
    </w:p>
    <w:p w14:paraId="52D2EC7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default = "Terraform-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rg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00C6A5E4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5FD6DDB0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1039C2D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variable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resource_group_location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128B5D97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type = string</w:t>
      </w:r>
    </w:p>
    <w:p w14:paraId="07922B46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default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eastus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 </w:t>
      </w:r>
    </w:p>
    <w:p w14:paraId="0D92BF80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51C94546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31737BFA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./</w:t>
      </w:r>
      <w:proofErr w:type="gramEnd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create-vm/vm.tf</w:t>
      </w:r>
    </w:p>
    <w:p w14:paraId="3667EEBA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virtual network</w:t>
      </w:r>
    </w:p>
    <w:p w14:paraId="4C3E254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azurerm_virtual_network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myNetwork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0729924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myVnet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60DD741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address_space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= ["10.1.0.0/16"]</w:t>
      </w:r>
    </w:p>
    <w:p w14:paraId="2ABAE547" w14:textId="531274A1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           </w:t>
      </w:r>
      <w:r w:rsidR="007D3256">
        <w:rPr>
          <w:rFonts w:eastAsia="Times New Roman" w:cstheme="minorHAnsi"/>
          <w:color w:val="000000"/>
          <w:sz w:val="20"/>
          <w:szCs w:val="20"/>
        </w:rPr>
        <w:tab/>
      </w:r>
      <w:r w:rsidR="007D3256">
        <w:rPr>
          <w:rFonts w:eastAsia="Times New Roman" w:cstheme="minorHAnsi"/>
          <w:color w:val="000000"/>
          <w:sz w:val="20"/>
          <w:szCs w:val="20"/>
        </w:rPr>
        <w:tab/>
      </w:r>
      <w:r w:rsidRPr="0042223D">
        <w:rPr>
          <w:rFonts w:eastAsia="Times New Roman" w:cstheme="minorHAnsi"/>
          <w:color w:val="000000"/>
          <w:sz w:val="20"/>
          <w:szCs w:val="20"/>
        </w:rPr>
        <w:t xml:space="preserve">= </w:t>
      </w:r>
      <w:proofErr w:type="spellStart"/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var.resource_group_location</w:t>
      </w:r>
      <w:proofErr w:type="spellEnd"/>
    </w:p>
    <w:p w14:paraId="5EFAAF9B" w14:textId="06112F31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D3256">
        <w:rPr>
          <w:rFonts w:eastAsia="Times New Roman" w:cstheme="minorHAnsi"/>
          <w:color w:val="000000"/>
          <w:sz w:val="20"/>
          <w:szCs w:val="20"/>
        </w:rPr>
        <w:tab/>
      </w:r>
      <w:r w:rsidRPr="0042223D">
        <w:rPr>
          <w:rFonts w:eastAsia="Times New Roman" w:cstheme="minorHAnsi"/>
          <w:color w:val="000000"/>
          <w:sz w:val="20"/>
          <w:szCs w:val="20"/>
        </w:rPr>
        <w:t xml:space="preserve">= </w:t>
      </w:r>
      <w:proofErr w:type="spellStart"/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var.resource_group_name</w:t>
      </w:r>
      <w:proofErr w:type="spellEnd"/>
    </w:p>
    <w:p w14:paraId="522FACD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0A06A4A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BE74767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subnet</w:t>
      </w:r>
    </w:p>
    <w:p w14:paraId="32AAFEC1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azurerm_subnet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mySubnet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64FBFEC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mySubnet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3269781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=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var.resource_group_name</w:t>
      </w:r>
      <w:proofErr w:type="spellEnd"/>
    </w:p>
    <w:p w14:paraId="133046B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virtual_network_name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azurerm_virtual_network.myNetwork.name</w:t>
      </w:r>
    </w:p>
    <w:p w14:paraId="3E14F3A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address_prefixes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= ["10.1.1.0/24"]</w:t>
      </w:r>
    </w:p>
    <w:p w14:paraId="44D52BF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4104365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9A657E3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public IPs</w:t>
      </w:r>
    </w:p>
    <w:p w14:paraId="5D8691F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azurerm_public_ip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myVMPublicIPs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0E9A2C7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count               = 2</w:t>
      </w:r>
    </w:p>
    <w:p w14:paraId="4BA8772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format(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myVM%s-ip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",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)</w:t>
      </w:r>
    </w:p>
    <w:p w14:paraId="18EF9CD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  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var.resource_group_location</w:t>
      </w:r>
      <w:proofErr w:type="spellEnd"/>
    </w:p>
    <w:p w14:paraId="3B6081C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var.resource_group_name</w:t>
      </w:r>
      <w:proofErr w:type="spellEnd"/>
    </w:p>
    <w:p w14:paraId="005F867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allocation_method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= "Dynamic"</w:t>
      </w:r>
    </w:p>
    <w:p w14:paraId="6BB533A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218C6E82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2378406E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Network Security Group and rule</w:t>
      </w:r>
    </w:p>
    <w:p w14:paraId="574C6F3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azurerm_network_security_group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myNSG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2A534DC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myNetworkSecurityGroup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58DA7E2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  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var.resource_group_location</w:t>
      </w:r>
      <w:proofErr w:type="spellEnd"/>
    </w:p>
    <w:p w14:paraId="5125F82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var.resource_group_name</w:t>
      </w:r>
      <w:proofErr w:type="spellEnd"/>
    </w:p>
    <w:p w14:paraId="38AED30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security_rule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25E296FA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name                       = "SSH"</w:t>
      </w:r>
    </w:p>
    <w:p w14:paraId="00C6A9B9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priority                   = 1001</w:t>
      </w:r>
    </w:p>
    <w:p w14:paraId="6069DAD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direction                  = "Inbound"</w:t>
      </w:r>
    </w:p>
    <w:p w14:paraId="57FCA87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access                     = "Allow"</w:t>
      </w:r>
    </w:p>
    <w:p w14:paraId="12D7E46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protocol  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Tcp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7F6210F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source_port_range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= "*"</w:t>
      </w:r>
    </w:p>
    <w:p w14:paraId="7031D3D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destination_port_range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= "22"</w:t>
      </w:r>
    </w:p>
    <w:p w14:paraId="429969C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source_address_prefix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= "*"</w:t>
      </w:r>
    </w:p>
    <w:p w14:paraId="127BBC7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destination_address_prefix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"*"</w:t>
      </w:r>
    </w:p>
    <w:p w14:paraId="2FF97AB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10E5B0C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security_rule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56BA694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name                       = "HTTP"</w:t>
      </w:r>
    </w:p>
    <w:p w14:paraId="4866879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priority                   = 1000</w:t>
      </w:r>
    </w:p>
    <w:p w14:paraId="206D674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direction                  = "Inbound"</w:t>
      </w:r>
    </w:p>
    <w:p w14:paraId="2020E9F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access                     = "Allow"</w:t>
      </w:r>
    </w:p>
    <w:p w14:paraId="29BB646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protocol  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Tcp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15083A9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source_port_range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= "*"</w:t>
      </w:r>
    </w:p>
    <w:p w14:paraId="77BD2F1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destination_port_range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= "80"</w:t>
      </w:r>
    </w:p>
    <w:p w14:paraId="2FC3621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source_address_prefix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= "*"</w:t>
      </w:r>
    </w:p>
    <w:p w14:paraId="7596C7C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destination_address_prefix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"*"</w:t>
      </w:r>
    </w:p>
    <w:p w14:paraId="347AD25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66E4448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5E259841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34ECBB4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network interface</w:t>
      </w:r>
    </w:p>
    <w:p w14:paraId="60E9AD4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azurerm_network_interface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myNICs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7FA9646A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count = 2</w:t>
      </w:r>
    </w:p>
    <w:p w14:paraId="207E3EB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format(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myVM%s-nic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",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)</w:t>
      </w:r>
    </w:p>
    <w:p w14:paraId="2639481A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  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var.resource_group_location</w:t>
      </w:r>
      <w:proofErr w:type="spellEnd"/>
    </w:p>
    <w:p w14:paraId="7E8FE1D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var.resource_group_name</w:t>
      </w:r>
      <w:proofErr w:type="spellEnd"/>
    </w:p>
    <w:p w14:paraId="70D6D6A1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ip_configuration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7CF4D83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name         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myNIC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5818C92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subnet_id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           = azurerm_subnet.mySubnet.id</w:t>
      </w:r>
    </w:p>
    <w:p w14:paraId="49EA6032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private_ip_address_allocation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"Dynamic"</w:t>
      </w:r>
    </w:p>
    <w:p w14:paraId="3F793562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public_ip_address_id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azurerm_public_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ip.myVMPublicIPs</w:t>
      </w:r>
      <w:proofErr w:type="spellEnd"/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].id</w:t>
      </w:r>
    </w:p>
    <w:p w14:paraId="2801B49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6478C87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08B0248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875FC99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Connect the security group to the network interface</w:t>
      </w:r>
    </w:p>
    <w:p w14:paraId="1168643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azurerm_network_interface_security_group_association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"example" {</w:t>
      </w:r>
    </w:p>
    <w:p w14:paraId="6CD90AE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count = 2</w:t>
      </w:r>
    </w:p>
    <w:p w14:paraId="5D85702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network_interface_id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interface.myNICs</w:t>
      </w:r>
      <w:proofErr w:type="spellEnd"/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].id</w:t>
      </w:r>
    </w:p>
    <w:p w14:paraId="632D6A3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network_security_group_id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azurerm_network_security_group.myNSG.id</w:t>
      </w:r>
    </w:p>
    <w:p w14:paraId="6050306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7F5D74E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F5B6098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(and display) an SSH key</w:t>
      </w:r>
    </w:p>
    <w:p w14:paraId="2F957F8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tls_private_key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mySSH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154B70B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algorithm = "RSA"</w:t>
      </w:r>
    </w:p>
    <w:p w14:paraId="0A2FAED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rsa_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bits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=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 xml:space="preserve"> 4096</w:t>
      </w:r>
    </w:p>
    <w:p w14:paraId="625334D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14C039C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local_file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private_key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2D74CF9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content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tls_private_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key.mySSH.private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_key_pem</w:t>
      </w:r>
      <w:proofErr w:type="spellEnd"/>
    </w:p>
    <w:p w14:paraId="754DE22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filename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azure.pem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47EAA2E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file_permission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"0600"</w:t>
      </w:r>
    </w:p>
    <w:p w14:paraId="0F784792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145E62B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3FEB711" w14:textId="77777777" w:rsidR="00E31D37" w:rsidRPr="007D3256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# Create virtual machine</w:t>
      </w:r>
    </w:p>
    <w:p w14:paraId="5DC1C8D0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azurerm_linux_virtual_machine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my_terraform_vm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{</w:t>
      </w:r>
    </w:p>
    <w:p w14:paraId="6E41B1E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count = 2</w:t>
      </w:r>
    </w:p>
    <w:p w14:paraId="6952925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             =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format(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myVM%s-vm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",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)</w:t>
      </w:r>
    </w:p>
    <w:p w14:paraId="1FC48F5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          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var.resource_group_location</w:t>
      </w:r>
      <w:proofErr w:type="spellEnd"/>
    </w:p>
    <w:p w14:paraId="52BBA28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resource_group_name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var.resource_group_name</w:t>
      </w:r>
      <w:proofErr w:type="spellEnd"/>
    </w:p>
    <w:p w14:paraId="03569EB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network_interface_ids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[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interface.myNICs</w:t>
      </w:r>
      <w:proofErr w:type="spellEnd"/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].id]</w:t>
      </w:r>
    </w:p>
    <w:p w14:paraId="2D13702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size                  = "Standard_DS1_v2"</w:t>
      </w:r>
    </w:p>
    <w:p w14:paraId="5DC25F4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4CF3D0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os_disk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1D661662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name                 = format("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myVM%s-OsDisk</w:t>
      </w:r>
      <w:proofErr w:type="spellEnd"/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",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count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.index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)</w:t>
      </w:r>
    </w:p>
    <w:p w14:paraId="70756E5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caching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ReadWrite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6416D70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storage_account_type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Premium_LRS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5B44C04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779214B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A32EE3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source_image_reference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4EEA173D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publisher = "Canonical"</w:t>
      </w:r>
    </w:p>
    <w:p w14:paraId="058A55C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offer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UbuntuServer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27098C3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sku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= "18.04-LTS"</w:t>
      </w:r>
    </w:p>
    <w:p w14:paraId="3455A49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version   = "latest"</w:t>
      </w:r>
    </w:p>
    <w:p w14:paraId="54977FE1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5311CAD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C9F1D0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computer_name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myvm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2F29729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admin_username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     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azureuser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641E6EDC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admin_password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                 = "Password@123"</w:t>
      </w:r>
    </w:p>
    <w:p w14:paraId="7E8FE3DB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disable_password_authentication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false</w:t>
      </w:r>
    </w:p>
    <w:p w14:paraId="7125450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DD5790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admin_ssh_key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4191D66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username  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azureuser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12DA9F09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public_key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tls_private_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key.mySSH.public</w:t>
      </w:r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_key_openssh</w:t>
      </w:r>
      <w:proofErr w:type="spellEnd"/>
    </w:p>
    <w:p w14:paraId="6813D48A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5BCD9BC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depends_on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[</w:t>
      </w:r>
    </w:p>
    <w:p w14:paraId="79DE25D7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azurerm_network_interface_security_group_association.example</w:t>
      </w:r>
      <w:proofErr w:type="spellEnd"/>
    </w:p>
    <w:p w14:paraId="5A5E8F4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]</w:t>
      </w:r>
    </w:p>
    <w:p w14:paraId="78AC9A3E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10A646D8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5F88BE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output "</w:t>
      </w:r>
      <w:proofErr w:type="spellStart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VMIPAddress</w:t>
      </w:r>
      <w:proofErr w:type="spellEnd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3B1D23E5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value =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azurerm_public_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ip.myVMPublicIPs</w:t>
      </w:r>
      <w:proofErr w:type="spellEnd"/>
      <w:proofErr w:type="gramEnd"/>
      <w:r w:rsidRPr="0042223D">
        <w:rPr>
          <w:rFonts w:eastAsia="Times New Roman" w:cstheme="minorHAnsi"/>
          <w:color w:val="000000"/>
          <w:sz w:val="20"/>
          <w:szCs w:val="20"/>
        </w:rPr>
        <w:t>.*.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ip_address</w:t>
      </w:r>
      <w:proofErr w:type="spellEnd"/>
    </w:p>
    <w:p w14:paraId="67F6DA63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depends_on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[</w:t>
      </w:r>
    </w:p>
    <w:p w14:paraId="0424EBC6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azurerm_linux_virtual_machine.my_terraform_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</w:rPr>
        <w:t>vm</w:t>
      </w:r>
      <w:proofErr w:type="spellEnd"/>
      <w:proofErr w:type="gramEnd"/>
    </w:p>
    <w:p w14:paraId="1775BC4F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]</w:t>
      </w:r>
    </w:p>
    <w:p w14:paraId="1AC5F114" w14:textId="77777777" w:rsidR="00E31D37" w:rsidRPr="0042223D" w:rsidRDefault="00E31D37" w:rsidP="003839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36BE3F98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3B9A6DF4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proofErr w:type="gramStart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./</w:t>
      </w:r>
      <w:proofErr w:type="gramEnd"/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main.tf</w:t>
      </w:r>
    </w:p>
    <w:p w14:paraId="2E790B46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terraform {</w:t>
      </w:r>
    </w:p>
    <w:p w14:paraId="74B249E7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required_providers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76CA1C13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= {</w:t>
      </w:r>
    </w:p>
    <w:p w14:paraId="42A3FA2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  source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hashicorp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27C10170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  version = "3.11.0"</w:t>
      </w:r>
    </w:p>
    <w:p w14:paraId="3260F9E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14:paraId="4D60196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}</w:t>
      </w:r>
    </w:p>
    <w:p w14:paraId="7ABBD311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129D320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provider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 { </w:t>
      </w:r>
    </w:p>
    <w:p w14:paraId="33952450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  features {}</w:t>
      </w:r>
    </w:p>
    <w:p w14:paraId="7B9EEEDF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1B3ECABD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F47386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#Creating a Resource Group</w:t>
      </w:r>
    </w:p>
    <w:p w14:paraId="0700C4BC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resource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azurerm_resource_group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rg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" { </w:t>
      </w:r>
    </w:p>
    <w:p w14:paraId="438806BC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name     = "Module-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rg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54773B1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location = "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eastus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>"</w:t>
      </w:r>
    </w:p>
    <w:p w14:paraId="7D23485B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4D9BCB2F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CCEBB4A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419B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module "create-</w:t>
      </w:r>
      <w:proofErr w:type="spellStart"/>
      <w:r w:rsidRPr="00D419B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vm</w:t>
      </w:r>
      <w:proofErr w:type="spellEnd"/>
      <w:r w:rsidRPr="00D419B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"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 xml:space="preserve"> {</w:t>
      </w:r>
    </w:p>
    <w:p w14:paraId="51F3F154" w14:textId="77777777" w:rsidR="00E31D37" w:rsidRPr="007D3256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7D3256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source</w:t>
      </w:r>
      <w:r w:rsidRPr="007D3256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gramStart"/>
      <w:r w:rsidRPr="007D3256">
        <w:rPr>
          <w:rFonts w:eastAsia="Times New Roman" w:cstheme="minorHAnsi"/>
          <w:color w:val="000000"/>
          <w:sz w:val="20"/>
          <w:szCs w:val="20"/>
        </w:rPr>
        <w:t>"./</w:t>
      </w:r>
      <w:proofErr w:type="gramEnd"/>
      <w:r w:rsidRPr="007D3256">
        <w:rPr>
          <w:rFonts w:eastAsia="Times New Roman" w:cstheme="minorHAnsi"/>
          <w:color w:val="000000"/>
          <w:sz w:val="20"/>
          <w:szCs w:val="20"/>
        </w:rPr>
        <w:t>create-</w:t>
      </w:r>
      <w:proofErr w:type="spellStart"/>
      <w:r w:rsidRPr="007D3256">
        <w:rPr>
          <w:rFonts w:eastAsia="Times New Roman" w:cstheme="minorHAnsi"/>
          <w:color w:val="000000"/>
          <w:sz w:val="20"/>
          <w:szCs w:val="20"/>
        </w:rPr>
        <w:t>vm</w:t>
      </w:r>
      <w:proofErr w:type="spellEnd"/>
      <w:r w:rsidRPr="007D3256">
        <w:rPr>
          <w:rFonts w:eastAsia="Times New Roman" w:cstheme="minorHAnsi"/>
          <w:color w:val="000000"/>
          <w:sz w:val="20"/>
          <w:szCs w:val="20"/>
        </w:rPr>
        <w:t>"</w:t>
      </w:r>
    </w:p>
    <w:p w14:paraId="167E0FA4" w14:textId="77777777" w:rsidR="00E31D37" w:rsidRPr="007D3256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7D3256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resource_group_name</w:t>
      </w:r>
      <w:proofErr w:type="spellEnd"/>
      <w:r w:rsidRPr="007D3256">
        <w:rPr>
          <w:rFonts w:eastAsia="Times New Roman" w:cstheme="minorHAnsi"/>
          <w:color w:val="000000"/>
          <w:sz w:val="20"/>
          <w:szCs w:val="20"/>
        </w:rPr>
        <w:t xml:space="preserve"> = azurerm_resource_group.rg.name</w:t>
      </w:r>
    </w:p>
    <w:p w14:paraId="7D2ABE2C" w14:textId="77777777" w:rsidR="00E31D37" w:rsidRPr="007D3256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7D3256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Pr="007D3256">
        <w:rPr>
          <w:rFonts w:eastAsia="Times New Roman" w:cstheme="minorHAnsi"/>
          <w:b/>
          <w:bCs/>
          <w:color w:val="000000"/>
          <w:sz w:val="20"/>
          <w:szCs w:val="20"/>
        </w:rPr>
        <w:t>resource_group_location</w:t>
      </w:r>
      <w:proofErr w:type="spellEnd"/>
      <w:r w:rsidRPr="007D3256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7D3256">
        <w:rPr>
          <w:rFonts w:eastAsia="Times New Roman" w:cstheme="minorHAnsi"/>
          <w:color w:val="000000"/>
          <w:sz w:val="20"/>
          <w:szCs w:val="20"/>
        </w:rPr>
        <w:t>azurerm_resource_group.</w:t>
      </w:r>
      <w:proofErr w:type="gramStart"/>
      <w:r w:rsidRPr="007D3256">
        <w:rPr>
          <w:rFonts w:eastAsia="Times New Roman" w:cstheme="minorHAnsi"/>
          <w:color w:val="000000"/>
          <w:sz w:val="20"/>
          <w:szCs w:val="20"/>
        </w:rPr>
        <w:t>rg.location</w:t>
      </w:r>
      <w:proofErr w:type="spellEnd"/>
      <w:proofErr w:type="gramEnd"/>
    </w:p>
    <w:p w14:paraId="6BCE95A4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}</w:t>
      </w:r>
    </w:p>
    <w:p w14:paraId="6F4FB7ED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04FE8F8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b/>
          <w:bCs/>
          <w:color w:val="000000"/>
          <w:sz w:val="20"/>
          <w:szCs w:val="20"/>
        </w:rPr>
        <w:t>output</w:t>
      </w:r>
      <w:r w:rsidRPr="0042223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42223D">
        <w:rPr>
          <w:rFonts w:eastAsia="Times New Roman" w:cstheme="minorHAnsi"/>
          <w:color w:val="000000"/>
          <w:sz w:val="20"/>
          <w:szCs w:val="20"/>
        </w:rPr>
        <w:t>vm_public_ip</w:t>
      </w:r>
      <w:proofErr w:type="spellEnd"/>
      <w:r w:rsidRPr="0042223D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74A96541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 xml:space="preserve">  value = </w:t>
      </w:r>
      <w:proofErr w:type="spellStart"/>
      <w:proofErr w:type="gramStart"/>
      <w:r w:rsidRPr="00D419B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module.create</w:t>
      </w:r>
      <w:proofErr w:type="gramEnd"/>
      <w:r w:rsidRPr="00D419B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-vm.VMIPAddress</w:t>
      </w:r>
      <w:proofErr w:type="spellEnd"/>
    </w:p>
    <w:p w14:paraId="219E75C9" w14:textId="77777777" w:rsidR="00E31D37" w:rsidRPr="0042223D" w:rsidRDefault="00E31D37" w:rsidP="00383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42223D">
        <w:rPr>
          <w:rFonts w:eastAsia="Times New Roman" w:cstheme="minorHAnsi"/>
          <w:color w:val="000000"/>
          <w:sz w:val="20"/>
          <w:szCs w:val="20"/>
        </w:rPr>
        <w:t>}</w:t>
      </w:r>
    </w:p>
    <w:p w14:paraId="57196D92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058D53CF" w14:textId="77777777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19D4D08B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14511BA5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069E56CC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Theme="minorHAnsi" w:eastAsiaTheme="minorHAnsi" w:hAnsiTheme="minorHAnsi" w:cstheme="minorHAnsi"/>
          <w:bCs/>
          <w:color w:val="171717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03747906" w14:textId="77777777" w:rsidR="00E31D37" w:rsidRPr="0042223D" w:rsidRDefault="00E31D37" w:rsidP="003839C1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26539567" w14:textId="77777777" w:rsidR="00E31D37" w:rsidRPr="0042223D" w:rsidRDefault="00E31D37" w:rsidP="003839C1">
      <w:pPr>
        <w:pStyle w:val="HeadingWithBlackBackground"/>
        <w:spacing w:after="0" w:line="360" w:lineRule="auto"/>
      </w:pPr>
      <w:r w:rsidRPr="0042223D">
        <w:t>Using GitHub for Modules</w:t>
      </w:r>
    </w:p>
    <w:p w14:paraId="6F974910" w14:textId="77777777" w:rsidR="00E31D37" w:rsidRPr="0042223D" w:rsidRDefault="00E31D37" w:rsidP="003839C1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Create a New Repository in GitHub.com</w:t>
      </w:r>
    </w:p>
    <w:p w14:paraId="19DAD0F1" w14:textId="77777777" w:rsidR="00E31D37" w:rsidRPr="0042223D" w:rsidRDefault="00E31D37" w:rsidP="003839C1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On local machine execute the following</w:t>
      </w:r>
    </w:p>
    <w:p w14:paraId="7A8E7734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cd create-</w:t>
      </w:r>
      <w:proofErr w:type="spellStart"/>
      <w:proofErr w:type="gramStart"/>
      <w:r w:rsidRPr="0042223D">
        <w:rPr>
          <w:rFonts w:cstheme="minorHAnsi"/>
          <w:sz w:val="20"/>
          <w:szCs w:val="20"/>
        </w:rPr>
        <w:t>vm</w:t>
      </w:r>
      <w:proofErr w:type="spellEnd"/>
      <w:proofErr w:type="gramEnd"/>
    </w:p>
    <w:p w14:paraId="467FF4EF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git </w:t>
      </w:r>
      <w:proofErr w:type="spellStart"/>
      <w:r w:rsidRPr="0042223D">
        <w:rPr>
          <w:rFonts w:cstheme="minorHAnsi"/>
          <w:sz w:val="20"/>
          <w:szCs w:val="20"/>
        </w:rPr>
        <w:t>init</w:t>
      </w:r>
      <w:proofErr w:type="spellEnd"/>
    </w:p>
    <w:p w14:paraId="35E45628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git </w:t>
      </w:r>
      <w:proofErr w:type="gramStart"/>
      <w:r w:rsidRPr="0042223D">
        <w:rPr>
          <w:rFonts w:cstheme="minorHAnsi"/>
          <w:sz w:val="20"/>
          <w:szCs w:val="20"/>
        </w:rPr>
        <w:t>add .</w:t>
      </w:r>
      <w:proofErr w:type="gramEnd"/>
    </w:p>
    <w:p w14:paraId="13CA1480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git commit -m "main.tf"</w:t>
      </w:r>
    </w:p>
    <w:p w14:paraId="4A812F6B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git remote add origin </w:t>
      </w:r>
      <w:proofErr w:type="gramStart"/>
      <w:r w:rsidRPr="0042223D">
        <w:rPr>
          <w:rFonts w:cstheme="minorHAnsi"/>
          <w:sz w:val="20"/>
          <w:szCs w:val="20"/>
        </w:rPr>
        <w:t>https://github.com/sandeepsonihyd/terraformdemo.git</w:t>
      </w:r>
      <w:proofErr w:type="gramEnd"/>
    </w:p>
    <w:p w14:paraId="5904E932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git branch -M main</w:t>
      </w:r>
    </w:p>
    <w:p w14:paraId="2C730E63" w14:textId="77777777" w:rsidR="00E31D37" w:rsidRPr="0042223D" w:rsidRDefault="00E31D37" w:rsidP="003839C1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>git push -u origin main</w:t>
      </w:r>
    </w:p>
    <w:p w14:paraId="54FBC308" w14:textId="77777777" w:rsidR="00E31D37" w:rsidRPr="0042223D" w:rsidRDefault="00E31D37" w:rsidP="003839C1">
      <w:pPr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5975E64B" w14:textId="77777777" w:rsidR="00E31D37" w:rsidRPr="0042223D" w:rsidRDefault="00E31D37" w:rsidP="003839C1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42223D">
        <w:rPr>
          <w:rFonts w:cstheme="minorHAnsi"/>
          <w:sz w:val="20"/>
          <w:szCs w:val="20"/>
        </w:rPr>
        <w:t xml:space="preserve">Using Module in Git in </w:t>
      </w:r>
      <w:r w:rsidRPr="0042223D">
        <w:rPr>
          <w:rFonts w:cstheme="minorHAnsi"/>
          <w:b/>
          <w:bCs/>
          <w:sz w:val="20"/>
          <w:szCs w:val="20"/>
        </w:rPr>
        <w:t>ROOT</w:t>
      </w:r>
      <w:r w:rsidRPr="0042223D">
        <w:rPr>
          <w:rFonts w:cstheme="minorHAnsi"/>
          <w:sz w:val="20"/>
          <w:szCs w:val="20"/>
        </w:rPr>
        <w:t xml:space="preserve"> Module</w:t>
      </w:r>
    </w:p>
    <w:p w14:paraId="1B10A3AA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>module "create-</w:t>
      </w:r>
      <w:proofErr w:type="spellStart"/>
      <w:r w:rsidRPr="0042223D">
        <w:rPr>
          <w:rFonts w:cstheme="minorHAnsi"/>
          <w:szCs w:val="20"/>
          <w:lang w:val="en-US"/>
        </w:rPr>
        <w:t>vm</w:t>
      </w:r>
      <w:proofErr w:type="spellEnd"/>
      <w:r w:rsidRPr="0042223D">
        <w:rPr>
          <w:rFonts w:cstheme="minorHAnsi"/>
          <w:szCs w:val="20"/>
          <w:lang w:val="en-US"/>
        </w:rPr>
        <w:t>" {</w:t>
      </w:r>
    </w:p>
    <w:p w14:paraId="6863711E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 xml:space="preserve">  source         = "</w:t>
      </w:r>
      <w:r w:rsidRPr="00D419B9">
        <w:rPr>
          <w:rFonts w:cstheme="minorHAnsi"/>
          <w:szCs w:val="20"/>
          <w:highlight w:val="yellow"/>
          <w:lang w:val="en-US"/>
        </w:rPr>
        <w:t>github.com/</w:t>
      </w:r>
      <w:proofErr w:type="spellStart"/>
      <w:r w:rsidRPr="00D419B9">
        <w:rPr>
          <w:rFonts w:cstheme="minorHAnsi"/>
          <w:szCs w:val="20"/>
          <w:highlight w:val="yellow"/>
          <w:lang w:val="en-US"/>
        </w:rPr>
        <w:t>sandeepsonihyd</w:t>
      </w:r>
      <w:proofErr w:type="spellEnd"/>
      <w:r w:rsidRPr="00D419B9">
        <w:rPr>
          <w:rFonts w:cstheme="minorHAnsi"/>
          <w:szCs w:val="20"/>
          <w:highlight w:val="yellow"/>
          <w:lang w:val="en-US"/>
        </w:rPr>
        <w:t>/</w:t>
      </w:r>
      <w:proofErr w:type="spellStart"/>
      <w:r w:rsidRPr="00D419B9">
        <w:rPr>
          <w:rFonts w:cstheme="minorHAnsi"/>
          <w:szCs w:val="20"/>
          <w:highlight w:val="yellow"/>
          <w:lang w:val="en-US"/>
        </w:rPr>
        <w:t>terraformdemo</w:t>
      </w:r>
      <w:proofErr w:type="spellEnd"/>
      <w:r w:rsidRPr="0042223D">
        <w:rPr>
          <w:rFonts w:cstheme="minorHAnsi"/>
          <w:szCs w:val="20"/>
          <w:lang w:val="en-US"/>
        </w:rPr>
        <w:t>"</w:t>
      </w:r>
    </w:p>
    <w:p w14:paraId="49F78D39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 xml:space="preserve">  </w:t>
      </w:r>
      <w:proofErr w:type="spellStart"/>
      <w:r w:rsidRPr="0042223D">
        <w:rPr>
          <w:rFonts w:cstheme="minorHAnsi"/>
          <w:szCs w:val="20"/>
          <w:lang w:val="en-US"/>
        </w:rPr>
        <w:t>resource_group_name</w:t>
      </w:r>
      <w:proofErr w:type="spellEnd"/>
      <w:r w:rsidRPr="0042223D">
        <w:rPr>
          <w:rFonts w:cstheme="minorHAnsi"/>
          <w:szCs w:val="20"/>
          <w:lang w:val="en-US"/>
        </w:rPr>
        <w:t xml:space="preserve"> = azurerm_resource_group.rg.name</w:t>
      </w:r>
    </w:p>
    <w:p w14:paraId="38F1B12E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 xml:space="preserve">  </w:t>
      </w:r>
      <w:proofErr w:type="spellStart"/>
      <w:r w:rsidRPr="0042223D">
        <w:rPr>
          <w:rFonts w:cstheme="minorHAnsi"/>
          <w:szCs w:val="20"/>
          <w:lang w:val="en-US"/>
        </w:rPr>
        <w:t>resource_group_location</w:t>
      </w:r>
      <w:proofErr w:type="spellEnd"/>
      <w:r w:rsidRPr="0042223D">
        <w:rPr>
          <w:rFonts w:cstheme="minorHAnsi"/>
          <w:szCs w:val="20"/>
          <w:lang w:val="en-US"/>
        </w:rPr>
        <w:t xml:space="preserve"> = </w:t>
      </w:r>
      <w:proofErr w:type="spellStart"/>
      <w:r w:rsidRPr="0042223D">
        <w:rPr>
          <w:rFonts w:cstheme="minorHAnsi"/>
          <w:szCs w:val="20"/>
          <w:lang w:val="en-US"/>
        </w:rPr>
        <w:t>azurerm_resource_group.</w:t>
      </w:r>
      <w:proofErr w:type="gramStart"/>
      <w:r w:rsidRPr="0042223D">
        <w:rPr>
          <w:rFonts w:cstheme="minorHAnsi"/>
          <w:szCs w:val="20"/>
          <w:lang w:val="en-US"/>
        </w:rPr>
        <w:t>rg.location</w:t>
      </w:r>
      <w:proofErr w:type="spellEnd"/>
      <w:proofErr w:type="gramEnd"/>
    </w:p>
    <w:p w14:paraId="105DFB27" w14:textId="65CD6D9E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>}</w:t>
      </w:r>
    </w:p>
    <w:p w14:paraId="0078C477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 xml:space="preserve">output </w:t>
      </w:r>
      <w:proofErr w:type="spellStart"/>
      <w:r w:rsidRPr="0042223D">
        <w:rPr>
          <w:rFonts w:cstheme="minorHAnsi"/>
          <w:szCs w:val="20"/>
          <w:lang w:val="en-US"/>
        </w:rPr>
        <w:t>vm_public_ip</w:t>
      </w:r>
      <w:proofErr w:type="spellEnd"/>
      <w:r w:rsidRPr="0042223D">
        <w:rPr>
          <w:rFonts w:cstheme="minorHAnsi"/>
          <w:szCs w:val="20"/>
          <w:lang w:val="en-US"/>
        </w:rPr>
        <w:t xml:space="preserve"> {</w:t>
      </w:r>
    </w:p>
    <w:p w14:paraId="3415ACAC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 xml:space="preserve">  value = </w:t>
      </w:r>
      <w:proofErr w:type="spellStart"/>
      <w:proofErr w:type="gramStart"/>
      <w:r w:rsidRPr="0042223D">
        <w:rPr>
          <w:rFonts w:cstheme="minorHAnsi"/>
          <w:szCs w:val="20"/>
          <w:lang w:val="en-US"/>
        </w:rPr>
        <w:t>module.create</w:t>
      </w:r>
      <w:proofErr w:type="gramEnd"/>
      <w:r w:rsidRPr="0042223D">
        <w:rPr>
          <w:rFonts w:cstheme="minorHAnsi"/>
          <w:szCs w:val="20"/>
          <w:lang w:val="en-US"/>
        </w:rPr>
        <w:t>-vm.VMIPAddress</w:t>
      </w:r>
      <w:proofErr w:type="spellEnd"/>
    </w:p>
    <w:p w14:paraId="3E8E191A" w14:textId="77777777" w:rsidR="00E31D37" w:rsidRPr="0042223D" w:rsidRDefault="00E31D37" w:rsidP="00383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  <w:lang w:val="en-US"/>
        </w:rPr>
      </w:pPr>
      <w:r w:rsidRPr="0042223D">
        <w:rPr>
          <w:rFonts w:cstheme="minorHAnsi"/>
          <w:szCs w:val="20"/>
          <w:lang w:val="en-US"/>
        </w:rPr>
        <w:t>}</w:t>
      </w:r>
    </w:p>
    <w:p w14:paraId="106252C9" w14:textId="77777777" w:rsidR="003839C1" w:rsidRDefault="003839C1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B2483EF" w14:textId="67FDD85D" w:rsidR="00E31D37" w:rsidRPr="0042223D" w:rsidRDefault="00E31D37" w:rsidP="003839C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42223D">
        <w:rPr>
          <w:rFonts w:cstheme="minorHAnsi"/>
          <w:b/>
          <w:bCs/>
          <w:sz w:val="20"/>
          <w:szCs w:val="20"/>
        </w:rPr>
        <w:t>Terraform Commands</w:t>
      </w:r>
    </w:p>
    <w:p w14:paraId="62E616CD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3005B268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42223D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659A03E4" w14:textId="77777777" w:rsidR="00E31D37" w:rsidRPr="0042223D" w:rsidRDefault="00E31D37" w:rsidP="003839C1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42223D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60941FF0" w14:textId="77777777" w:rsidR="00E31D37" w:rsidRPr="0042223D" w:rsidRDefault="00E31D37" w:rsidP="003839C1">
      <w:pPr>
        <w:pStyle w:val="NormalWeb"/>
        <w:spacing w:before="0" w:beforeAutospacing="0" w:after="0" w:afterAutospacing="0" w:line="360" w:lineRule="auto"/>
        <w:rPr>
          <w:rFonts w:cstheme="minorHAnsi"/>
          <w:szCs w:val="20"/>
          <w:shd w:val="clear" w:color="auto" w:fill="FFFFFF"/>
        </w:rPr>
      </w:pPr>
      <w:r w:rsidRPr="0042223D">
        <w:rPr>
          <w:rFonts w:cstheme="minorHAnsi"/>
          <w:szCs w:val="20"/>
          <w:shd w:val="clear" w:color="auto" w:fill="FFFFFF"/>
        </w:rPr>
        <w:t>If the repository is private, you would be required to Generate PAT Token and login with below credentials:</w:t>
      </w:r>
    </w:p>
    <w:p w14:paraId="2D9A196C" w14:textId="77777777" w:rsidR="00E31D37" w:rsidRPr="0042223D" w:rsidRDefault="00E31D37" w:rsidP="003839C1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  <w:shd w:val="clear" w:color="auto" w:fill="FFFFFF"/>
        </w:rPr>
      </w:pPr>
      <w:r w:rsidRPr="0042223D">
        <w:rPr>
          <w:rFonts w:cstheme="minorHAnsi"/>
          <w:szCs w:val="20"/>
          <w:shd w:val="clear" w:color="auto" w:fill="FFFFFF"/>
        </w:rPr>
        <w:t xml:space="preserve">Username: </w:t>
      </w:r>
      <w:proofErr w:type="spellStart"/>
      <w:r w:rsidRPr="0042223D">
        <w:rPr>
          <w:rFonts w:cstheme="minorHAnsi"/>
          <w:szCs w:val="20"/>
          <w:shd w:val="clear" w:color="auto" w:fill="FFFFFF"/>
        </w:rPr>
        <w:t>sandeepsonihyd</w:t>
      </w:r>
      <w:proofErr w:type="spellEnd"/>
    </w:p>
    <w:p w14:paraId="0BCE18E8" w14:textId="77777777" w:rsidR="00E31D37" w:rsidRPr="0042223D" w:rsidRDefault="00E31D37" w:rsidP="003839C1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  <w:shd w:val="clear" w:color="auto" w:fill="FFFFFF"/>
        </w:rPr>
      </w:pPr>
      <w:r w:rsidRPr="0042223D">
        <w:rPr>
          <w:rFonts w:cstheme="minorHAnsi"/>
          <w:szCs w:val="20"/>
          <w:shd w:val="clear" w:color="auto" w:fill="FFFFFF"/>
        </w:rPr>
        <w:t>Password: 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</w:t>
      </w:r>
    </w:p>
    <w:p w14:paraId="7C9E397F" w14:textId="77777777" w:rsidR="00E31D37" w:rsidRPr="0042223D" w:rsidRDefault="00E31D37" w:rsidP="003839C1">
      <w:pPr>
        <w:pStyle w:val="NormalWeb"/>
        <w:spacing w:before="0" w:beforeAutospacing="0" w:after="0" w:afterAutospacing="0" w:line="360" w:lineRule="auto"/>
        <w:rPr>
          <w:rFonts w:cstheme="minorHAnsi"/>
          <w:szCs w:val="20"/>
          <w:shd w:val="clear" w:color="auto" w:fill="FFFFFF"/>
        </w:rPr>
      </w:pPr>
    </w:p>
    <w:p w14:paraId="7BC4F668" w14:textId="77777777" w:rsidR="00B83534" w:rsidRDefault="00B83534" w:rsidP="003839C1">
      <w:pPr>
        <w:spacing w:after="0" w:line="360" w:lineRule="auto"/>
      </w:pPr>
    </w:p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609"/>
    <w:multiLevelType w:val="hybridMultilevel"/>
    <w:tmpl w:val="233C2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962E26"/>
    <w:multiLevelType w:val="multilevel"/>
    <w:tmpl w:val="69EC0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62901"/>
    <w:multiLevelType w:val="hybridMultilevel"/>
    <w:tmpl w:val="6CB84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215449"/>
    <w:multiLevelType w:val="hybridMultilevel"/>
    <w:tmpl w:val="5702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9417">
    <w:abstractNumId w:val="1"/>
  </w:num>
  <w:num w:numId="2" w16cid:durableId="2084137372">
    <w:abstractNumId w:val="4"/>
  </w:num>
  <w:num w:numId="3" w16cid:durableId="1655260777">
    <w:abstractNumId w:val="0"/>
  </w:num>
  <w:num w:numId="4" w16cid:durableId="1658994876">
    <w:abstractNumId w:val="2"/>
  </w:num>
  <w:num w:numId="5" w16cid:durableId="1087068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37"/>
    <w:rsid w:val="0002250F"/>
    <w:rsid w:val="003839C1"/>
    <w:rsid w:val="0046351B"/>
    <w:rsid w:val="0059758B"/>
    <w:rsid w:val="00622AB7"/>
    <w:rsid w:val="007A4417"/>
    <w:rsid w:val="007D3256"/>
    <w:rsid w:val="00A10083"/>
    <w:rsid w:val="00A26BF1"/>
    <w:rsid w:val="00B83534"/>
    <w:rsid w:val="00D419B9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D50D"/>
  <w15:chartTrackingRefBased/>
  <w15:docId w15:val="{1D71E917-6731-4653-9F7F-611B70C5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D37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D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31D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1D3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1D37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E3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language/modules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6</cp:revision>
  <dcterms:created xsi:type="dcterms:W3CDTF">2023-05-12T11:30:00Z</dcterms:created>
  <dcterms:modified xsi:type="dcterms:W3CDTF">2023-05-19T15:22:00Z</dcterms:modified>
</cp:coreProperties>
</file>