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Understand and execute this case study: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https://www.kaggle.com/code/arezalo/drug-classification-eda-knn-nb-logistic#5.7.-Best-Model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code/arezalo/drug-classification-eda-knn-nb-logistic#5.7.-Best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