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05CF7" w:rsidR="005C72DD" w:rsidP="5FB4285E" w:rsidRDefault="005C72DD" w14:paraId="0A89978B" w14:textId="34E87847">
      <w:pPr>
        <w:pStyle w:val="Normal"/>
        <w:spacing w:before="0" w:beforeAutospacing="off" w:after="0" w:afterAutospacing="off" w:line="274" w:lineRule="auto"/>
        <w:jc w:val="center"/>
        <w:rPr>
          <w:rStyle w:val="normaltextrun"/>
          <w:rFonts w:ascii="Open Sans" w:hAnsi="Open Sans" w:cs="Open Sans"/>
          <w:b w:val="1"/>
          <w:bCs w:val="1"/>
          <w:noProof w:val="0"/>
          <w:color w:val="404040" w:themeColor="text1" w:themeTint="BF" w:themeShade="FF"/>
          <w:sz w:val="32"/>
          <w:szCs w:val="32"/>
          <w:lang w:val="en-IN"/>
        </w:rPr>
      </w:pPr>
      <w:r w:rsidRPr="00405CF7" w:rsidR="005C72DD"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  <w:shd w:val="clear" w:color="auto" w:fill="FFFFFF"/>
        </w:rPr>
        <w:t>Lesson 0</w:t>
      </w:r>
      <w:r w:rsidRPr="00405CF7" w:rsidR="7A2CB6DB"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  <w:shd w:val="clear" w:color="auto" w:fill="FFFFFF"/>
        </w:rPr>
        <w:t>2</w:t>
      </w:r>
      <w:r w:rsidRPr="00405CF7" w:rsidR="005C72DD"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  <w:shd w:val="clear" w:color="auto" w:fill="FFFFFF"/>
        </w:rPr>
        <w:t xml:space="preserve">: </w:t>
      </w:r>
      <w:r w:rsidRPr="5FB4285E" w:rsidR="43769086">
        <w:rPr>
          <w:rStyle w:val="normaltextrun"/>
          <w:rFonts w:ascii="Open Sans" w:hAnsi="Open Sans" w:eastAsia="Arial" w:cs="Open Sans"/>
          <w:b w:val="1"/>
          <w:bCs w:val="1"/>
          <w:noProof w:val="0"/>
          <w:color w:val="404040" w:themeColor="text1" w:themeTint="BF" w:themeShade="FF"/>
          <w:sz w:val="32"/>
          <w:szCs w:val="32"/>
          <w:lang w:val="en-IN" w:eastAsia="en-IN" w:bidi="ar-SA"/>
        </w:rPr>
        <w:t xml:space="preserve">Introduction to Large Language Models and </w:t>
      </w:r>
      <w:r w:rsidRPr="5FB4285E" w:rsidR="43769086">
        <w:rPr>
          <w:rStyle w:val="normaltextrun"/>
          <w:rFonts w:ascii="Open Sans" w:hAnsi="Open Sans" w:eastAsia="Arial" w:cs="Open Sans"/>
          <w:b w:val="1"/>
          <w:bCs w:val="1"/>
          <w:noProof w:val="0"/>
          <w:color w:val="404040" w:themeColor="text1" w:themeTint="BF" w:themeShade="FF"/>
          <w:sz w:val="32"/>
          <w:szCs w:val="32"/>
          <w:lang w:val="en-IN" w:eastAsia="en-IN" w:bidi="ar-SA"/>
        </w:rPr>
        <w:t>LangChain</w:t>
      </w:r>
    </w:p>
    <w:p w:rsidRPr="00405CF7" w:rsidR="005C72DD" w:rsidP="5FB4285E" w:rsidRDefault="005C72DD" w14:paraId="57C340D1" w14:textId="3ADC7D2C">
      <w:pPr>
        <w:jc w:val="center"/>
        <w:rPr>
          <w:rStyle w:val="normaltextrun"/>
          <w:rFonts w:ascii="Open Sans" w:hAnsi="Open Sans" w:cs="Open Sans"/>
          <w:b w:val="1"/>
          <w:bCs w:val="1"/>
          <w:color w:val="404040" w:themeColor="text1" w:themeTint="BF"/>
          <w:sz w:val="32"/>
          <w:szCs w:val="32"/>
        </w:rPr>
      </w:pPr>
    </w:p>
    <w:p w:rsidRPr="00405CF7" w:rsidR="005C72DD" w:rsidP="005C72DD" w:rsidRDefault="005C72DD" w14:paraId="5B2741B4" w14:textId="77777777">
      <w:pPr>
        <w:rPr>
          <w:rFonts w:ascii="Open Sans" w:hAnsi="Open Sans" w:cs="Open Sans"/>
          <w:color w:val="404040" w:themeColor="text1" w:themeTint="BF"/>
        </w:rPr>
      </w:pPr>
    </w:p>
    <w:p w:rsidRPr="00405CF7" w:rsidR="005C72DD" w:rsidP="005C72DD" w:rsidRDefault="005C72DD" w14:paraId="715D2EAF" w14:textId="77777777">
      <w:pPr>
        <w:rPr>
          <w:rFonts w:ascii="Open Sans" w:hAnsi="Open Sans" w:cs="Open Sans"/>
          <w:color w:val="404040" w:themeColor="text1" w:themeTint="BF"/>
        </w:rPr>
      </w:pPr>
    </w:p>
    <w:p w:rsidRPr="00405CF7" w:rsidR="005C72DD" w:rsidP="005C72DD" w:rsidRDefault="005C72DD" w14:paraId="6BEDD5A8" w14:textId="77777777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Overview:</w:t>
      </w:r>
    </w:p>
    <w:p w:rsidRPr="00405CF7" w:rsidR="00DF0CF7" w:rsidP="00026884" w:rsidRDefault="00A75D68" w14:paraId="24B97DBF" w14:textId="3C531363">
      <w:pPr>
        <w:ind w:left="720"/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In this activity, you</w:t>
      </w:r>
      <w:r w:rsidR="00F13854">
        <w:rPr>
          <w:rFonts w:ascii="Open Sans" w:hAnsi="Open Sans" w:cs="Open Sans"/>
          <w:bCs/>
          <w:color w:val="404040" w:themeColor="text1" w:themeTint="BF"/>
          <w:lang w:val="en-US"/>
        </w:rPr>
        <w:t xml:space="preserve"> wi</w:t>
      </w:r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ll engage in a hands-on demonstration using the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LangChain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and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HuggingFace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tools. By following the provided instructions, you will gain practical experience with these tools, enhancing your proficiency in leveraging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LangChain</w:t>
      </w:r>
      <w:proofErr w:type="spellEnd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 xml:space="preserve"> and </w:t>
      </w:r>
      <w:proofErr w:type="spellStart"/>
      <w:r w:rsidRPr="00A75D68">
        <w:rPr>
          <w:rFonts w:ascii="Open Sans" w:hAnsi="Open Sans" w:cs="Open Sans"/>
          <w:bCs/>
          <w:color w:val="404040" w:themeColor="text1" w:themeTint="BF"/>
          <w:lang w:val="en-US"/>
        </w:rPr>
        <w:t>HuggingFace</w:t>
      </w:r>
      <w:proofErr w:type="spellEnd"/>
      <w:r w:rsidR="005F7E44">
        <w:rPr>
          <w:rFonts w:ascii="Open Sans" w:hAnsi="Open Sans" w:cs="Open Sans"/>
          <w:bCs/>
          <w:color w:val="404040" w:themeColor="text1" w:themeTint="BF"/>
          <w:lang w:val="en-US"/>
        </w:rPr>
        <w:t>.</w:t>
      </w:r>
    </w:p>
    <w:p w:rsidRPr="00405CF7" w:rsidR="005C72DD" w:rsidP="005C72DD" w:rsidRDefault="005C72DD" w14:paraId="6DA05436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405CF7" w:rsidR="005C72DD" w:rsidP="005C72DD" w:rsidRDefault="005C72DD" w14:paraId="2F51BB48" w14:textId="1E2A7F1A">
      <w:pPr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cs="Open Sans"/>
          <w:b/>
          <w:color w:val="404040" w:themeColor="text1" w:themeTint="BF"/>
          <w:sz w:val="32"/>
          <w:szCs w:val="32"/>
          <w:lang w:val="en-US"/>
        </w:rPr>
        <w:t>Instructions:</w:t>
      </w:r>
    </w:p>
    <w:p w:rsidRPr="00405CF7" w:rsidR="005C72DD" w:rsidP="00473F1E" w:rsidRDefault="005F7E44" w14:paraId="6D8A8BA6" w14:textId="295F6352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Use </w:t>
      </w:r>
      <w:r w:rsidRPr="00873A44"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Demo</w:t>
      </w:r>
      <w:r w:rsidR="00EA408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01:</w:t>
      </w:r>
      <w:r w:rsidRPr="00873A44"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Building a Text Generation Pipeline with </w:t>
      </w:r>
      <w:proofErr w:type="spellStart"/>
      <w:r w:rsidRPr="00873A44"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LangChain</w:t>
      </w:r>
      <w:proofErr w:type="spellEnd"/>
      <w:r w:rsidRPr="00873A44"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and Hugging Face's Flan T5 XXL </w:t>
      </w:r>
      <w:proofErr w:type="spellStart"/>
      <w:r w:rsidRPr="00873A44"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Model.ipynb</w:t>
      </w:r>
      <w:proofErr w:type="spellEnd"/>
      <w:r w:rsidR="00873A4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 w:rsidR="00855E0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for this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D31C01" w:rsidR="005C72DD" w:rsidP="00D31C01" w:rsidRDefault="00D31C01" w14:paraId="1674B0CE" w14:textId="6C982058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D31C01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Tweak </w:t>
      </w:r>
      <w:r w:rsidRPr="00D31C01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Step 6: Test and Run the Chain on </w:t>
      </w:r>
      <w:r w:rsidR="00F13854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a </w:t>
      </w:r>
      <w:r w:rsidRPr="00D31C01"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>Few Questions</w:t>
      </w:r>
      <w: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  <w:t xml:space="preserve"> 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to generate text for the </w:t>
      </w:r>
      <w:r w:rsidR="00DC48DB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questions</w:t>
      </w:r>
      <w: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given below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405CF7" w:rsidR="005C72DD" w:rsidP="00473F1E" w:rsidRDefault="005C72DD" w14:paraId="68E06D2D" w14:textId="729C2DDB">
      <w:pPr>
        <w:pStyle w:val="ListParagraph"/>
        <w:numPr>
          <w:ilvl w:val="0"/>
          <w:numId w:val="33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405CF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Check your answers with the key answers provided at the end of the activity</w:t>
      </w:r>
      <w:r w:rsidR="0093602D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405CF7" w:rsidR="005C72DD" w:rsidP="00F76E02" w:rsidRDefault="005C72DD" w14:paraId="3777D7F1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="2B2691A6" w:rsidP="20F7CB46" w:rsidRDefault="00257432" w14:paraId="66F7E5E5" w14:textId="0E29DE8B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Tasks</w:t>
      </w:r>
      <w:r w:rsidRPr="00405CF7" w:rsidR="2B2691A6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>:</w:t>
      </w:r>
    </w:p>
    <w:p w:rsidRPr="00405CF7" w:rsidR="003049B3" w:rsidP="20F7CB46" w:rsidRDefault="003049B3" w14:paraId="01C5393F" w14:textId="3CBB5BCB">
      <w:pPr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Task 1: </w:t>
      </w:r>
      <w:r w:rsidR="004D0967"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>Generate text for the questions</w:t>
      </w:r>
      <w:r>
        <w:rPr>
          <w:rStyle w:val="normaltextrun"/>
          <w:rFonts w:ascii="Open Sans" w:hAnsi="Open Sans" w:cs="Open Sans"/>
          <w:b/>
          <w:bCs/>
          <w:color w:val="404040"/>
          <w:shd w:val="clear" w:color="auto" w:fill="FFFFFF"/>
          <w:lang w:val="en-US"/>
        </w:rPr>
        <w:t xml:space="preserve"> provided below:</w:t>
      </w:r>
      <w:r>
        <w:rPr>
          <w:rStyle w:val="eop"/>
          <w:rFonts w:ascii="Open Sans" w:hAnsi="Open Sans" w:cs="Open Sans"/>
          <w:color w:val="404040"/>
          <w:shd w:val="clear" w:color="auto" w:fill="FFFFFF"/>
        </w:rPr>
        <w:t> </w:t>
      </w:r>
    </w:p>
    <w:p w:rsidR="0025580E" w:rsidP="0025580E" w:rsidRDefault="0025580E" w14:paraId="328BC844" w14:textId="77777777">
      <w:pPr>
        <w:pStyle w:val="ListParagraph"/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</w:p>
    <w:p w:rsidRPr="00FA1214" w:rsidR="0025580E" w:rsidP="0025580E" w:rsidRDefault="0025580E" w14:paraId="2322DCE0" w14:textId="2F2EBF89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Generative AI and its distinctions from other AI branches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FA1214" w:rsidR="0025580E" w:rsidP="0025580E" w:rsidRDefault="0025580E" w14:paraId="0B8049CE" w14:textId="2F76A451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key principles in generative models and their data generation process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FA1214" w:rsidR="0025580E" w:rsidP="0025580E" w:rsidRDefault="0025580E" w14:paraId="539C21CD" w14:textId="758A7E15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the role of transfer learning in enhancing generative model performance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FA1214" w:rsidR="0025580E" w:rsidP="0025580E" w:rsidRDefault="0025580E" w14:paraId="27C997A1" w14:textId="5D13D07B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ethical considerations and measures addressing bias in deploying Generative AI systems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FA1214" w:rsidR="00473F1E" w:rsidP="0025580E" w:rsidRDefault="0025580E" w14:paraId="3AF7BD99" w14:textId="5C31EB67">
      <w:pPr>
        <w:pStyle w:val="ListParagraph"/>
        <w:numPr>
          <w:ilvl w:val="0"/>
          <w:numId w:val="44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Explain examples of popular frameworks or libraries used for building generative models</w:t>
      </w:r>
      <w:r w:rsidR="008F1C77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.</w:t>
      </w:r>
    </w:p>
    <w:p w:rsidRPr="00FA1214" w:rsidR="00473F1E" w:rsidP="00473F1E" w:rsidRDefault="00473F1E" w14:paraId="6EE0A3C5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405CF7" w:rsidR="00473F1E" w:rsidP="00473F1E" w:rsidRDefault="00473F1E" w14:paraId="4F183B02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405CF7" w:rsidR="00473F1E" w:rsidP="20F7CB46" w:rsidRDefault="34C2F52B" w14:paraId="16D398FB" w14:textId="4E06D2A2">
      <w:pPr>
        <w:spacing w:after="160" w:line="259" w:lineRule="auto"/>
        <w:rPr>
          <w:rFonts w:ascii="Open Sans" w:hAnsi="Open Sans" w:eastAsia="Calibri Light" w:cs="Open Sans"/>
          <w:color w:val="404040" w:themeColor="text1" w:themeTint="BF"/>
          <w:sz w:val="32"/>
          <w:szCs w:val="32"/>
          <w:lang w:val="en-US"/>
        </w:rPr>
      </w:pPr>
      <w:r w:rsidRPr="00405CF7">
        <w:rPr>
          <w:rFonts w:ascii="Open Sans" w:hAnsi="Open Sans" w:eastAsia="Calibri Light" w:cs="Open Sans"/>
          <w:b/>
          <w:bCs/>
          <w:color w:val="404040" w:themeColor="text1" w:themeTint="BF"/>
          <w:sz w:val="32"/>
          <w:szCs w:val="32"/>
        </w:rPr>
        <w:t>Discussion Questions (Optional)</w:t>
      </w:r>
    </w:p>
    <w:p w:rsidRPr="00405CF7" w:rsidR="00473F1E" w:rsidP="00990884" w:rsidRDefault="34C2F52B" w14:paraId="385DCB0E" w14:textId="6B74E6C3">
      <w:pPr>
        <w:spacing w:after="160" w:line="259" w:lineRule="auto"/>
        <w:rPr>
          <w:rFonts w:ascii="Open Sans" w:hAnsi="Open Sans" w:eastAsia="Calibri Light" w:cs="Open Sans"/>
          <w:color w:val="404040" w:themeColor="text1" w:themeTint="BF"/>
          <w:lang w:val="en-US"/>
        </w:rPr>
      </w:pPr>
      <w:r w:rsidRPr="00405CF7">
        <w:rPr>
          <w:rFonts w:ascii="Open Sans" w:hAnsi="Open Sans" w:eastAsia="Calibri Light" w:cs="Open Sans"/>
          <w:color w:val="404040" w:themeColor="text1" w:themeTint="BF"/>
        </w:rPr>
        <w:t xml:space="preserve">If time permits, discuss the </w:t>
      </w:r>
      <w:r w:rsidR="003A356F">
        <w:rPr>
          <w:rFonts w:ascii="Open Sans" w:hAnsi="Open Sans" w:eastAsia="Calibri Light" w:cs="Open Sans"/>
          <w:color w:val="404040" w:themeColor="text1" w:themeTint="BF"/>
        </w:rPr>
        <w:t>below</w:t>
      </w:r>
      <w:r w:rsidRPr="00405CF7">
        <w:rPr>
          <w:rFonts w:ascii="Open Sans" w:hAnsi="Open Sans" w:eastAsia="Calibri Light" w:cs="Open Sans"/>
          <w:color w:val="404040" w:themeColor="text1" w:themeTint="BF"/>
        </w:rPr>
        <w:t xml:space="preserve"> question</w:t>
      </w:r>
      <w:r w:rsidR="00B055CB">
        <w:rPr>
          <w:rFonts w:ascii="Open Sans" w:hAnsi="Open Sans" w:eastAsia="Calibri Light" w:cs="Open Sans"/>
          <w:color w:val="404040" w:themeColor="text1" w:themeTint="BF"/>
        </w:rPr>
        <w:t>s</w:t>
      </w:r>
      <w:r w:rsidRPr="00405CF7">
        <w:rPr>
          <w:rFonts w:ascii="Open Sans" w:hAnsi="Open Sans" w:eastAsia="Calibri Light" w:cs="Open Sans"/>
          <w:color w:val="404040" w:themeColor="text1" w:themeTint="BF"/>
        </w:rPr>
        <w:t>:</w:t>
      </w:r>
    </w:p>
    <w:p w:rsidRPr="00FA1214" w:rsidR="00836355" w:rsidP="00836355" w:rsidRDefault="00836355" w14:paraId="6C0DFA5E" w14:textId="1C9A5111">
      <w:pPr>
        <w:pStyle w:val="ListParagraph"/>
        <w:numPr>
          <w:ilvl w:val="0"/>
          <w:numId w:val="46"/>
        </w:numPr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How does </w:t>
      </w:r>
      <w:proofErr w:type="spellStart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Langchain</w:t>
      </w:r>
      <w:proofErr w:type="spellEnd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integrate with Hugging Face models for improved text generation?</w:t>
      </w:r>
    </w:p>
    <w:p w:rsidRPr="00FA1214" w:rsidR="00251A92" w:rsidP="00836355" w:rsidRDefault="00836355" w14:paraId="181816EC" w14:textId="03D1BF30">
      <w:pPr>
        <w:pStyle w:val="ListParagraph"/>
        <w:numPr>
          <w:ilvl w:val="0"/>
          <w:numId w:val="46"/>
        </w:numPr>
        <w:rPr>
          <w:rFonts w:ascii="Open Sans" w:hAnsi="Open Sans" w:cs="Open Sans"/>
          <w:b/>
          <w:color w:val="404040" w:themeColor="text1" w:themeTint="BF"/>
          <w:sz w:val="22"/>
          <w:szCs w:val="22"/>
          <w:lang w:val="en-US"/>
        </w:rPr>
      </w:pPr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What benefits arise from using </w:t>
      </w:r>
      <w:proofErr w:type="spellStart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>Langchain</w:t>
      </w:r>
      <w:proofErr w:type="spellEnd"/>
      <w:r w:rsidRPr="00FA1214">
        <w:rPr>
          <w:rFonts w:ascii="Open Sans" w:hAnsi="Open Sans" w:cs="Open Sans"/>
          <w:bCs/>
          <w:color w:val="404040" w:themeColor="text1" w:themeTint="BF"/>
          <w:sz w:val="22"/>
          <w:szCs w:val="22"/>
          <w:lang w:val="en-US"/>
        </w:rPr>
        <w:t xml:space="preserve"> and Hugging Face for response generation tasks?</w:t>
      </w:r>
    </w:p>
    <w:p w:rsidRPr="00FA1214" w:rsidR="20F7CB46" w:rsidP="20F7CB46" w:rsidRDefault="20F7CB46" w14:paraId="44FF0C3C" w14:textId="2ADBC998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Pr="00FA1214" w:rsidR="00990884" w:rsidP="20F7CB46" w:rsidRDefault="00990884" w14:paraId="172FA849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Pr="00FA1214" w:rsidR="00990884" w:rsidP="20F7CB46" w:rsidRDefault="00990884" w14:paraId="547CF1AA" w14:textId="77777777">
      <w:pPr>
        <w:rPr>
          <w:rFonts w:ascii="Open Sans" w:hAnsi="Open Sans" w:cs="Open Sans"/>
          <w:b/>
          <w:bCs/>
          <w:color w:val="404040" w:themeColor="text1" w:themeTint="BF"/>
          <w:lang w:val="en-US"/>
        </w:rPr>
      </w:pPr>
    </w:p>
    <w:p w:rsidRPr="00405CF7" w:rsidR="00F76E02" w:rsidP="1E1FA719" w:rsidRDefault="00F76E02" w14:paraId="73A50A1F" w14:textId="2CC64908">
      <w:pPr>
        <w:jc w:val="center"/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</w:pPr>
      <w:r w:rsidRPr="1E1FA719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lastRenderedPageBreak/>
        <w:t>Answer</w:t>
      </w:r>
      <w:r w:rsidRPr="1E1FA719" w:rsidR="7E983220">
        <w:rPr>
          <w:rFonts w:ascii="Open Sans" w:hAnsi="Open Sans" w:cs="Open Sans"/>
          <w:b/>
          <w:bCs/>
          <w:color w:val="404040" w:themeColor="text1" w:themeTint="BF"/>
          <w:sz w:val="32"/>
          <w:szCs w:val="32"/>
          <w:lang w:val="en-US"/>
        </w:rPr>
        <w:t xml:space="preserve"> Key</w:t>
      </w:r>
    </w:p>
    <w:p w:rsidR="00A1639B" w:rsidP="00A1639B" w:rsidRDefault="00A1639B" w14:paraId="2A411CFB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="00A1639B" w:rsidP="00A1639B" w:rsidRDefault="00A1639B" w14:paraId="1B178307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="00A1639B" w:rsidP="00A1639B" w:rsidRDefault="00A1639B" w14:paraId="5C033B16" w14:textId="3409E3CA">
      <w:pPr>
        <w:rPr>
          <w:rFonts w:ascii="Open Sans" w:hAnsi="Open Sans" w:cs="Open Sans"/>
          <w:b/>
          <w:color w:val="404040" w:themeColor="text1" w:themeTint="BF"/>
          <w:lang w:val="en-US"/>
        </w:rPr>
      </w:pPr>
      <w:r>
        <w:rPr>
          <w:rFonts w:ascii="Open Sans" w:hAnsi="Open Sans" w:cs="Open Sans"/>
          <w:b/>
          <w:color w:val="404040" w:themeColor="text1" w:themeTint="BF"/>
          <w:lang w:val="en-US"/>
        </w:rPr>
        <w:t xml:space="preserve">Step 6: </w:t>
      </w:r>
      <w:r w:rsidRPr="00423347" w:rsidR="00423347">
        <w:rPr>
          <w:rFonts w:ascii="Open Sans" w:hAnsi="Open Sans" w:cs="Open Sans"/>
          <w:b/>
          <w:color w:val="404040" w:themeColor="text1" w:themeTint="BF"/>
          <w:lang w:val="en-US"/>
        </w:rPr>
        <w:t xml:space="preserve">Test and Run the Chain on </w:t>
      </w:r>
      <w:r w:rsidR="0010594A">
        <w:rPr>
          <w:rFonts w:ascii="Open Sans" w:hAnsi="Open Sans" w:cs="Open Sans"/>
          <w:b/>
          <w:color w:val="404040" w:themeColor="text1" w:themeTint="BF"/>
          <w:lang w:val="en-US"/>
        </w:rPr>
        <w:t xml:space="preserve">a </w:t>
      </w:r>
      <w:r w:rsidRPr="00423347" w:rsidR="00423347">
        <w:rPr>
          <w:rFonts w:ascii="Open Sans" w:hAnsi="Open Sans" w:cs="Open Sans"/>
          <w:b/>
          <w:color w:val="404040" w:themeColor="text1" w:themeTint="BF"/>
          <w:lang w:val="en-US"/>
        </w:rPr>
        <w:t>Few Questions</w:t>
      </w:r>
    </w:p>
    <w:p w:rsidR="00423347" w:rsidP="00A1639B" w:rsidRDefault="00423347" w14:paraId="03511693" w14:textId="77777777">
      <w:pPr>
        <w:rPr>
          <w:rFonts w:ascii="Open Sans" w:hAnsi="Open Sans" w:cs="Open Sans"/>
          <w:b/>
          <w:color w:val="404040" w:themeColor="text1" w:themeTint="BF"/>
          <w:lang w:val="en-US"/>
        </w:rPr>
      </w:pPr>
    </w:p>
    <w:p w:rsidRPr="00A1639B" w:rsidR="00A1639B" w:rsidP="00A1639B" w:rsidRDefault="00A1639B" w14:paraId="06FA5B69" w14:textId="700A73A4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#Question 1</w:t>
      </w:r>
    </w:p>
    <w:p w:rsidRPr="00A1639B" w:rsidR="00A1639B" w:rsidP="00A1639B" w:rsidRDefault="00A1639B" w14:paraId="4D917601" w14:textId="7B7B16DB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Pr="00423347" w:rsidR="00423347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Pr="0025580E" w:rsidR="00423347">
        <w:rPr>
          <w:rFonts w:ascii="Open Sans" w:hAnsi="Open Sans" w:cs="Open Sans"/>
          <w:bCs/>
          <w:color w:val="404040" w:themeColor="text1" w:themeTint="BF"/>
          <w:lang w:val="en-US"/>
        </w:rPr>
        <w:t>Explain Generative AI and its distinctions from other AI branches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."</w:t>
      </w:r>
    </w:p>
    <w:p w:rsidRPr="00A1639B" w:rsidR="00A1639B" w:rsidP="00A1639B" w:rsidRDefault="00A1639B" w14:paraId="6068DA4E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318BC94A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:rsidRPr="00A1639B" w:rsidR="00A1639B" w:rsidP="00A1639B" w:rsidRDefault="00A1639B" w14:paraId="5AB5E563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0F2DE813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#Question 2</w:t>
      </w:r>
    </w:p>
    <w:p w:rsidRPr="00A1639B" w:rsidR="00A1639B" w:rsidP="00A1639B" w:rsidRDefault="00A1639B" w14:paraId="6F2CE3F6" w14:textId="3AE9FD54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Pr="00423347" w:rsidR="00423347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Pr="0025580E" w:rsidR="00423347">
        <w:rPr>
          <w:rFonts w:ascii="Open Sans" w:hAnsi="Open Sans" w:cs="Open Sans"/>
          <w:bCs/>
          <w:color w:val="404040" w:themeColor="text1" w:themeTint="BF"/>
          <w:lang w:val="en-US"/>
        </w:rPr>
        <w:t>Explain key principles in generative models and their data generation process</w:t>
      </w:r>
      <w:r w:rsidR="00423347">
        <w:rPr>
          <w:rFonts w:ascii="Open Sans" w:hAnsi="Open Sans" w:cs="Open Sans"/>
          <w:bCs/>
          <w:color w:val="404040" w:themeColor="text1" w:themeTint="BF"/>
          <w:lang w:val="en-US"/>
        </w:rPr>
        <w:t>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:rsidRPr="00A1639B" w:rsidR="00A1639B" w:rsidP="00A1639B" w:rsidRDefault="00A1639B" w14:paraId="28324403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2B67F371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:rsidRPr="00A1639B" w:rsidR="00A1639B" w:rsidP="00A1639B" w:rsidRDefault="00A1639B" w14:paraId="4DF31369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013C896D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#Question 3</w:t>
      </w:r>
    </w:p>
    <w:p w:rsidRPr="00A1639B" w:rsidR="00A1639B" w:rsidP="00A1639B" w:rsidRDefault="00A1639B" w14:paraId="0A70CBC1" w14:textId="254D2BD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Pr="00152AF9" w:rsidR="00152AF9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Pr="0025580E" w:rsidR="00152AF9">
        <w:rPr>
          <w:rFonts w:ascii="Open Sans" w:hAnsi="Open Sans" w:cs="Open Sans"/>
          <w:bCs/>
          <w:color w:val="404040" w:themeColor="text1" w:themeTint="BF"/>
          <w:lang w:val="en-US"/>
        </w:rPr>
        <w:t>Explain the role of transfer learning in enhancing generative model performance.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:rsidRPr="00A1639B" w:rsidR="00A1639B" w:rsidP="00A1639B" w:rsidRDefault="00A1639B" w14:paraId="24456496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="00DF0CF7" w:rsidP="00A1639B" w:rsidRDefault="00A1639B" w14:paraId="5BEA7F21" w14:textId="153099B0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:rsidR="00A1639B" w:rsidP="00A1639B" w:rsidRDefault="00A1639B" w14:paraId="54BC675C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691DBE24" w14:textId="5F89820C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 xml:space="preserve">#Question </w:t>
      </w:r>
      <w:r>
        <w:rPr>
          <w:rFonts w:ascii="Open Sans" w:hAnsi="Open Sans" w:cs="Open Sans"/>
          <w:bCs/>
          <w:color w:val="404040" w:themeColor="text1" w:themeTint="BF"/>
          <w:lang w:val="en-US"/>
        </w:rPr>
        <w:t>4</w:t>
      </w:r>
    </w:p>
    <w:p w:rsidRPr="00A1639B" w:rsidR="00A1639B" w:rsidP="00A1639B" w:rsidRDefault="00A1639B" w14:paraId="351467E9" w14:textId="37260204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Pr="001274C0" w:rsidR="001274C0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Pr="0025580E" w:rsidR="001274C0">
        <w:rPr>
          <w:rFonts w:ascii="Open Sans" w:hAnsi="Open Sans" w:cs="Open Sans"/>
          <w:bCs/>
          <w:color w:val="404040" w:themeColor="text1" w:themeTint="BF"/>
          <w:lang w:val="en-US"/>
        </w:rPr>
        <w:t>Explain ethical considerations and measures addressing bias in deploying Generative AI systems.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:rsidRPr="00A1639B" w:rsidR="00A1639B" w:rsidP="00A1639B" w:rsidRDefault="00A1639B" w14:paraId="6AE320A5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26685354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</w:p>
    <w:p w:rsidRPr="00A1639B" w:rsidR="00A1639B" w:rsidP="00A1639B" w:rsidRDefault="00A1639B" w14:paraId="0B517AE3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4FE400E0" w14:textId="23C201C5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 xml:space="preserve">#Question </w:t>
      </w:r>
      <w:r>
        <w:rPr>
          <w:rFonts w:ascii="Open Sans" w:hAnsi="Open Sans" w:cs="Open Sans"/>
          <w:bCs/>
          <w:color w:val="404040" w:themeColor="text1" w:themeTint="BF"/>
          <w:lang w:val="en-US"/>
        </w:rPr>
        <w:t>5</w:t>
      </w:r>
    </w:p>
    <w:p w:rsidRPr="00A1639B" w:rsidR="00A1639B" w:rsidP="00A1639B" w:rsidRDefault="00A1639B" w14:paraId="790263DE" w14:textId="39CEC6B3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question = "</w:t>
      </w:r>
      <w:r w:rsidRPr="001274C0" w:rsidR="001274C0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  <w:r w:rsidRPr="0025580E" w:rsidR="001274C0">
        <w:rPr>
          <w:rFonts w:ascii="Open Sans" w:hAnsi="Open Sans" w:cs="Open Sans"/>
          <w:bCs/>
          <w:color w:val="404040" w:themeColor="text1" w:themeTint="BF"/>
          <w:lang w:val="en-US"/>
        </w:rPr>
        <w:t>Explain examples of popular frameworks or libraries used for building generative models.</w:t>
      </w:r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"</w:t>
      </w:r>
    </w:p>
    <w:p w:rsidRPr="00A1639B" w:rsidR="00A1639B" w:rsidP="00A1639B" w:rsidRDefault="00A1639B" w14:paraId="6BBE3B53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p w:rsidRPr="00A1639B" w:rsidR="00A1639B" w:rsidP="00A1639B" w:rsidRDefault="00A1639B" w14:paraId="7BF6CCC5" w14:textId="0BD8C6B6">
      <w:pPr>
        <w:rPr>
          <w:rFonts w:ascii="Open Sans" w:hAnsi="Open Sans" w:cs="Open Sans"/>
          <w:bCs/>
          <w:color w:val="404040" w:themeColor="text1" w:themeTint="BF"/>
          <w:lang w:val="en-US"/>
        </w:rPr>
      </w:pPr>
      <w:proofErr w:type="spellStart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llm_chain.run</w:t>
      </w:r>
      <w:proofErr w:type="spellEnd"/>
      <w:r w:rsidRPr="00A1639B">
        <w:rPr>
          <w:rFonts w:ascii="Open Sans" w:hAnsi="Open Sans" w:cs="Open Sans"/>
          <w:bCs/>
          <w:color w:val="404040" w:themeColor="text1" w:themeTint="BF"/>
          <w:lang w:val="en-US"/>
        </w:rPr>
        <w:t>(question)</w:t>
      </w:r>
      <w:r w:rsidR="008A3E9B">
        <w:rPr>
          <w:rFonts w:ascii="Open Sans" w:hAnsi="Open Sans" w:cs="Open Sans"/>
          <w:bCs/>
          <w:color w:val="404040" w:themeColor="text1" w:themeTint="BF"/>
          <w:lang w:val="en-US"/>
        </w:rPr>
        <w:t xml:space="preserve"> </w:t>
      </w:r>
    </w:p>
    <w:p w:rsidRPr="00A1639B" w:rsidR="00A1639B" w:rsidP="00A1639B" w:rsidRDefault="00A1639B" w14:paraId="461A97E1" w14:textId="77777777">
      <w:pPr>
        <w:rPr>
          <w:rFonts w:ascii="Open Sans" w:hAnsi="Open Sans" w:cs="Open Sans"/>
          <w:bCs/>
          <w:color w:val="404040" w:themeColor="text1" w:themeTint="BF"/>
          <w:lang w:val="en-US"/>
        </w:rPr>
      </w:pPr>
    </w:p>
    <w:sectPr w:rsidRPr="00A1639B" w:rsidR="00A1639B">
      <w:pgSz w:w="12240" w:h="15840" w:orient="portrait"/>
      <w:pgMar w:top="961" w:right="1410" w:bottom="1448" w:left="144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0002"/>
    <w:multiLevelType w:val="hybridMultilevel"/>
    <w:tmpl w:val="0178B6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25A72"/>
    <w:multiLevelType w:val="hybridMultilevel"/>
    <w:tmpl w:val="11DEB7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C3C84"/>
    <w:multiLevelType w:val="hybridMultilevel"/>
    <w:tmpl w:val="E86CFC6E"/>
    <w:lvl w:ilvl="0" w:tplc="C97063C6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F7395"/>
    <w:multiLevelType w:val="hybridMultilevel"/>
    <w:tmpl w:val="B276ED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285553"/>
    <w:multiLevelType w:val="multilevel"/>
    <w:tmpl w:val="4F3AE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C9A991"/>
    <w:multiLevelType w:val="hybridMultilevel"/>
    <w:tmpl w:val="B106A6E0"/>
    <w:lvl w:ilvl="0" w:tplc="8604B142">
      <w:start w:val="1"/>
      <w:numFmt w:val="decimal"/>
      <w:lvlText w:val="%1."/>
      <w:lvlJc w:val="left"/>
      <w:pPr>
        <w:ind w:left="720" w:hanging="360"/>
      </w:pPr>
    </w:lvl>
    <w:lvl w:ilvl="1" w:tplc="B2CE2A22">
      <w:start w:val="1"/>
      <w:numFmt w:val="lowerLetter"/>
      <w:lvlText w:val="%2."/>
      <w:lvlJc w:val="left"/>
      <w:pPr>
        <w:ind w:left="1440" w:hanging="360"/>
      </w:pPr>
    </w:lvl>
    <w:lvl w:ilvl="2" w:tplc="AD82F9C0">
      <w:start w:val="1"/>
      <w:numFmt w:val="lowerRoman"/>
      <w:lvlText w:val="%3."/>
      <w:lvlJc w:val="right"/>
      <w:pPr>
        <w:ind w:left="2160" w:hanging="180"/>
      </w:pPr>
    </w:lvl>
    <w:lvl w:ilvl="3" w:tplc="C784A0BE">
      <w:start w:val="1"/>
      <w:numFmt w:val="decimal"/>
      <w:lvlText w:val="%4."/>
      <w:lvlJc w:val="left"/>
      <w:pPr>
        <w:ind w:left="2880" w:hanging="360"/>
      </w:pPr>
    </w:lvl>
    <w:lvl w:ilvl="4" w:tplc="160C35DA">
      <w:start w:val="1"/>
      <w:numFmt w:val="lowerLetter"/>
      <w:lvlText w:val="%5."/>
      <w:lvlJc w:val="left"/>
      <w:pPr>
        <w:ind w:left="3600" w:hanging="360"/>
      </w:pPr>
    </w:lvl>
    <w:lvl w:ilvl="5" w:tplc="58180FC0">
      <w:start w:val="1"/>
      <w:numFmt w:val="lowerRoman"/>
      <w:lvlText w:val="%6."/>
      <w:lvlJc w:val="right"/>
      <w:pPr>
        <w:ind w:left="4320" w:hanging="180"/>
      </w:pPr>
    </w:lvl>
    <w:lvl w:ilvl="6" w:tplc="8D08166E">
      <w:start w:val="1"/>
      <w:numFmt w:val="decimal"/>
      <w:lvlText w:val="%7."/>
      <w:lvlJc w:val="left"/>
      <w:pPr>
        <w:ind w:left="5040" w:hanging="360"/>
      </w:pPr>
    </w:lvl>
    <w:lvl w:ilvl="7" w:tplc="F12E36F2">
      <w:start w:val="1"/>
      <w:numFmt w:val="lowerLetter"/>
      <w:lvlText w:val="%8."/>
      <w:lvlJc w:val="left"/>
      <w:pPr>
        <w:ind w:left="5760" w:hanging="360"/>
      </w:pPr>
    </w:lvl>
    <w:lvl w:ilvl="8" w:tplc="32A40B0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672A49"/>
    <w:multiLevelType w:val="multilevel"/>
    <w:tmpl w:val="BA54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E4842"/>
    <w:multiLevelType w:val="hybridMultilevel"/>
    <w:tmpl w:val="590CA9D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C0893"/>
    <w:multiLevelType w:val="hybridMultilevel"/>
    <w:tmpl w:val="4336D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1F1173"/>
    <w:multiLevelType w:val="hybridMultilevel"/>
    <w:tmpl w:val="290E6B5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807BA8"/>
    <w:multiLevelType w:val="hybridMultilevel"/>
    <w:tmpl w:val="6F4A08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E6882"/>
    <w:multiLevelType w:val="multilevel"/>
    <w:tmpl w:val="23CC9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6E3925"/>
    <w:multiLevelType w:val="hybridMultilevel"/>
    <w:tmpl w:val="EC704CE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056F97"/>
    <w:multiLevelType w:val="hybridMultilevel"/>
    <w:tmpl w:val="7740302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77B3354"/>
    <w:multiLevelType w:val="hybridMultilevel"/>
    <w:tmpl w:val="DC1A6A1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E7F46"/>
    <w:multiLevelType w:val="multilevel"/>
    <w:tmpl w:val="CAC43CF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6468DF"/>
    <w:multiLevelType w:val="hybridMultilevel"/>
    <w:tmpl w:val="1D0CDB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3A5048"/>
    <w:multiLevelType w:val="hybridMultilevel"/>
    <w:tmpl w:val="407680AA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DC7FB4"/>
    <w:multiLevelType w:val="hybridMultilevel"/>
    <w:tmpl w:val="6C04641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99D3F49"/>
    <w:multiLevelType w:val="hybridMultilevel"/>
    <w:tmpl w:val="FC9445FA"/>
    <w:lvl w:ilvl="0" w:tplc="FAE0F53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264211"/>
    <w:multiLevelType w:val="multilevel"/>
    <w:tmpl w:val="7AB6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7BE5889"/>
    <w:multiLevelType w:val="hybridMultilevel"/>
    <w:tmpl w:val="76C017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EF7051"/>
    <w:multiLevelType w:val="multilevel"/>
    <w:tmpl w:val="3DAEA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78651B"/>
    <w:multiLevelType w:val="multilevel"/>
    <w:tmpl w:val="231C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547CC4"/>
    <w:multiLevelType w:val="hybridMultilevel"/>
    <w:tmpl w:val="61B26D1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DEB4E2F"/>
    <w:multiLevelType w:val="multilevel"/>
    <w:tmpl w:val="5A68BE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6" w15:restartNumberingAfterBreak="0">
    <w:nsid w:val="5F837076"/>
    <w:multiLevelType w:val="hybridMultilevel"/>
    <w:tmpl w:val="427057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D58C4"/>
    <w:multiLevelType w:val="multilevel"/>
    <w:tmpl w:val="46BE6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C583E"/>
    <w:multiLevelType w:val="multilevel"/>
    <w:tmpl w:val="18FA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902443"/>
    <w:multiLevelType w:val="hybridMultilevel"/>
    <w:tmpl w:val="678E3E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1A82547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C96033"/>
    <w:multiLevelType w:val="hybridMultilevel"/>
    <w:tmpl w:val="7A60189C"/>
    <w:lvl w:ilvl="0" w:tplc="DCF68D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4589A"/>
    <w:multiLevelType w:val="hybridMultilevel"/>
    <w:tmpl w:val="27462AA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047DBE"/>
    <w:multiLevelType w:val="hybridMultilevel"/>
    <w:tmpl w:val="763088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9C31E9"/>
    <w:multiLevelType w:val="hybridMultilevel"/>
    <w:tmpl w:val="F2543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F663FF"/>
    <w:multiLevelType w:val="multilevel"/>
    <w:tmpl w:val="FE76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9AD2E59"/>
    <w:multiLevelType w:val="hybridMultilevel"/>
    <w:tmpl w:val="ABCA18BE"/>
    <w:lvl w:ilvl="0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6" w15:restartNumberingAfterBreak="0">
    <w:nsid w:val="7AA67AC2"/>
    <w:multiLevelType w:val="hybridMultilevel"/>
    <w:tmpl w:val="F4D05D0E"/>
    <w:lvl w:ilvl="0" w:tplc="57DAB1C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D8ED97"/>
    <w:multiLevelType w:val="hybridMultilevel"/>
    <w:tmpl w:val="5726E71A"/>
    <w:lvl w:ilvl="0" w:tplc="6C58D674">
      <w:start w:val="1"/>
      <w:numFmt w:val="decimal"/>
      <w:lvlText w:val="%1."/>
      <w:lvlJc w:val="left"/>
      <w:pPr>
        <w:ind w:left="720" w:hanging="360"/>
      </w:pPr>
    </w:lvl>
    <w:lvl w:ilvl="1" w:tplc="D040AF66">
      <w:start w:val="1"/>
      <w:numFmt w:val="lowerLetter"/>
      <w:lvlText w:val="%2."/>
      <w:lvlJc w:val="left"/>
      <w:pPr>
        <w:ind w:left="1440" w:hanging="360"/>
      </w:pPr>
    </w:lvl>
    <w:lvl w:ilvl="2" w:tplc="870EAD10">
      <w:start w:val="1"/>
      <w:numFmt w:val="lowerRoman"/>
      <w:lvlText w:val="%3."/>
      <w:lvlJc w:val="right"/>
      <w:pPr>
        <w:ind w:left="2160" w:hanging="180"/>
      </w:pPr>
    </w:lvl>
    <w:lvl w:ilvl="3" w:tplc="B2B67BB4">
      <w:start w:val="1"/>
      <w:numFmt w:val="decimal"/>
      <w:lvlText w:val="%4."/>
      <w:lvlJc w:val="left"/>
      <w:pPr>
        <w:ind w:left="2880" w:hanging="360"/>
      </w:pPr>
    </w:lvl>
    <w:lvl w:ilvl="4" w:tplc="26BED518">
      <w:start w:val="1"/>
      <w:numFmt w:val="lowerLetter"/>
      <w:lvlText w:val="%5."/>
      <w:lvlJc w:val="left"/>
      <w:pPr>
        <w:ind w:left="3600" w:hanging="360"/>
      </w:pPr>
    </w:lvl>
    <w:lvl w:ilvl="5" w:tplc="90082B68">
      <w:start w:val="1"/>
      <w:numFmt w:val="lowerRoman"/>
      <w:lvlText w:val="%6."/>
      <w:lvlJc w:val="right"/>
      <w:pPr>
        <w:ind w:left="4320" w:hanging="180"/>
      </w:pPr>
    </w:lvl>
    <w:lvl w:ilvl="6" w:tplc="A6E06340">
      <w:start w:val="1"/>
      <w:numFmt w:val="decimal"/>
      <w:lvlText w:val="%7."/>
      <w:lvlJc w:val="left"/>
      <w:pPr>
        <w:ind w:left="5040" w:hanging="360"/>
      </w:pPr>
    </w:lvl>
    <w:lvl w:ilvl="7" w:tplc="1674CE6E">
      <w:start w:val="1"/>
      <w:numFmt w:val="lowerLetter"/>
      <w:lvlText w:val="%8."/>
      <w:lvlJc w:val="left"/>
      <w:pPr>
        <w:ind w:left="5760" w:hanging="360"/>
      </w:pPr>
    </w:lvl>
    <w:lvl w:ilvl="8" w:tplc="0D7A4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55312">
    <w:abstractNumId w:val="15"/>
  </w:num>
  <w:num w:numId="2" w16cid:durableId="946544263">
    <w:abstractNumId w:val="30"/>
  </w:num>
  <w:num w:numId="3" w16cid:durableId="426998068">
    <w:abstractNumId w:val="6"/>
  </w:num>
  <w:num w:numId="4" w16cid:durableId="106434313">
    <w:abstractNumId w:val="6"/>
  </w:num>
  <w:num w:numId="5" w16cid:durableId="106434313">
    <w:abstractNumId w:val="6"/>
  </w:num>
  <w:num w:numId="6" w16cid:durableId="106434313">
    <w:abstractNumId w:val="6"/>
  </w:num>
  <w:num w:numId="7" w16cid:durableId="897858761">
    <w:abstractNumId w:val="34"/>
  </w:num>
  <w:num w:numId="8" w16cid:durableId="1999963067">
    <w:abstractNumId w:val="4"/>
  </w:num>
  <w:num w:numId="9" w16cid:durableId="1999963067">
    <w:abstractNumId w:val="4"/>
  </w:num>
  <w:num w:numId="10" w16cid:durableId="332992260">
    <w:abstractNumId w:val="13"/>
  </w:num>
  <w:num w:numId="11" w16cid:durableId="1429738026">
    <w:abstractNumId w:val="31"/>
  </w:num>
  <w:num w:numId="12" w16cid:durableId="1672030188">
    <w:abstractNumId w:val="11"/>
  </w:num>
  <w:num w:numId="13" w16cid:durableId="1776363542">
    <w:abstractNumId w:val="11"/>
  </w:num>
  <w:num w:numId="14" w16cid:durableId="1776363542">
    <w:abstractNumId w:val="11"/>
  </w:num>
  <w:num w:numId="15" w16cid:durableId="1153333256">
    <w:abstractNumId w:val="27"/>
  </w:num>
  <w:num w:numId="16" w16cid:durableId="1058672734">
    <w:abstractNumId w:val="27"/>
  </w:num>
  <w:num w:numId="17" w16cid:durableId="1058672734">
    <w:abstractNumId w:val="27"/>
  </w:num>
  <w:num w:numId="18" w16cid:durableId="1557350320">
    <w:abstractNumId w:val="28"/>
  </w:num>
  <w:num w:numId="19" w16cid:durableId="1783769043">
    <w:abstractNumId w:val="20"/>
  </w:num>
  <w:num w:numId="20" w16cid:durableId="1124537685">
    <w:abstractNumId w:val="25"/>
  </w:num>
  <w:num w:numId="21" w16cid:durableId="793065213">
    <w:abstractNumId w:val="21"/>
  </w:num>
  <w:num w:numId="22" w16cid:durableId="237325624">
    <w:abstractNumId w:val="12"/>
  </w:num>
  <w:num w:numId="23" w16cid:durableId="582568676">
    <w:abstractNumId w:val="35"/>
  </w:num>
  <w:num w:numId="24" w16cid:durableId="1321884511">
    <w:abstractNumId w:val="3"/>
  </w:num>
  <w:num w:numId="25" w16cid:durableId="1856115377">
    <w:abstractNumId w:val="18"/>
  </w:num>
  <w:num w:numId="26" w16cid:durableId="1730348932">
    <w:abstractNumId w:val="23"/>
  </w:num>
  <w:num w:numId="27" w16cid:durableId="158926146">
    <w:abstractNumId w:val="33"/>
  </w:num>
  <w:num w:numId="28" w16cid:durableId="1107307955">
    <w:abstractNumId w:val="32"/>
  </w:num>
  <w:num w:numId="29" w16cid:durableId="2055691130">
    <w:abstractNumId w:val="22"/>
  </w:num>
  <w:num w:numId="30" w16cid:durableId="1514224872">
    <w:abstractNumId w:val="16"/>
  </w:num>
  <w:num w:numId="31" w16cid:durableId="559944251">
    <w:abstractNumId w:val="2"/>
  </w:num>
  <w:num w:numId="32" w16cid:durableId="468790319">
    <w:abstractNumId w:val="17"/>
  </w:num>
  <w:num w:numId="33" w16cid:durableId="1642029414">
    <w:abstractNumId w:val="29"/>
  </w:num>
  <w:num w:numId="34" w16cid:durableId="1137723333">
    <w:abstractNumId w:val="9"/>
  </w:num>
  <w:num w:numId="35" w16cid:durableId="1188326735">
    <w:abstractNumId w:val="14"/>
  </w:num>
  <w:num w:numId="36" w16cid:durableId="1020818706">
    <w:abstractNumId w:val="1"/>
  </w:num>
  <w:num w:numId="37" w16cid:durableId="1473325929">
    <w:abstractNumId w:val="8"/>
  </w:num>
  <w:num w:numId="38" w16cid:durableId="1052801646">
    <w:abstractNumId w:val="7"/>
  </w:num>
  <w:num w:numId="39" w16cid:durableId="1741252798">
    <w:abstractNumId w:val="37"/>
  </w:num>
  <w:num w:numId="40" w16cid:durableId="1108499526">
    <w:abstractNumId w:val="5"/>
  </w:num>
  <w:num w:numId="41" w16cid:durableId="1978678807">
    <w:abstractNumId w:val="19"/>
  </w:num>
  <w:num w:numId="42" w16cid:durableId="2058115923">
    <w:abstractNumId w:val="24"/>
  </w:num>
  <w:num w:numId="43" w16cid:durableId="865480699">
    <w:abstractNumId w:val="26"/>
  </w:num>
  <w:num w:numId="44" w16cid:durableId="44183194">
    <w:abstractNumId w:val="0"/>
  </w:num>
  <w:num w:numId="45" w16cid:durableId="96296299">
    <w:abstractNumId w:val="10"/>
  </w:num>
  <w:num w:numId="46" w16cid:durableId="10656447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D39"/>
    <w:rsid w:val="00013044"/>
    <w:rsid w:val="000249A4"/>
    <w:rsid w:val="000260C5"/>
    <w:rsid w:val="00026884"/>
    <w:rsid w:val="00032307"/>
    <w:rsid w:val="0010594A"/>
    <w:rsid w:val="00105C48"/>
    <w:rsid w:val="001125D8"/>
    <w:rsid w:val="00113A66"/>
    <w:rsid w:val="00121EB1"/>
    <w:rsid w:val="001274C0"/>
    <w:rsid w:val="00127995"/>
    <w:rsid w:val="001301F3"/>
    <w:rsid w:val="00132E99"/>
    <w:rsid w:val="00135596"/>
    <w:rsid w:val="00152AF9"/>
    <w:rsid w:val="00153E2E"/>
    <w:rsid w:val="001577C6"/>
    <w:rsid w:val="00167F8C"/>
    <w:rsid w:val="001B0527"/>
    <w:rsid w:val="001D0EA1"/>
    <w:rsid w:val="001E3A6C"/>
    <w:rsid w:val="001F10DB"/>
    <w:rsid w:val="001F65CB"/>
    <w:rsid w:val="0023666A"/>
    <w:rsid w:val="00251A92"/>
    <w:rsid w:val="00252295"/>
    <w:rsid w:val="0025580E"/>
    <w:rsid w:val="00257432"/>
    <w:rsid w:val="00263A92"/>
    <w:rsid w:val="002B48BC"/>
    <w:rsid w:val="002D0A5E"/>
    <w:rsid w:val="002E7343"/>
    <w:rsid w:val="00300E90"/>
    <w:rsid w:val="003049B3"/>
    <w:rsid w:val="003A356F"/>
    <w:rsid w:val="003C167B"/>
    <w:rsid w:val="003D4AFB"/>
    <w:rsid w:val="00401A47"/>
    <w:rsid w:val="00405CF7"/>
    <w:rsid w:val="00406DC6"/>
    <w:rsid w:val="00423347"/>
    <w:rsid w:val="00431C6B"/>
    <w:rsid w:val="0043325F"/>
    <w:rsid w:val="0047024E"/>
    <w:rsid w:val="00473F1E"/>
    <w:rsid w:val="00485C3A"/>
    <w:rsid w:val="00491690"/>
    <w:rsid w:val="00496D54"/>
    <w:rsid w:val="004A4D06"/>
    <w:rsid w:val="004C6567"/>
    <w:rsid w:val="004D0967"/>
    <w:rsid w:val="004D2D77"/>
    <w:rsid w:val="004D5CC3"/>
    <w:rsid w:val="00555518"/>
    <w:rsid w:val="00581492"/>
    <w:rsid w:val="00583A40"/>
    <w:rsid w:val="0058696E"/>
    <w:rsid w:val="005C72DD"/>
    <w:rsid w:val="005D032D"/>
    <w:rsid w:val="005F7E44"/>
    <w:rsid w:val="006012DB"/>
    <w:rsid w:val="00607A57"/>
    <w:rsid w:val="00614A93"/>
    <w:rsid w:val="006504BA"/>
    <w:rsid w:val="006653BD"/>
    <w:rsid w:val="00667210"/>
    <w:rsid w:val="006763E2"/>
    <w:rsid w:val="00685299"/>
    <w:rsid w:val="006B7AB5"/>
    <w:rsid w:val="006D1969"/>
    <w:rsid w:val="0076731F"/>
    <w:rsid w:val="007906E2"/>
    <w:rsid w:val="00836355"/>
    <w:rsid w:val="008557E1"/>
    <w:rsid w:val="00855E07"/>
    <w:rsid w:val="008626BB"/>
    <w:rsid w:val="00873A44"/>
    <w:rsid w:val="00875E4D"/>
    <w:rsid w:val="00876386"/>
    <w:rsid w:val="00891E34"/>
    <w:rsid w:val="008A3E9B"/>
    <w:rsid w:val="008B700D"/>
    <w:rsid w:val="008E07D0"/>
    <w:rsid w:val="008F1C77"/>
    <w:rsid w:val="00912045"/>
    <w:rsid w:val="0093602D"/>
    <w:rsid w:val="00976CEF"/>
    <w:rsid w:val="00987079"/>
    <w:rsid w:val="00990884"/>
    <w:rsid w:val="009D19EF"/>
    <w:rsid w:val="00A137A3"/>
    <w:rsid w:val="00A14937"/>
    <w:rsid w:val="00A1639B"/>
    <w:rsid w:val="00A20EEB"/>
    <w:rsid w:val="00A330D7"/>
    <w:rsid w:val="00A471A7"/>
    <w:rsid w:val="00A57D67"/>
    <w:rsid w:val="00A66485"/>
    <w:rsid w:val="00A75D68"/>
    <w:rsid w:val="00A86E9B"/>
    <w:rsid w:val="00AB34C2"/>
    <w:rsid w:val="00AC2EC5"/>
    <w:rsid w:val="00AD3F08"/>
    <w:rsid w:val="00AD5B59"/>
    <w:rsid w:val="00B055CB"/>
    <w:rsid w:val="00B2455D"/>
    <w:rsid w:val="00B73088"/>
    <w:rsid w:val="00BB02FD"/>
    <w:rsid w:val="00BB1063"/>
    <w:rsid w:val="00BC5101"/>
    <w:rsid w:val="00BC647E"/>
    <w:rsid w:val="00BD4578"/>
    <w:rsid w:val="00C1178A"/>
    <w:rsid w:val="00C35246"/>
    <w:rsid w:val="00C42551"/>
    <w:rsid w:val="00C86E56"/>
    <w:rsid w:val="00C944AD"/>
    <w:rsid w:val="00CB0D39"/>
    <w:rsid w:val="00CE2039"/>
    <w:rsid w:val="00CE72BB"/>
    <w:rsid w:val="00D05379"/>
    <w:rsid w:val="00D31C01"/>
    <w:rsid w:val="00D4406F"/>
    <w:rsid w:val="00D5535F"/>
    <w:rsid w:val="00DC48DB"/>
    <w:rsid w:val="00DF0CF7"/>
    <w:rsid w:val="00E10040"/>
    <w:rsid w:val="00E37CA0"/>
    <w:rsid w:val="00EA4084"/>
    <w:rsid w:val="00EB0D3E"/>
    <w:rsid w:val="00EB1BC8"/>
    <w:rsid w:val="00EC3162"/>
    <w:rsid w:val="00ED43AC"/>
    <w:rsid w:val="00F07657"/>
    <w:rsid w:val="00F13854"/>
    <w:rsid w:val="00F562EF"/>
    <w:rsid w:val="00F63388"/>
    <w:rsid w:val="00F656A9"/>
    <w:rsid w:val="00F74750"/>
    <w:rsid w:val="00F76E02"/>
    <w:rsid w:val="00F82EF2"/>
    <w:rsid w:val="00F8697E"/>
    <w:rsid w:val="00FA1214"/>
    <w:rsid w:val="00FA653E"/>
    <w:rsid w:val="00FE6D0E"/>
    <w:rsid w:val="043C0A90"/>
    <w:rsid w:val="0DE7F1D0"/>
    <w:rsid w:val="12FCB6A9"/>
    <w:rsid w:val="1E1FA719"/>
    <w:rsid w:val="1FFE2065"/>
    <w:rsid w:val="200A65BD"/>
    <w:rsid w:val="20F7CB46"/>
    <w:rsid w:val="2164D221"/>
    <w:rsid w:val="2B2691A6"/>
    <w:rsid w:val="2F9ECEEE"/>
    <w:rsid w:val="308D8CE7"/>
    <w:rsid w:val="31AC60EF"/>
    <w:rsid w:val="3229F4C0"/>
    <w:rsid w:val="3435248D"/>
    <w:rsid w:val="34C2F52B"/>
    <w:rsid w:val="3A376FCD"/>
    <w:rsid w:val="419773A4"/>
    <w:rsid w:val="43769086"/>
    <w:rsid w:val="4C49C764"/>
    <w:rsid w:val="537B248C"/>
    <w:rsid w:val="54C365CB"/>
    <w:rsid w:val="57F7DF5F"/>
    <w:rsid w:val="58EEC980"/>
    <w:rsid w:val="5AB6510F"/>
    <w:rsid w:val="5E5ECEB6"/>
    <w:rsid w:val="5FB4285E"/>
    <w:rsid w:val="60C3C268"/>
    <w:rsid w:val="65BD65AB"/>
    <w:rsid w:val="6B82F074"/>
    <w:rsid w:val="7823C24C"/>
    <w:rsid w:val="79AE595F"/>
    <w:rsid w:val="7A2CB6DB"/>
    <w:rsid w:val="7E9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837E7"/>
  <w15:docId w15:val="{45DD2324-AF50-4E37-B208-C9B29368B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6423D5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6423D5"/>
    <w:pPr>
      <w:spacing w:line="240" w:lineRule="auto"/>
      <w:ind w:left="720"/>
      <w:contextualSpacing/>
    </w:pPr>
    <w:rPr>
      <w:rFonts w:asciiTheme="minorHAnsi" w:hAnsiTheme="minorHAnsi" w:eastAsiaTheme="minorHAnsi" w:cstheme="minorBidi"/>
      <w:sz w:val="24"/>
      <w:szCs w:val="24"/>
      <w:lang w:val="en-GB" w:eastAsia="en-US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normaltextrun" w:customStyle="1">
    <w:name w:val="normaltextrun"/>
    <w:basedOn w:val="DefaultParagraphFont"/>
    <w:rsid w:val="00912045"/>
  </w:style>
  <w:style w:type="character" w:styleId="eop" w:customStyle="1">
    <w:name w:val="eop"/>
    <w:basedOn w:val="DefaultParagraphFont"/>
    <w:rsid w:val="00912045"/>
  </w:style>
  <w:style w:type="character" w:styleId="CommentReference">
    <w:name w:val="annotation reference"/>
    <w:basedOn w:val="DefaultParagraphFont"/>
    <w:uiPriority w:val="99"/>
    <w:semiHidden/>
    <w:unhideWhenUsed/>
    <w:rsid w:val="008557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57E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557E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57E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557E1"/>
    <w:rPr>
      <w:b/>
      <w:bCs/>
      <w:sz w:val="20"/>
      <w:szCs w:val="20"/>
    </w:rPr>
  </w:style>
  <w:style w:type="paragraph" w:styleId="ql-indent-1" w:customStyle="1">
    <w:name w:val="ql-indent-1"/>
    <w:basedOn w:val="Normal"/>
    <w:rsid w:val="00BC51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C510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2Z/vE6ufpdQvu6OXk+7GQtCBnQ==">AMUW2mU+uctAIj71FXLi2FrD35jbH/gAgnxZvmt+svx5iRUjWbTScmOYqYfXHf21LFBI9CWWud0JvO1XWAENkMcrbxP6hKOGStjxFnw0gX0MEBSOP6N/9c1eCeL0QqXSBTKtSd0tOIJkNEUJkAOqH0xaMkHi3NXOyjOCvmK4S03fv49sgYpfvw6b2MI0AW9ho4PDKuXhYJjVwrzIsWdSEFVrWAg5zNHoXfBV7VEvQiQi8vF6wyAMQ851+8v7WQtikdG0FLlNq+7MbEs3Pea7FX2OqVjlhlBVXA==</go:docsCustomData>
</go:gDocsCustomXmlDataStorage>
</file>

<file path=customXml/itemProps1.xml><?xml version="1.0" encoding="utf-8"?>
<ds:datastoreItem xmlns:ds="http://schemas.openxmlformats.org/officeDocument/2006/customXml" ds:itemID="{28508B97-769B-4B13-BA36-96F4ED9399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venkataramana B</dc:creator>
  <keywords/>
  <lastModifiedBy>Vikas Singh</lastModifiedBy>
  <revision>135</revision>
  <dcterms:created xsi:type="dcterms:W3CDTF">2023-01-12T10:57:00.0000000Z</dcterms:created>
  <dcterms:modified xsi:type="dcterms:W3CDTF">2024-07-09T13:42:32.6661627Z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1a2308c794272284652df4e222c7d4ab7231c66795b5d95d17005d3f1d7028ac</vt:lpwstr>
  </property>
</Properties>
</file>