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qg4jbgo7gyg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Steel Pipe Detection Experiments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gihzefumtfo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our experiments in training custom object detection models using RTMDet, YOLOv11 and YOLO-NAS frameworks. It details the dataset preparation, training procedures, evaluation metrics, and deployment-ready results.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8ty3sr41xa3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Dataset Configuration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fyjccdurgi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Dataset Details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used for these experiments consists of images and annotations organized for training, validation, and testing. It includes four object classes: </w:t>
      </w:r>
      <w:r w:rsidDel="00000000" w:rsidR="00000000" w:rsidRPr="00000000">
        <w:rPr>
          <w:b w:val="1"/>
          <w:rtl w:val="0"/>
        </w:rPr>
        <w:t xml:space="preserve">c (Circle)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 (Hexagon)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s1 (Square)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s2 (Rectangle)</w:t>
      </w:r>
      <w:r w:rsidDel="00000000" w:rsidR="00000000" w:rsidRPr="00000000">
        <w:rPr>
          <w:rtl w:val="0"/>
        </w:rPr>
        <w:t xml:space="preserve">. The dataset is sourced from Roboflow under the project </w:t>
      </w:r>
      <w:r w:rsidDel="00000000" w:rsidR="00000000" w:rsidRPr="00000000">
        <w:rPr>
          <w:b w:val="1"/>
          <w:rtl w:val="0"/>
        </w:rPr>
        <w:t xml:space="preserve">"pim-2chly" (version 14)</w:t>
      </w:r>
      <w:r w:rsidDel="00000000" w:rsidR="00000000" w:rsidRPr="00000000">
        <w:rPr>
          <w:rtl w:val="0"/>
        </w:rPr>
        <w:t xml:space="preserve"> and adheres to the YOLO annotation format.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momfkrhqy6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Directory Structure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is organized as follows: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Dataset/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train/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images/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labels/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val/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images/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labels/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test/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├── images/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├── labels/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image file has a corresponding label file (in YOLO format) specifying bounding box coordinates and class labels.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yytk4uerggl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Training Notebooks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08xgg1qc4v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RTMDet Notebook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RTMDet</w:t>
      </w:r>
      <w:r w:rsidDel="00000000" w:rsidR="00000000" w:rsidRPr="00000000">
        <w:rPr>
          <w:rtl w:val="0"/>
        </w:rPr>
        <w:t xml:space="preserve"> notebook leverages the MMDetection framework. It includes: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Dataset Configuration</w:t>
      </w:r>
      <w:r w:rsidDel="00000000" w:rsidR="00000000" w:rsidRPr="00000000">
        <w:rPr>
          <w:rtl w:val="0"/>
        </w:rPr>
        <w:t xml:space="preserve">: Setting up the dataset paths and annotation format.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Hyperparameter Tuning</w:t>
      </w:r>
      <w:r w:rsidDel="00000000" w:rsidR="00000000" w:rsidRPr="00000000">
        <w:rPr>
          <w:rtl w:val="0"/>
        </w:rPr>
        <w:t xml:space="preserve">: Customizing the training pipeline for optimal performance.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: Leveraging pre-trained weights for faster convergence.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e7p1oy2hfj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YOLOv11 Notebook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YOLOv11</w:t>
      </w:r>
      <w:r w:rsidDel="00000000" w:rsidR="00000000" w:rsidRPr="00000000">
        <w:rPr>
          <w:rtl w:val="0"/>
        </w:rPr>
        <w:t xml:space="preserve"> notebook employs the Ultralytics framework, focusing on: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Efficient </w:t>
      </w:r>
      <w:r w:rsidDel="00000000" w:rsidR="00000000" w:rsidRPr="00000000">
        <w:rPr>
          <w:b w:val="1"/>
          <w:rtl w:val="0"/>
        </w:rPr>
        <w:t xml:space="preserve">dataset integration</w:t>
      </w:r>
      <w:r w:rsidDel="00000000" w:rsidR="00000000" w:rsidRPr="00000000">
        <w:rPr>
          <w:rtl w:val="0"/>
        </w:rPr>
        <w:t xml:space="preserve"> through YAML configuration.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the </w:t>
      </w:r>
      <w:r w:rsidDel="00000000" w:rsidR="00000000" w:rsidRPr="00000000">
        <w:rPr>
          <w:b w:val="1"/>
          <w:rtl w:val="0"/>
        </w:rPr>
        <w:t xml:space="preserve">YOLOv11 pre-trained model</w:t>
      </w:r>
      <w:r w:rsidDel="00000000" w:rsidR="00000000" w:rsidRPr="00000000">
        <w:rPr>
          <w:rtl w:val="0"/>
        </w:rPr>
        <w:t xml:space="preserve"> on the custom dataset.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metrics such as </w:t>
      </w:r>
      <w:r w:rsidDel="00000000" w:rsidR="00000000" w:rsidRPr="00000000">
        <w:rPr>
          <w:b w:val="1"/>
          <w:rtl w:val="0"/>
        </w:rPr>
        <w:t xml:space="preserve">loss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mean average precision (mAP)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gnzelqlmrk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YOLO-NAS Notebook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YOLO-NAS</w:t>
      </w:r>
      <w:r w:rsidDel="00000000" w:rsidR="00000000" w:rsidRPr="00000000">
        <w:rPr>
          <w:rtl w:val="0"/>
        </w:rPr>
        <w:t xml:space="preserve"> notebook integrates YOLO-NAS, a modern and scalable framework, and focuses on: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Efficient training with adaptive learning rate schedulers.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Utilizing the framework’s enhanced </w:t>
      </w:r>
      <w:r w:rsidDel="00000000" w:rsidR="00000000" w:rsidRPr="00000000">
        <w:rPr>
          <w:b w:val="1"/>
          <w:rtl w:val="0"/>
        </w:rPr>
        <w:t xml:space="preserve">latency optimization</w:t>
      </w:r>
      <w:r w:rsidDel="00000000" w:rsidR="00000000" w:rsidRPr="00000000">
        <w:rPr>
          <w:rtl w:val="0"/>
        </w:rPr>
        <w:t xml:space="preserve"> for real-time applications.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key metrics, including </w:t>
      </w:r>
      <w:r w:rsidDel="00000000" w:rsidR="00000000" w:rsidRPr="00000000">
        <w:rPr>
          <w:b w:val="1"/>
          <w:rtl w:val="0"/>
        </w:rPr>
        <w:t xml:space="preserve">inference speed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model 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fspgl8p69sn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4. Environment Setup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ndi94u3iqes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Dependencies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replicate the experiments, ensure the following libraries and tools are installed: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PyTorch</w:t>
      </w:r>
      <w:r w:rsidDel="00000000" w:rsidR="00000000" w:rsidRPr="00000000">
        <w:rPr>
          <w:rtl w:val="0"/>
        </w:rPr>
        <w:t xml:space="preserve"> &gt;= 1.8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MMDetection</w:t>
      </w:r>
      <w:r w:rsidDel="00000000" w:rsidR="00000000" w:rsidRPr="00000000">
        <w:rPr>
          <w:rtl w:val="0"/>
        </w:rPr>
        <w:t xml:space="preserve"> for RTMDet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Ultralytics</w:t>
      </w:r>
      <w:r w:rsidDel="00000000" w:rsidR="00000000" w:rsidRPr="00000000">
        <w:rPr>
          <w:rtl w:val="0"/>
        </w:rPr>
        <w:t xml:space="preserve"> for YOLOv11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YOLO-NAS</w:t>
      </w:r>
      <w:r w:rsidDel="00000000" w:rsidR="00000000" w:rsidRPr="00000000">
        <w:rPr>
          <w:rtl w:val="0"/>
        </w:rPr>
        <w:t xml:space="preserve"> library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ac326umk5ta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System Configuration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Tesla T4 GPU (Google Colab) </w:t>
      </w:r>
      <w:r w:rsidDel="00000000" w:rsidR="00000000" w:rsidRPr="00000000">
        <w:rPr>
          <w:rtl w:val="0"/>
        </w:rPr>
        <w:t xml:space="preserve">for accelerated training.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dataset paths and permissions.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Installed dependencies using pip and conda.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q0v85d742mr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5. Training Procedures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6h56lbrlawb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RTMDet Training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and configure dataset paths for training and validation.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hyperparameters, including: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Epochs: 50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Size: 2,4,8, 16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Learning Rate: 0.001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Started training using the MMDetection framework.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Tracked </w:t>
      </w:r>
      <w:r w:rsidDel="00000000" w:rsidR="00000000" w:rsidRPr="00000000">
        <w:rPr>
          <w:b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training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b09ix9j800r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YOLOv11 Training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Configured the dataset using a YAML file.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Loaded the pre-trained YOLOv11 model.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Fine-tuned the model with: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Epochs: 100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Learning Rate: 0.001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Size: 8,16,32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Tracked </w:t>
      </w:r>
      <w:r w:rsidDel="00000000" w:rsidR="00000000" w:rsidRPr="00000000">
        <w:rPr>
          <w:b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training loss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frztbh9f5yb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5.4 YOLO-NAS Training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Integrated the dataset and configure the YOLO-NAS pipeline.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with adaptive learning rate schedulers.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Fine-tuned the model with: 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Epochs: 50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Learning Rate: 0.001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Size: 2,4,6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Tracked </w:t>
      </w:r>
      <w:r w:rsidDel="00000000" w:rsidR="00000000" w:rsidRPr="00000000">
        <w:rPr>
          <w:b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training loss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zbapzwjsgwi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6. Results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RTMDet</w:t>
      </w:r>
      <w:r w:rsidDel="00000000" w:rsidR="00000000" w:rsidRPr="00000000">
        <w:rPr>
          <w:rtl w:val="0"/>
        </w:rPr>
        <w:t xml:space="preserve"> achieved robust performance with mAP(50-95) of 10-202%.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YOLOv11</w:t>
      </w:r>
      <w:r w:rsidDel="00000000" w:rsidR="00000000" w:rsidRPr="00000000">
        <w:rPr>
          <w:rtl w:val="0"/>
        </w:rPr>
        <w:t xml:space="preserve"> demonstrated strong generalization, reaching an mAP(50-95) of 45-50%..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YOLO-NAS</w:t>
      </w:r>
      <w:r w:rsidDel="00000000" w:rsidR="00000000" w:rsidRPr="00000000">
        <w:rPr>
          <w:rtl w:val="0"/>
        </w:rPr>
        <w:t xml:space="preserve"> excelled in inference speed, achieving an mAP(50-95)  of 10-20% with minimal latency.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