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EADF" w14:textId="77777777" w:rsidR="007C207E" w:rsidRDefault="007C207E" w:rsidP="007C207E">
      <w:r>
        <w:t>Hello Andy,</w:t>
      </w:r>
    </w:p>
    <w:p w14:paraId="7C56523D" w14:textId="77777777" w:rsidR="007C207E" w:rsidRDefault="007C207E" w:rsidP="007C207E"/>
    <w:p w14:paraId="169DD736" w14:textId="77777777" w:rsidR="007C207E" w:rsidRDefault="007C207E" w:rsidP="007C207E">
      <w:r>
        <w:t>I hope you are well.</w:t>
      </w:r>
    </w:p>
    <w:p w14:paraId="4055FF92" w14:textId="77777777" w:rsidR="007C207E" w:rsidRDefault="007C207E" w:rsidP="007C207E">
      <w:r>
        <w:t xml:space="preserve">Kindly find the attached design template document. </w:t>
      </w:r>
    </w:p>
    <w:p w14:paraId="3E3A4C6C" w14:textId="77777777" w:rsidR="007C207E" w:rsidRDefault="007C207E" w:rsidP="007C207E">
      <w:r>
        <w:t xml:space="preserve">Version 1 has been approved for use. </w:t>
      </w:r>
    </w:p>
    <w:p w14:paraId="5D92908B" w14:textId="77777777" w:rsidR="007C207E" w:rsidRDefault="007C207E" w:rsidP="007C207E">
      <w:r>
        <w:t>Additionally, please take note that in instances where prices are displayed in Magenta, kindly make the necessary adjustment to display them in black.</w:t>
      </w:r>
    </w:p>
    <w:p w14:paraId="5ABFFF02" w14:textId="77777777" w:rsidR="007C207E" w:rsidRDefault="007C207E" w:rsidP="007C207E">
      <w:r>
        <w:t>Please do not amend any offers in Magenta, only the prices in Magenta.</w:t>
      </w:r>
    </w:p>
    <w:p w14:paraId="12A6D9C1" w14:textId="77777777" w:rsidR="007C207E" w:rsidRDefault="007C207E" w:rsidP="007C207E"/>
    <w:p w14:paraId="25FC756A" w14:textId="77777777" w:rsidR="007C207E" w:rsidRDefault="007C207E" w:rsidP="007C207E">
      <w:r>
        <w:t>Thanks</w:t>
      </w:r>
    </w:p>
    <w:p w14:paraId="6131351A" w14:textId="77777777" w:rsidR="007C207E" w:rsidRDefault="007C207E" w:rsidP="007C207E"/>
    <w:tbl>
      <w:tblPr>
        <w:tblW w:w="8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020"/>
      </w:tblGrid>
      <w:tr w:rsidR="007C207E" w14:paraId="630FAAAD" w14:textId="77777777" w:rsidTr="007C207E">
        <w:trPr>
          <w:tblCellSpacing w:w="0" w:type="dxa"/>
        </w:trPr>
        <w:tc>
          <w:tcPr>
            <w:tcW w:w="1500" w:type="dxa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7CF1F3B" w14:textId="477E20E8" w:rsidR="007C207E" w:rsidRDefault="007C207E">
            <w:pPr>
              <w:spacing w:before="150" w:line="240" w:lineRule="atLeast"/>
              <w:jc w:val="center"/>
              <w:rPr>
                <w:lang w:eastAsia="en-GB"/>
              </w:rPr>
            </w:pPr>
            <w:r>
              <w:rPr>
                <w:rFonts w:ascii="Tahoma" w:hAnsi="Tahoma" w:cs="Tahoma"/>
                <w:noProof/>
                <w:color w:val="0000FF"/>
                <w:sz w:val="21"/>
                <w:szCs w:val="21"/>
                <w:lang w:eastAsia="en-GB"/>
                <w14:ligatures w14:val="none"/>
              </w:rPr>
              <w:drawing>
                <wp:inline distT="0" distB="0" distL="0" distR="0" wp14:anchorId="1D1016AC" wp14:editId="36A55227">
                  <wp:extent cx="949960" cy="896620"/>
                  <wp:effectExtent l="0" t="0" r="2540" b="0"/>
                  <wp:docPr id="1036316309" name="Picture 6" descr="Super Drug logo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Dru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8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8" w:space="0" w:color="E5007D"/>
              <w:bottom w:val="nil"/>
              <w:right w:val="nil"/>
            </w:tcBorders>
            <w:tcMar>
              <w:top w:w="150" w:type="dxa"/>
              <w:left w:w="15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2"/>
            </w:tblGrid>
            <w:tr w:rsidR="007C207E" w14:paraId="05A1800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1FEDECC8" w14:textId="77777777" w:rsidR="007C207E" w:rsidRDefault="007C207E">
                  <w:pPr>
                    <w:rPr>
                      <w:lang w:eastAsia="en-GB"/>
                    </w:rPr>
                  </w:pPr>
                  <w:r>
                    <w:rPr>
                      <w:b/>
                      <w:bCs/>
                      <w:sz w:val="23"/>
                      <w:szCs w:val="23"/>
                      <w:lang w:eastAsia="en-GB"/>
                    </w:rPr>
                    <w:t>Elodie Sosso | Senior Digital Project Manager</w:t>
                  </w:r>
                </w:p>
              </w:tc>
            </w:tr>
            <w:tr w:rsidR="007C207E" w14:paraId="308C5CB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FB9A8C5" w14:textId="76F0BF79" w:rsidR="007C207E" w:rsidRDefault="007C207E">
                  <w:pPr>
                    <w:rPr>
                      <w:lang w:eastAsia="en-GB"/>
                    </w:rPr>
                  </w:pPr>
                  <w:r>
                    <w:rPr>
                      <w:noProof/>
                      <w:lang w:eastAsia="en-GB"/>
                      <w14:ligatures w14:val="none"/>
                    </w:rPr>
                    <w:drawing>
                      <wp:inline distT="0" distB="0" distL="0" distR="0" wp14:anchorId="0D4290B1" wp14:editId="34493130">
                        <wp:extent cx="187960" cy="187960"/>
                        <wp:effectExtent l="0" t="0" r="0" b="2540"/>
                        <wp:docPr id="441518789" name="Picture 5" descr="Map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p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lang w:eastAsia="en-GB"/>
                    </w:rPr>
                    <w:t>51 Sydenham Road, Croydon, CR0 2EU</w:t>
                  </w:r>
                  <w:r>
                    <w:rPr>
                      <w:lang w:eastAsia="en-GB"/>
                    </w:rPr>
                    <w:t xml:space="preserve"> </w:t>
                  </w:r>
                </w:p>
              </w:tc>
            </w:tr>
            <w:tr w:rsidR="007C207E" w14:paraId="2AD8B0A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CCC4F3" w14:textId="10B5F4C7" w:rsidR="007C207E" w:rsidRDefault="007C207E">
                  <w:pPr>
                    <w:rPr>
                      <w:sz w:val="20"/>
                      <w:szCs w:val="20"/>
                      <w:lang w:eastAsia="en-GB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4DB57F5C" wp14:editId="2C7146CD">
                        <wp:extent cx="187960" cy="187960"/>
                        <wp:effectExtent l="0" t="0" r="2540" b="2540"/>
                        <wp:docPr id="722119810" name="Picture 4" descr="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" w:history="1">
                    <w:r>
                      <w:rPr>
                        <w:rStyle w:val="Hyperlink"/>
                        <w:lang w:eastAsia="en-GB"/>
                      </w:rPr>
                      <w:t>elodie.sosso@uk.aswatson.com</w:t>
                    </w:r>
                  </w:hyperlink>
                  <w:r>
                    <w:rPr>
                      <w:sz w:val="20"/>
                      <w:szCs w:val="20"/>
                      <w:lang w:eastAsia="en-GB"/>
                    </w:rPr>
                    <w:t xml:space="preserve">  </w:t>
                  </w:r>
                </w:p>
                <w:p w14:paraId="31AC5F2B" w14:textId="21E96A65" w:rsidR="007C207E" w:rsidRDefault="007C207E">
                  <w:pPr>
                    <w:rPr>
                      <w:sz w:val="20"/>
                      <w:szCs w:val="20"/>
                      <w:lang w:eastAsia="en-GB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46E3DAF1" wp14:editId="6DCB0E1D">
                        <wp:extent cx="187960" cy="187960"/>
                        <wp:effectExtent l="0" t="0" r="2540" b="2540"/>
                        <wp:docPr id="1455159344" name="Picture 3" descr="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lang w:eastAsia="en-GB"/>
                      <w14:ligatures w14:val="none"/>
                    </w:rPr>
                    <w:t>+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lang w:eastAsia="en-GB"/>
                      <w14:ligatures w14:val="none"/>
                    </w:rPr>
                    <w:t>44 789 7721224</w:t>
                  </w:r>
                </w:p>
                <w:p w14:paraId="3CCBB3A3" w14:textId="634CD11E" w:rsidR="007C207E" w:rsidRDefault="007C207E">
                  <w:pPr>
                    <w:rPr>
                      <w:sz w:val="20"/>
                      <w:szCs w:val="20"/>
                      <w:lang w:eastAsia="en-GB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2E532652" wp14:editId="3BF93AAD">
                        <wp:extent cx="187960" cy="187960"/>
                        <wp:effectExtent l="0" t="0" r="0" b="2540"/>
                        <wp:docPr id="1162729260" name="Picture 2" descr="Websit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" w:history="1">
                    <w:r>
                      <w:rPr>
                        <w:rStyle w:val="Hyperlink"/>
                        <w:lang w:eastAsia="en-GB"/>
                      </w:rPr>
                      <w:t>www.superdrug.com</w:t>
                    </w:r>
                  </w:hyperlink>
                  <w:r>
                    <w:rPr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14:paraId="6DB744D6" w14:textId="55778E67" w:rsidR="007C207E" w:rsidRDefault="007C207E">
                  <w:pPr>
                    <w:rPr>
                      <w:sz w:val="20"/>
                      <w:szCs w:val="20"/>
                      <w:lang w:eastAsia="en-GB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  <w14:ligatures w14:val="none"/>
                    </w:rPr>
                    <w:drawing>
                      <wp:inline distT="0" distB="0" distL="0" distR="0" wp14:anchorId="46F1D84D" wp14:editId="2A8BEFB4">
                        <wp:extent cx="187960" cy="187960"/>
                        <wp:effectExtent l="0" t="0" r="0" b="2540"/>
                        <wp:docPr id="1658138227" name="Picture 1" descr="Websit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" w:history="1">
                    <w:r>
                      <w:rPr>
                        <w:rStyle w:val="Hyperlink"/>
                        <w:lang w:eastAsia="en-GB"/>
                      </w:rPr>
                      <w:t>www.savers.co.uk</w:t>
                    </w:r>
                  </w:hyperlink>
                </w:p>
              </w:tc>
            </w:tr>
            <w:tr w:rsidR="007C207E" w14:paraId="179F08C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55FE4B63" w14:textId="77777777" w:rsidR="007C207E" w:rsidRDefault="007C207E">
                  <w:pPr>
                    <w:rPr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4B2199A2" w14:textId="77777777" w:rsidR="007C207E" w:rsidRDefault="007C20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6EBF0F6" w14:textId="77777777" w:rsidR="007D2415" w:rsidRDefault="007D2415"/>
    <w:sectPr w:rsidR="007D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4"/>
    <w:rsid w:val="003A1CD2"/>
    <w:rsid w:val="007C207E"/>
    <w:rsid w:val="007D2415"/>
    <w:rsid w:val="008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3FB"/>
  <w15:chartTrackingRefBased/>
  <w15:docId w15:val="{AD5BB009-F15D-4620-8EBB-979004A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7E"/>
    <w:pPr>
      <w:spacing w:after="0" w:line="240" w:lineRule="auto"/>
    </w:pPr>
    <w:rPr>
      <w:rFonts w:ascii="Calibri" w:hAnsi="Calibri" w:cs="Calibr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0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die.sosso@uk.aswatso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savers.co.uk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u01.safelinks.protection.outlook.com/?url=http%3A%2F%2Fwww.superdrug.com%2F&amp;data=05%7C02%7Candy.binning%40solumesl.com%7Cd8a14b77cb82459e87d008dc264b5200%7C53323cc555bf4c9ab808032e43da90fa%7C0%7C0%7C638427352224991945%7CUnknown%7CTWFpbGZsb3d8eyJWIjoiMC4wLjAwMDAiLCJQIjoiV2luMzIiLCJBTiI6Ik1haWwiLCJXVCI6Mn0%3D%7C0%7C%7C%7C&amp;sdata=xkVTi4AO0SwZ6H7gaZgZROnCKA0K2UKD16k%2BVACXlZc%3D&amp;reserved=0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hyperlink" Target="https://deu01.safelinks.protection.outlook.com/?url=https%3A%2F%2Fwww.superdrug.com%2F&amp;data=05%7C02%7Candy.binning%40solumesl.com%7Cd8a14b77cb82459e87d008dc264b5200%7C53323cc555bf4c9ab808032e43da90fa%7C0%7C0%7C638427352224973998%7CUnknown%7CTWFpbGZsb3d8eyJWIjoiMC4wLjAwMDAiLCJQIjoiV2luMzIiLCJBTiI6Ik1haWwiLCJXVCI6Mn0%3D%7C0%7C%7C%7C&amp;sdata=Aeo%2F%2Bnmgd0ULmLpZlbkVe641zWhbKX%2Bcu%2BguHfPJ5Pg%3D&amp;reserved=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Props1.xml><?xml version="1.0" encoding="utf-8"?>
<ds:datastoreItem xmlns:ds="http://schemas.openxmlformats.org/officeDocument/2006/customXml" ds:itemID="{8DEBF56C-6E0E-4E3B-B166-16E2382FC87D}"/>
</file>

<file path=customXml/itemProps2.xml><?xml version="1.0" encoding="utf-8"?>
<ds:datastoreItem xmlns:ds="http://schemas.openxmlformats.org/officeDocument/2006/customXml" ds:itemID="{E5645451-7CC5-4420-9102-EC710F5C5A6C}"/>
</file>

<file path=customXml/itemProps3.xml><?xml version="1.0" encoding="utf-8"?>
<ds:datastoreItem xmlns:ds="http://schemas.openxmlformats.org/officeDocument/2006/customXml" ds:itemID="{55762189-82C3-4861-8206-8E85A03CD7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Binning</dc:creator>
  <cp:keywords/>
  <dc:description/>
  <cp:lastModifiedBy>Andy Binning</cp:lastModifiedBy>
  <cp:revision>2</cp:revision>
  <dcterms:created xsi:type="dcterms:W3CDTF">2024-02-05T13:34:00Z</dcterms:created>
  <dcterms:modified xsi:type="dcterms:W3CDTF">2024-02-05T13:35:00Z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277b44-37db-4a61-9a04-8c30e6431e3f_Enabled">
    <vt:lpwstr>true</vt:lpwstr>
  </property>
  <property fmtid="{D5CDD505-2E9C-101B-9397-08002B2CF9AE}" pid="3" name="MSIP_Label_cf277b44-37db-4a61-9a04-8c30e6431e3f_SetDate">
    <vt:lpwstr>2024-02-05T13:35:01Z</vt:lpwstr>
  </property>
  <property fmtid="{D5CDD505-2E9C-101B-9397-08002B2CF9AE}" pid="4" name="MSIP_Label_cf277b44-37db-4a61-9a04-8c30e6431e3f_Method">
    <vt:lpwstr>Standard</vt:lpwstr>
  </property>
  <property fmtid="{D5CDD505-2E9C-101B-9397-08002B2CF9AE}" pid="5" name="MSIP_Label_cf277b44-37db-4a61-9a04-8c30e6431e3f_Name">
    <vt:lpwstr>General</vt:lpwstr>
  </property>
  <property fmtid="{D5CDD505-2E9C-101B-9397-08002B2CF9AE}" pid="6" name="MSIP_Label_cf277b44-37db-4a61-9a04-8c30e6431e3f_SiteId">
    <vt:lpwstr>53323cc5-55bf-4c9a-b808-032e43da90fa</vt:lpwstr>
  </property>
  <property fmtid="{D5CDD505-2E9C-101B-9397-08002B2CF9AE}" pid="7" name="MSIP_Label_cf277b44-37db-4a61-9a04-8c30e6431e3f_ActionId">
    <vt:lpwstr>d11d7c9b-033a-4804-a8d2-512549a9633c</vt:lpwstr>
  </property>
  <property fmtid="{D5CDD505-2E9C-101B-9397-08002B2CF9AE}" pid="8" name="MSIP_Label_cf277b44-37db-4a61-9a04-8c30e6431e3f_ContentBits">
    <vt:lpwstr>0</vt:lpwstr>
  </property>
  <property fmtid="{D5CDD505-2E9C-101B-9397-08002B2CF9AE}" pid="9" name="ContentTypeId">
    <vt:lpwstr>0x010100C03F02E0E9ECEE489227F644C62D1F3E</vt:lpwstr>
  </property>
</Properties>
</file>