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CB2E" w14:textId="5FAB41E8" w:rsidR="00171721" w:rsidRDefault="00EA259B">
      <w:pPr>
        <w:rPr>
          <w:rFonts w:ascii="Georgia" w:hAnsi="Georgia"/>
        </w:rPr>
      </w:pPr>
      <w:r w:rsidRPr="00EA259B">
        <w:rPr>
          <w:rFonts w:ascii="Georgia" w:hAnsi="Georgia"/>
        </w:rPr>
        <w:t xml:space="preserve">Experiments: </w:t>
      </w:r>
    </w:p>
    <w:p w14:paraId="480C4F47" w14:textId="2A36918F" w:rsidR="00EA259B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500.000 iterations, </w:t>
      </w:r>
      <w:proofErr w:type="gramStart"/>
      <w:r>
        <w:rPr>
          <w:rFonts w:ascii="Georgia" w:hAnsi="Georgia"/>
        </w:rPr>
        <w:t>e.g.</w:t>
      </w:r>
      <w:proofErr w:type="gramEnd"/>
      <w:r>
        <w:rPr>
          <w:rFonts w:ascii="Georgia" w:hAnsi="Georgia"/>
        </w:rPr>
        <w:t xml:space="preserve"> 1000 * 500, 100 runs per parameter set. </w:t>
      </w:r>
    </w:p>
    <w:p w14:paraId="51DCC0E8" w14:textId="15BF9E3A" w:rsidR="00EA259B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EA259B">
        <w:rPr>
          <w:rFonts w:ascii="Georgia" w:hAnsi="Georgia"/>
        </w:rPr>
        <w:t>Cooling s</w:t>
      </w:r>
      <w:r>
        <w:rPr>
          <w:rFonts w:ascii="Georgia" w:hAnsi="Georgia"/>
        </w:rPr>
        <w:t xml:space="preserve">chedule: </w:t>
      </w:r>
    </w:p>
    <w:p w14:paraId="7325C539" w14:textId="6F34DB6D" w:rsidR="00EA259B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Simple cooling schedule, cooling rate from 0.9 to 1.</w:t>
      </w:r>
    </w:p>
    <w:p w14:paraId="59D2E061" w14:textId="1DE69754" w:rsidR="00EA259B" w:rsidRDefault="00EA259B" w:rsidP="00EA259B">
      <w:pPr>
        <w:pStyle w:val="ListParagraph"/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Parameter settings: Markov chain length 500, 1000 chains. </w:t>
      </w:r>
    </w:p>
    <w:p w14:paraId="0BE14F25" w14:textId="3851E912" w:rsidR="00EA259B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Ahomogenous</w:t>
      </w:r>
      <w:proofErr w:type="spellEnd"/>
      <w:r>
        <w:rPr>
          <w:rFonts w:ascii="Georgia" w:hAnsi="Georgia"/>
        </w:rPr>
        <w:t xml:space="preserve"> cooling schedule) </w:t>
      </w:r>
    </w:p>
    <w:p w14:paraId="1ACEE6BE" w14:textId="6225B7B9" w:rsidR="00EA259B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Markov chain length convergence rate. </w:t>
      </w:r>
    </w:p>
    <w:p w14:paraId="5C0624F9" w14:textId="6842B69D" w:rsidR="00EA259B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Parameter settings: Cooling </w:t>
      </w:r>
      <w:proofErr w:type="gramStart"/>
      <w:r>
        <w:rPr>
          <w:rFonts w:ascii="Georgia" w:hAnsi="Georgia"/>
        </w:rPr>
        <w:t>rate :</w:t>
      </w:r>
      <w:proofErr w:type="gramEnd"/>
      <w:r>
        <w:rPr>
          <w:rFonts w:ascii="Georgia" w:hAnsi="Georgia"/>
        </w:rPr>
        <w:t xml:space="preserve"> 0.975, begin temperature? </w:t>
      </w:r>
    </w:p>
    <w:p w14:paraId="3E97EF4B" w14:textId="03D038BC" w:rsidR="00EA259B" w:rsidRDefault="00EA259B" w:rsidP="00EA259B">
      <w:pPr>
        <w:rPr>
          <w:rFonts w:ascii="Georgia" w:hAnsi="Georgia"/>
        </w:rPr>
      </w:pPr>
      <w:r>
        <w:rPr>
          <w:rFonts w:ascii="Georgia" w:hAnsi="Georgia"/>
        </w:rPr>
        <w:t xml:space="preserve">Report: </w:t>
      </w:r>
    </w:p>
    <w:p w14:paraId="5D684CE3" w14:textId="18CECDA4" w:rsidR="00EA259B" w:rsidRPr="00C94C18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  <w:highlight w:val="green"/>
        </w:rPr>
      </w:pPr>
      <w:r w:rsidRPr="00C94C18">
        <w:rPr>
          <w:rFonts w:ascii="Georgia" w:hAnsi="Georgia"/>
          <w:highlight w:val="green"/>
        </w:rPr>
        <w:t>Introduction</w:t>
      </w:r>
    </w:p>
    <w:p w14:paraId="73E8176C" w14:textId="71294466" w:rsidR="00EA259B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Methods </w:t>
      </w:r>
    </w:p>
    <w:p w14:paraId="093803F6" w14:textId="10DBF04C" w:rsidR="00EA259B" w:rsidRPr="00C94C18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  <w:highlight w:val="cyan"/>
        </w:rPr>
      </w:pPr>
      <w:r w:rsidRPr="00C94C18">
        <w:rPr>
          <w:rFonts w:ascii="Georgia" w:hAnsi="Georgia"/>
          <w:highlight w:val="cyan"/>
        </w:rPr>
        <w:t>Travelling Salesman problem</w:t>
      </w:r>
    </w:p>
    <w:p w14:paraId="609E51B9" w14:textId="2F33ADC0" w:rsidR="00EA259B" w:rsidRPr="00C94C18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  <w:highlight w:val="yellow"/>
        </w:rPr>
      </w:pPr>
      <w:r w:rsidRPr="00C94C18">
        <w:rPr>
          <w:rFonts w:ascii="Georgia" w:hAnsi="Georgia"/>
          <w:highlight w:val="yellow"/>
        </w:rPr>
        <w:t>2-opt and node swapping operations</w:t>
      </w:r>
    </w:p>
    <w:p w14:paraId="2D7E8D4D" w14:textId="77777777" w:rsidR="00EA259B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Simulated annealing: </w:t>
      </w:r>
    </w:p>
    <w:p w14:paraId="6AFF9E15" w14:textId="77777777" w:rsidR="00EA259B" w:rsidRPr="00EA259B" w:rsidRDefault="00EA259B" w:rsidP="00EA259B">
      <w:pPr>
        <w:pStyle w:val="ListParagraph"/>
        <w:numPr>
          <w:ilvl w:val="2"/>
          <w:numId w:val="1"/>
        </w:numPr>
        <w:rPr>
          <w:rFonts w:ascii="Georgia" w:hAnsi="Georgia"/>
          <w:highlight w:val="cyan"/>
        </w:rPr>
      </w:pPr>
      <w:r w:rsidRPr="00EA259B">
        <w:rPr>
          <w:rFonts w:ascii="Georgia" w:hAnsi="Georgia"/>
          <w:highlight w:val="cyan"/>
        </w:rPr>
        <w:t>Markov chains</w:t>
      </w:r>
    </w:p>
    <w:p w14:paraId="763A7AAE" w14:textId="3CE52193" w:rsidR="00EA259B" w:rsidRPr="00EA259B" w:rsidRDefault="00EA259B" w:rsidP="00EA259B">
      <w:pPr>
        <w:pStyle w:val="ListParagraph"/>
        <w:numPr>
          <w:ilvl w:val="2"/>
          <w:numId w:val="1"/>
        </w:numPr>
        <w:rPr>
          <w:rFonts w:ascii="Georgia" w:hAnsi="Georgia"/>
          <w:highlight w:val="yellow"/>
        </w:rPr>
      </w:pPr>
      <w:r w:rsidRPr="00EA259B">
        <w:rPr>
          <w:rFonts w:ascii="Georgia" w:hAnsi="Georgia"/>
          <w:highlight w:val="yellow"/>
        </w:rPr>
        <w:t>Cooling schedule</w:t>
      </w:r>
    </w:p>
    <w:p w14:paraId="3D45D0E8" w14:textId="1A52D63B" w:rsidR="00EA259B" w:rsidRPr="00C94C18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  <w:highlight w:val="cyan"/>
        </w:rPr>
      </w:pPr>
      <w:r w:rsidRPr="00C94C18">
        <w:rPr>
          <w:rFonts w:ascii="Georgia" w:hAnsi="Georgia"/>
          <w:highlight w:val="cyan"/>
        </w:rPr>
        <w:t>Random number generation</w:t>
      </w:r>
    </w:p>
    <w:p w14:paraId="6134F4F8" w14:textId="096BAF15" w:rsidR="00EA259B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Results</w:t>
      </w:r>
    </w:p>
    <w:p w14:paraId="03286F8E" w14:textId="76F14CBA" w:rsidR="00EA259B" w:rsidRPr="00C94C18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  <w:highlight w:val="cyan"/>
        </w:rPr>
      </w:pPr>
      <w:r w:rsidRPr="00C94C18">
        <w:rPr>
          <w:rFonts w:ascii="Georgia" w:hAnsi="Georgia"/>
          <w:highlight w:val="cyan"/>
        </w:rPr>
        <w:t>Convergence to global optimum</w:t>
      </w:r>
    </w:p>
    <w:p w14:paraId="22197DB9" w14:textId="06063329" w:rsidR="00EA259B" w:rsidRPr="00EA259B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  <w:highlight w:val="yellow"/>
        </w:rPr>
      </w:pPr>
      <w:r w:rsidRPr="00EA259B">
        <w:rPr>
          <w:rFonts w:ascii="Georgia" w:hAnsi="Georgia"/>
          <w:highlight w:val="yellow"/>
        </w:rPr>
        <w:t>Cooling schedule variation</w:t>
      </w:r>
    </w:p>
    <w:p w14:paraId="7FD12ED9" w14:textId="06301766" w:rsidR="00EA259B" w:rsidRPr="00C94C18" w:rsidRDefault="00EA259B" w:rsidP="00EA259B">
      <w:pPr>
        <w:pStyle w:val="ListParagraph"/>
        <w:numPr>
          <w:ilvl w:val="1"/>
          <w:numId w:val="1"/>
        </w:numPr>
        <w:rPr>
          <w:rFonts w:ascii="Georgia" w:hAnsi="Georgia"/>
          <w:highlight w:val="cyan"/>
        </w:rPr>
      </w:pPr>
      <w:r w:rsidRPr="00C94C18">
        <w:rPr>
          <w:rFonts w:ascii="Georgia" w:hAnsi="Georgia"/>
          <w:highlight w:val="cyan"/>
        </w:rPr>
        <w:t>Markov chain length variation</w:t>
      </w:r>
    </w:p>
    <w:p w14:paraId="5777863A" w14:textId="09B93E51" w:rsidR="00EA259B" w:rsidRPr="00C94C18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  <w:highlight w:val="green"/>
        </w:rPr>
      </w:pPr>
      <w:r w:rsidRPr="00C94C18">
        <w:rPr>
          <w:rFonts w:ascii="Georgia" w:hAnsi="Georgia"/>
          <w:highlight w:val="green"/>
        </w:rPr>
        <w:t>Discussion</w:t>
      </w:r>
      <w:r w:rsidR="00C94C18" w:rsidRPr="00C94C18">
        <w:rPr>
          <w:rFonts w:ascii="Georgia" w:hAnsi="Georgia"/>
          <w:highlight w:val="green"/>
        </w:rPr>
        <w:t>: together</w:t>
      </w:r>
    </w:p>
    <w:p w14:paraId="625FAFDA" w14:textId="77777777" w:rsidR="00EA259B" w:rsidRPr="00EA259B" w:rsidRDefault="00EA259B" w:rsidP="00EA259B">
      <w:pPr>
        <w:pStyle w:val="ListParagraph"/>
        <w:numPr>
          <w:ilvl w:val="0"/>
          <w:numId w:val="1"/>
        </w:numPr>
        <w:rPr>
          <w:rFonts w:ascii="Georgia" w:hAnsi="Georgia"/>
        </w:rPr>
      </w:pPr>
    </w:p>
    <w:p w14:paraId="07775B8B" w14:textId="77777777" w:rsidR="00EA259B" w:rsidRPr="00EA259B" w:rsidRDefault="00EA259B" w:rsidP="00EA259B">
      <w:pPr>
        <w:rPr>
          <w:rFonts w:ascii="Georgia" w:hAnsi="Georgia"/>
        </w:rPr>
      </w:pPr>
    </w:p>
    <w:sectPr w:rsidR="00EA259B" w:rsidRPr="00EA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599"/>
    <w:multiLevelType w:val="hybridMultilevel"/>
    <w:tmpl w:val="F61ACF26"/>
    <w:lvl w:ilvl="0" w:tplc="76144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9B"/>
    <w:rsid w:val="00171721"/>
    <w:rsid w:val="003A27F2"/>
    <w:rsid w:val="005B01E3"/>
    <w:rsid w:val="00C94C18"/>
    <w:rsid w:val="00D41C3D"/>
    <w:rsid w:val="00EA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4A5D"/>
  <w15:chartTrackingRefBased/>
  <w15:docId w15:val="{D48B9AAA-DDD1-4A59-8740-16885E3A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Versluis</dc:creator>
  <cp:keywords/>
  <dc:description/>
  <cp:lastModifiedBy>Daniel Versluis</cp:lastModifiedBy>
  <cp:revision>1</cp:revision>
  <dcterms:created xsi:type="dcterms:W3CDTF">2021-12-16T12:14:00Z</dcterms:created>
  <dcterms:modified xsi:type="dcterms:W3CDTF">2021-12-16T12:30:00Z</dcterms:modified>
</cp:coreProperties>
</file>