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6"/>
                <w:szCs w:val="66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6"/>
                <w:szCs w:val="66"/>
                <w:rtl w:val="0"/>
              </w:rPr>
              <w:t xml:space="preserve">Sandesh Dhungana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44200, Lanku, Bharatpur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Chitwan, Province - 3 , Nepal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8754349982 (Whatsapp)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+977 9846877693 (SIM Call)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dhunganasandesh32@gmail.com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22"/>
                <w:szCs w:val="22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18"/>
                <w:szCs w:val="18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sz w:val="19"/>
                <w:szCs w:val="19"/>
                <w:rtl w:val="0"/>
              </w:rPr>
              <w:t xml:space="preserve">Vellore Institute of Technology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Vellore, India  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B. Tech Computer Science and Engineering</w:t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December</w:t>
            </w:r>
            <w:r w:rsidDel="00000000" w:rsidR="00000000" w:rsidRPr="00000000">
              <w:rPr>
                <w:rtl w:val="0"/>
              </w:rPr>
              <w:t xml:space="preserve"> 2019 -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18"/>
                <w:szCs w:val="18"/>
              </w:rPr>
            </w:pPr>
            <w:bookmarkStart w:colFirst="0" w:colLast="0" w:name="_czfiadnsgnzp" w:id="5"/>
            <w:bookmarkEnd w:id="5"/>
            <w:r w:rsidDel="00000000" w:rsidR="00000000" w:rsidRPr="00000000">
              <w:rPr>
                <w:sz w:val="19"/>
                <w:szCs w:val="19"/>
                <w:rtl w:val="0"/>
              </w:rPr>
              <w:t xml:space="preserve">SOS Hermann Gmeiner School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Bharatpur, Nepal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Grade 11 and 12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6"/>
            <w:bookmarkEnd w:id="6"/>
            <w:r w:rsidDel="00000000" w:rsidR="00000000" w:rsidRPr="00000000">
              <w:rPr>
                <w:rtl w:val="0"/>
              </w:rPr>
              <w:t xml:space="preserve">July 2016 - August 2018</w:t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0"/>
                <w:i w:val="1"/>
                <w:sz w:val="18"/>
                <w:szCs w:val="18"/>
              </w:rPr>
            </w:pPr>
            <w:bookmarkStart w:colFirst="0" w:colLast="0" w:name="_4bbjpotvnwb3" w:id="7"/>
            <w:bookmarkEnd w:id="7"/>
            <w:r w:rsidDel="00000000" w:rsidR="00000000" w:rsidRPr="00000000">
              <w:rPr>
                <w:sz w:val="19"/>
                <w:szCs w:val="19"/>
                <w:rtl w:val="0"/>
              </w:rPr>
              <w:t xml:space="preserve">Kalika Sanskarkulum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Bharatpur, Nepal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Nursery to Grade 10</w:t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bookmarkStart w:colFirst="0" w:colLast="0" w:name="_8xngp51ulxi" w:id="8"/>
            <w:bookmarkEnd w:id="8"/>
            <w:r w:rsidDel="00000000" w:rsidR="00000000" w:rsidRPr="00000000">
              <w:rPr>
                <w:rtl w:val="0"/>
              </w:rPr>
              <w:t xml:space="preserve">April 2004 - June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jhv78pp9wtzd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0"/>
            <w:bookmarkEnd w:id="10"/>
            <w:r w:rsidDel="00000000" w:rsidR="00000000" w:rsidRPr="00000000">
              <w:rPr>
                <w:sz w:val="21"/>
                <w:szCs w:val="21"/>
                <w:rtl w:val="0"/>
              </w:rPr>
              <w:t xml:space="preserve">Tech-Updates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24292e"/>
                <w:highlight w:val="white"/>
                <w:rtl w:val="0"/>
              </w:rPr>
              <w:t xml:space="preserve">Website that describes the technical updates by IEEE SSIT Chapter of VIT Vellore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Link: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https://ieeessitvit.github.io/Tech-Updates/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rFonts w:ascii="Arial" w:cs="Arial" w:eastAsia="Arial" w:hAnsi="Arial"/>
                <w:b w:val="0"/>
                <w:color w:val="24292e"/>
                <w:highlight w:val="white"/>
              </w:rPr>
            </w:pPr>
            <w:bookmarkStart w:colFirst="0" w:colLast="0" w:name="_5gk8mvmerylc" w:id="11"/>
            <w:bookmarkEnd w:id="11"/>
            <w:r w:rsidDel="00000000" w:rsidR="00000000" w:rsidRPr="00000000">
              <w:rPr>
                <w:sz w:val="21"/>
                <w:szCs w:val="21"/>
                <w:rtl w:val="0"/>
              </w:rPr>
              <w:t xml:space="preserve">GitHub-Scoreboard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24292e"/>
                <w:highlight w:val="white"/>
                <w:rtl w:val="0"/>
              </w:rPr>
              <w:t xml:space="preserve">Website that gives the GitHub score of the user and also helps to compare the scores of two users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https://gitmash.netlify.app/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rFonts w:ascii="Arial" w:cs="Arial" w:eastAsia="Arial" w:hAnsi="Arial"/>
                <w:b w:val="0"/>
                <w:color w:val="24292e"/>
                <w:highlight w:val="white"/>
              </w:rPr>
            </w:pPr>
            <w:bookmarkStart w:colFirst="0" w:colLast="0" w:name="_829stmtqmoxt" w:id="12"/>
            <w:bookmarkEnd w:id="12"/>
            <w:r w:rsidDel="00000000" w:rsidR="00000000" w:rsidRPr="00000000">
              <w:rPr>
                <w:sz w:val="21"/>
                <w:szCs w:val="21"/>
                <w:rtl w:val="0"/>
              </w:rPr>
              <w:t xml:space="preserve">ShareSaga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24292e"/>
                <w:highlight w:val="white"/>
                <w:rtl w:val="0"/>
              </w:rPr>
              <w:t xml:space="preserve">Website that is helpful for sharing the notes and other study resources among the students of similar or different fields. (Under construction but available)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https://sharesaga.live/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pStyle w:val="Heading2"/>
              <w:rPr>
                <w:rFonts w:ascii="Arial" w:cs="Arial" w:eastAsia="Arial" w:hAnsi="Arial"/>
                <w:b w:val="0"/>
                <w:color w:val="24292e"/>
                <w:highlight w:val="white"/>
              </w:rPr>
            </w:pPr>
            <w:bookmarkStart w:colFirst="0" w:colLast="0" w:name="_q7wrbxa3g6ak" w:id="13"/>
            <w:bookmarkEnd w:id="13"/>
            <w:r w:rsidDel="00000000" w:rsidR="00000000" w:rsidRPr="00000000">
              <w:rPr>
                <w:sz w:val="21"/>
                <w:szCs w:val="21"/>
                <w:rtl w:val="0"/>
              </w:rPr>
              <w:t xml:space="preserve">Tic-Tac-Toe using C++ Graphics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24292e"/>
                <w:highlight w:val="white"/>
                <w:rtl w:val="0"/>
              </w:rPr>
              <w:t xml:space="preserve">All logics involved. (I have shared both the application and the code in the GitHub)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https://github.com/sandesh32/TicTacToe-using-C-Graphics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pStyle w:val="Heading1"/>
              <w:rPr>
                <w:sz w:val="22"/>
                <w:szCs w:val="22"/>
              </w:rPr>
            </w:pPr>
            <w:bookmarkStart w:colFirst="0" w:colLast="0" w:name="_efog78wc9nia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ACHIEVEMENTS: 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Vice-Chairperson at CUBE Club, VIT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t xml:space="preserve">Senior core member at IEEE SSIT Chapter, VIT </w:t>
            </w:r>
          </w:p>
          <w:p w:rsidR="00000000" w:rsidDel="00000000" w:rsidP="00000000" w:rsidRDefault="00000000" w:rsidRPr="00000000" w14:paraId="0000001C">
            <w:pPr>
              <w:pStyle w:val="Heading1"/>
              <w:rPr>
                <w:sz w:val="22"/>
                <w:szCs w:val="22"/>
              </w:rPr>
            </w:pPr>
            <w:bookmarkStart w:colFirst="0" w:colLast="0" w:name="_tphsx741o79a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LINKS: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Facebook: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https://www.facebook.com/dhungana.sandesh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Instagram: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https://www.instagram.com/dh.sandesh/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LinkedIn: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https://www.linkedin.com/in/sandesh-dhungana-b5ba251a2/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HTML, CSS, Javascript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Python,  C++,  Java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C++ Graphics( Basics)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Machine Learning using Python (Basics)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Django (Basics)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Microsoft Word, Excel, PowerPoint</w:t>
            </w:r>
          </w:p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Contestant of International Mathematical Olympiad (IMO), 2018, Romania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Successfully cleared the Assessment of Problem Solving (Basics and Intermediate) and Python(Basics)  in Hackerrank (Certificates: </w:t>
            </w:r>
            <w:hyperlink r:id="rId13">
              <w:r w:rsidDel="00000000" w:rsidR="00000000" w:rsidRPr="00000000">
                <w:rPr>
                  <w:b w:val="1"/>
                  <w:color w:val="1155cc"/>
                  <w:sz w:val="12"/>
                  <w:szCs w:val="12"/>
                  <w:u w:val="single"/>
                  <w:rtl w:val="0"/>
                </w:rPr>
                <w:t xml:space="preserve">https://www.hackerrank.com/certificates/2f4550350d1a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12"/>
                  <w:szCs w:val="12"/>
                  <w:highlight w:val="white"/>
                  <w:u w:val="single"/>
                  <w:rtl w:val="0"/>
                </w:rPr>
                <w:t xml:space="preserve">https://www.hackerrank.com/certificates/ea6ce52e696b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39424e"/>
                <w:sz w:val="12"/>
                <w:szCs w:val="12"/>
                <w:highlight w:val="white"/>
                <w:rtl w:val="0"/>
              </w:rPr>
              <w:t xml:space="preserve">  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12"/>
                  <w:szCs w:val="12"/>
                  <w:highlight w:val="white"/>
                  <w:u w:val="single"/>
                  <w:rtl w:val="0"/>
                </w:rPr>
                <w:t xml:space="preserve">https://www.hackerrank.com/certificates/f582b3387af1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39424e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9424e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Stars(Golden Badge) in C++, Python and Problem Solving in Hackerrank</w:t>
            </w:r>
          </w:p>
          <w:p w:rsidR="00000000" w:rsidDel="00000000" w:rsidP="00000000" w:rsidRDefault="00000000" w:rsidRPr="00000000" w14:paraId="0000002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Nepali, Hindi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dh.sandesh/" TargetMode="External"/><Relationship Id="rId10" Type="http://schemas.openxmlformats.org/officeDocument/2006/relationships/hyperlink" Target="https://www.facebook.com/dhungana.sandesh" TargetMode="External"/><Relationship Id="rId13" Type="http://schemas.openxmlformats.org/officeDocument/2006/relationships/hyperlink" Target="https://www.hackerrank.com/certificates/2f4550350d1a" TargetMode="External"/><Relationship Id="rId12" Type="http://schemas.openxmlformats.org/officeDocument/2006/relationships/hyperlink" Target="https://www.linkedin.com/in/sandesh-dhungana-b5ba251a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ndesh32/TicTacToe-using-C-Graphics" TargetMode="External"/><Relationship Id="rId15" Type="http://schemas.openxmlformats.org/officeDocument/2006/relationships/hyperlink" Target="https://www.hackerrank.com/certificates/f582b3387af1" TargetMode="External"/><Relationship Id="rId14" Type="http://schemas.openxmlformats.org/officeDocument/2006/relationships/hyperlink" Target="https://www.hackerrank.com/certificates/ea6ce52e696b" TargetMode="External"/><Relationship Id="rId5" Type="http://schemas.openxmlformats.org/officeDocument/2006/relationships/styles" Target="styles.xml"/><Relationship Id="rId6" Type="http://schemas.openxmlformats.org/officeDocument/2006/relationships/hyperlink" Target="https://ieeessitvit.github.io/Tech-Updates/" TargetMode="External"/><Relationship Id="rId7" Type="http://schemas.openxmlformats.org/officeDocument/2006/relationships/hyperlink" Target="https://gitmash.netlify.app/" TargetMode="External"/><Relationship Id="rId8" Type="http://schemas.openxmlformats.org/officeDocument/2006/relationships/hyperlink" Target="https://sharesaga.liv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