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C9F" w:rsidRDefault="00E102C2">
      <w:pPr>
        <w:rPr>
          <w:rFonts w:ascii="Verdana" w:hAnsi="Verdana"/>
          <w:b/>
          <w:sz w:val="28"/>
          <w:szCs w:val="24"/>
        </w:rPr>
      </w:pPr>
      <w:r w:rsidRPr="00077AEF">
        <w:rPr>
          <w:rFonts w:ascii="Verdana" w:hAnsi="Verdana"/>
          <w:b/>
          <w:sz w:val="28"/>
          <w:szCs w:val="24"/>
        </w:rPr>
        <w:t>MySQL</w:t>
      </w:r>
      <w:r w:rsidR="003E47E2">
        <w:rPr>
          <w:rFonts w:ascii="Verdana" w:hAnsi="Verdana"/>
          <w:b/>
          <w:sz w:val="28"/>
          <w:szCs w:val="24"/>
        </w:rPr>
        <w:t>(</w:t>
      </w:r>
      <w:r w:rsidR="003E47E2" w:rsidRPr="003E47E2">
        <w:rPr>
          <w:rFonts w:ascii="Verdana" w:hAnsi="Verdana"/>
          <w:b/>
          <w:color w:val="000000"/>
          <w:sz w:val="21"/>
          <w:szCs w:val="21"/>
        </w:rPr>
        <w:t>Structured Query Language</w:t>
      </w:r>
      <w:r w:rsidR="003E47E2">
        <w:rPr>
          <w:rFonts w:ascii="Verdana" w:hAnsi="Verdana"/>
          <w:b/>
          <w:sz w:val="28"/>
          <w:szCs w:val="24"/>
        </w:rPr>
        <w:t>)</w:t>
      </w:r>
      <w:r w:rsidR="00631FA1">
        <w:rPr>
          <w:rFonts w:ascii="Verdana" w:hAnsi="Verdana"/>
          <w:b/>
          <w:sz w:val="28"/>
          <w:szCs w:val="24"/>
        </w:rPr>
        <w:t>:</w:t>
      </w:r>
    </w:p>
    <w:p w:rsidR="00631FA1" w:rsidRPr="00052A23" w:rsidRDefault="00631FA1" w:rsidP="00631FA1">
      <w:pPr>
        <w:rPr>
          <w:rFonts w:ascii="Arial" w:hAnsi="Arial" w:cs="Arial"/>
          <w:b/>
          <w:color w:val="FF0000"/>
          <w:sz w:val="24"/>
        </w:rPr>
      </w:pPr>
      <w:r w:rsidRPr="00052A23">
        <w:rPr>
          <w:rFonts w:ascii="Arial" w:hAnsi="Arial" w:cs="Arial"/>
          <w:b/>
          <w:color w:val="FF0000"/>
          <w:sz w:val="24"/>
        </w:rPr>
        <w:t>*Having vs where?</w:t>
      </w:r>
    </w:p>
    <w:p w:rsidR="00B55AEC" w:rsidRPr="00631FA1" w:rsidRDefault="00B55AEC" w:rsidP="00631FA1">
      <w:pPr>
        <w:rPr>
          <w:rFonts w:ascii="Arial" w:hAnsi="Arial" w:cs="Arial"/>
          <w:b/>
          <w:sz w:val="24"/>
        </w:rPr>
      </w:pPr>
      <w:r>
        <w:rPr>
          <w:rFonts w:ascii="Arial" w:hAnsi="Arial" w:cs="Arial"/>
          <w:color w:val="202124"/>
          <w:shd w:val="clear" w:color="auto" w:fill="FFFFFF"/>
        </w:rPr>
        <w:t>WHERE is used to select data in the original tables being processed. </w:t>
      </w:r>
      <w:r>
        <w:rPr>
          <w:rFonts w:ascii="Arial" w:hAnsi="Arial" w:cs="Arial"/>
          <w:b/>
          <w:bCs/>
          <w:color w:val="202124"/>
          <w:shd w:val="clear" w:color="auto" w:fill="FFFFFF"/>
        </w:rPr>
        <w:t>HAVING</w:t>
      </w:r>
      <w:r>
        <w:rPr>
          <w:rFonts w:ascii="Arial" w:hAnsi="Arial" w:cs="Arial"/>
          <w:color w:val="202124"/>
          <w:shd w:val="clear" w:color="auto" w:fill="FFFFFF"/>
        </w:rPr>
        <w:t> is used to filter data in the result set that was produced by the query. This means it can reference aggregate values and aliases in the SELECT clause.</w:t>
      </w:r>
    </w:p>
    <w:p w:rsidR="00631FA1" w:rsidRPr="00052A23" w:rsidRDefault="00631FA1" w:rsidP="00631FA1">
      <w:pPr>
        <w:rPr>
          <w:rFonts w:ascii="Arial" w:hAnsi="Arial" w:cs="Arial"/>
          <w:b/>
          <w:color w:val="FF0000"/>
          <w:sz w:val="24"/>
        </w:rPr>
      </w:pPr>
      <w:r w:rsidRPr="00052A23">
        <w:rPr>
          <w:rFonts w:ascii="Arial" w:hAnsi="Arial" w:cs="Arial"/>
          <w:b/>
          <w:color w:val="FF0000"/>
          <w:sz w:val="24"/>
        </w:rPr>
        <w:t>*Delete vs truncate?</w:t>
      </w:r>
    </w:p>
    <w:p w:rsidR="00B55AEC" w:rsidRPr="00631FA1" w:rsidRDefault="00B55AEC" w:rsidP="00631FA1">
      <w:pPr>
        <w:rPr>
          <w:rFonts w:ascii="Arial" w:hAnsi="Arial" w:cs="Arial"/>
          <w:b/>
          <w:sz w:val="24"/>
        </w:rPr>
      </w:pPr>
      <w:r>
        <w:rPr>
          <w:rFonts w:ascii="Arial" w:hAnsi="Arial" w:cs="Arial"/>
          <w:color w:val="202124"/>
          <w:shd w:val="clear" w:color="auto" w:fill="FFFFFF"/>
        </w:rPr>
        <w:t>Although </w:t>
      </w:r>
      <w:r>
        <w:rPr>
          <w:rFonts w:ascii="Arial" w:hAnsi="Arial" w:cs="Arial"/>
          <w:b/>
          <w:bCs/>
          <w:color w:val="202124"/>
          <w:shd w:val="clear" w:color="auto" w:fill="FFFFFF"/>
        </w:rPr>
        <w:t>TRUNCATE</w:t>
      </w:r>
      <w:r>
        <w:rPr>
          <w:rFonts w:ascii="Arial" w:hAnsi="Arial" w:cs="Arial"/>
          <w:color w:val="202124"/>
          <w:shd w:val="clear" w:color="auto" w:fill="FFFFFF"/>
        </w:rPr>
        <w:t> TABLE is similar to </w:t>
      </w:r>
      <w:r>
        <w:rPr>
          <w:rFonts w:ascii="Arial" w:hAnsi="Arial" w:cs="Arial"/>
          <w:b/>
          <w:bCs/>
          <w:color w:val="202124"/>
          <w:shd w:val="clear" w:color="auto" w:fill="FFFFFF"/>
        </w:rPr>
        <w:t>DELETE</w:t>
      </w:r>
      <w:r>
        <w:rPr>
          <w:rFonts w:ascii="Arial" w:hAnsi="Arial" w:cs="Arial"/>
          <w:color w:val="202124"/>
          <w:shd w:val="clear" w:color="auto" w:fill="FFFFFF"/>
        </w:rPr>
        <w:t> , it is classified as a DDL statement rather than a DML statement. ... </w:t>
      </w:r>
      <w:r>
        <w:rPr>
          <w:rFonts w:ascii="Arial" w:hAnsi="Arial" w:cs="Arial"/>
          <w:b/>
          <w:bCs/>
          <w:color w:val="202124"/>
          <w:shd w:val="clear" w:color="auto" w:fill="FFFFFF"/>
        </w:rPr>
        <w:t>Truncate</w:t>
      </w:r>
      <w:r>
        <w:rPr>
          <w:rFonts w:ascii="Arial" w:hAnsi="Arial" w:cs="Arial"/>
          <w:color w:val="202124"/>
          <w:shd w:val="clear" w:color="auto" w:fill="FFFFFF"/>
        </w:rPr>
        <w:t> operations </w:t>
      </w:r>
      <w:r>
        <w:rPr>
          <w:rFonts w:ascii="Arial" w:hAnsi="Arial" w:cs="Arial"/>
          <w:b/>
          <w:bCs/>
          <w:color w:val="202124"/>
          <w:shd w:val="clear" w:color="auto" w:fill="FFFFFF"/>
        </w:rPr>
        <w:t>drop and</w:t>
      </w:r>
      <w:r>
        <w:rPr>
          <w:rFonts w:ascii="Arial" w:hAnsi="Arial" w:cs="Arial"/>
          <w:color w:val="202124"/>
          <w:shd w:val="clear" w:color="auto" w:fill="FFFFFF"/>
        </w:rPr>
        <w:t> re-create the table, which is much faster than </w:t>
      </w:r>
      <w:r>
        <w:rPr>
          <w:rFonts w:ascii="Arial" w:hAnsi="Arial" w:cs="Arial"/>
          <w:b/>
          <w:bCs/>
          <w:color w:val="202124"/>
          <w:shd w:val="clear" w:color="auto" w:fill="FFFFFF"/>
        </w:rPr>
        <w:t>deleting</w:t>
      </w:r>
      <w:r>
        <w:rPr>
          <w:rFonts w:ascii="Arial" w:hAnsi="Arial" w:cs="Arial"/>
          <w:color w:val="202124"/>
          <w:shd w:val="clear" w:color="auto" w:fill="FFFFFF"/>
        </w:rPr>
        <w:t> rows one by one, particularly for large tables. </w:t>
      </w:r>
      <w:r>
        <w:rPr>
          <w:rFonts w:ascii="Arial" w:hAnsi="Arial" w:cs="Arial"/>
          <w:b/>
          <w:bCs/>
          <w:color w:val="202124"/>
          <w:shd w:val="clear" w:color="auto" w:fill="FFFFFF"/>
        </w:rPr>
        <w:t>Truncate</w:t>
      </w:r>
      <w:r>
        <w:rPr>
          <w:rFonts w:ascii="Arial" w:hAnsi="Arial" w:cs="Arial"/>
          <w:color w:val="202124"/>
          <w:shd w:val="clear" w:color="auto" w:fill="FFFFFF"/>
        </w:rPr>
        <w:t> operations cause an implicit commit, </w:t>
      </w:r>
      <w:r>
        <w:rPr>
          <w:rFonts w:ascii="Arial" w:hAnsi="Arial" w:cs="Arial"/>
          <w:b/>
          <w:bCs/>
          <w:color w:val="202124"/>
          <w:shd w:val="clear" w:color="auto" w:fill="FFFFFF"/>
        </w:rPr>
        <w:t>and</w:t>
      </w:r>
      <w:r>
        <w:rPr>
          <w:rFonts w:ascii="Arial" w:hAnsi="Arial" w:cs="Arial"/>
          <w:color w:val="202124"/>
          <w:shd w:val="clear" w:color="auto" w:fill="FFFFFF"/>
        </w:rPr>
        <w:t> so cannot be rolled back.</w:t>
      </w:r>
    </w:p>
    <w:p w:rsidR="00631FA1" w:rsidRPr="00052A23" w:rsidRDefault="00631FA1" w:rsidP="00631FA1">
      <w:pPr>
        <w:rPr>
          <w:rFonts w:ascii="Arial" w:hAnsi="Arial" w:cs="Arial"/>
          <w:b/>
          <w:color w:val="FF0000"/>
          <w:sz w:val="24"/>
        </w:rPr>
      </w:pPr>
      <w:r w:rsidRPr="00052A23">
        <w:rPr>
          <w:rFonts w:ascii="Arial" w:hAnsi="Arial" w:cs="Arial"/>
          <w:b/>
          <w:color w:val="FF0000"/>
          <w:sz w:val="24"/>
        </w:rPr>
        <w:t>*Can we store data in views?</w:t>
      </w:r>
    </w:p>
    <w:p w:rsidR="00B55AEC" w:rsidRPr="00631FA1" w:rsidRDefault="00B55AEC" w:rsidP="00631FA1">
      <w:pPr>
        <w:rPr>
          <w:rFonts w:ascii="Arial" w:hAnsi="Arial" w:cs="Arial"/>
          <w:b/>
          <w:sz w:val="24"/>
        </w:rPr>
      </w:pPr>
      <w:r>
        <w:rPr>
          <w:rFonts w:ascii="Arial" w:hAnsi="Arial" w:cs="Arial"/>
          <w:b/>
          <w:bCs/>
          <w:color w:val="202124"/>
          <w:shd w:val="clear" w:color="auto" w:fill="FFFFFF"/>
        </w:rPr>
        <w:t>Views do</w:t>
      </w:r>
      <w:r>
        <w:rPr>
          <w:rFonts w:ascii="Arial" w:hAnsi="Arial" w:cs="Arial"/>
          <w:color w:val="202124"/>
          <w:shd w:val="clear" w:color="auto" w:fill="FFFFFF"/>
        </w:rPr>
        <w:t> not actually </w:t>
      </w:r>
      <w:r>
        <w:rPr>
          <w:rFonts w:ascii="Arial" w:hAnsi="Arial" w:cs="Arial"/>
          <w:b/>
          <w:bCs/>
          <w:color w:val="202124"/>
          <w:shd w:val="clear" w:color="auto" w:fill="FFFFFF"/>
        </w:rPr>
        <w:t>store</w:t>
      </w:r>
      <w:r>
        <w:rPr>
          <w:rFonts w:ascii="Arial" w:hAnsi="Arial" w:cs="Arial"/>
          <w:color w:val="202124"/>
          <w:shd w:val="clear" w:color="auto" w:fill="FFFFFF"/>
        </w:rPr>
        <w:t> any </w:t>
      </w:r>
      <w:r>
        <w:rPr>
          <w:rFonts w:ascii="Arial" w:hAnsi="Arial" w:cs="Arial"/>
          <w:b/>
          <w:bCs/>
          <w:color w:val="202124"/>
          <w:shd w:val="clear" w:color="auto" w:fill="FFFFFF"/>
        </w:rPr>
        <w:t>data</w:t>
      </w:r>
      <w:r>
        <w:rPr>
          <w:rFonts w:ascii="Arial" w:hAnsi="Arial" w:cs="Arial"/>
          <w:color w:val="202124"/>
          <w:shd w:val="clear" w:color="auto" w:fill="FFFFFF"/>
        </w:rPr>
        <w:t>. Instead, they </w:t>
      </w:r>
      <w:r>
        <w:rPr>
          <w:rFonts w:ascii="Arial" w:hAnsi="Arial" w:cs="Arial"/>
          <w:b/>
          <w:bCs/>
          <w:color w:val="202124"/>
          <w:shd w:val="clear" w:color="auto" w:fill="FFFFFF"/>
        </w:rPr>
        <w:t>store</w:t>
      </w:r>
      <w:r>
        <w:rPr>
          <w:rFonts w:ascii="Arial" w:hAnsi="Arial" w:cs="Arial"/>
          <w:color w:val="202124"/>
          <w:shd w:val="clear" w:color="auto" w:fill="FFFFFF"/>
        </w:rPr>
        <w:t> predefined queries that return a result set. Because </w:t>
      </w:r>
      <w:r>
        <w:rPr>
          <w:rFonts w:ascii="Arial" w:hAnsi="Arial" w:cs="Arial"/>
          <w:b/>
          <w:bCs/>
          <w:color w:val="202124"/>
          <w:shd w:val="clear" w:color="auto" w:fill="FFFFFF"/>
        </w:rPr>
        <w:t>MySQL views</w:t>
      </w:r>
      <w:r>
        <w:rPr>
          <w:rFonts w:ascii="Arial" w:hAnsi="Arial" w:cs="Arial"/>
          <w:color w:val="202124"/>
          <w:shd w:val="clear" w:color="auto" w:fill="FFFFFF"/>
        </w:rPr>
        <w:t> look and function like regular tables, they are sometimes called virtual tables.</w:t>
      </w:r>
    </w:p>
    <w:p w:rsidR="00631FA1" w:rsidRPr="00052A23" w:rsidRDefault="00631FA1" w:rsidP="00631FA1">
      <w:pPr>
        <w:rPr>
          <w:rFonts w:ascii="Arial" w:hAnsi="Arial" w:cs="Arial"/>
          <w:b/>
          <w:color w:val="FF0000"/>
          <w:sz w:val="24"/>
        </w:rPr>
      </w:pPr>
      <w:r w:rsidRPr="00052A23">
        <w:rPr>
          <w:rFonts w:ascii="Arial" w:hAnsi="Arial" w:cs="Arial"/>
          <w:b/>
          <w:color w:val="FF0000"/>
          <w:sz w:val="24"/>
        </w:rPr>
        <w:t>*Cross join vs natural join?</w:t>
      </w:r>
    </w:p>
    <w:p w:rsidR="00B55AEC" w:rsidRPr="00B55AEC" w:rsidRDefault="00B55AEC" w:rsidP="00631FA1">
      <w:pPr>
        <w:rPr>
          <w:rFonts w:ascii="Arial" w:hAnsi="Arial" w:cs="Arial"/>
          <w:color w:val="000000" w:themeColor="text1"/>
          <w:spacing w:val="2"/>
          <w:sz w:val="25"/>
          <w:szCs w:val="25"/>
          <w:shd w:val="clear" w:color="auto" w:fill="FFFFFF"/>
        </w:rPr>
      </w:pPr>
      <w:r w:rsidRPr="00B55AEC">
        <w:rPr>
          <w:rFonts w:ascii="Arial" w:hAnsi="Arial" w:cs="Arial"/>
          <w:b/>
          <w:color w:val="000000" w:themeColor="text1"/>
          <w:spacing w:val="2"/>
          <w:sz w:val="25"/>
          <w:szCs w:val="25"/>
          <w:shd w:val="clear" w:color="auto" w:fill="FFFFFF"/>
        </w:rPr>
        <w:t>Natural Join</w:t>
      </w:r>
      <w:r w:rsidRPr="00B55AEC">
        <w:rPr>
          <w:rFonts w:ascii="Arial" w:hAnsi="Arial" w:cs="Arial"/>
          <w:color w:val="000000" w:themeColor="text1"/>
          <w:spacing w:val="2"/>
          <w:sz w:val="25"/>
          <w:szCs w:val="25"/>
          <w:shd w:val="clear" w:color="auto" w:fill="FFFFFF"/>
        </w:rPr>
        <w:t xml:space="preserve"> joins two tables based on same attribute name and datatypes.</w:t>
      </w:r>
    </w:p>
    <w:p w:rsidR="00B55AEC" w:rsidRPr="00B55AEC" w:rsidRDefault="00B55AEC" w:rsidP="00631FA1">
      <w:pPr>
        <w:rPr>
          <w:rFonts w:ascii="Arial" w:hAnsi="Arial" w:cs="Arial"/>
          <w:color w:val="000000" w:themeColor="text1"/>
          <w:spacing w:val="2"/>
          <w:sz w:val="25"/>
          <w:szCs w:val="25"/>
          <w:shd w:val="clear" w:color="auto" w:fill="EBEBEB"/>
        </w:rPr>
      </w:pPr>
      <w:r w:rsidRPr="00B55AEC">
        <w:rPr>
          <w:rFonts w:ascii="Arial" w:hAnsi="Arial" w:cs="Arial"/>
          <w:color w:val="000000" w:themeColor="text1"/>
          <w:spacing w:val="2"/>
          <w:sz w:val="25"/>
          <w:szCs w:val="25"/>
          <w:shd w:val="clear" w:color="auto" w:fill="EBEBEB"/>
        </w:rPr>
        <w:t>In Natural Join, The resulting table will contain all the attributes of both the tables but keep only one copy of each common column</w:t>
      </w:r>
    </w:p>
    <w:p w:rsidR="00B55AEC" w:rsidRPr="00B55AEC" w:rsidRDefault="00B55AEC" w:rsidP="00631FA1">
      <w:pPr>
        <w:rPr>
          <w:rFonts w:ascii="Arial" w:hAnsi="Arial" w:cs="Arial"/>
          <w:color w:val="000000" w:themeColor="text1"/>
          <w:spacing w:val="2"/>
          <w:sz w:val="25"/>
          <w:szCs w:val="25"/>
          <w:shd w:val="clear" w:color="auto" w:fill="FFFFFF"/>
        </w:rPr>
      </w:pPr>
      <w:r w:rsidRPr="00B55AEC">
        <w:rPr>
          <w:rFonts w:ascii="Arial" w:hAnsi="Arial" w:cs="Arial"/>
          <w:color w:val="000000" w:themeColor="text1"/>
          <w:spacing w:val="2"/>
          <w:sz w:val="25"/>
          <w:szCs w:val="25"/>
          <w:shd w:val="clear" w:color="auto" w:fill="FFFFFF"/>
        </w:rPr>
        <w:t>In Natural Join, If there is no condition specifies then it returns the rows based on the common column</w:t>
      </w:r>
      <w:r w:rsidRPr="00B55AEC">
        <w:rPr>
          <w:rFonts w:ascii="Arial" w:eastAsia="Times New Roman" w:hAnsi="Arial" w:cs="Arial"/>
          <w:color w:val="000000" w:themeColor="text1"/>
          <w:spacing w:val="2"/>
          <w:sz w:val="25"/>
          <w:szCs w:val="25"/>
        </w:rPr>
        <w:br/>
        <w:t>SYNTAX:</w:t>
      </w:r>
      <w:r w:rsidRPr="00B55AEC">
        <w:rPr>
          <w:rFonts w:ascii="Arial" w:eastAsia="Times New Roman" w:hAnsi="Arial" w:cs="Arial"/>
          <w:color w:val="000000" w:themeColor="text1"/>
          <w:spacing w:val="2"/>
          <w:sz w:val="25"/>
          <w:szCs w:val="25"/>
        </w:rPr>
        <w:br/>
        <w:t>SELECT * FROM table1 NATURAL JOIN table2;</w:t>
      </w:r>
    </w:p>
    <w:p w:rsidR="00B55AEC" w:rsidRPr="00B55AEC" w:rsidRDefault="00B55AEC" w:rsidP="00631FA1">
      <w:pPr>
        <w:rPr>
          <w:rFonts w:ascii="Arial" w:hAnsi="Arial" w:cs="Arial"/>
          <w:color w:val="000000" w:themeColor="text1"/>
          <w:spacing w:val="2"/>
          <w:sz w:val="25"/>
          <w:szCs w:val="25"/>
          <w:shd w:val="clear" w:color="auto" w:fill="FFFFFF"/>
        </w:rPr>
      </w:pPr>
      <w:r w:rsidRPr="00B55AEC">
        <w:rPr>
          <w:rFonts w:ascii="Arial" w:hAnsi="Arial" w:cs="Arial"/>
          <w:b/>
          <w:color w:val="000000" w:themeColor="text1"/>
          <w:spacing w:val="2"/>
          <w:sz w:val="25"/>
          <w:szCs w:val="25"/>
          <w:shd w:val="clear" w:color="auto" w:fill="FFFFFF"/>
        </w:rPr>
        <w:t>Cross Join</w:t>
      </w:r>
      <w:r w:rsidRPr="00B55AEC">
        <w:rPr>
          <w:rFonts w:ascii="Arial" w:hAnsi="Arial" w:cs="Arial"/>
          <w:color w:val="000000" w:themeColor="text1"/>
          <w:spacing w:val="2"/>
          <w:sz w:val="25"/>
          <w:szCs w:val="25"/>
          <w:shd w:val="clear" w:color="auto" w:fill="FFFFFF"/>
        </w:rPr>
        <w:t xml:space="preserve"> will produce cross or cartesian product of two tables </w:t>
      </w:r>
    </w:p>
    <w:p w:rsidR="00B55AEC" w:rsidRPr="00B55AEC" w:rsidRDefault="00B55AEC" w:rsidP="00631FA1">
      <w:pPr>
        <w:rPr>
          <w:rFonts w:ascii="Arial" w:hAnsi="Arial" w:cs="Arial"/>
          <w:color w:val="000000" w:themeColor="text1"/>
          <w:spacing w:val="2"/>
          <w:sz w:val="25"/>
          <w:szCs w:val="25"/>
          <w:shd w:val="clear" w:color="auto" w:fill="EBEBEB"/>
        </w:rPr>
      </w:pPr>
      <w:r w:rsidRPr="00B55AEC">
        <w:rPr>
          <w:rFonts w:ascii="Arial" w:hAnsi="Arial" w:cs="Arial"/>
          <w:color w:val="000000" w:themeColor="text1"/>
          <w:spacing w:val="2"/>
          <w:sz w:val="25"/>
          <w:szCs w:val="25"/>
          <w:shd w:val="clear" w:color="auto" w:fill="EBEBEB"/>
        </w:rPr>
        <w:t>In Cross Join, The resulting table will contain all the attribute of both the tables including duplicate columns also</w:t>
      </w:r>
    </w:p>
    <w:p w:rsidR="00B55AEC" w:rsidRPr="00B55AEC" w:rsidRDefault="00B55AEC" w:rsidP="00631FA1">
      <w:pPr>
        <w:rPr>
          <w:rFonts w:ascii="Arial" w:hAnsi="Arial" w:cs="Arial"/>
          <w:color w:val="000000" w:themeColor="text1"/>
          <w:spacing w:val="2"/>
          <w:sz w:val="25"/>
          <w:szCs w:val="25"/>
          <w:shd w:val="clear" w:color="auto" w:fill="FFFFFF"/>
        </w:rPr>
      </w:pPr>
      <w:r w:rsidRPr="00B55AEC">
        <w:rPr>
          <w:rFonts w:ascii="Arial" w:hAnsi="Arial" w:cs="Arial"/>
          <w:color w:val="000000" w:themeColor="text1"/>
          <w:spacing w:val="2"/>
          <w:sz w:val="25"/>
          <w:szCs w:val="25"/>
          <w:shd w:val="clear" w:color="auto" w:fill="FFFFFF"/>
        </w:rPr>
        <w:t>In Cross Join, If there is no condition specifies then it returns all possible pairing of rows from both the tables whether they are matched or unmatched</w:t>
      </w:r>
    </w:p>
    <w:p w:rsidR="00B55AEC" w:rsidRPr="00B55AEC" w:rsidRDefault="00B55AEC" w:rsidP="00631FA1">
      <w:pPr>
        <w:rPr>
          <w:rFonts w:ascii="Arial" w:hAnsi="Arial" w:cs="Arial"/>
          <w:b/>
          <w:color w:val="000000" w:themeColor="text1"/>
          <w:sz w:val="24"/>
        </w:rPr>
      </w:pPr>
      <w:r w:rsidRPr="00B55AEC">
        <w:rPr>
          <w:rFonts w:ascii="Arial" w:hAnsi="Arial" w:cs="Arial"/>
          <w:color w:val="000000" w:themeColor="text1"/>
          <w:spacing w:val="2"/>
          <w:sz w:val="25"/>
          <w:szCs w:val="25"/>
          <w:shd w:val="clear" w:color="auto" w:fill="EBEBEB"/>
        </w:rPr>
        <w:t>SYNTAX:</w:t>
      </w:r>
      <w:r w:rsidRPr="00B55AEC">
        <w:rPr>
          <w:rFonts w:ascii="Arial" w:hAnsi="Arial" w:cs="Arial"/>
          <w:color w:val="000000" w:themeColor="text1"/>
          <w:spacing w:val="2"/>
          <w:sz w:val="25"/>
          <w:szCs w:val="25"/>
        </w:rPr>
        <w:br/>
      </w:r>
      <w:r w:rsidRPr="00B55AEC">
        <w:rPr>
          <w:rFonts w:ascii="Arial" w:hAnsi="Arial" w:cs="Arial"/>
          <w:color w:val="000000" w:themeColor="text1"/>
          <w:spacing w:val="2"/>
          <w:sz w:val="25"/>
          <w:szCs w:val="25"/>
          <w:shd w:val="clear" w:color="auto" w:fill="EBEBEB"/>
        </w:rPr>
        <w:t>SELECT * FROM table1 CROSS JOIN table2;</w:t>
      </w:r>
    </w:p>
    <w:p w:rsidR="00B55AEC" w:rsidRDefault="00B55AEC" w:rsidP="00631FA1">
      <w:pPr>
        <w:rPr>
          <w:rFonts w:ascii="Arial" w:hAnsi="Arial" w:cs="Arial"/>
          <w:b/>
          <w:sz w:val="24"/>
        </w:rPr>
      </w:pPr>
    </w:p>
    <w:p w:rsidR="00631FA1" w:rsidRPr="00052A23" w:rsidRDefault="00631FA1" w:rsidP="00631FA1">
      <w:pPr>
        <w:rPr>
          <w:rFonts w:ascii="Arial" w:hAnsi="Arial" w:cs="Arial"/>
          <w:b/>
          <w:color w:val="FF0000"/>
          <w:sz w:val="24"/>
        </w:rPr>
      </w:pPr>
      <w:r w:rsidRPr="00052A23">
        <w:rPr>
          <w:rFonts w:ascii="Arial" w:hAnsi="Arial" w:cs="Arial"/>
          <w:b/>
          <w:color w:val="FF0000"/>
          <w:sz w:val="24"/>
        </w:rPr>
        <w:lastRenderedPageBreak/>
        <w:t>*What are Integrity constraints?</w:t>
      </w:r>
    </w:p>
    <w:p w:rsidR="00204BD0" w:rsidRPr="00631FA1" w:rsidRDefault="00204BD0" w:rsidP="00631FA1">
      <w:pPr>
        <w:rPr>
          <w:rFonts w:ascii="Arial" w:hAnsi="Arial" w:cs="Arial"/>
          <w:b/>
          <w:sz w:val="24"/>
        </w:rPr>
      </w:pPr>
      <w:r>
        <w:rPr>
          <w:rFonts w:ascii="Arial" w:hAnsi="Arial" w:cs="Arial"/>
          <w:b/>
          <w:bCs/>
          <w:color w:val="202124"/>
          <w:shd w:val="clear" w:color="auto" w:fill="FFFFFF"/>
        </w:rPr>
        <w:t>Integrity constraints</w:t>
      </w:r>
      <w:r>
        <w:rPr>
          <w:rFonts w:ascii="Arial" w:hAnsi="Arial" w:cs="Arial"/>
          <w:color w:val="202124"/>
          <w:shd w:val="clear" w:color="auto" w:fill="FFFFFF"/>
        </w:rPr>
        <w:t> are a set of rules. It is used to maintain the quality of information. </w:t>
      </w:r>
      <w:r>
        <w:rPr>
          <w:rFonts w:ascii="Arial" w:hAnsi="Arial" w:cs="Arial"/>
          <w:b/>
          <w:bCs/>
          <w:color w:val="202124"/>
          <w:shd w:val="clear" w:color="auto" w:fill="FFFFFF"/>
        </w:rPr>
        <w:t>Integrity constraints</w:t>
      </w:r>
      <w:r>
        <w:rPr>
          <w:rFonts w:ascii="Arial" w:hAnsi="Arial" w:cs="Arial"/>
          <w:color w:val="202124"/>
          <w:shd w:val="clear" w:color="auto" w:fill="FFFFFF"/>
        </w:rPr>
        <w:t> ensure that the data insertion, updating, and other processes have to be performed in such a way that data </w:t>
      </w:r>
      <w:r>
        <w:rPr>
          <w:rFonts w:ascii="Arial" w:hAnsi="Arial" w:cs="Arial"/>
          <w:b/>
          <w:bCs/>
          <w:color w:val="202124"/>
          <w:shd w:val="clear" w:color="auto" w:fill="FFFFFF"/>
        </w:rPr>
        <w:t>integrity</w:t>
      </w:r>
      <w:r>
        <w:rPr>
          <w:rFonts w:ascii="Arial" w:hAnsi="Arial" w:cs="Arial"/>
          <w:color w:val="202124"/>
          <w:shd w:val="clear" w:color="auto" w:fill="FFFFFF"/>
        </w:rPr>
        <w:t> is not affected.</w:t>
      </w:r>
    </w:p>
    <w:p w:rsidR="00631FA1" w:rsidRPr="00052A23" w:rsidRDefault="00631FA1" w:rsidP="00631FA1">
      <w:pPr>
        <w:rPr>
          <w:rFonts w:ascii="Arial" w:hAnsi="Arial" w:cs="Arial"/>
          <w:b/>
          <w:color w:val="FF0000"/>
          <w:sz w:val="24"/>
        </w:rPr>
      </w:pPr>
      <w:r w:rsidRPr="00052A23">
        <w:rPr>
          <w:rFonts w:ascii="Arial" w:hAnsi="Arial" w:cs="Arial"/>
          <w:b/>
          <w:color w:val="FF0000"/>
          <w:sz w:val="24"/>
        </w:rPr>
        <w:t>*Purpose of merge in sql?</w:t>
      </w:r>
    </w:p>
    <w:p w:rsidR="00204BD0" w:rsidRPr="00631FA1" w:rsidRDefault="00204BD0" w:rsidP="00631FA1">
      <w:pPr>
        <w:rPr>
          <w:rFonts w:ascii="Arial" w:hAnsi="Arial" w:cs="Arial"/>
          <w:b/>
          <w:sz w:val="24"/>
        </w:rPr>
      </w:pPr>
      <w:r>
        <w:rPr>
          <w:rFonts w:ascii="Arial" w:hAnsi="Arial" w:cs="Arial"/>
          <w:color w:val="202124"/>
          <w:shd w:val="clear" w:color="auto" w:fill="FFFFFF"/>
        </w:rPr>
        <w:t>The </w:t>
      </w:r>
      <w:r>
        <w:rPr>
          <w:rFonts w:ascii="Arial" w:hAnsi="Arial" w:cs="Arial"/>
          <w:b/>
          <w:bCs/>
          <w:color w:val="202124"/>
          <w:shd w:val="clear" w:color="auto" w:fill="FFFFFF"/>
        </w:rPr>
        <w:t>MERGE</w:t>
      </w:r>
      <w:r>
        <w:rPr>
          <w:rFonts w:ascii="Arial" w:hAnsi="Arial" w:cs="Arial"/>
          <w:color w:val="202124"/>
          <w:shd w:val="clear" w:color="auto" w:fill="FFFFFF"/>
        </w:rPr>
        <w:t> statement is used to make changes in one table based on values matched from anther. It can be used to combine insert, update, and delete operations into one statement. ... You can start at the beginning by reading Introduction to </w:t>
      </w:r>
      <w:r>
        <w:rPr>
          <w:rFonts w:ascii="Arial" w:hAnsi="Arial" w:cs="Arial"/>
          <w:b/>
          <w:bCs/>
          <w:color w:val="202124"/>
          <w:shd w:val="clear" w:color="auto" w:fill="FFFFFF"/>
        </w:rPr>
        <w:t>SQL</w:t>
      </w:r>
      <w:r>
        <w:rPr>
          <w:rFonts w:ascii="Arial" w:hAnsi="Arial" w:cs="Arial"/>
          <w:color w:val="202124"/>
          <w:shd w:val="clear" w:color="auto" w:fill="FFFFFF"/>
        </w:rPr>
        <w:t> Server Data Modification Statements.</w:t>
      </w:r>
    </w:p>
    <w:p w:rsidR="00631FA1" w:rsidRPr="00052A23" w:rsidRDefault="00631FA1" w:rsidP="00631FA1">
      <w:pPr>
        <w:rPr>
          <w:rFonts w:ascii="Arial" w:hAnsi="Arial" w:cs="Arial"/>
          <w:b/>
          <w:color w:val="FF0000"/>
          <w:sz w:val="24"/>
        </w:rPr>
      </w:pPr>
      <w:r w:rsidRPr="00052A23">
        <w:rPr>
          <w:rFonts w:ascii="Arial" w:hAnsi="Arial" w:cs="Arial"/>
          <w:b/>
          <w:color w:val="FF0000"/>
          <w:sz w:val="24"/>
        </w:rPr>
        <w:t>*What are sql optimization tehniques?</w:t>
      </w:r>
    </w:p>
    <w:p w:rsidR="00204BD0" w:rsidRPr="00204BD0" w:rsidRDefault="00204BD0" w:rsidP="00204BD0">
      <w:pPr>
        <w:pStyle w:val="ListParagraph"/>
        <w:numPr>
          <w:ilvl w:val="0"/>
          <w:numId w:val="3"/>
        </w:numPr>
        <w:shd w:val="clear" w:color="auto" w:fill="FFFFFF"/>
        <w:spacing w:after="60" w:line="240" w:lineRule="auto"/>
        <w:rPr>
          <w:rFonts w:ascii="Arial" w:eastAsia="Times New Roman" w:hAnsi="Arial" w:cs="Arial"/>
          <w:color w:val="202124"/>
          <w:sz w:val="24"/>
          <w:szCs w:val="24"/>
        </w:rPr>
      </w:pPr>
      <w:r w:rsidRPr="00204BD0">
        <w:rPr>
          <w:rFonts w:ascii="Arial" w:eastAsia="Times New Roman" w:hAnsi="Arial" w:cs="Arial"/>
          <w:color w:val="202124"/>
          <w:sz w:val="24"/>
          <w:szCs w:val="24"/>
        </w:rPr>
        <w:t>Define business requirements first. ...</w:t>
      </w:r>
    </w:p>
    <w:p w:rsidR="00204BD0" w:rsidRPr="00204BD0" w:rsidRDefault="00204BD0" w:rsidP="00204BD0">
      <w:pPr>
        <w:pStyle w:val="ListParagraph"/>
        <w:numPr>
          <w:ilvl w:val="0"/>
          <w:numId w:val="3"/>
        </w:numPr>
        <w:shd w:val="clear" w:color="auto" w:fill="FFFFFF"/>
        <w:spacing w:after="60" w:line="240" w:lineRule="auto"/>
        <w:rPr>
          <w:rFonts w:ascii="Arial" w:eastAsia="Times New Roman" w:hAnsi="Arial" w:cs="Arial"/>
          <w:color w:val="202124"/>
          <w:sz w:val="24"/>
          <w:szCs w:val="24"/>
        </w:rPr>
      </w:pPr>
      <w:r w:rsidRPr="00204BD0">
        <w:rPr>
          <w:rFonts w:ascii="Arial" w:eastAsia="Times New Roman" w:hAnsi="Arial" w:cs="Arial"/>
          <w:color w:val="202124"/>
          <w:sz w:val="24"/>
          <w:szCs w:val="24"/>
        </w:rPr>
        <w:t>SELECT fields instead of using SELECT * ...</w:t>
      </w:r>
    </w:p>
    <w:p w:rsidR="00204BD0" w:rsidRPr="00204BD0" w:rsidRDefault="00204BD0" w:rsidP="00204BD0">
      <w:pPr>
        <w:pStyle w:val="ListParagraph"/>
        <w:numPr>
          <w:ilvl w:val="0"/>
          <w:numId w:val="3"/>
        </w:numPr>
        <w:shd w:val="clear" w:color="auto" w:fill="FFFFFF"/>
        <w:spacing w:after="60" w:line="240" w:lineRule="auto"/>
        <w:rPr>
          <w:rFonts w:ascii="Arial" w:eastAsia="Times New Roman" w:hAnsi="Arial" w:cs="Arial"/>
          <w:color w:val="202124"/>
          <w:sz w:val="24"/>
          <w:szCs w:val="24"/>
        </w:rPr>
      </w:pPr>
      <w:r w:rsidRPr="00204BD0">
        <w:rPr>
          <w:rFonts w:ascii="Arial" w:eastAsia="Times New Roman" w:hAnsi="Arial" w:cs="Arial"/>
          <w:color w:val="202124"/>
          <w:sz w:val="24"/>
          <w:szCs w:val="24"/>
        </w:rPr>
        <w:t>Avoid SELECT DISTINCT. ...</w:t>
      </w:r>
    </w:p>
    <w:p w:rsidR="00204BD0" w:rsidRPr="00204BD0" w:rsidRDefault="00204BD0" w:rsidP="00204BD0">
      <w:pPr>
        <w:pStyle w:val="ListParagraph"/>
        <w:numPr>
          <w:ilvl w:val="0"/>
          <w:numId w:val="3"/>
        </w:numPr>
        <w:shd w:val="clear" w:color="auto" w:fill="FFFFFF"/>
        <w:spacing w:after="60" w:line="240" w:lineRule="auto"/>
        <w:rPr>
          <w:rFonts w:ascii="Arial" w:eastAsia="Times New Roman" w:hAnsi="Arial" w:cs="Arial"/>
          <w:color w:val="202124"/>
          <w:sz w:val="24"/>
          <w:szCs w:val="24"/>
        </w:rPr>
      </w:pPr>
      <w:r w:rsidRPr="00204BD0">
        <w:rPr>
          <w:rFonts w:ascii="Arial" w:eastAsia="Times New Roman" w:hAnsi="Arial" w:cs="Arial"/>
          <w:color w:val="202124"/>
          <w:sz w:val="24"/>
          <w:szCs w:val="24"/>
        </w:rPr>
        <w:t>Create joins with INNER JOIN (not WHERE) ...</w:t>
      </w:r>
    </w:p>
    <w:p w:rsidR="00204BD0" w:rsidRPr="00204BD0" w:rsidRDefault="00204BD0" w:rsidP="00204BD0">
      <w:pPr>
        <w:pStyle w:val="ListParagraph"/>
        <w:numPr>
          <w:ilvl w:val="0"/>
          <w:numId w:val="3"/>
        </w:numPr>
        <w:shd w:val="clear" w:color="auto" w:fill="FFFFFF"/>
        <w:spacing w:after="60" w:line="240" w:lineRule="auto"/>
        <w:rPr>
          <w:rFonts w:ascii="Arial" w:eastAsia="Times New Roman" w:hAnsi="Arial" w:cs="Arial"/>
          <w:color w:val="202124"/>
          <w:sz w:val="24"/>
          <w:szCs w:val="24"/>
        </w:rPr>
      </w:pPr>
      <w:r w:rsidRPr="00204BD0">
        <w:rPr>
          <w:rFonts w:ascii="Arial" w:eastAsia="Times New Roman" w:hAnsi="Arial" w:cs="Arial"/>
          <w:color w:val="202124"/>
          <w:sz w:val="24"/>
          <w:szCs w:val="24"/>
        </w:rPr>
        <w:t>Use WHERE instead of HAVING to define filters. ...</w:t>
      </w:r>
    </w:p>
    <w:p w:rsidR="00204BD0" w:rsidRPr="00204BD0" w:rsidRDefault="00204BD0" w:rsidP="00204BD0">
      <w:pPr>
        <w:pStyle w:val="ListParagraph"/>
        <w:numPr>
          <w:ilvl w:val="0"/>
          <w:numId w:val="3"/>
        </w:numPr>
        <w:shd w:val="clear" w:color="auto" w:fill="FFFFFF"/>
        <w:spacing w:after="60" w:line="240" w:lineRule="auto"/>
        <w:rPr>
          <w:rFonts w:ascii="Arial" w:eastAsia="Times New Roman" w:hAnsi="Arial" w:cs="Arial"/>
          <w:color w:val="202124"/>
          <w:sz w:val="24"/>
          <w:szCs w:val="24"/>
        </w:rPr>
      </w:pPr>
      <w:r w:rsidRPr="00204BD0">
        <w:rPr>
          <w:rFonts w:ascii="Arial" w:eastAsia="Times New Roman" w:hAnsi="Arial" w:cs="Arial"/>
          <w:color w:val="202124"/>
          <w:sz w:val="24"/>
          <w:szCs w:val="24"/>
        </w:rPr>
        <w:t>Use wildcards at the end of a phrase only.</w:t>
      </w:r>
    </w:p>
    <w:p w:rsidR="00204BD0" w:rsidRPr="00631FA1" w:rsidRDefault="00204BD0" w:rsidP="00631FA1">
      <w:pPr>
        <w:rPr>
          <w:rFonts w:ascii="Arial" w:hAnsi="Arial" w:cs="Arial"/>
          <w:b/>
          <w:sz w:val="24"/>
        </w:rPr>
      </w:pPr>
    </w:p>
    <w:p w:rsidR="00631FA1" w:rsidRPr="00052A23" w:rsidRDefault="00631FA1" w:rsidP="00631FA1">
      <w:pPr>
        <w:rPr>
          <w:rFonts w:ascii="Arial" w:hAnsi="Arial" w:cs="Arial"/>
          <w:b/>
          <w:color w:val="FF0000"/>
          <w:sz w:val="24"/>
        </w:rPr>
      </w:pPr>
      <w:r w:rsidRPr="00052A23">
        <w:rPr>
          <w:rFonts w:ascii="Arial" w:hAnsi="Arial" w:cs="Arial"/>
          <w:b/>
          <w:color w:val="FF0000"/>
          <w:sz w:val="24"/>
        </w:rPr>
        <w:t>*Execution plan in sql?</w:t>
      </w:r>
    </w:p>
    <w:p w:rsidR="00947061" w:rsidRPr="00631FA1" w:rsidRDefault="00947061" w:rsidP="00631FA1">
      <w:pPr>
        <w:rPr>
          <w:rFonts w:ascii="Arial" w:hAnsi="Arial" w:cs="Arial"/>
          <w:b/>
          <w:sz w:val="24"/>
        </w:rPr>
      </w:pPr>
      <w:r>
        <w:rPr>
          <w:rFonts w:ascii="Arial" w:hAnsi="Arial" w:cs="Arial"/>
          <w:color w:val="202124"/>
          <w:shd w:val="clear" w:color="auto" w:fill="FFFFFF"/>
        </w:rPr>
        <w:t>An </w:t>
      </w:r>
      <w:r>
        <w:rPr>
          <w:rFonts w:ascii="Arial" w:hAnsi="Arial" w:cs="Arial"/>
          <w:b/>
          <w:bCs/>
          <w:color w:val="202124"/>
          <w:shd w:val="clear" w:color="auto" w:fill="FFFFFF"/>
        </w:rPr>
        <w:t>execution plan in SQL</w:t>
      </w:r>
      <w:r>
        <w:rPr>
          <w:rFonts w:ascii="Arial" w:hAnsi="Arial" w:cs="Arial"/>
          <w:color w:val="202124"/>
          <w:shd w:val="clear" w:color="auto" w:fill="FFFFFF"/>
        </w:rPr>
        <w:t> Server is a simple graphical representation of the operations that the </w:t>
      </w:r>
      <w:r>
        <w:rPr>
          <w:rFonts w:ascii="Arial" w:hAnsi="Arial" w:cs="Arial"/>
          <w:b/>
          <w:bCs/>
          <w:color w:val="202124"/>
          <w:shd w:val="clear" w:color="auto" w:fill="FFFFFF"/>
        </w:rPr>
        <w:t>query</w:t>
      </w:r>
      <w:r>
        <w:rPr>
          <w:rFonts w:ascii="Arial" w:hAnsi="Arial" w:cs="Arial"/>
          <w:color w:val="202124"/>
          <w:shd w:val="clear" w:color="auto" w:fill="FFFFFF"/>
        </w:rPr>
        <w:t> optimizer generates to calculate the most efficient way to return a set of results</w:t>
      </w:r>
    </w:p>
    <w:p w:rsidR="00631FA1" w:rsidRPr="00052A23" w:rsidRDefault="00631FA1" w:rsidP="00631FA1">
      <w:pPr>
        <w:rPr>
          <w:rFonts w:ascii="Arial" w:hAnsi="Arial" w:cs="Arial"/>
          <w:b/>
          <w:color w:val="FF0000"/>
          <w:sz w:val="24"/>
        </w:rPr>
      </w:pPr>
      <w:r w:rsidRPr="00052A23">
        <w:rPr>
          <w:rFonts w:ascii="Arial" w:hAnsi="Arial" w:cs="Arial"/>
          <w:b/>
          <w:color w:val="FF0000"/>
          <w:sz w:val="24"/>
        </w:rPr>
        <w:t>*Write query for fetching second highest salary from table?</w:t>
      </w:r>
    </w:p>
    <w:p w:rsidR="00947061" w:rsidRPr="00631FA1" w:rsidRDefault="00947061" w:rsidP="00631FA1">
      <w:pPr>
        <w:rPr>
          <w:rFonts w:ascii="Arial" w:hAnsi="Arial" w:cs="Arial"/>
          <w:b/>
          <w:sz w:val="24"/>
        </w:rPr>
      </w:pPr>
      <w:r>
        <w:rPr>
          <w:rFonts w:ascii="Arial" w:hAnsi="Arial" w:cs="Arial"/>
          <w:color w:val="202124"/>
          <w:shd w:val="clear" w:color="auto" w:fill="FFFFFF"/>
        </w:rPr>
        <w:t>IN </w:t>
      </w:r>
      <w:r>
        <w:rPr>
          <w:rFonts w:ascii="Arial" w:hAnsi="Arial" w:cs="Arial"/>
          <w:b/>
          <w:bCs/>
          <w:color w:val="202124"/>
          <w:shd w:val="clear" w:color="auto" w:fill="FFFFFF"/>
        </w:rPr>
        <w:t>SQL</w:t>
      </w:r>
      <w:r>
        <w:rPr>
          <w:rFonts w:ascii="Arial" w:hAnsi="Arial" w:cs="Arial"/>
          <w:color w:val="202124"/>
          <w:shd w:val="clear" w:color="auto" w:fill="FFFFFF"/>
        </w:rPr>
        <w:t> Server using Common </w:t>
      </w:r>
      <w:r>
        <w:rPr>
          <w:rFonts w:ascii="Arial" w:hAnsi="Arial" w:cs="Arial"/>
          <w:b/>
          <w:bCs/>
          <w:color w:val="202124"/>
          <w:shd w:val="clear" w:color="auto" w:fill="FFFFFF"/>
        </w:rPr>
        <w:t>Table</w:t>
      </w:r>
      <w:r>
        <w:rPr>
          <w:rFonts w:ascii="Arial" w:hAnsi="Arial" w:cs="Arial"/>
          <w:color w:val="202124"/>
          <w:shd w:val="clear" w:color="auto" w:fill="FFFFFF"/>
        </w:rPr>
        <w:t> Expression or CTE, we can find the </w:t>
      </w:r>
      <w:r>
        <w:rPr>
          <w:rFonts w:ascii="Arial" w:hAnsi="Arial" w:cs="Arial"/>
          <w:b/>
          <w:bCs/>
          <w:color w:val="202124"/>
          <w:shd w:val="clear" w:color="auto" w:fill="FFFFFF"/>
        </w:rPr>
        <w:t>second highest salary</w:t>
      </w:r>
      <w:r>
        <w:rPr>
          <w:rFonts w:ascii="Arial" w:hAnsi="Arial" w:cs="Arial"/>
          <w:color w:val="202124"/>
          <w:shd w:val="clear" w:color="auto" w:fill="FFFFFF"/>
        </w:rPr>
        <w:t>: WITH T AS ( SELECT * DENSE_RANK() OVER (ORDER BY </w:t>
      </w:r>
      <w:r>
        <w:rPr>
          <w:rFonts w:ascii="Arial" w:hAnsi="Arial" w:cs="Arial"/>
          <w:b/>
          <w:bCs/>
          <w:color w:val="202124"/>
          <w:shd w:val="clear" w:color="auto" w:fill="FFFFFF"/>
        </w:rPr>
        <w:t>Salary</w:t>
      </w:r>
      <w:r>
        <w:rPr>
          <w:rFonts w:ascii="Arial" w:hAnsi="Arial" w:cs="Arial"/>
          <w:color w:val="202124"/>
          <w:shd w:val="clear" w:color="auto" w:fill="FFFFFF"/>
        </w:rPr>
        <w:t> Desc) AS Rnk FROM Employees ) SELECT Name FROM T WHERE Rnk=2; How to find the third largest </w:t>
      </w:r>
      <w:r>
        <w:rPr>
          <w:rFonts w:ascii="Arial" w:hAnsi="Arial" w:cs="Arial"/>
          <w:b/>
          <w:bCs/>
          <w:color w:val="202124"/>
          <w:shd w:val="clear" w:color="auto" w:fill="FFFFFF"/>
        </w:rPr>
        <w:t>salary</w:t>
      </w:r>
      <w:r>
        <w:rPr>
          <w:rFonts w:ascii="Arial" w:hAnsi="Arial" w:cs="Arial"/>
          <w:color w:val="202124"/>
          <w:shd w:val="clear" w:color="auto" w:fill="FFFFFF"/>
        </w:rPr>
        <w:t>?</w:t>
      </w:r>
    </w:p>
    <w:p w:rsidR="00A50E37" w:rsidRPr="00052A23" w:rsidRDefault="00631FA1" w:rsidP="00631FA1">
      <w:pPr>
        <w:rPr>
          <w:rFonts w:ascii="Arial" w:hAnsi="Arial" w:cs="Arial"/>
          <w:b/>
          <w:color w:val="FF0000"/>
          <w:sz w:val="24"/>
        </w:rPr>
      </w:pPr>
      <w:r w:rsidRPr="00052A23">
        <w:rPr>
          <w:rFonts w:ascii="Arial" w:hAnsi="Arial" w:cs="Arial"/>
          <w:b/>
          <w:color w:val="FF0000"/>
          <w:sz w:val="24"/>
        </w:rPr>
        <w:t>*Can we write sub query in update?</w:t>
      </w:r>
    </w:p>
    <w:p w:rsidR="00947061" w:rsidRDefault="00947061" w:rsidP="00631FA1">
      <w:pPr>
        <w:rPr>
          <w:rFonts w:ascii="Arial" w:hAnsi="Arial" w:cs="Arial"/>
          <w:color w:val="202124"/>
          <w:shd w:val="clear" w:color="auto" w:fill="FFFFFF"/>
        </w:rPr>
      </w:pPr>
      <w:r>
        <w:rPr>
          <w:rFonts w:ascii="Arial" w:hAnsi="Arial" w:cs="Arial"/>
          <w:color w:val="202124"/>
          <w:shd w:val="clear" w:color="auto" w:fill="FFFFFF"/>
        </w:rPr>
        <w:t>The FROM clause of a </w:t>
      </w:r>
      <w:r>
        <w:rPr>
          <w:rFonts w:ascii="Arial" w:hAnsi="Arial" w:cs="Arial"/>
          <w:b/>
          <w:bCs/>
          <w:color w:val="202124"/>
          <w:shd w:val="clear" w:color="auto" w:fill="FFFFFF"/>
        </w:rPr>
        <w:t>subquery</w:t>
      </w:r>
      <w:r>
        <w:rPr>
          <w:rFonts w:ascii="Arial" w:hAnsi="Arial" w:cs="Arial"/>
          <w:color w:val="202124"/>
          <w:shd w:val="clear" w:color="auto" w:fill="FFFFFF"/>
        </w:rPr>
        <w:t> in the WHERE clause of the </w:t>
      </w:r>
      <w:r>
        <w:rPr>
          <w:rFonts w:ascii="Arial" w:hAnsi="Arial" w:cs="Arial"/>
          <w:b/>
          <w:bCs/>
          <w:color w:val="202124"/>
          <w:shd w:val="clear" w:color="auto" w:fill="FFFFFF"/>
        </w:rPr>
        <w:t>UPDATE</w:t>
      </w:r>
      <w:r>
        <w:rPr>
          <w:rFonts w:ascii="Arial" w:hAnsi="Arial" w:cs="Arial"/>
          <w:color w:val="202124"/>
          <w:shd w:val="clear" w:color="auto" w:fill="FFFFFF"/>
        </w:rPr>
        <w:t> statement </w:t>
      </w:r>
      <w:r>
        <w:rPr>
          <w:rFonts w:ascii="Arial" w:hAnsi="Arial" w:cs="Arial"/>
          <w:b/>
          <w:bCs/>
          <w:color w:val="202124"/>
          <w:shd w:val="clear" w:color="auto" w:fill="FFFFFF"/>
        </w:rPr>
        <w:t>can</w:t>
      </w:r>
      <w:r>
        <w:rPr>
          <w:rFonts w:ascii="Arial" w:hAnsi="Arial" w:cs="Arial"/>
          <w:color w:val="202124"/>
          <w:shd w:val="clear" w:color="auto" w:fill="FFFFFF"/>
        </w:rPr>
        <w:t> specify as a data source the same table or view that the Table Options clause of the </w:t>
      </w:r>
      <w:r>
        <w:rPr>
          <w:rFonts w:ascii="Arial" w:hAnsi="Arial" w:cs="Arial"/>
          <w:b/>
          <w:bCs/>
          <w:color w:val="202124"/>
          <w:shd w:val="clear" w:color="auto" w:fill="FFFFFF"/>
        </w:rPr>
        <w:t>UPDATE</w:t>
      </w:r>
      <w:r>
        <w:rPr>
          <w:rFonts w:ascii="Arial" w:hAnsi="Arial" w:cs="Arial"/>
          <w:color w:val="202124"/>
          <w:shd w:val="clear" w:color="auto" w:fill="FFFFFF"/>
        </w:rPr>
        <w:t> statement specifies. The </w:t>
      </w:r>
      <w:r>
        <w:rPr>
          <w:rFonts w:ascii="Arial" w:hAnsi="Arial" w:cs="Arial"/>
          <w:b/>
          <w:bCs/>
          <w:color w:val="202124"/>
          <w:shd w:val="clear" w:color="auto" w:fill="FFFFFF"/>
        </w:rPr>
        <w:t>subquery</w:t>
      </w:r>
      <w:r>
        <w:rPr>
          <w:rFonts w:ascii="Arial" w:hAnsi="Arial" w:cs="Arial"/>
          <w:color w:val="202124"/>
          <w:shd w:val="clear" w:color="auto" w:fill="FFFFFF"/>
        </w:rPr>
        <w:t> either returns a single row, or else has no correlated column references</w:t>
      </w:r>
    </w:p>
    <w:p w:rsidR="00570F56" w:rsidRPr="00570F56" w:rsidRDefault="00570F56" w:rsidP="00570F56">
      <w:pPr>
        <w:pStyle w:val="Heading3"/>
        <w:shd w:val="clear" w:color="auto" w:fill="FFFFFF"/>
        <w:spacing w:line="312" w:lineRule="atLeast"/>
        <w:rPr>
          <w:rFonts w:ascii="Helvetica" w:hAnsi="Helvetica"/>
          <w:bCs w:val="0"/>
          <w:color w:val="610B4B"/>
          <w:sz w:val="32"/>
          <w:szCs w:val="32"/>
        </w:rPr>
      </w:pPr>
      <w:r w:rsidRPr="00570F56">
        <w:rPr>
          <w:rFonts w:ascii="Helvetica" w:hAnsi="Helvetica"/>
          <w:bCs w:val="0"/>
          <w:color w:val="610B4B"/>
          <w:sz w:val="32"/>
          <w:szCs w:val="32"/>
        </w:rPr>
        <w:t>*What is the difference between MySQL and SQL?</w:t>
      </w:r>
    </w:p>
    <w:p w:rsidR="00570F56" w:rsidRDefault="00570F56" w:rsidP="00570F56">
      <w:pPr>
        <w:pStyle w:val="NormalWeb"/>
        <w:shd w:val="clear" w:color="auto" w:fill="FFFFFF"/>
        <w:rPr>
          <w:rFonts w:ascii="Verdana" w:hAnsi="Verdana"/>
          <w:color w:val="000000"/>
          <w:sz w:val="21"/>
          <w:szCs w:val="21"/>
        </w:rPr>
      </w:pPr>
      <w:r>
        <w:rPr>
          <w:rFonts w:ascii="Verdana" w:hAnsi="Verdana"/>
          <w:color w:val="000000"/>
          <w:sz w:val="21"/>
          <w:szCs w:val="21"/>
        </w:rPr>
        <w:t>SQL is known as the standard query language. It is used to interact with the database like MySQL. MySQL is a database that stores various types of data and keeps it safe.</w:t>
      </w:r>
    </w:p>
    <w:p w:rsidR="00570F56" w:rsidRDefault="00570F56" w:rsidP="00570F56">
      <w:pPr>
        <w:pStyle w:val="NormalWeb"/>
        <w:shd w:val="clear" w:color="auto" w:fill="FFFFFF"/>
        <w:rPr>
          <w:rFonts w:ascii="Verdana" w:hAnsi="Verdana"/>
          <w:color w:val="000000"/>
          <w:sz w:val="21"/>
          <w:szCs w:val="21"/>
        </w:rPr>
      </w:pPr>
      <w:r>
        <w:rPr>
          <w:rFonts w:ascii="Verdana" w:hAnsi="Verdana"/>
          <w:color w:val="000000"/>
          <w:sz w:val="21"/>
          <w:szCs w:val="21"/>
        </w:rPr>
        <w:lastRenderedPageBreak/>
        <w:t>SQL is a computer language, whereas MySQL is a software or an application</w:t>
      </w:r>
    </w:p>
    <w:p w:rsidR="00570F56" w:rsidRDefault="00570F56" w:rsidP="00570F56">
      <w:pPr>
        <w:pStyle w:val="NormalWeb"/>
        <w:shd w:val="clear" w:color="auto" w:fill="FFFFFF"/>
        <w:rPr>
          <w:rFonts w:ascii="Verdana" w:hAnsi="Verdana"/>
          <w:color w:val="000000"/>
          <w:sz w:val="21"/>
          <w:szCs w:val="21"/>
        </w:rPr>
      </w:pPr>
      <w:r>
        <w:rPr>
          <w:rFonts w:ascii="Verdana" w:hAnsi="Verdana"/>
          <w:color w:val="000000"/>
          <w:sz w:val="21"/>
          <w:szCs w:val="21"/>
        </w:rPr>
        <w:t>SQL is used for the creation of database management systems whereas MySQL is used to enable data handling, storing, deleting and modifying data.</w:t>
      </w:r>
    </w:p>
    <w:p w:rsidR="002E0B31" w:rsidRDefault="002E0B31" w:rsidP="002E0B31">
      <w:pPr>
        <w:pStyle w:val="NormalWeb"/>
        <w:shd w:val="clear" w:color="auto" w:fill="FFFFFF"/>
        <w:rPr>
          <w:rFonts w:ascii="Verdana" w:hAnsi="Verdana"/>
          <w:color w:val="000000"/>
          <w:sz w:val="21"/>
          <w:szCs w:val="21"/>
        </w:rPr>
      </w:pPr>
    </w:p>
    <w:p w:rsidR="002E0B31" w:rsidRPr="00294CB3" w:rsidRDefault="002E0B31" w:rsidP="002E0B31">
      <w:pPr>
        <w:pStyle w:val="NormalWeb"/>
        <w:shd w:val="clear" w:color="auto" w:fill="FFFFFF"/>
        <w:rPr>
          <w:rFonts w:ascii="Verdana" w:hAnsi="Verdana"/>
          <w:b/>
          <w:color w:val="000000"/>
          <w:sz w:val="21"/>
          <w:szCs w:val="21"/>
        </w:rPr>
      </w:pPr>
      <w:r w:rsidRPr="00294CB3">
        <w:rPr>
          <w:rFonts w:ascii="Helvetica" w:hAnsi="Helvetica"/>
          <w:b/>
          <w:color w:val="610B4B"/>
          <w:sz w:val="32"/>
          <w:szCs w:val="32"/>
        </w:rPr>
        <w:t>*Why do we use the MySQL database server?</w:t>
      </w:r>
    </w:p>
    <w:p w:rsidR="002E0B31" w:rsidRDefault="002E0B31" w:rsidP="002E0B31">
      <w:pPr>
        <w:pStyle w:val="NormalWeb"/>
        <w:shd w:val="clear" w:color="auto" w:fill="FFFFFF"/>
        <w:rPr>
          <w:rFonts w:ascii="Verdana" w:hAnsi="Verdana"/>
          <w:color w:val="000000"/>
          <w:sz w:val="21"/>
          <w:szCs w:val="21"/>
        </w:rPr>
      </w:pPr>
      <w:r>
        <w:rPr>
          <w:rFonts w:ascii="Verdana" w:hAnsi="Verdana"/>
          <w:color w:val="000000"/>
          <w:sz w:val="21"/>
          <w:szCs w:val="21"/>
        </w:rPr>
        <w:t>The MYSQL server is free to use for developers and small enterprises. MySQL server is open source.</w:t>
      </w:r>
    </w:p>
    <w:p w:rsidR="002E0B31" w:rsidRDefault="002E0B31" w:rsidP="002E0B31">
      <w:pPr>
        <w:pStyle w:val="NormalWeb"/>
        <w:shd w:val="clear" w:color="auto" w:fill="FFFFFF"/>
        <w:rPr>
          <w:rFonts w:ascii="Verdana" w:hAnsi="Verdana"/>
          <w:color w:val="000000"/>
          <w:sz w:val="21"/>
          <w:szCs w:val="21"/>
        </w:rPr>
      </w:pPr>
      <w:r>
        <w:rPr>
          <w:rFonts w:ascii="Verdana" w:hAnsi="Verdana"/>
          <w:color w:val="000000"/>
          <w:sz w:val="21"/>
          <w:szCs w:val="21"/>
        </w:rPr>
        <w:t>Tables are a way to represent the division of data in a database while the database is a collection of tables and data.</w:t>
      </w:r>
    </w:p>
    <w:p w:rsidR="00294CB3" w:rsidRPr="00294CB3" w:rsidRDefault="00294CB3" w:rsidP="00294CB3">
      <w:pPr>
        <w:pStyle w:val="Heading3"/>
        <w:shd w:val="clear" w:color="auto" w:fill="FFFFFF"/>
        <w:spacing w:line="312" w:lineRule="atLeast"/>
        <w:rPr>
          <w:rFonts w:ascii="Helvetica" w:hAnsi="Helvetica"/>
          <w:bCs w:val="0"/>
          <w:color w:val="610B4B"/>
          <w:sz w:val="32"/>
          <w:szCs w:val="32"/>
        </w:rPr>
      </w:pPr>
      <w:r w:rsidRPr="00294CB3">
        <w:rPr>
          <w:rFonts w:ascii="Helvetica" w:hAnsi="Helvetica"/>
          <w:bCs w:val="0"/>
          <w:color w:val="610B4B"/>
          <w:sz w:val="32"/>
          <w:szCs w:val="32"/>
        </w:rPr>
        <w:t>*What are DDL, DML, and DCL?</w:t>
      </w:r>
    </w:p>
    <w:p w:rsidR="00294CB3" w:rsidRDefault="00294CB3" w:rsidP="00294CB3">
      <w:pPr>
        <w:pStyle w:val="NormalWeb"/>
        <w:shd w:val="clear" w:color="auto" w:fill="FFFFFF"/>
        <w:rPr>
          <w:rFonts w:ascii="Verdana" w:hAnsi="Verdana"/>
          <w:color w:val="000000"/>
          <w:sz w:val="21"/>
          <w:szCs w:val="21"/>
        </w:rPr>
      </w:pPr>
      <w:r>
        <w:rPr>
          <w:rFonts w:ascii="Verdana" w:hAnsi="Verdana"/>
          <w:color w:val="000000"/>
          <w:sz w:val="21"/>
          <w:szCs w:val="21"/>
        </w:rPr>
        <w:t>Majorly SQL commands can be divided into three categories, i.e., DDL, DML &amp; DCL. Data Definition Language (DDL) deals with all the database schemas, and it defines how the data should reside in the database. Commands like CreateTABLE and ALTER TABLE are part of DDL.</w:t>
      </w:r>
    </w:p>
    <w:p w:rsidR="00294CB3" w:rsidRDefault="00294CB3" w:rsidP="00294CB3">
      <w:pPr>
        <w:pStyle w:val="NormalWeb"/>
        <w:shd w:val="clear" w:color="auto" w:fill="FFFFFF"/>
        <w:rPr>
          <w:rFonts w:ascii="Verdana" w:hAnsi="Verdana"/>
          <w:color w:val="000000"/>
          <w:sz w:val="21"/>
          <w:szCs w:val="21"/>
        </w:rPr>
      </w:pPr>
      <w:r>
        <w:rPr>
          <w:rFonts w:ascii="Verdana" w:hAnsi="Verdana"/>
          <w:color w:val="000000"/>
          <w:sz w:val="21"/>
          <w:szCs w:val="21"/>
        </w:rPr>
        <w:t>Data Manipulative Language (DML) deals with operations and manipulations on the data. The commands in DML are Insert, Select, etc.</w:t>
      </w:r>
    </w:p>
    <w:p w:rsidR="00294CB3" w:rsidRDefault="00294CB3" w:rsidP="00294CB3">
      <w:pPr>
        <w:pStyle w:val="NormalWeb"/>
        <w:shd w:val="clear" w:color="auto" w:fill="FFFFFF"/>
        <w:rPr>
          <w:rFonts w:ascii="Verdana" w:hAnsi="Verdana"/>
          <w:color w:val="000000"/>
          <w:sz w:val="21"/>
          <w:szCs w:val="21"/>
        </w:rPr>
      </w:pPr>
      <w:r>
        <w:rPr>
          <w:rFonts w:ascii="Verdana" w:hAnsi="Verdana"/>
          <w:color w:val="000000"/>
          <w:sz w:val="21"/>
          <w:szCs w:val="21"/>
        </w:rPr>
        <w:t>Data Control Languages (DCL) are related to the Grant and permissions. In short, the authorization to access any part of the database is defined by these.</w:t>
      </w:r>
    </w:p>
    <w:p w:rsidR="00872DDD" w:rsidRPr="00872DDD" w:rsidRDefault="00872DDD" w:rsidP="00872DDD">
      <w:pPr>
        <w:pStyle w:val="Heading3"/>
        <w:shd w:val="clear" w:color="auto" w:fill="FFFFFF"/>
        <w:spacing w:line="312" w:lineRule="atLeast"/>
        <w:rPr>
          <w:rFonts w:ascii="Helvetica" w:hAnsi="Helvetica"/>
          <w:bCs w:val="0"/>
          <w:color w:val="610B4B"/>
          <w:sz w:val="32"/>
          <w:szCs w:val="32"/>
        </w:rPr>
      </w:pPr>
      <w:r w:rsidRPr="00872DDD">
        <w:rPr>
          <w:rFonts w:ascii="Helvetica" w:hAnsi="Helvetica"/>
          <w:bCs w:val="0"/>
          <w:color w:val="610B4B"/>
          <w:sz w:val="32"/>
          <w:szCs w:val="32"/>
        </w:rPr>
        <w:t>*What is the difference between primary key and candidate key?</w:t>
      </w:r>
    </w:p>
    <w:p w:rsidR="00872DDD" w:rsidRDefault="00872DDD" w:rsidP="00872DDD">
      <w:pPr>
        <w:pStyle w:val="NormalWeb"/>
        <w:shd w:val="clear" w:color="auto" w:fill="FFFFFF"/>
        <w:rPr>
          <w:rFonts w:ascii="Verdana" w:hAnsi="Verdana"/>
          <w:color w:val="000000"/>
          <w:sz w:val="21"/>
          <w:szCs w:val="21"/>
        </w:rPr>
      </w:pPr>
      <w:r>
        <w:rPr>
          <w:rFonts w:ascii="Verdana" w:hAnsi="Verdana"/>
          <w:color w:val="000000"/>
          <w:sz w:val="21"/>
          <w:szCs w:val="21"/>
        </w:rPr>
        <w:t>To identify each row of a table, we will use a primary key. For a table, there exists only one primary key.</w:t>
      </w:r>
    </w:p>
    <w:p w:rsidR="00872DDD" w:rsidRDefault="00872DDD" w:rsidP="00872DDD">
      <w:pPr>
        <w:pStyle w:val="NormalWeb"/>
        <w:shd w:val="clear" w:color="auto" w:fill="FFFFFF"/>
        <w:rPr>
          <w:rFonts w:ascii="Verdana" w:hAnsi="Verdana"/>
          <w:color w:val="000000"/>
          <w:sz w:val="21"/>
          <w:szCs w:val="21"/>
        </w:rPr>
      </w:pPr>
      <w:r>
        <w:rPr>
          <w:rFonts w:ascii="Verdana" w:hAnsi="Verdana"/>
          <w:color w:val="000000"/>
          <w:sz w:val="21"/>
          <w:szCs w:val="21"/>
        </w:rPr>
        <w:t>A candidate key is a column or a set of columns, which can be used to uniquely identify any record in the database without having to reference any other data.</w:t>
      </w:r>
    </w:p>
    <w:p w:rsidR="005011D2" w:rsidRDefault="005011D2" w:rsidP="005011D2">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What are federated tables?</w:t>
      </w:r>
    </w:p>
    <w:p w:rsidR="005011D2" w:rsidRDefault="005011D2" w:rsidP="005011D2">
      <w:pPr>
        <w:pStyle w:val="NormalWeb"/>
        <w:shd w:val="clear" w:color="auto" w:fill="FFFFFF"/>
        <w:rPr>
          <w:rFonts w:ascii="Verdana" w:hAnsi="Verdana"/>
          <w:color w:val="000000"/>
          <w:sz w:val="21"/>
          <w:szCs w:val="21"/>
        </w:rPr>
      </w:pPr>
      <w:r>
        <w:rPr>
          <w:rFonts w:ascii="Verdana" w:hAnsi="Verdana"/>
          <w:color w:val="000000"/>
          <w:sz w:val="21"/>
          <w:szCs w:val="21"/>
        </w:rPr>
        <w:t>Federated tables are tables that point to the tables located on other databases on some other server.</w:t>
      </w:r>
    </w:p>
    <w:p w:rsidR="00872DDD" w:rsidRDefault="00872DDD" w:rsidP="00294CB3">
      <w:pPr>
        <w:pStyle w:val="NormalWeb"/>
        <w:shd w:val="clear" w:color="auto" w:fill="FFFFFF"/>
        <w:rPr>
          <w:rFonts w:ascii="Verdana" w:hAnsi="Verdana"/>
          <w:color w:val="000000"/>
          <w:sz w:val="21"/>
          <w:szCs w:val="21"/>
        </w:rPr>
      </w:pPr>
    </w:p>
    <w:p w:rsidR="00570F56" w:rsidRPr="00631FA1" w:rsidRDefault="00570F56" w:rsidP="00631FA1">
      <w:pPr>
        <w:rPr>
          <w:rFonts w:ascii="Arial" w:hAnsi="Arial" w:cs="Arial"/>
          <w:b/>
          <w:sz w:val="24"/>
        </w:rPr>
      </w:pPr>
      <w:bookmarkStart w:id="0" w:name="_GoBack"/>
      <w:bookmarkEnd w:id="0"/>
    </w:p>
    <w:sectPr w:rsidR="00570F56" w:rsidRPr="00631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E7E59"/>
    <w:multiLevelType w:val="multilevel"/>
    <w:tmpl w:val="EB48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82EC8"/>
    <w:multiLevelType w:val="hybridMultilevel"/>
    <w:tmpl w:val="E528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DA2E84"/>
    <w:multiLevelType w:val="multilevel"/>
    <w:tmpl w:val="63B23C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2191B88"/>
    <w:multiLevelType w:val="hybridMultilevel"/>
    <w:tmpl w:val="B8D8F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2C2"/>
    <w:rsid w:val="00052A23"/>
    <w:rsid w:val="00204BD0"/>
    <w:rsid w:val="00294CB3"/>
    <w:rsid w:val="002E0B31"/>
    <w:rsid w:val="003E47E2"/>
    <w:rsid w:val="00475C9F"/>
    <w:rsid w:val="005011D2"/>
    <w:rsid w:val="00570F56"/>
    <w:rsid w:val="00631FA1"/>
    <w:rsid w:val="00872DDD"/>
    <w:rsid w:val="00874A25"/>
    <w:rsid w:val="00947061"/>
    <w:rsid w:val="00A30493"/>
    <w:rsid w:val="00A50E37"/>
    <w:rsid w:val="00B55AEC"/>
    <w:rsid w:val="00B57543"/>
    <w:rsid w:val="00E102C2"/>
    <w:rsid w:val="00FF3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570F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E37"/>
    <w:pPr>
      <w:ind w:left="720"/>
      <w:contextualSpacing/>
    </w:pPr>
  </w:style>
  <w:style w:type="character" w:customStyle="1" w:styleId="Heading3Char">
    <w:name w:val="Heading 3 Char"/>
    <w:basedOn w:val="DefaultParagraphFont"/>
    <w:link w:val="Heading3"/>
    <w:uiPriority w:val="9"/>
    <w:rsid w:val="00570F5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70F5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570F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E37"/>
    <w:pPr>
      <w:ind w:left="720"/>
      <w:contextualSpacing/>
    </w:pPr>
  </w:style>
  <w:style w:type="character" w:customStyle="1" w:styleId="Heading3Char">
    <w:name w:val="Heading 3 Char"/>
    <w:basedOn w:val="DefaultParagraphFont"/>
    <w:link w:val="Heading3"/>
    <w:uiPriority w:val="9"/>
    <w:rsid w:val="00570F5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70F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195040">
      <w:bodyDiv w:val="1"/>
      <w:marLeft w:val="0"/>
      <w:marRight w:val="0"/>
      <w:marTop w:val="0"/>
      <w:marBottom w:val="0"/>
      <w:divBdr>
        <w:top w:val="none" w:sz="0" w:space="0" w:color="auto"/>
        <w:left w:val="none" w:sz="0" w:space="0" w:color="auto"/>
        <w:bottom w:val="none" w:sz="0" w:space="0" w:color="auto"/>
        <w:right w:val="none" w:sz="0" w:space="0" w:color="auto"/>
      </w:divBdr>
    </w:div>
    <w:div w:id="609699255">
      <w:bodyDiv w:val="1"/>
      <w:marLeft w:val="0"/>
      <w:marRight w:val="0"/>
      <w:marTop w:val="0"/>
      <w:marBottom w:val="0"/>
      <w:divBdr>
        <w:top w:val="none" w:sz="0" w:space="0" w:color="auto"/>
        <w:left w:val="none" w:sz="0" w:space="0" w:color="auto"/>
        <w:bottom w:val="none" w:sz="0" w:space="0" w:color="auto"/>
        <w:right w:val="none" w:sz="0" w:space="0" w:color="auto"/>
      </w:divBdr>
    </w:div>
    <w:div w:id="71200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828</TotalTime>
  <Pages>3</Pages>
  <Words>758</Words>
  <Characters>4326</Characters>
  <Application>Microsoft Office Word</Application>
  <DocSecurity>0</DocSecurity>
  <Lines>36</Lines>
  <Paragraphs>10</Paragraphs>
  <ScaleCrop>false</ScaleCrop>
  <Company/>
  <LinksUpToDate>false</LinksUpToDate>
  <CharactersWithSpaces>5074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 Chogale</dc:creator>
  <cp:lastModifiedBy>Sandesh Chogale</cp:lastModifiedBy>
  <cp:revision>17</cp:revision>
  <dcterms:created xsi:type="dcterms:W3CDTF">2021-04-18T09:19:00Z</dcterms:created>
  <dcterms:modified xsi:type="dcterms:W3CDTF">2021-04-20T10:41:00Z</dcterms:modified>
</cp:coreProperties>
</file>