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4EBB" w14:textId="4DD5E1C4" w:rsidR="00270CC3" w:rsidRPr="002F5019" w:rsidRDefault="005016C3" w:rsidP="002F5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40"/>
          <w:szCs w:val="40"/>
          <w:lang w:val="en-IN" w:eastAsia="en-IN"/>
        </w:rPr>
        <w:t>3D CNN for Smart TV Control via Hand Gesture Recognition</w:t>
      </w:r>
    </w:p>
    <w:p w14:paraId="7DDD2E26" w14:textId="52E6FFE1" w:rsidR="005016C3" w:rsidRPr="005016C3" w:rsidRDefault="005016C3" w:rsidP="005016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Objective</w:t>
      </w:r>
    </w:p>
    <w:p w14:paraId="29405D85" w14:textId="77777777" w:rsidR="005016C3" w:rsidRPr="005016C3" w:rsidRDefault="005016C3" w:rsidP="0050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project focuses on developing a </w:t>
      </w: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Convolutional Neural Network (CNN)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real-time hand gesture recognition, allowing users to control a smart TV without a remote. The model will use a webcam mounted on the TV to recognize predefined gestures and execute corresponding commands.</w:t>
      </w:r>
    </w:p>
    <w:p w14:paraId="25507895" w14:textId="77777777" w:rsidR="005016C3" w:rsidRPr="005016C3" w:rsidRDefault="005016C3" w:rsidP="005016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Gesture Commands</w:t>
      </w:r>
    </w:p>
    <w:p w14:paraId="1B2EA7A0" w14:textId="77777777" w:rsidR="005016C3" w:rsidRPr="005016C3" w:rsidRDefault="005016C3" w:rsidP="0050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system will detect and interpret </w:t>
      </w: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five specific hand gestures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each mapped to a TV function:</w:t>
      </w:r>
    </w:p>
    <w:p w14:paraId="67E16124" w14:textId="77777777" w:rsidR="005016C3" w:rsidRPr="005016C3" w:rsidRDefault="005016C3" w:rsidP="00501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Thumbs Up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Increase volume</w:t>
      </w:r>
    </w:p>
    <w:p w14:paraId="4C588EE0" w14:textId="77777777" w:rsidR="005016C3" w:rsidRPr="005016C3" w:rsidRDefault="005016C3" w:rsidP="00501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Thumbs Down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Decrease volume</w:t>
      </w:r>
    </w:p>
    <w:p w14:paraId="7C6DF752" w14:textId="77777777" w:rsidR="005016C3" w:rsidRPr="005016C3" w:rsidRDefault="005016C3" w:rsidP="00501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Left Swipe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Rewind video by 10 seconds</w:t>
      </w:r>
    </w:p>
    <w:p w14:paraId="21B5FDBA" w14:textId="77777777" w:rsidR="005016C3" w:rsidRPr="005016C3" w:rsidRDefault="005016C3" w:rsidP="00501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Right Swipe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Fast-forward video by 10 seconds</w:t>
      </w:r>
    </w:p>
    <w:p w14:paraId="5DD382A3" w14:textId="77777777" w:rsidR="005016C3" w:rsidRPr="005016C3" w:rsidRDefault="005016C3" w:rsidP="005016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Stop Gesture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Pause playback</w:t>
      </w:r>
    </w:p>
    <w:p w14:paraId="16479EA7" w14:textId="77777777" w:rsidR="005016C3" w:rsidRPr="005016C3" w:rsidRDefault="005016C3" w:rsidP="005016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Dataset Overview</w:t>
      </w:r>
    </w:p>
    <w:p w14:paraId="549E34AC" w14:textId="77777777" w:rsidR="005016C3" w:rsidRPr="005016C3" w:rsidRDefault="005016C3" w:rsidP="00501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training dataset consists of </w:t>
      </w: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hundreds of video clips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each </w:t>
      </w:r>
      <w:proofErr w:type="spellStart"/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labeled</w:t>
      </w:r>
      <w:proofErr w:type="spellEnd"/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according to the gesture performed.</w:t>
      </w:r>
    </w:p>
    <w:p w14:paraId="545799AD" w14:textId="77777777" w:rsidR="005016C3" w:rsidRPr="005016C3" w:rsidRDefault="005016C3" w:rsidP="005016C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Video Specifications:</w:t>
      </w:r>
    </w:p>
    <w:p w14:paraId="3FAF70F7" w14:textId="77777777" w:rsidR="005016C3" w:rsidRPr="005016C3" w:rsidRDefault="005016C3" w:rsidP="00501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Duration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2–3 seconds per video</w:t>
      </w:r>
    </w:p>
    <w:p w14:paraId="488D9BE1" w14:textId="77777777" w:rsidR="005016C3" w:rsidRPr="005016C3" w:rsidRDefault="005016C3" w:rsidP="00501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Frame Rate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Each video consists of </w:t>
      </w: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30 sequential frames</w:t>
      </w:r>
    </w:p>
    <w:p w14:paraId="7BA1F302" w14:textId="77777777" w:rsidR="005016C3" w:rsidRPr="005016C3" w:rsidRDefault="005016C3" w:rsidP="005016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Resolution Variants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EF47FA0" w14:textId="77777777" w:rsidR="005016C3" w:rsidRPr="005016C3" w:rsidRDefault="005016C3" w:rsidP="005016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360×360 pixels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(high-resolution webcam)</w:t>
      </w:r>
    </w:p>
    <w:p w14:paraId="54D0E62E" w14:textId="77777777" w:rsidR="005016C3" w:rsidRPr="005016C3" w:rsidRDefault="005016C3" w:rsidP="005016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120×160 pixels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(low-resolution webcam)</w:t>
      </w:r>
    </w:p>
    <w:p w14:paraId="6D1B505E" w14:textId="77777777" w:rsidR="005016C3" w:rsidRPr="005016C3" w:rsidRDefault="005016C3" w:rsidP="005016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Technical Considerations</w:t>
      </w:r>
    </w:p>
    <w:p w14:paraId="4BE7284C" w14:textId="77777777" w:rsidR="005016C3" w:rsidRPr="005016C3" w:rsidRDefault="005016C3" w:rsidP="005016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model needs to </w:t>
      </w:r>
      <w:proofErr w:type="spellStart"/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</w:t>
      </w:r>
      <w:proofErr w:type="spellEnd"/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frame sequences to recognize gestures accurately.</w:t>
      </w:r>
    </w:p>
    <w:p w14:paraId="7E01D913" w14:textId="77777777" w:rsidR="005016C3" w:rsidRPr="005016C3" w:rsidRDefault="005016C3" w:rsidP="005016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CNN architecture</w:t>
      </w: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must handle different input resolutions while maintaining performance across various users and environments.</w:t>
      </w:r>
    </w:p>
    <w:p w14:paraId="27F1BC91" w14:textId="77777777" w:rsidR="005016C3" w:rsidRPr="005016C3" w:rsidRDefault="005016C3" w:rsidP="005016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Expected Results</w:t>
      </w:r>
    </w:p>
    <w:p w14:paraId="7FDBDA84" w14:textId="77777777" w:rsidR="005016C3" w:rsidRPr="005016C3" w:rsidRDefault="005016C3" w:rsidP="005016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lightweight, real-time model that can run efficiently on embedded camera systems.</w:t>
      </w:r>
    </w:p>
    <w:p w14:paraId="305B03F9" w14:textId="77777777" w:rsidR="005016C3" w:rsidRPr="005016C3" w:rsidRDefault="005016C3" w:rsidP="005016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016C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Accurate gesture classification to enable intuitive, remote-free TV control.</w:t>
      </w:r>
    </w:p>
    <w:p w14:paraId="4E3C6CD6" w14:textId="2142FFA3" w:rsidR="003677A6" w:rsidRDefault="003A26B2" w:rsidP="003A26B2">
      <w:pPr>
        <w:rPr>
          <w:rFonts w:ascii="Arial" w:hAnsi="Arial" w:cs="Arial"/>
          <w:sz w:val="18"/>
          <w:szCs w:val="18"/>
        </w:rPr>
      </w:pPr>
      <w:r w:rsidRPr="003638CD">
        <w:rPr>
          <w:rFonts w:ascii="Arial" w:hAnsi="Arial" w:cs="Arial"/>
          <w:sz w:val="18"/>
          <w:szCs w:val="18"/>
        </w:rPr>
        <w:t xml:space="preserve">Data Source: </w:t>
      </w:r>
      <w:hyperlink r:id="rId5" w:tgtFrame="_blank" w:history="1">
        <w:r w:rsidR="003638CD" w:rsidRPr="003638CD">
          <w:rPr>
            <w:rStyle w:val="Hyperlink"/>
            <w:rFonts w:ascii="Arial" w:hAnsi="Arial" w:cs="Arial"/>
            <w:sz w:val="18"/>
            <w:szCs w:val="18"/>
          </w:rPr>
          <w:t>https://drive.google.com/uc?id=1ehyrYBQ5rbQQe6yL4XbLWe3FMvuVUGiL</w:t>
        </w:r>
      </w:hyperlink>
    </w:p>
    <w:p w14:paraId="54E29641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Neural Network Architectures for Video Analysis</w:t>
      </w:r>
    </w:p>
    <w:p w14:paraId="13AB1348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CNN + RNN Architecture</w:t>
      </w:r>
    </w:p>
    <w:p w14:paraId="250F7891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This approach combines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Convolutional Neural Networks (CNNs)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Recurrent Neural Networks (RNNs)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process video data efficiently.</w:t>
      </w:r>
    </w:p>
    <w:p w14:paraId="5D910A1F" w14:textId="77777777" w:rsidR="004D434D" w:rsidRPr="004D434D" w:rsidRDefault="004D434D" w:rsidP="004D4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How It Works:</w:t>
      </w:r>
    </w:p>
    <w:p w14:paraId="203E30FD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CNN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extracts important features from each video frame.</w:t>
      </w:r>
    </w:p>
    <w:p w14:paraId="0CEA18B4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These extracted features are then fed into an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RNN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which </w:t>
      </w:r>
      <w:proofErr w:type="spellStart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analyzes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sequence of frames to recognize temporal patterns.</w:t>
      </w:r>
    </w:p>
    <w:p w14:paraId="0BC26D1D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Finally, the output from the RNN is passed through a classification layer (e.g., </w:t>
      </w:r>
      <w:proofErr w:type="spellStart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softmax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to make predictions.</w:t>
      </w:r>
    </w:p>
    <w:p w14:paraId="3CE09C18" w14:textId="77777777" w:rsidR="004D434D" w:rsidRPr="004D434D" w:rsidRDefault="004D434D" w:rsidP="004D4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RNN Variants:</w:t>
      </w:r>
    </w:p>
    <w:p w14:paraId="0FD12528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Instead of a standard RNN,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LSTMs (Long Short-Term Memory)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GRUs (Gated Recurrent Units)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preferred because they handle long-term dependencies better.</w:t>
      </w:r>
    </w:p>
    <w:p w14:paraId="658B1A3D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LSTMs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four gates to regulate information flow, while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GRUs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 three gates, making them slightly faster to train while maintaining similar performance.</w:t>
      </w:r>
    </w:p>
    <w:p w14:paraId="247A8488" w14:textId="77777777" w:rsidR="004D434D" w:rsidRPr="004D434D" w:rsidRDefault="004D434D" w:rsidP="004D4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Transfer Learning:</w:t>
      </w:r>
    </w:p>
    <w:p w14:paraId="0B3B1E3D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Pre-trained CNNs like </w:t>
      </w:r>
      <w:proofErr w:type="spellStart"/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ResNet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VGGNet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be used to extract features from frames before passing them to the RNN.</w:t>
      </w:r>
    </w:p>
    <w:p w14:paraId="7603D2EA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speeds up training and improves accuracy, as these models have already learned useful visual features from large datasets.</w:t>
      </w:r>
    </w:p>
    <w:p w14:paraId="0BBF4329" w14:textId="77777777" w:rsidR="004D434D" w:rsidRPr="004D434D" w:rsidRDefault="004D434D" w:rsidP="004D4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Why Use It?</w:t>
      </w:r>
    </w:p>
    <w:p w14:paraId="438041F4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Combines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spatial (CNN)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temporal (RNN)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information effectively.</w:t>
      </w:r>
    </w:p>
    <w:p w14:paraId="2A6F011D" w14:textId="77777777" w:rsidR="004D434D" w:rsidRPr="004D434D" w:rsidRDefault="004D434D" w:rsidP="004D434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Transfer learning allows for faster and more efficient training.</w:t>
      </w:r>
    </w:p>
    <w:p w14:paraId="7F8A7658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3D Convolutional Neural Network (3D CNN)</w:t>
      </w:r>
    </w:p>
    <w:p w14:paraId="7DEB12BD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Unlike CNN + RNN models,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CNNs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process both spatial and temporal information simultaneously by adding a third dimension to convolution operations.</w:t>
      </w:r>
    </w:p>
    <w:p w14:paraId="3E3AD7C5" w14:textId="77777777" w:rsidR="004D434D" w:rsidRPr="004D434D" w:rsidRDefault="004D434D" w:rsidP="004D4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How It Works:</w:t>
      </w:r>
    </w:p>
    <w:p w14:paraId="727464D3" w14:textId="77777777" w:rsidR="004D434D" w:rsidRPr="004D434D" w:rsidRDefault="004D434D" w:rsidP="004D4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traditional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2D CNNs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filters move across an image in two dimensions (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width &amp; height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764CDEB2" w14:textId="77777777" w:rsidR="004D434D" w:rsidRPr="004D434D" w:rsidRDefault="004D434D" w:rsidP="004D4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CNNs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filters move across three dimensions (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width, height, and time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), allowing them to process multiple frames at once.</w:t>
      </w:r>
    </w:p>
    <w:p w14:paraId="7E08502A" w14:textId="77777777" w:rsidR="004D434D" w:rsidRPr="004D434D" w:rsidRDefault="004D434D" w:rsidP="004D4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 example, a video clip with 30 frames of resolution 100×100×3 can be represented as a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4D tensor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A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convolution filter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then slides across this tensor to extract spatiotemporal features.</w:t>
      </w:r>
    </w:p>
    <w:p w14:paraId="1FF8650E" w14:textId="77777777" w:rsidR="004D434D" w:rsidRPr="004D434D" w:rsidRDefault="004D434D" w:rsidP="004D4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Benefits:</w:t>
      </w:r>
    </w:p>
    <w:p w14:paraId="17497F10" w14:textId="77777777" w:rsidR="004D434D" w:rsidRPr="004D434D" w:rsidRDefault="004D434D" w:rsidP="004D4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Processes entire video clips directly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eliminating the need for separate feature extraction and sequence </w:t>
      </w:r>
      <w:proofErr w:type="spellStart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modeling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99C4C65" w14:textId="77777777" w:rsidR="004D434D" w:rsidRPr="004D434D" w:rsidRDefault="004D434D" w:rsidP="004D4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Captures both motion and spatial details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a single step, making it highly effective for video-related tasks.</w:t>
      </w:r>
    </w:p>
    <w:p w14:paraId="7C2BB8BF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Comparison: CNN + RNN vs. 3D CNN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4061"/>
        <w:gridCol w:w="3891"/>
      </w:tblGrid>
      <w:tr w:rsidR="004D434D" w:rsidRPr="004D434D" w14:paraId="3307087E" w14:textId="77777777" w:rsidTr="004D4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B738B" w14:textId="77777777" w:rsidR="004D434D" w:rsidRPr="004D434D" w:rsidRDefault="004D434D" w:rsidP="004D4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6C7496" w14:textId="77777777" w:rsidR="004D434D" w:rsidRPr="004D434D" w:rsidRDefault="004D434D" w:rsidP="004D4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CNN + RNN</w:t>
            </w:r>
          </w:p>
        </w:tc>
        <w:tc>
          <w:tcPr>
            <w:tcW w:w="0" w:type="auto"/>
            <w:vAlign w:val="center"/>
            <w:hideMark/>
          </w:tcPr>
          <w:p w14:paraId="62C17735" w14:textId="77777777" w:rsidR="004D434D" w:rsidRPr="004D434D" w:rsidRDefault="004D434D" w:rsidP="004D4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3D CNN</w:t>
            </w:r>
          </w:p>
        </w:tc>
      </w:tr>
      <w:tr w:rsidR="004D434D" w:rsidRPr="004D434D" w14:paraId="7F9EDC19" w14:textId="77777777" w:rsidTr="004D4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9441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28D4A38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 (pre-trained CNNs can be used)</w:t>
            </w:r>
          </w:p>
        </w:tc>
        <w:tc>
          <w:tcPr>
            <w:tcW w:w="0" w:type="auto"/>
            <w:vAlign w:val="center"/>
            <w:hideMark/>
          </w:tcPr>
          <w:p w14:paraId="6165208E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Lower (trained from scratch)</w:t>
            </w:r>
          </w:p>
        </w:tc>
      </w:tr>
      <w:tr w:rsidR="004D434D" w:rsidRPr="004D434D" w14:paraId="611B66D4" w14:textId="77777777" w:rsidTr="004D4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E963C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98625AF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Requires tuning both CNN and RNN components</w:t>
            </w:r>
          </w:p>
        </w:tc>
        <w:tc>
          <w:tcPr>
            <w:tcW w:w="0" w:type="auto"/>
            <w:vAlign w:val="center"/>
            <w:hideMark/>
          </w:tcPr>
          <w:p w14:paraId="7A6072A7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More straightforward, but computationally heavier</w:t>
            </w:r>
          </w:p>
        </w:tc>
      </w:tr>
      <w:tr w:rsidR="004D434D" w:rsidRPr="004D434D" w14:paraId="70A0C283" w14:textId="77777777" w:rsidTr="004D4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BE16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F3D417D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Good for sequential data, can leverage transfer learning</w:t>
            </w:r>
          </w:p>
        </w:tc>
        <w:tc>
          <w:tcPr>
            <w:tcW w:w="0" w:type="auto"/>
            <w:vAlign w:val="center"/>
            <w:hideMark/>
          </w:tcPr>
          <w:p w14:paraId="5C0616AD" w14:textId="77777777" w:rsidR="004D434D" w:rsidRPr="004D434D" w:rsidRDefault="004D434D" w:rsidP="004D4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434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Better for capturing detailed motion patterns</w:t>
            </w:r>
          </w:p>
        </w:tc>
      </w:tr>
    </w:tbl>
    <w:p w14:paraId="6253095C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Implementation Considerations</w:t>
      </w:r>
    </w:p>
    <w:p w14:paraId="269AEC4F" w14:textId="77777777" w:rsidR="004D434D" w:rsidRPr="004D434D" w:rsidRDefault="004D434D" w:rsidP="004D4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For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real-time applications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gesture recognition,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3D CNNs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often the better choice because they efficiently capture movement patterns.</w:t>
      </w:r>
    </w:p>
    <w:p w14:paraId="16179127" w14:textId="7F8EED89" w:rsidR="00964978" w:rsidRPr="00CF394C" w:rsidRDefault="004D434D" w:rsidP="00CF39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leveraging pre-trained models is important, a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CNN + RNN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setup may be preferable since it allows transfer learning.</w:t>
      </w:r>
    </w:p>
    <w:p w14:paraId="6E1CF37A" w14:textId="77777777" w:rsidR="00CF394C" w:rsidRDefault="00CF394C" w:rsidP="00CF394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E63F09A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IN" w:eastAsia="en-IN"/>
        </w:rPr>
        <w:t>Data Ingestion Pipeline and Custom Generator</w:t>
      </w:r>
    </w:p>
    <w:p w14:paraId="6B122041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Background</w:t>
      </w:r>
    </w:p>
    <w:p w14:paraId="316C556D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deep learning projects, models require data to be fed in batches, which is commonly handled using data generators. While libraries like </w:t>
      </w:r>
      <w:proofErr w:type="spellStart"/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Keras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provide built-in generator functions, they can be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limited in flexibility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when dealing with complex data types such as video or audio. For these specialized cases, implementing a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data generator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often necessary.</w:t>
      </w:r>
    </w:p>
    <w:p w14:paraId="2415FB29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Custom Generator Implementation</w:t>
      </w:r>
    </w:p>
    <w:p w14:paraId="7A510F16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developed a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batch data generator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Python’s generator functions, offering several advantages:</w:t>
      </w:r>
    </w:p>
    <w:p w14:paraId="12BCABDE" w14:textId="77777777" w:rsidR="004D434D" w:rsidRPr="004D434D" w:rsidRDefault="004D434D" w:rsidP="004D4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Memory Efficiency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Unlike loading the entire dataset into memory, generators load and process data dynamically.</w:t>
      </w:r>
    </w:p>
    <w:p w14:paraId="6B1A1446" w14:textId="77777777" w:rsidR="004D434D" w:rsidRPr="004D434D" w:rsidRDefault="004D434D" w:rsidP="004D4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Performance Optimization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Useful for handling large datasets, improving training execution time.</w:t>
      </w:r>
    </w:p>
    <w:p w14:paraId="6288BD36" w14:textId="77777777" w:rsidR="004D434D" w:rsidRPr="004D434D" w:rsidRDefault="004D434D" w:rsidP="004D4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Code Readability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Generators provide a structured and intuitive way to manage batch processing.</w:t>
      </w:r>
    </w:p>
    <w:p w14:paraId="32CF9D28" w14:textId="77777777" w:rsidR="004D434D" w:rsidRDefault="004D434D" w:rsidP="004D4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Lazy Evaluation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The generator yields one batch at a time and pauses until the next batch is requested using the </w:t>
      </w:r>
      <w:r w:rsidRPr="004D434D">
        <w:rPr>
          <w:rFonts w:ascii="Courier New" w:eastAsia="Times New Roman" w:hAnsi="Courier New" w:cs="Courier New"/>
          <w:sz w:val="20"/>
          <w:szCs w:val="20"/>
          <w:lang w:val="en-IN" w:eastAsia="en-IN"/>
        </w:rPr>
        <w:t>__next_</w:t>
      </w:r>
      <w:proofErr w:type="gramStart"/>
      <w:r w:rsidRPr="004D434D">
        <w:rPr>
          <w:rFonts w:ascii="Courier New" w:eastAsia="Times New Roman" w:hAnsi="Courier New" w:cs="Courier New"/>
          <w:sz w:val="20"/>
          <w:szCs w:val="20"/>
          <w:lang w:val="en-IN" w:eastAsia="en-IN"/>
        </w:rPr>
        <w:t>_(</w:t>
      </w:r>
      <w:proofErr w:type="gramEnd"/>
      <w:r w:rsidRPr="004D434D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method in Python 3.</w:t>
      </w:r>
    </w:p>
    <w:p w14:paraId="615D4CCE" w14:textId="77777777" w:rsidR="00CF394C" w:rsidRPr="004D434D" w:rsidRDefault="00CF394C" w:rsidP="00CF39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1CCC785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Use Case</w:t>
      </w:r>
    </w:p>
    <w:p w14:paraId="55714903" w14:textId="77777777" w:rsidR="001A725F" w:rsidRDefault="004D434D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Our custom generator was essential for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handling diverse data formats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(text, images, CSV files, audio, etc.),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preventing excessive memory consumption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offering better control compared to </w:t>
      </w:r>
      <w:proofErr w:type="spellStart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Keras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functions like </w:t>
      </w:r>
      <w:proofErr w:type="gramStart"/>
      <w:r w:rsidRPr="004D434D">
        <w:rPr>
          <w:rFonts w:ascii="Courier New" w:eastAsia="Times New Roman" w:hAnsi="Courier New" w:cs="Courier New"/>
          <w:sz w:val="20"/>
          <w:szCs w:val="20"/>
          <w:lang w:val="en-IN" w:eastAsia="en-IN"/>
        </w:rPr>
        <w:t>fit(</w:t>
      </w:r>
      <w:proofErr w:type="gramEnd"/>
      <w:r w:rsidRPr="004D434D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9D0C381" w14:textId="77777777" w:rsidR="001A725F" w:rsidRDefault="001A725F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B4C481" w14:textId="760ADD17" w:rsidR="004D434D" w:rsidRDefault="004D434D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Experiments and Findings</w:t>
      </w:r>
    </w:p>
    <w:p w14:paraId="607CC7F3" w14:textId="77777777" w:rsidR="00650653" w:rsidRPr="00650653" w:rsidRDefault="00650653" w:rsidP="0065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Here’s a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human-like rewrite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flows naturally and avoids AI-like phrasing while maintaining clarity and professionalism:</w:t>
      </w:r>
    </w:p>
    <w:p w14:paraId="2E0F9291" w14:textId="77777777" w:rsidR="00650653" w:rsidRPr="00650653" w:rsidRDefault="00650653" w:rsidP="0065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24CEBA65">
          <v:rect id="_x0000_i1189" style="width:0;height:1.5pt" o:hralign="center" o:hrstd="t" o:hr="t" fillcolor="#a0a0a0" stroked="f"/>
        </w:pict>
      </w:r>
    </w:p>
    <w:p w14:paraId="26767DA0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t>Experimentation and Model Selection</w:t>
      </w:r>
    </w:p>
    <w:p w14:paraId="2ABE1867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Experiment Summary</w:t>
      </w:r>
    </w:p>
    <w:p w14:paraId="59BAE083" w14:textId="77777777" w:rsidR="00650653" w:rsidRPr="00650653" w:rsidRDefault="00650653" w:rsidP="0065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table below outlines key details of our experiments, including model configurations, training settings, and results. Each experiment was </w:t>
      </w:r>
      <w:proofErr w:type="spellStart"/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analyzed</w:t>
      </w:r>
      <w:proofErr w:type="spellEnd"/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refine the architecture and improve overall performance.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015"/>
        <w:gridCol w:w="735"/>
        <w:gridCol w:w="847"/>
        <w:gridCol w:w="747"/>
        <w:gridCol w:w="611"/>
        <w:gridCol w:w="1150"/>
        <w:gridCol w:w="894"/>
        <w:gridCol w:w="1384"/>
        <w:gridCol w:w="1467"/>
      </w:tblGrid>
      <w:tr w:rsidR="00650653" w:rsidRPr="00650653" w14:paraId="2AC06BE6" w14:textId="77777777" w:rsidTr="00650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3EB29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Exp. No</w:t>
            </w:r>
          </w:p>
        </w:tc>
        <w:tc>
          <w:tcPr>
            <w:tcW w:w="0" w:type="auto"/>
            <w:vAlign w:val="center"/>
            <w:hideMark/>
          </w:tcPr>
          <w:p w14:paraId="55A18179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2FF0E948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48323F54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proofErr w:type="spellStart"/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Img</w:t>
            </w:r>
            <w:proofErr w:type="spellEnd"/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Size</w:t>
            </w:r>
          </w:p>
        </w:tc>
        <w:tc>
          <w:tcPr>
            <w:tcW w:w="0" w:type="auto"/>
            <w:vAlign w:val="center"/>
            <w:hideMark/>
          </w:tcPr>
          <w:p w14:paraId="4AB460FE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04F9C432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Batch</w:t>
            </w:r>
          </w:p>
        </w:tc>
        <w:tc>
          <w:tcPr>
            <w:tcW w:w="0" w:type="auto"/>
            <w:vAlign w:val="center"/>
            <w:hideMark/>
          </w:tcPr>
          <w:p w14:paraId="7CE8766C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7D13F947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024F164D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14:paraId="2F17450A" w14:textId="77777777" w:rsidR="00650653" w:rsidRPr="00650653" w:rsidRDefault="00650653" w:rsidP="00650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Decision &amp; Explanation</w:t>
            </w:r>
          </w:p>
        </w:tc>
      </w:tr>
      <w:tr w:rsidR="00650653" w:rsidRPr="00650653" w14:paraId="29D0819A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2A2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76CF1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0" w:type="auto"/>
            <w:vAlign w:val="center"/>
            <w:hideMark/>
          </w:tcPr>
          <w:p w14:paraId="69F3C83F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85614E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160×160</w:t>
            </w:r>
          </w:p>
        </w:tc>
        <w:tc>
          <w:tcPr>
            <w:tcW w:w="0" w:type="auto"/>
            <w:vAlign w:val="center"/>
            <w:hideMark/>
          </w:tcPr>
          <w:p w14:paraId="296C604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DB6110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CB925B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5E7EED0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DC1708A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Error: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Out of Memory (OOM)</w:t>
            </w:r>
          </w:p>
        </w:tc>
        <w:tc>
          <w:tcPr>
            <w:tcW w:w="0" w:type="auto"/>
            <w:vAlign w:val="center"/>
            <w:hideMark/>
          </w:tcPr>
          <w:p w14:paraId="210722D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Reduce layers, images, and image size.</w:t>
            </w:r>
          </w:p>
        </w:tc>
      </w:tr>
      <w:tr w:rsidR="00650653" w:rsidRPr="00650653" w14:paraId="4F8FA038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AF3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36824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0" w:type="auto"/>
            <w:vAlign w:val="center"/>
            <w:hideMark/>
          </w:tcPr>
          <w:p w14:paraId="0530F1E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1BDEEE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64×64</w:t>
            </w:r>
          </w:p>
        </w:tc>
        <w:tc>
          <w:tcPr>
            <w:tcW w:w="0" w:type="auto"/>
            <w:vAlign w:val="center"/>
            <w:hideMark/>
          </w:tcPr>
          <w:p w14:paraId="2E83240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8091F8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10AED0A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144,421</w:t>
            </w:r>
          </w:p>
        </w:tc>
        <w:tc>
          <w:tcPr>
            <w:tcW w:w="0" w:type="auto"/>
            <w:vAlign w:val="center"/>
            <w:hideMark/>
          </w:tcPr>
          <w:p w14:paraId="6B34434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210 sec</w:t>
            </w:r>
          </w:p>
        </w:tc>
        <w:tc>
          <w:tcPr>
            <w:tcW w:w="0" w:type="auto"/>
            <w:vAlign w:val="center"/>
            <w:hideMark/>
          </w:tcPr>
          <w:p w14:paraId="4F056F1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42%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41%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(Underfitting)</w:t>
            </w:r>
          </w:p>
        </w:tc>
        <w:tc>
          <w:tcPr>
            <w:tcW w:w="0" w:type="auto"/>
            <w:vAlign w:val="center"/>
            <w:hideMark/>
          </w:tcPr>
          <w:p w14:paraId="1E842BC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Increase model capacity, batch size, and epochs.</w:t>
            </w:r>
          </w:p>
        </w:tc>
      </w:tr>
      <w:tr w:rsidR="00650653" w:rsidRPr="00650653" w14:paraId="52B6F57F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700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9023F7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0" w:type="auto"/>
            <w:vAlign w:val="center"/>
            <w:hideMark/>
          </w:tcPr>
          <w:p w14:paraId="40C0A4C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97D5ADA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64×64</w:t>
            </w:r>
          </w:p>
        </w:tc>
        <w:tc>
          <w:tcPr>
            <w:tcW w:w="0" w:type="auto"/>
            <w:vAlign w:val="center"/>
            <w:hideMark/>
          </w:tcPr>
          <w:p w14:paraId="191335C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102482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F965FC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144,421</w:t>
            </w:r>
          </w:p>
        </w:tc>
        <w:tc>
          <w:tcPr>
            <w:tcW w:w="0" w:type="auto"/>
            <w:vAlign w:val="center"/>
            <w:hideMark/>
          </w:tcPr>
          <w:p w14:paraId="66E6035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440 sec</w:t>
            </w:r>
          </w:p>
        </w:tc>
        <w:tc>
          <w:tcPr>
            <w:tcW w:w="0" w:type="auto"/>
            <w:vAlign w:val="center"/>
            <w:hideMark/>
          </w:tcPr>
          <w:p w14:paraId="211A8EC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44%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44%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(Underfitting persists)</w:t>
            </w:r>
          </w:p>
        </w:tc>
        <w:tc>
          <w:tcPr>
            <w:tcW w:w="0" w:type="auto"/>
            <w:vAlign w:val="center"/>
            <w:hideMark/>
          </w:tcPr>
          <w:p w14:paraId="12E412E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Increase dense neurons, image size to 84×84.</w:t>
            </w:r>
          </w:p>
        </w:tc>
      </w:tr>
      <w:tr w:rsidR="00650653" w:rsidRPr="00650653" w14:paraId="2629E777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4FC7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85B68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0" w:type="auto"/>
            <w:vAlign w:val="center"/>
            <w:hideMark/>
          </w:tcPr>
          <w:p w14:paraId="18B7F7F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4B17F6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84×84</w:t>
            </w:r>
          </w:p>
        </w:tc>
        <w:tc>
          <w:tcPr>
            <w:tcW w:w="0" w:type="auto"/>
            <w:vAlign w:val="center"/>
            <w:hideMark/>
          </w:tcPr>
          <w:p w14:paraId="08723C4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17E8AA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E99872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288,101</w:t>
            </w:r>
          </w:p>
        </w:tc>
        <w:tc>
          <w:tcPr>
            <w:tcW w:w="0" w:type="auto"/>
            <w:vAlign w:val="center"/>
            <w:hideMark/>
          </w:tcPr>
          <w:p w14:paraId="32E39BC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480 sec</w:t>
            </w:r>
          </w:p>
        </w:tc>
        <w:tc>
          <w:tcPr>
            <w:tcW w:w="0" w:type="auto"/>
            <w:vAlign w:val="center"/>
            <w:hideMark/>
          </w:tcPr>
          <w:p w14:paraId="60DBA6E9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42%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41%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(Underfitting continues)</w:t>
            </w:r>
          </w:p>
        </w:tc>
        <w:tc>
          <w:tcPr>
            <w:tcW w:w="0" w:type="auto"/>
            <w:vAlign w:val="center"/>
            <w:hideMark/>
          </w:tcPr>
          <w:p w14:paraId="659F2A6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 xml:space="preserve">Increase image size to 100×100, 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neurons to 256.</w:t>
            </w:r>
          </w:p>
        </w:tc>
      </w:tr>
      <w:tr w:rsidR="00650653" w:rsidRPr="00650653" w14:paraId="272BDA58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18F5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410568B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0" w:type="auto"/>
            <w:vAlign w:val="center"/>
            <w:hideMark/>
          </w:tcPr>
          <w:p w14:paraId="078EA8A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6E880F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100×100</w:t>
            </w:r>
          </w:p>
        </w:tc>
        <w:tc>
          <w:tcPr>
            <w:tcW w:w="0" w:type="auto"/>
            <w:vAlign w:val="center"/>
            <w:hideMark/>
          </w:tcPr>
          <w:p w14:paraId="20A807A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939700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B8C5DEA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651,109</w:t>
            </w:r>
          </w:p>
        </w:tc>
        <w:tc>
          <w:tcPr>
            <w:tcW w:w="0" w:type="auto"/>
            <w:vAlign w:val="center"/>
            <w:hideMark/>
          </w:tcPr>
          <w:p w14:paraId="32FBC6E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750 sec</w:t>
            </w:r>
          </w:p>
        </w:tc>
        <w:tc>
          <w:tcPr>
            <w:tcW w:w="0" w:type="auto"/>
            <w:vAlign w:val="center"/>
            <w:hideMark/>
          </w:tcPr>
          <w:p w14:paraId="00097CA9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58%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41%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(Overfitting starts)</w:t>
            </w:r>
          </w:p>
        </w:tc>
        <w:tc>
          <w:tcPr>
            <w:tcW w:w="0" w:type="auto"/>
            <w:vAlign w:val="center"/>
            <w:hideMark/>
          </w:tcPr>
          <w:p w14:paraId="0700077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Reduce image size, neurons, and increase training data.</w:t>
            </w:r>
          </w:p>
        </w:tc>
      </w:tr>
      <w:tr w:rsidR="00650653" w:rsidRPr="00650653" w14:paraId="6590C9D6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2F3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75138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Conv3D</w:t>
            </w:r>
          </w:p>
        </w:tc>
        <w:tc>
          <w:tcPr>
            <w:tcW w:w="0" w:type="auto"/>
            <w:vAlign w:val="center"/>
            <w:hideMark/>
          </w:tcPr>
          <w:p w14:paraId="247BBA47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9A5F62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84×84</w:t>
            </w:r>
          </w:p>
        </w:tc>
        <w:tc>
          <w:tcPr>
            <w:tcW w:w="0" w:type="auto"/>
            <w:vAlign w:val="center"/>
            <w:hideMark/>
          </w:tcPr>
          <w:p w14:paraId="2EE1377F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11ACA3F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BCD94D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181,285</w:t>
            </w:r>
          </w:p>
        </w:tc>
        <w:tc>
          <w:tcPr>
            <w:tcW w:w="0" w:type="auto"/>
            <w:vAlign w:val="center"/>
            <w:hideMark/>
          </w:tcPr>
          <w:p w14:paraId="28D33680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1,420 sec</w:t>
            </w:r>
          </w:p>
        </w:tc>
        <w:tc>
          <w:tcPr>
            <w:tcW w:w="0" w:type="auto"/>
            <w:vAlign w:val="center"/>
            <w:hideMark/>
          </w:tcPr>
          <w:p w14:paraId="49DE89C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79%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66%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(Overfitting persists)</w:t>
            </w:r>
          </w:p>
        </w:tc>
        <w:tc>
          <w:tcPr>
            <w:tcW w:w="0" w:type="auto"/>
            <w:vAlign w:val="center"/>
            <w:hideMark/>
          </w:tcPr>
          <w:p w14:paraId="7958FA8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Explore alternative architectures.</w:t>
            </w:r>
          </w:p>
        </w:tc>
      </w:tr>
      <w:tr w:rsidR="00650653" w:rsidRPr="00650653" w14:paraId="6C72099D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C160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506952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14:paraId="2894445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B0EBBA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120×120</w:t>
            </w:r>
          </w:p>
        </w:tc>
        <w:tc>
          <w:tcPr>
            <w:tcW w:w="0" w:type="auto"/>
            <w:vAlign w:val="center"/>
            <w:hideMark/>
          </w:tcPr>
          <w:p w14:paraId="5F41239F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100689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7B892C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1,657,445</w:t>
            </w:r>
          </w:p>
        </w:tc>
        <w:tc>
          <w:tcPr>
            <w:tcW w:w="0" w:type="auto"/>
            <w:vAlign w:val="center"/>
            <w:hideMark/>
          </w:tcPr>
          <w:p w14:paraId="2EE327FF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900 sec</w:t>
            </w:r>
          </w:p>
        </w:tc>
        <w:tc>
          <w:tcPr>
            <w:tcW w:w="0" w:type="auto"/>
            <w:vAlign w:val="center"/>
            <w:hideMark/>
          </w:tcPr>
          <w:p w14:paraId="5B821D5A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91%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74%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(Overfitting)</w:t>
            </w:r>
          </w:p>
        </w:tc>
        <w:tc>
          <w:tcPr>
            <w:tcW w:w="0" w:type="auto"/>
            <w:vAlign w:val="center"/>
            <w:hideMark/>
          </w:tcPr>
          <w:p w14:paraId="29ACFCF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Too many parameters—optimize model complexity.</w:t>
            </w:r>
          </w:p>
        </w:tc>
      </w:tr>
      <w:tr w:rsidR="00650653" w:rsidRPr="00650653" w14:paraId="128D34F8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7C37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F42C11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14:paraId="6EF74C60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039ECC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160×160</w:t>
            </w:r>
          </w:p>
        </w:tc>
        <w:tc>
          <w:tcPr>
            <w:tcW w:w="0" w:type="auto"/>
            <w:vAlign w:val="center"/>
            <w:hideMark/>
          </w:tcPr>
          <w:p w14:paraId="693E139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D818A2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D9CCF6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3,754,597</w:t>
            </w:r>
          </w:p>
        </w:tc>
        <w:tc>
          <w:tcPr>
            <w:tcW w:w="0" w:type="auto"/>
            <w:vAlign w:val="center"/>
            <w:hideMark/>
          </w:tcPr>
          <w:p w14:paraId="43CDA43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1,100 sec</w:t>
            </w:r>
          </w:p>
        </w:tc>
        <w:tc>
          <w:tcPr>
            <w:tcW w:w="0" w:type="auto"/>
            <w:vAlign w:val="center"/>
            <w:hideMark/>
          </w:tcPr>
          <w:p w14:paraId="4320DCB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85%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80%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(Reduced overfitting)</w:t>
            </w:r>
          </w:p>
        </w:tc>
        <w:tc>
          <w:tcPr>
            <w:tcW w:w="0" w:type="auto"/>
            <w:vAlign w:val="center"/>
            <w:hideMark/>
          </w:tcPr>
          <w:p w14:paraId="5EC04E6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Model is too heavy—reduce image size and neurons.</w:t>
            </w:r>
          </w:p>
        </w:tc>
      </w:tr>
      <w:tr w:rsidR="00650653" w:rsidRPr="00650653" w14:paraId="3AF31FA4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B64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D9DC33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14:paraId="2857DD0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DC6C4FC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120×120</w:t>
            </w:r>
          </w:p>
        </w:tc>
        <w:tc>
          <w:tcPr>
            <w:tcW w:w="0" w:type="auto"/>
            <w:vAlign w:val="center"/>
            <w:hideMark/>
          </w:tcPr>
          <w:p w14:paraId="5D7FCBEA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ABEBE1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28ED89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1,287,989</w:t>
            </w:r>
          </w:p>
        </w:tc>
        <w:tc>
          <w:tcPr>
            <w:tcW w:w="0" w:type="auto"/>
            <w:vAlign w:val="center"/>
            <w:hideMark/>
          </w:tcPr>
          <w:p w14:paraId="4D17CBB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2,500 sec</w:t>
            </w:r>
          </w:p>
        </w:tc>
        <w:tc>
          <w:tcPr>
            <w:tcW w:w="0" w:type="auto"/>
            <w:vAlign w:val="center"/>
            <w:hideMark/>
          </w:tcPr>
          <w:p w14:paraId="24EFAB9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90%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79%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(Overfitting persists)</w:t>
            </w:r>
          </w:p>
        </w:tc>
        <w:tc>
          <w:tcPr>
            <w:tcW w:w="0" w:type="auto"/>
            <w:vAlign w:val="center"/>
            <w:hideMark/>
          </w:tcPr>
          <w:p w14:paraId="19966D7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Increase dense neurons.</w:t>
            </w:r>
          </w:p>
        </w:tc>
      </w:tr>
      <w:tr w:rsidR="00650653" w:rsidRPr="00650653" w14:paraId="00923E89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982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A06747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14:paraId="14AE0B50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3F4C3F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120×120</w:t>
            </w:r>
          </w:p>
        </w:tc>
        <w:tc>
          <w:tcPr>
            <w:tcW w:w="0" w:type="auto"/>
            <w:vAlign w:val="center"/>
            <w:hideMark/>
          </w:tcPr>
          <w:p w14:paraId="100FCF80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9982E7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E3AE085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1,702,645</w:t>
            </w:r>
          </w:p>
        </w:tc>
        <w:tc>
          <w:tcPr>
            <w:tcW w:w="0" w:type="auto"/>
            <w:vAlign w:val="center"/>
            <w:hideMark/>
          </w:tcPr>
          <w:p w14:paraId="63C439F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2,500 sec</w:t>
            </w:r>
          </w:p>
        </w:tc>
        <w:tc>
          <w:tcPr>
            <w:tcW w:w="0" w:type="auto"/>
            <w:vAlign w:val="center"/>
            <w:hideMark/>
          </w:tcPr>
          <w:p w14:paraId="79F1797F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87%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82%</w:t>
            </w:r>
          </w:p>
        </w:tc>
        <w:tc>
          <w:tcPr>
            <w:tcW w:w="0" w:type="auto"/>
            <w:vAlign w:val="center"/>
            <w:hideMark/>
          </w:tcPr>
          <w:p w14:paraId="3FCEEE2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Improved performance but high complexity—try GRU for efficiency.</w:t>
            </w:r>
          </w:p>
        </w:tc>
      </w:tr>
      <w:tr w:rsidR="00650653" w:rsidRPr="00650653" w14:paraId="385DDF5B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B96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0558D2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CNN-LSTM with GRU</w:t>
            </w:r>
          </w:p>
        </w:tc>
        <w:tc>
          <w:tcPr>
            <w:tcW w:w="0" w:type="auto"/>
            <w:vAlign w:val="center"/>
            <w:hideMark/>
          </w:tcPr>
          <w:p w14:paraId="3D14675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2CC62B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120×120</w:t>
            </w:r>
          </w:p>
        </w:tc>
        <w:tc>
          <w:tcPr>
            <w:tcW w:w="0" w:type="auto"/>
            <w:vAlign w:val="center"/>
            <w:hideMark/>
          </w:tcPr>
          <w:p w14:paraId="05F35C00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41D1FD9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C5BBC5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2,573,541</w:t>
            </w:r>
          </w:p>
        </w:tc>
        <w:tc>
          <w:tcPr>
            <w:tcW w:w="0" w:type="auto"/>
            <w:vAlign w:val="center"/>
            <w:hideMark/>
          </w:tcPr>
          <w:p w14:paraId="7655671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900 sec</w:t>
            </w:r>
          </w:p>
        </w:tc>
        <w:tc>
          <w:tcPr>
            <w:tcW w:w="0" w:type="auto"/>
            <w:vAlign w:val="center"/>
            <w:hideMark/>
          </w:tcPr>
          <w:p w14:paraId="4561B9FF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94%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51294C3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Overfitting remains—test transfer learning.</w:t>
            </w:r>
          </w:p>
        </w:tc>
      </w:tr>
      <w:tr w:rsidR="00650653" w:rsidRPr="00650653" w14:paraId="7D6656F0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65D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EA5193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MobileNet</w:t>
            </w:r>
            <w:proofErr w:type="spellEnd"/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(Transfer)</w:t>
            </w:r>
          </w:p>
        </w:tc>
        <w:tc>
          <w:tcPr>
            <w:tcW w:w="0" w:type="auto"/>
            <w:vAlign w:val="center"/>
            <w:hideMark/>
          </w:tcPr>
          <w:p w14:paraId="2EC5D48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6766487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120×120</w:t>
            </w:r>
          </w:p>
        </w:tc>
        <w:tc>
          <w:tcPr>
            <w:tcW w:w="0" w:type="auto"/>
            <w:vAlign w:val="center"/>
            <w:hideMark/>
          </w:tcPr>
          <w:p w14:paraId="36FB7F10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465191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B40FD3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3,840,453</w:t>
            </w:r>
          </w:p>
        </w:tc>
        <w:tc>
          <w:tcPr>
            <w:tcW w:w="0" w:type="auto"/>
            <w:vAlign w:val="center"/>
            <w:hideMark/>
          </w:tcPr>
          <w:p w14:paraId="1BCFFDED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600 sec</w:t>
            </w:r>
          </w:p>
        </w:tc>
        <w:tc>
          <w:tcPr>
            <w:tcW w:w="0" w:type="auto"/>
            <w:vAlign w:val="center"/>
            <w:hideMark/>
          </w:tcPr>
          <w:p w14:paraId="154D32A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91%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55%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(Overfitting, poor generalization)</w:t>
            </w:r>
          </w:p>
        </w:tc>
        <w:tc>
          <w:tcPr>
            <w:tcW w:w="0" w:type="auto"/>
            <w:vAlign w:val="center"/>
            <w:hideMark/>
          </w:tcPr>
          <w:p w14:paraId="4D9C39E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 </w:t>
            </w:r>
            <w:proofErr w:type="spellStart"/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MobileNet</w:t>
            </w:r>
            <w:proofErr w:type="spellEnd"/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weights instead of using frozen layers.</w:t>
            </w:r>
          </w:p>
        </w:tc>
      </w:tr>
      <w:tr w:rsidR="00650653" w:rsidRPr="00650653" w14:paraId="0A125D88" w14:textId="77777777" w:rsidTr="00650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2375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6DB1CBB6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Transfer Learning + GRU</w:t>
            </w:r>
          </w:p>
        </w:tc>
        <w:tc>
          <w:tcPr>
            <w:tcW w:w="0" w:type="auto"/>
            <w:vAlign w:val="center"/>
            <w:hideMark/>
          </w:tcPr>
          <w:p w14:paraId="58E0ED6B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800F5B7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120×120</w:t>
            </w:r>
          </w:p>
        </w:tc>
        <w:tc>
          <w:tcPr>
            <w:tcW w:w="0" w:type="auto"/>
            <w:vAlign w:val="center"/>
            <w:hideMark/>
          </w:tcPr>
          <w:p w14:paraId="67DF5122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38758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A0145E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3,840,453</w:t>
            </w:r>
          </w:p>
        </w:tc>
        <w:tc>
          <w:tcPr>
            <w:tcW w:w="0" w:type="auto"/>
            <w:vAlign w:val="center"/>
            <w:hideMark/>
          </w:tcPr>
          <w:p w14:paraId="1DE4BAC4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990 sec</w:t>
            </w:r>
          </w:p>
        </w:tc>
        <w:tc>
          <w:tcPr>
            <w:tcW w:w="0" w:type="auto"/>
            <w:vAlign w:val="center"/>
            <w:hideMark/>
          </w:tcPr>
          <w:p w14:paraId="6ADDBC0E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Train: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98%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Val: </w:t>
            </w: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95%</w:t>
            </w:r>
            <w:r w:rsidRPr="0065065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(Best performance)</w:t>
            </w:r>
          </w:p>
        </w:tc>
        <w:tc>
          <w:tcPr>
            <w:tcW w:w="0" w:type="auto"/>
            <w:vAlign w:val="center"/>
            <w:hideMark/>
          </w:tcPr>
          <w:p w14:paraId="57845088" w14:textId="77777777" w:rsidR="00650653" w:rsidRPr="00650653" w:rsidRDefault="00650653" w:rsidP="00650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506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Final Model—High validation accuracy, good generalization.</w:t>
            </w:r>
          </w:p>
        </w:tc>
      </w:tr>
    </w:tbl>
    <w:p w14:paraId="7D9AE200" w14:textId="3849C00C" w:rsidR="00650653" w:rsidRPr="00650653" w:rsidRDefault="00650653" w:rsidP="00650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DD11A9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Key Observations and Decisions</w:t>
      </w:r>
    </w:p>
    <w:p w14:paraId="70FB5D61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Phase 1: Conv3D Models (Experiments 0-5)</w:t>
      </w:r>
    </w:p>
    <w:p w14:paraId="763A3C09" w14:textId="77777777" w:rsidR="00650653" w:rsidRPr="00650653" w:rsidRDefault="00650653" w:rsidP="00650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Challenge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Conv3D models struggled with underfitting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later suffered from overfitting as complexity increased.</w:t>
      </w:r>
    </w:p>
    <w:p w14:paraId="331E1164" w14:textId="77777777" w:rsidR="00650653" w:rsidRPr="00650653" w:rsidRDefault="00650653" w:rsidP="00650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Solution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We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moved to a CNN-LSTM hybrid approach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better capture temporal dependencies in video data.</w:t>
      </w:r>
    </w:p>
    <w:p w14:paraId="238E075D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Phase 2: CNN-LSTM Models (Experiments 6-9)</w:t>
      </w:r>
    </w:p>
    <w:p w14:paraId="1ABD530E" w14:textId="77777777" w:rsidR="00650653" w:rsidRPr="00650653" w:rsidRDefault="00650653" w:rsidP="006506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Challenge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CNN-LSTM models improved performance but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were computationally expensive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prone to overfitting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C27F283" w14:textId="77777777" w:rsidR="00650653" w:rsidRPr="00650653" w:rsidRDefault="00650653" w:rsidP="006506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Solution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We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experimented with GRUs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reduce complexity while maintaining accuracy.</w:t>
      </w:r>
    </w:p>
    <w:p w14:paraId="538F6ECB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Phase 3: Transfer Learning &amp; GRU (Experiments 10-12)</w:t>
      </w:r>
    </w:p>
    <w:p w14:paraId="409A4E78" w14:textId="77777777" w:rsidR="00650653" w:rsidRPr="00650653" w:rsidRDefault="00650653" w:rsidP="006506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Challenge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The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first </w:t>
      </w:r>
      <w:proofErr w:type="spellStart"/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MobileNet</w:t>
      </w:r>
      <w:proofErr w:type="spellEnd"/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attempt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(Exp. 11) suffered from overfitting and poor validation accuracy.</w:t>
      </w:r>
    </w:p>
    <w:p w14:paraId="7AC11A92" w14:textId="77777777" w:rsidR="00650653" w:rsidRPr="00650653" w:rsidRDefault="00650653" w:rsidP="006506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Solution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Training </w:t>
      </w:r>
      <w:proofErr w:type="spellStart"/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MobileNet</w:t>
      </w:r>
      <w:proofErr w:type="spellEnd"/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weights instead of freezing layers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significantly improved generalization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(Exp. 12).</w:t>
      </w:r>
    </w:p>
    <w:p w14:paraId="15DF1494" w14:textId="77777777" w:rsidR="00650653" w:rsidRDefault="00650653" w:rsidP="0065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7E88B3" w14:textId="683D61D5" w:rsidR="00650653" w:rsidRPr="00650653" w:rsidRDefault="00650653" w:rsidP="0065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Final Model Selection</w:t>
      </w:r>
    </w:p>
    <w:p w14:paraId="404F2F04" w14:textId="77777777" w:rsidR="00650653" w:rsidRDefault="00650653" w:rsidP="0065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best-performing model was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Transfer Learning with GRU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(Experiment 12).</w:t>
      </w:r>
    </w:p>
    <w:p w14:paraId="21CFE419" w14:textId="77777777" w:rsidR="00CF394C" w:rsidRDefault="00CF394C" w:rsidP="0065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5A3E178" w14:textId="77777777" w:rsidR="00CF394C" w:rsidRPr="00650653" w:rsidRDefault="00CF394C" w:rsidP="0065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CB8D30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Why This Model?</w:t>
      </w:r>
    </w:p>
    <w:p w14:paraId="73F43104" w14:textId="1EBC2D90" w:rsidR="00650653" w:rsidRPr="00650653" w:rsidRDefault="00650653" w:rsidP="006506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High Validation Accuracy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Achieved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95% validation accuracy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 best among all experiments.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Efficient Training Time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Took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990 seconds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making it viable for real-world deployment.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Balanced Complexity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While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CNN-LSTM models were too complex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 GRU-based model optimized performance without excessive computation.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Generalization Ability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Overfitting was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minimized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ensuring stable results across unseen data.</w:t>
      </w:r>
    </w:p>
    <w:p w14:paraId="564F45CB" w14:textId="77777777" w:rsidR="00650653" w:rsidRPr="00650653" w:rsidRDefault="00650653" w:rsidP="006506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650653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Conclusion</w:t>
      </w:r>
    </w:p>
    <w:p w14:paraId="1ABB9C8D" w14:textId="71E5AA6B" w:rsidR="00650653" w:rsidRPr="004D434D" w:rsidRDefault="00650653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Through a structured experimentation process, we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refined our model from Conv3D to CNN-LSTM to Transfer Learning with GRU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The final model </w:t>
      </w:r>
      <w:r w:rsidRPr="0065065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efficiently balances accuracy, training time, and computational resources</w:t>
      </w:r>
      <w:r w:rsidRPr="0065065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making it well-suited for real-time applications. </w:t>
      </w:r>
    </w:p>
    <w:p w14:paraId="3BE347F4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Experiment Overview</w:t>
      </w:r>
    </w:p>
    <w:p w14:paraId="194C333C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 ran multiple experiments to identify the most effective model for our task. Each experiment considered factors such as:</w:t>
      </w:r>
    </w:p>
    <w:p w14:paraId="1B56453D" w14:textId="77777777" w:rsidR="004D434D" w:rsidRPr="004D434D" w:rsidRDefault="004D434D" w:rsidP="004D4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Model type</w:t>
      </w:r>
    </w:p>
    <w:p w14:paraId="57AAF0BA" w14:textId="77777777" w:rsidR="004D434D" w:rsidRPr="004D434D" w:rsidRDefault="004D434D" w:rsidP="004D4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Number of images used</w:t>
      </w:r>
    </w:p>
    <w:p w14:paraId="53E1F8EB" w14:textId="77777777" w:rsidR="004D434D" w:rsidRPr="004D434D" w:rsidRDefault="004D434D" w:rsidP="004D4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 size</w:t>
      </w:r>
    </w:p>
    <w:p w14:paraId="1F17380C" w14:textId="77777777" w:rsidR="004D434D" w:rsidRPr="004D434D" w:rsidRDefault="004D434D" w:rsidP="004D4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Hyperparameters</w:t>
      </w:r>
    </w:p>
    <w:p w14:paraId="58CDF4AE" w14:textId="77777777" w:rsidR="004D434D" w:rsidRPr="004D434D" w:rsidRDefault="004D434D" w:rsidP="004D4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Batch size &amp; epochs</w:t>
      </w:r>
    </w:p>
    <w:p w14:paraId="7030AC9F" w14:textId="77777777" w:rsidR="004D434D" w:rsidRPr="004D434D" w:rsidRDefault="004D434D" w:rsidP="004D4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Training time</w:t>
      </w:r>
    </w:p>
    <w:p w14:paraId="165B41CE" w14:textId="77777777" w:rsidR="004D434D" w:rsidRPr="004D434D" w:rsidRDefault="004D434D" w:rsidP="004D4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Performance metrics</w:t>
      </w:r>
    </w:p>
    <w:p w14:paraId="45F840FF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detailed breakdown of these experiments, including training logs and results, is documented in an attached spreadsheet.</w:t>
      </w:r>
    </w:p>
    <w:p w14:paraId="5FE24336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Challenges Faced</w:t>
      </w:r>
    </w:p>
    <w:p w14:paraId="3E50039D" w14:textId="436BD677" w:rsidR="001A725F" w:rsidRDefault="004D434D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During training, we observed cases where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validation loss plateaued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even increased. This indicated that gradient updates were not effectively moving toward the optimal solution. To address this, we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adjusted the learning rate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Adam optimizer, lowering it to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0.0002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which improved stability.</w:t>
      </w:r>
    </w:p>
    <w:p w14:paraId="565AFF1C" w14:textId="77777777" w:rsidR="00CF394C" w:rsidRDefault="00CF394C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207C82" w14:textId="77777777" w:rsidR="00650653" w:rsidRDefault="00650653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D17385" w14:textId="77777777" w:rsidR="001A725F" w:rsidRDefault="001A725F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942AA18" w14:textId="1EA76B70" w:rsidR="004D434D" w:rsidRPr="004D434D" w:rsidRDefault="004D434D" w:rsidP="001A7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IN" w:eastAsia="en-IN"/>
        </w:rPr>
        <w:lastRenderedPageBreak/>
        <w:t>Final Model Selection</w:t>
      </w:r>
    </w:p>
    <w:p w14:paraId="1D842FFD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Chosen Model</w:t>
      </w:r>
    </w:p>
    <w:p w14:paraId="7331CB82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best-performing model was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model-00020-0.03254-0.98793-0.15436-</w:t>
      </w:r>
      <w:proofErr w:type="gramStart"/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0.95000.h</w:t>
      </w:r>
      <w:proofErr w:type="gramEnd"/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built using a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transfer learning approach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integrates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GRUs (Gated Recurrent Units)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proofErr w:type="spellStart"/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MobileNet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85928D2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Why </w:t>
      </w:r>
      <w:proofErr w:type="spellStart"/>
      <w:r w:rsidRPr="004D434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MobileNet</w:t>
      </w:r>
      <w:proofErr w:type="spellEnd"/>
      <w:r w:rsidRPr="004D434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?</w:t>
      </w:r>
    </w:p>
    <w:p w14:paraId="6F7FDE06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MobileNet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available in </w:t>
      </w:r>
      <w:proofErr w:type="spellStart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Keras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' applications module, was selected for its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efficiency and strong performance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real-world tasks.</w:t>
      </w:r>
    </w:p>
    <w:p w14:paraId="17756EF0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Transfer Learning Strategy</w:t>
      </w:r>
    </w:p>
    <w:p w14:paraId="0F2DB040" w14:textId="77777777" w:rsidR="004D434D" w:rsidRPr="004D434D" w:rsidRDefault="004D434D" w:rsidP="004D43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Dataset Compatibility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Since our dataset is a subset of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ImageNet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knowledge transfer from </w:t>
      </w:r>
      <w:proofErr w:type="spellStart"/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MobileNet</w:t>
      </w:r>
      <w:proofErr w:type="spellEnd"/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was beneficial.</w:t>
      </w:r>
    </w:p>
    <w:p w14:paraId="66CF5087" w14:textId="77777777" w:rsidR="004D434D" w:rsidRPr="004D434D" w:rsidRDefault="004D434D" w:rsidP="004D43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Fine-Tuning Approach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→ Instead of freezing layers (a common transfer learning practice), we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re-trained all weights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This was necessary as our dataset differed significantly from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ImageNet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requiring deeper adaptation.</w:t>
      </w:r>
    </w:p>
    <w:p w14:paraId="3A513D9C" w14:textId="77777777" w:rsidR="004D434D" w:rsidRPr="004D434D" w:rsidRDefault="004D434D" w:rsidP="004D4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4D434D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Results</w:t>
      </w:r>
    </w:p>
    <w:p w14:paraId="59B55918" w14:textId="77777777" w:rsidR="004D434D" w:rsidRPr="004D434D" w:rsidRDefault="004D434D" w:rsidP="004D4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With this approach, our model achieved an impressive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95% validation accuracy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confirming that </w:t>
      </w:r>
      <w:r w:rsidRPr="004D434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training all layers</w:t>
      </w:r>
      <w:r w:rsidRPr="004D434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rather than freezing them led to superior performance.</w:t>
      </w:r>
    </w:p>
    <w:p w14:paraId="63655A08" w14:textId="77777777" w:rsidR="00C822D2" w:rsidRDefault="00C822D2" w:rsidP="003A26B2">
      <w:pPr>
        <w:rPr>
          <w:rFonts w:ascii="Times New Roman" w:hAnsi="Times New Roman" w:cs="Times New Roman"/>
          <w:sz w:val="24"/>
          <w:szCs w:val="24"/>
        </w:rPr>
      </w:pPr>
    </w:p>
    <w:p w14:paraId="0CD6D6D3" w14:textId="77777777" w:rsidR="00C822D2" w:rsidRDefault="00C822D2" w:rsidP="00C822D2">
      <w:pPr>
        <w:pStyle w:val="HTMLPreformatted"/>
        <w:shd w:val="clear" w:color="auto" w:fill="EEEEEE"/>
        <w:textAlignment w:val="baseline"/>
        <w:rPr>
          <w:color w:val="111111"/>
        </w:rPr>
      </w:pPr>
      <w:r>
        <w:rPr>
          <w:rStyle w:val="HTMLCode"/>
          <w:color w:val="111111"/>
          <w:bdr w:val="none" w:sz="0" w:space="0" w:color="auto" w:frame="1"/>
        </w:rPr>
        <w:t xml:space="preserve">for layer in </w:t>
      </w:r>
      <w:proofErr w:type="spellStart"/>
      <w:r>
        <w:rPr>
          <w:color w:val="111111"/>
        </w:rPr>
        <w:t>base_</w:t>
      </w:r>
      <w:proofErr w:type="gramStart"/>
      <w:r>
        <w:rPr>
          <w:color w:val="111111"/>
        </w:rPr>
        <w:t>model</w:t>
      </w:r>
      <w:r>
        <w:rPr>
          <w:rStyle w:val="HTMLCode"/>
          <w:color w:val="111111"/>
          <w:bdr w:val="none" w:sz="0" w:space="0" w:color="auto" w:frame="1"/>
        </w:rPr>
        <w:t>.layers</w:t>
      </w:r>
      <w:proofErr w:type="spellEnd"/>
      <w:proofErr w:type="gramEnd"/>
      <w:r>
        <w:rPr>
          <w:rStyle w:val="HTMLCode"/>
          <w:color w:val="111111"/>
          <w:bdr w:val="none" w:sz="0" w:space="0" w:color="auto" w:frame="1"/>
        </w:rPr>
        <w:t>:</w:t>
      </w:r>
    </w:p>
    <w:p w14:paraId="28FC1DFE" w14:textId="77777777" w:rsidR="00C822D2" w:rsidRDefault="00C822D2" w:rsidP="00C822D2">
      <w:pPr>
        <w:pStyle w:val="HTMLPreformatted"/>
        <w:shd w:val="clear" w:color="auto" w:fill="EEEEEE"/>
        <w:textAlignment w:val="baseline"/>
        <w:rPr>
          <w:color w:val="111111"/>
        </w:rPr>
      </w:pPr>
      <w:r>
        <w:rPr>
          <w:color w:val="111111"/>
        </w:rPr>
        <w:t># trainable has to be false in order to freeze the layers</w:t>
      </w:r>
      <w:r>
        <w:rPr>
          <w:color w:val="111111"/>
        </w:rPr>
        <w:br/>
        <w:t xml:space="preserve">  </w:t>
      </w:r>
      <w:proofErr w:type="spellStart"/>
      <w:r>
        <w:rPr>
          <w:rStyle w:val="HTMLCode"/>
          <w:color w:val="111111"/>
          <w:bdr w:val="none" w:sz="0" w:space="0" w:color="auto" w:frame="1"/>
        </w:rPr>
        <w:t>layer.trainable</w:t>
      </w:r>
      <w:proofErr w:type="spellEnd"/>
      <w:r>
        <w:rPr>
          <w:rStyle w:val="HTMLCode"/>
          <w:color w:val="111111"/>
          <w:bdr w:val="none" w:sz="0" w:space="0" w:color="auto" w:frame="1"/>
        </w:rPr>
        <w:t xml:space="preserve"> = False # or True</w:t>
      </w:r>
    </w:p>
    <w:p w14:paraId="099A1EC5" w14:textId="77777777" w:rsidR="00C822D2" w:rsidRDefault="00C822D2" w:rsidP="003A26B2">
      <w:pPr>
        <w:rPr>
          <w:rFonts w:ascii="Times New Roman" w:hAnsi="Times New Roman" w:cs="Times New Roman"/>
          <w:sz w:val="24"/>
          <w:szCs w:val="24"/>
        </w:rPr>
      </w:pPr>
    </w:p>
    <w:p w14:paraId="4C28CDB5" w14:textId="77777777" w:rsidR="00C822D2" w:rsidRDefault="00C822D2" w:rsidP="003A26B2">
      <w:pPr>
        <w:rPr>
          <w:rFonts w:ascii="Times New Roman" w:hAnsi="Times New Roman" w:cs="Times New Roman"/>
          <w:sz w:val="24"/>
          <w:szCs w:val="24"/>
        </w:rPr>
      </w:pPr>
    </w:p>
    <w:p w14:paraId="499CF5C3" w14:textId="7D231D80" w:rsidR="00146C1F" w:rsidRDefault="00146C1F" w:rsidP="003A26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5A139A" wp14:editId="0AECAD78">
            <wp:extent cx="5943600" cy="98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B53B" w14:textId="7AAF40B4" w:rsidR="00BB12AF" w:rsidRDefault="00BB12AF" w:rsidP="003A26B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A13759" wp14:editId="68A101C1">
            <wp:extent cx="28956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2A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5D076" wp14:editId="6AC59AA9">
            <wp:extent cx="30099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3281" w14:textId="77777777" w:rsidR="00015A29" w:rsidRPr="007F116D" w:rsidRDefault="00015A29" w:rsidP="003A26B2">
      <w:pPr>
        <w:rPr>
          <w:rFonts w:ascii="Times New Roman" w:hAnsi="Times New Roman" w:cs="Times New Roman"/>
          <w:sz w:val="24"/>
          <w:szCs w:val="24"/>
        </w:rPr>
      </w:pPr>
    </w:p>
    <w:p w14:paraId="332D0E03" w14:textId="6FBB3A98" w:rsidR="004C2F51" w:rsidRPr="009C0BD3" w:rsidRDefault="00797EDB" w:rsidP="003203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0BD3">
        <w:rPr>
          <w:rFonts w:ascii="Times New Roman" w:hAnsi="Times New Roman" w:cs="Times New Roman"/>
          <w:b/>
          <w:bCs/>
          <w:sz w:val="24"/>
          <w:szCs w:val="24"/>
        </w:rPr>
        <w:t xml:space="preserve">We were able to get the excellent </w:t>
      </w:r>
      <w:r w:rsidR="00015A29" w:rsidRPr="009C0BD3">
        <w:rPr>
          <w:rFonts w:ascii="Times New Roman" w:hAnsi="Times New Roman" w:cs="Times New Roman"/>
          <w:b/>
          <w:bCs/>
          <w:sz w:val="24"/>
          <w:szCs w:val="24"/>
        </w:rPr>
        <w:t>validation accuracy of 95 % for this selected model</w:t>
      </w:r>
      <w:r w:rsidR="00C822D2" w:rsidRPr="009C0BD3">
        <w:rPr>
          <w:rFonts w:ascii="Times New Roman" w:hAnsi="Times New Roman" w:cs="Times New Roman"/>
          <w:b/>
          <w:bCs/>
          <w:sz w:val="24"/>
          <w:szCs w:val="24"/>
        </w:rPr>
        <w:t xml:space="preserve"> built using the transfer learning of </w:t>
      </w:r>
      <w:proofErr w:type="spellStart"/>
      <w:r w:rsidR="00C822D2" w:rsidRPr="009C0BD3">
        <w:rPr>
          <w:rFonts w:ascii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="00C822D2" w:rsidRPr="009C0BD3">
        <w:rPr>
          <w:rFonts w:ascii="Times New Roman" w:hAnsi="Times New Roman" w:cs="Times New Roman"/>
          <w:b/>
          <w:bCs/>
          <w:sz w:val="24"/>
          <w:szCs w:val="24"/>
        </w:rPr>
        <w:t xml:space="preserve"> without freezing/fine-tuning.</w:t>
      </w:r>
    </w:p>
    <w:p w14:paraId="29B4D91B" w14:textId="3DCDF9D4" w:rsidR="007F116D" w:rsidRDefault="007F116D" w:rsidP="003203DC">
      <w:pPr>
        <w:rPr>
          <w:rFonts w:ascii="Times New Roman" w:hAnsi="Times New Roman" w:cs="Times New Roman"/>
          <w:sz w:val="24"/>
          <w:szCs w:val="24"/>
        </w:rPr>
      </w:pPr>
    </w:p>
    <w:p w14:paraId="68F0411E" w14:textId="77777777" w:rsidR="009C0BD3" w:rsidRDefault="009C0BD3" w:rsidP="003203DC">
      <w:pPr>
        <w:rPr>
          <w:rFonts w:ascii="Times New Roman" w:hAnsi="Times New Roman" w:cs="Times New Roman"/>
          <w:sz w:val="24"/>
          <w:szCs w:val="24"/>
        </w:rPr>
      </w:pPr>
    </w:p>
    <w:p w14:paraId="199B38C5" w14:textId="41B34C39" w:rsidR="00F44A0F" w:rsidRDefault="00F44A0F" w:rsidP="00F44A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A0F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167FFB14" w14:textId="77777777" w:rsidR="003942C5" w:rsidRDefault="003942C5" w:rsidP="00F44A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AC4D7" w14:textId="183C06FF" w:rsidR="00F44A0F" w:rsidRPr="00B62E43" w:rsidRDefault="00F44A0F" w:rsidP="00F44A0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hyperlink r:id="rId9" w:tgtFrame="_blank" w:history="1">
        <w:r w:rsidRPr="00B62E43">
          <w:rPr>
            <w:rFonts w:ascii="Courier New" w:hAnsi="Courier New" w:cs="Courier New"/>
            <w:color w:val="0563C1" w:themeColor="hyperlink"/>
            <w:sz w:val="20"/>
            <w:szCs w:val="20"/>
            <w:u w:val="single"/>
          </w:rPr>
          <w:t>Jeff </w:t>
        </w:r>
        <w:proofErr w:type="spellStart"/>
      </w:hyperlink>
      <w:hyperlink r:id="rId10" w:tgtFrame="_blank" w:history="1">
        <w:r w:rsidRPr="00B62E43">
          <w:rPr>
            <w:rFonts w:ascii="Courier New" w:hAnsi="Courier New" w:cs="Courier New"/>
            <w:color w:val="0563C1" w:themeColor="hyperlink"/>
            <w:sz w:val="20"/>
            <w:szCs w:val="20"/>
            <w:u w:val="single"/>
          </w:rPr>
          <w:t>Knup's</w:t>
        </w:r>
        <w:proofErr w:type="spellEnd"/>
      </w:hyperlink>
      <w:hyperlink r:id="rId11" w:tgtFrame="_blank" w:history="1">
        <w:r w:rsidRPr="00B62E43">
          <w:rPr>
            <w:rFonts w:ascii="Courier New" w:hAnsi="Courier New" w:cs="Courier New"/>
            <w:color w:val="0563C1" w:themeColor="hyperlink"/>
            <w:sz w:val="20"/>
            <w:szCs w:val="20"/>
            <w:u w:val="single"/>
          </w:rPr>
          <w:t> blog: 'Yield' and Generator Functions</w:t>
        </w:r>
      </w:hyperlink>
    </w:p>
    <w:p w14:paraId="51E522FA" w14:textId="77777777" w:rsidR="00F44A0F" w:rsidRPr="00B62E43" w:rsidRDefault="00F44A0F" w:rsidP="00F44A0F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5E46B1" w14:textId="5E7BAF74" w:rsidR="00F44A0F" w:rsidRPr="00B62E43" w:rsidRDefault="00F44A0F" w:rsidP="00F44A0F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hyperlink r:id="rId12" w:tgtFrame="_blank" w:history="1">
        <w:r w:rsidRPr="00B62E43">
          <w:rPr>
            <w:rFonts w:ascii="Courier New" w:hAnsi="Courier New" w:cs="Courier New"/>
            <w:color w:val="0563C1" w:themeColor="hyperlink"/>
            <w:sz w:val="20"/>
            <w:szCs w:val="20"/>
            <w:u w:val="single"/>
          </w:rPr>
          <w:t>Corey Schafer (YouTube video): Generator functions</w:t>
        </w:r>
      </w:hyperlink>
    </w:p>
    <w:p w14:paraId="049DC992" w14:textId="77777777" w:rsidR="00F44A0F" w:rsidRPr="00B62E43" w:rsidRDefault="00F44A0F" w:rsidP="00F44A0F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1ADF7CAE" w14:textId="400B3F75" w:rsidR="00B62E43" w:rsidRPr="00E95E32" w:rsidRDefault="00F44A0F" w:rsidP="00E95E3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hyperlink r:id="rId13" w:history="1">
        <w:r w:rsidRPr="00B62E43">
          <w:rPr>
            <w:rStyle w:val="Hyperlink"/>
            <w:rFonts w:ascii="Courier New" w:hAnsi="Courier New" w:cs="Courier New"/>
            <w:sz w:val="20"/>
            <w:szCs w:val="20"/>
          </w:rPr>
          <w:t>https://keras.io/preprocessing/image/</w:t>
        </w:r>
      </w:hyperlink>
    </w:p>
    <w:p w14:paraId="44A97B9B" w14:textId="498A3773" w:rsidR="00B62E43" w:rsidRDefault="00B62E43" w:rsidP="00B62E43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</w:rPr>
      </w:pPr>
      <w:hyperlink r:id="rId14" w:tgtFrame="_blank" w:history="1">
        <w:r w:rsidRPr="00B62E43">
          <w:rPr>
            <w:rStyle w:val="Hyperlink"/>
            <w:color w:val="337AB7"/>
          </w:rPr>
          <w:t>https://github.com/fchollet/deep-learning-models/releases/download/v0.6/mobilenet_1_0_224_tf_no_top.h5</w:t>
        </w:r>
      </w:hyperlink>
    </w:p>
    <w:p w14:paraId="567E011B" w14:textId="77777777" w:rsidR="00E95E32" w:rsidRDefault="00E95E32" w:rsidP="00E95E3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</w:rPr>
      </w:pPr>
    </w:p>
    <w:p w14:paraId="0DBC481C" w14:textId="408F4596" w:rsidR="00E95E32" w:rsidRPr="00E95E32" w:rsidRDefault="00E95E32" w:rsidP="00E95E32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</w:rPr>
      </w:pPr>
      <w:hyperlink r:id="rId15" w:history="1">
        <w:r>
          <w:rPr>
            <w:rStyle w:val="Hyperlink"/>
          </w:rPr>
          <w:t>http://www.image-net.org/</w:t>
        </w:r>
      </w:hyperlink>
    </w:p>
    <w:p w14:paraId="536D6C73" w14:textId="77777777" w:rsidR="00E95E32" w:rsidRPr="00E95E32" w:rsidRDefault="00E95E32" w:rsidP="00E95E32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14:paraId="1A06B0E0" w14:textId="43B8B2BB" w:rsidR="00E95E32" w:rsidRPr="00E95E32" w:rsidRDefault="00E95E32" w:rsidP="00E95E32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color w:val="000000"/>
        </w:rPr>
      </w:pPr>
      <w:hyperlink r:id="rId16" w:history="1">
        <w:r>
          <w:rPr>
            <w:rStyle w:val="Hyperlink"/>
          </w:rPr>
          <w:t>https://gist.github.com/yrevar/942d3a0ac09ec9e5eb3a</w:t>
        </w:r>
      </w:hyperlink>
    </w:p>
    <w:p w14:paraId="54765EA4" w14:textId="77777777" w:rsidR="00F44A0F" w:rsidRPr="00B62E43" w:rsidRDefault="00F44A0F" w:rsidP="00B62E43">
      <w:pPr>
        <w:ind w:left="360"/>
        <w:rPr>
          <w:rFonts w:ascii="Arial" w:hAnsi="Arial" w:cs="Arial"/>
          <w:sz w:val="18"/>
          <w:szCs w:val="18"/>
        </w:rPr>
      </w:pPr>
    </w:p>
    <w:p w14:paraId="11C5AE8B" w14:textId="77777777" w:rsidR="00F44A0F" w:rsidRPr="00F44A0F" w:rsidRDefault="00F44A0F" w:rsidP="00F44A0F">
      <w:pPr>
        <w:pStyle w:val="ListParagraph"/>
        <w:rPr>
          <w:rFonts w:ascii="Arial" w:hAnsi="Arial" w:cs="Arial"/>
          <w:sz w:val="18"/>
          <w:szCs w:val="18"/>
        </w:rPr>
      </w:pPr>
    </w:p>
    <w:p w14:paraId="32D1DF01" w14:textId="77777777" w:rsidR="00F44A0F" w:rsidRPr="00F44A0F" w:rsidRDefault="00F44A0F" w:rsidP="003203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5CD0B" w14:textId="77777777" w:rsidR="003203DC" w:rsidRPr="003638CD" w:rsidRDefault="003203DC" w:rsidP="003A26B2">
      <w:pPr>
        <w:rPr>
          <w:rFonts w:ascii="Arial" w:hAnsi="Arial" w:cs="Arial"/>
          <w:sz w:val="18"/>
          <w:szCs w:val="18"/>
        </w:rPr>
      </w:pPr>
    </w:p>
    <w:sectPr w:rsidR="003203DC" w:rsidRPr="003638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F36D9"/>
    <w:multiLevelType w:val="multilevel"/>
    <w:tmpl w:val="8D7A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F1652"/>
    <w:multiLevelType w:val="multilevel"/>
    <w:tmpl w:val="FCFA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910F5"/>
    <w:multiLevelType w:val="multilevel"/>
    <w:tmpl w:val="805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A4570"/>
    <w:multiLevelType w:val="multilevel"/>
    <w:tmpl w:val="45C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515F9"/>
    <w:multiLevelType w:val="multilevel"/>
    <w:tmpl w:val="277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63E27"/>
    <w:multiLevelType w:val="hybridMultilevel"/>
    <w:tmpl w:val="35E28C30"/>
    <w:lvl w:ilvl="0" w:tplc="55AC0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7B5"/>
    <w:multiLevelType w:val="multilevel"/>
    <w:tmpl w:val="3A3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32FA5"/>
    <w:multiLevelType w:val="multilevel"/>
    <w:tmpl w:val="02C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941BB"/>
    <w:multiLevelType w:val="multilevel"/>
    <w:tmpl w:val="CC1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4265A"/>
    <w:multiLevelType w:val="multilevel"/>
    <w:tmpl w:val="F92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27808"/>
    <w:multiLevelType w:val="multilevel"/>
    <w:tmpl w:val="3AE2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E3F05"/>
    <w:multiLevelType w:val="multilevel"/>
    <w:tmpl w:val="B79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77ABD"/>
    <w:multiLevelType w:val="multilevel"/>
    <w:tmpl w:val="0EE6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35D3B"/>
    <w:multiLevelType w:val="hybridMultilevel"/>
    <w:tmpl w:val="9C74A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E341B"/>
    <w:multiLevelType w:val="multilevel"/>
    <w:tmpl w:val="5B4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94DD9"/>
    <w:multiLevelType w:val="multilevel"/>
    <w:tmpl w:val="628A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832145">
    <w:abstractNumId w:val="13"/>
  </w:num>
  <w:num w:numId="2" w16cid:durableId="819536440">
    <w:abstractNumId w:val="5"/>
  </w:num>
  <w:num w:numId="3" w16cid:durableId="1186018280">
    <w:abstractNumId w:val="0"/>
  </w:num>
  <w:num w:numId="4" w16cid:durableId="1253010870">
    <w:abstractNumId w:val="2"/>
  </w:num>
  <w:num w:numId="5" w16cid:durableId="1999071607">
    <w:abstractNumId w:val="6"/>
  </w:num>
  <w:num w:numId="6" w16cid:durableId="230387133">
    <w:abstractNumId w:val="9"/>
  </w:num>
  <w:num w:numId="7" w16cid:durableId="917137027">
    <w:abstractNumId w:val="1"/>
  </w:num>
  <w:num w:numId="8" w16cid:durableId="621766508">
    <w:abstractNumId w:val="12"/>
  </w:num>
  <w:num w:numId="9" w16cid:durableId="1794471923">
    <w:abstractNumId w:val="11"/>
  </w:num>
  <w:num w:numId="10" w16cid:durableId="739333534">
    <w:abstractNumId w:val="14"/>
  </w:num>
  <w:num w:numId="11" w16cid:durableId="192965090">
    <w:abstractNumId w:val="3"/>
  </w:num>
  <w:num w:numId="12" w16cid:durableId="1729526523">
    <w:abstractNumId w:val="10"/>
  </w:num>
  <w:num w:numId="13" w16cid:durableId="1686666428">
    <w:abstractNumId w:val="4"/>
  </w:num>
  <w:num w:numId="14" w16cid:durableId="654258198">
    <w:abstractNumId w:val="7"/>
  </w:num>
  <w:num w:numId="15" w16cid:durableId="591086294">
    <w:abstractNumId w:val="15"/>
  </w:num>
  <w:num w:numId="16" w16cid:durableId="1271857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A9"/>
    <w:rsid w:val="00015A29"/>
    <w:rsid w:val="0011513B"/>
    <w:rsid w:val="00146C1F"/>
    <w:rsid w:val="00152999"/>
    <w:rsid w:val="001A725F"/>
    <w:rsid w:val="00270CC3"/>
    <w:rsid w:val="00291D33"/>
    <w:rsid w:val="002F5019"/>
    <w:rsid w:val="003203DC"/>
    <w:rsid w:val="003238F6"/>
    <w:rsid w:val="00331E9F"/>
    <w:rsid w:val="003638CD"/>
    <w:rsid w:val="003677A6"/>
    <w:rsid w:val="00393C89"/>
    <w:rsid w:val="003942C5"/>
    <w:rsid w:val="003A26B2"/>
    <w:rsid w:val="0041790A"/>
    <w:rsid w:val="004C2F51"/>
    <w:rsid w:val="004D434D"/>
    <w:rsid w:val="005016C3"/>
    <w:rsid w:val="0052769A"/>
    <w:rsid w:val="00650653"/>
    <w:rsid w:val="00797EDB"/>
    <w:rsid w:val="007F116D"/>
    <w:rsid w:val="00824B41"/>
    <w:rsid w:val="0088472C"/>
    <w:rsid w:val="00964978"/>
    <w:rsid w:val="009817A9"/>
    <w:rsid w:val="009C0BD3"/>
    <w:rsid w:val="00B62E43"/>
    <w:rsid w:val="00BB12AF"/>
    <w:rsid w:val="00C500F7"/>
    <w:rsid w:val="00C67060"/>
    <w:rsid w:val="00C822D2"/>
    <w:rsid w:val="00C97525"/>
    <w:rsid w:val="00CF394C"/>
    <w:rsid w:val="00E95E32"/>
    <w:rsid w:val="00F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80CB3"/>
  <w15:chartTrackingRefBased/>
  <w15:docId w15:val="{DF3DFD6F-85B7-4D6C-95FD-0B975FBD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6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0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C1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F51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22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eras.io/preprocessing/imag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bD05uGo_sV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yrevar/942d3a0ac09ec9e5eb3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effknupp.com/blog/2013/04/07/improve-your-python-yield-and-generators-explained/" TargetMode="External"/><Relationship Id="rId5" Type="http://schemas.openxmlformats.org/officeDocument/2006/relationships/hyperlink" Target="https://drive.google.com/uc?id=1ehyrYBQ5rbQQe6yL4XbLWe3FMvuVUGiL" TargetMode="External"/><Relationship Id="rId15" Type="http://schemas.openxmlformats.org/officeDocument/2006/relationships/hyperlink" Target="http://www.image-net.org/" TargetMode="External"/><Relationship Id="rId10" Type="http://schemas.openxmlformats.org/officeDocument/2006/relationships/hyperlink" Target="https://jeffknupp.com/blog/2013/04/07/improve-your-python-yield-and-generators-explain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ffknupp.com/blog/2013/04/07/improve-your-python-yield-and-generators-explained/" TargetMode="External"/><Relationship Id="rId14" Type="http://schemas.openxmlformats.org/officeDocument/2006/relationships/hyperlink" Target="https://github.com/fchollet/deep-learning-models/releases/download/v0.6/mobilenet_1_0_224_tf_no_top.h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1660</Words>
  <Characters>9925</Characters>
  <Application>Microsoft Office Word</Application>
  <DocSecurity>0</DocSecurity>
  <Lines>484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Saad Teli</cp:lastModifiedBy>
  <cp:revision>3</cp:revision>
  <dcterms:created xsi:type="dcterms:W3CDTF">2025-04-02T12:12:00Z</dcterms:created>
  <dcterms:modified xsi:type="dcterms:W3CDTF">2025-04-02T13:12:00Z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f49814264b09b47e46173328347c71ee057620a59485bda8f52e6383366011ca</vt:lpwstr>
  </property>
</Properties>
</file>