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AA5" w:rsidRDefault="00727818">
      <w:pPr>
        <w:spacing w:before="76"/>
        <w:ind w:left="2503" w:right="2552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pacing w:val="9"/>
          <w:w w:val="95"/>
          <w:sz w:val="20"/>
        </w:rPr>
        <w:t>To</w:t>
      </w:r>
      <w:r>
        <w:rPr>
          <w:rFonts w:ascii="Arial"/>
          <w:b/>
          <w:i/>
          <w:spacing w:val="58"/>
          <w:w w:val="95"/>
          <w:sz w:val="20"/>
        </w:rPr>
        <w:t xml:space="preserve"> </w:t>
      </w:r>
      <w:r>
        <w:rPr>
          <w:rFonts w:ascii="Arial"/>
          <w:b/>
          <w:i/>
          <w:spacing w:val="11"/>
          <w:w w:val="95"/>
          <w:sz w:val="20"/>
        </w:rPr>
        <w:t>be</w:t>
      </w:r>
      <w:r>
        <w:rPr>
          <w:rFonts w:ascii="Arial"/>
          <w:b/>
          <w:i/>
          <w:spacing w:val="58"/>
          <w:w w:val="95"/>
          <w:sz w:val="20"/>
        </w:rPr>
        <w:t xml:space="preserve"> </w:t>
      </w:r>
      <w:r>
        <w:rPr>
          <w:rFonts w:ascii="Arial"/>
          <w:b/>
          <w:i/>
          <w:w w:val="95"/>
          <w:sz w:val="20"/>
        </w:rPr>
        <w:t>f</w:t>
      </w:r>
      <w:r>
        <w:rPr>
          <w:rFonts w:ascii="Arial"/>
          <w:b/>
          <w:i/>
          <w:spacing w:val="-25"/>
          <w:w w:val="95"/>
          <w:sz w:val="20"/>
        </w:rPr>
        <w:t xml:space="preserve"> </w:t>
      </w:r>
      <w:r>
        <w:rPr>
          <w:rFonts w:ascii="Arial"/>
          <w:b/>
          <w:i/>
          <w:spacing w:val="16"/>
          <w:w w:val="95"/>
          <w:sz w:val="20"/>
        </w:rPr>
        <w:t>ranked</w:t>
      </w:r>
      <w:r>
        <w:rPr>
          <w:rFonts w:ascii="Arial"/>
          <w:b/>
          <w:i/>
          <w:spacing w:val="59"/>
          <w:w w:val="95"/>
          <w:sz w:val="20"/>
        </w:rPr>
        <w:t xml:space="preserve"> </w:t>
      </w:r>
      <w:r>
        <w:rPr>
          <w:rFonts w:ascii="Arial"/>
          <w:b/>
          <w:i/>
          <w:spacing w:val="14"/>
          <w:w w:val="95"/>
          <w:sz w:val="20"/>
        </w:rPr>
        <w:t>with</w:t>
      </w:r>
      <w:r>
        <w:rPr>
          <w:rFonts w:ascii="Arial"/>
          <w:b/>
          <w:i/>
          <w:spacing w:val="62"/>
          <w:w w:val="95"/>
          <w:sz w:val="20"/>
        </w:rPr>
        <w:t xml:space="preserve"> </w:t>
      </w:r>
      <w:r>
        <w:rPr>
          <w:rFonts w:ascii="Arial"/>
          <w:b/>
          <w:i/>
          <w:spacing w:val="13"/>
          <w:w w:val="95"/>
          <w:sz w:val="20"/>
        </w:rPr>
        <w:t>the</w:t>
      </w:r>
      <w:r>
        <w:rPr>
          <w:rFonts w:ascii="Arial"/>
          <w:b/>
          <w:i/>
          <w:spacing w:val="61"/>
          <w:w w:val="95"/>
          <w:sz w:val="20"/>
        </w:rPr>
        <w:t xml:space="preserve"> </w:t>
      </w:r>
      <w:r>
        <w:rPr>
          <w:rFonts w:ascii="Arial"/>
          <w:b/>
          <w:i/>
          <w:spacing w:val="15"/>
          <w:w w:val="95"/>
          <w:sz w:val="20"/>
        </w:rPr>
        <w:t>stamp</w:t>
      </w:r>
      <w:r>
        <w:rPr>
          <w:rFonts w:ascii="Arial"/>
          <w:b/>
          <w:i/>
          <w:spacing w:val="66"/>
          <w:w w:val="95"/>
          <w:sz w:val="20"/>
        </w:rPr>
        <w:t xml:space="preserve"> </w:t>
      </w:r>
      <w:r>
        <w:rPr>
          <w:rFonts w:ascii="Arial"/>
          <w:b/>
          <w:i/>
          <w:spacing w:val="13"/>
          <w:w w:val="95"/>
          <w:sz w:val="20"/>
        </w:rPr>
        <w:t>for</w:t>
      </w:r>
      <w:r>
        <w:rPr>
          <w:rFonts w:ascii="Arial"/>
          <w:b/>
          <w:i/>
          <w:spacing w:val="60"/>
          <w:w w:val="95"/>
          <w:sz w:val="20"/>
        </w:rPr>
        <w:t xml:space="preserve"> </w:t>
      </w:r>
      <w:r>
        <w:rPr>
          <w:rFonts w:ascii="Arial"/>
          <w:b/>
          <w:i/>
          <w:spacing w:val="13"/>
          <w:w w:val="95"/>
          <w:sz w:val="20"/>
        </w:rPr>
        <w:t>Rs.</w:t>
      </w:r>
      <w:r>
        <w:rPr>
          <w:rFonts w:ascii="Arial"/>
          <w:b/>
          <w:i/>
          <w:spacing w:val="61"/>
          <w:w w:val="95"/>
          <w:sz w:val="20"/>
        </w:rPr>
        <w:t xml:space="preserve"> </w:t>
      </w:r>
      <w:r>
        <w:rPr>
          <w:rFonts w:ascii="Arial"/>
          <w:b/>
          <w:i/>
          <w:spacing w:val="14"/>
          <w:w w:val="95"/>
          <w:sz w:val="20"/>
        </w:rPr>
        <w:t>200</w:t>
      </w:r>
      <w:r>
        <w:rPr>
          <w:rFonts w:ascii="Arial"/>
          <w:b/>
          <w:i/>
          <w:spacing w:val="-31"/>
          <w:w w:val="95"/>
          <w:sz w:val="20"/>
        </w:rPr>
        <w:t xml:space="preserve"> </w:t>
      </w:r>
      <w:r>
        <w:rPr>
          <w:rFonts w:ascii="Arial"/>
          <w:b/>
          <w:i/>
          <w:w w:val="95"/>
          <w:sz w:val="20"/>
        </w:rPr>
        <w:t>/</w:t>
      </w:r>
      <w:r>
        <w:rPr>
          <w:rFonts w:ascii="Arial"/>
          <w:b/>
          <w:i/>
          <w:spacing w:val="-28"/>
          <w:w w:val="95"/>
          <w:sz w:val="20"/>
        </w:rPr>
        <w:t xml:space="preserve"> </w:t>
      </w:r>
      <w:r>
        <w:rPr>
          <w:rFonts w:ascii="Arial"/>
          <w:b/>
          <w:i/>
          <w:w w:val="95"/>
          <w:sz w:val="20"/>
        </w:rPr>
        <w:t>-</w:t>
      </w:r>
    </w:p>
    <w:p w:rsidR="009D1AA5" w:rsidRDefault="00727818">
      <w:pPr>
        <w:spacing w:before="1"/>
        <w:ind w:left="123" w:right="170"/>
        <w:jc w:val="center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(</w:t>
      </w:r>
      <w:r>
        <w:rPr>
          <w:rFonts w:ascii="Arial" w:hAnsi="Arial"/>
          <w:b/>
          <w:i/>
          <w:spacing w:val="-36"/>
          <w:sz w:val="20"/>
        </w:rPr>
        <w:t xml:space="preserve"> </w:t>
      </w:r>
      <w:r>
        <w:rPr>
          <w:rFonts w:ascii="Arial" w:hAnsi="Arial"/>
          <w:b/>
          <w:i/>
          <w:spacing w:val="16"/>
          <w:sz w:val="20"/>
        </w:rPr>
        <w:t>Trainee</w:t>
      </w:r>
      <w:r>
        <w:rPr>
          <w:rFonts w:ascii="Arial" w:hAnsi="Arial"/>
          <w:b/>
          <w:i/>
          <w:spacing w:val="3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&amp;</w:t>
      </w:r>
      <w:r>
        <w:rPr>
          <w:rFonts w:ascii="Arial" w:hAnsi="Arial"/>
          <w:b/>
          <w:i/>
          <w:spacing w:val="40"/>
          <w:sz w:val="20"/>
        </w:rPr>
        <w:t xml:space="preserve"> </w:t>
      </w:r>
      <w:r>
        <w:rPr>
          <w:rFonts w:ascii="Arial" w:hAnsi="Arial"/>
          <w:b/>
          <w:i/>
          <w:spacing w:val="16"/>
          <w:sz w:val="20"/>
        </w:rPr>
        <w:t>Surety</w:t>
      </w:r>
      <w:r>
        <w:rPr>
          <w:rFonts w:ascii="Arial" w:hAnsi="Arial"/>
          <w:b/>
          <w:i/>
          <w:spacing w:val="40"/>
          <w:sz w:val="20"/>
        </w:rPr>
        <w:t xml:space="preserve"> </w:t>
      </w:r>
      <w:r>
        <w:rPr>
          <w:rFonts w:ascii="Arial" w:hAnsi="Arial"/>
          <w:b/>
          <w:i/>
          <w:spacing w:val="11"/>
          <w:sz w:val="20"/>
        </w:rPr>
        <w:t>to</w:t>
      </w:r>
      <w:r>
        <w:rPr>
          <w:rFonts w:ascii="Arial" w:hAnsi="Arial"/>
          <w:b/>
          <w:i/>
          <w:spacing w:val="41"/>
          <w:sz w:val="20"/>
        </w:rPr>
        <w:t xml:space="preserve"> </w:t>
      </w:r>
      <w:r>
        <w:rPr>
          <w:rFonts w:ascii="Arial" w:hAnsi="Arial"/>
          <w:b/>
          <w:i/>
          <w:spacing w:val="17"/>
          <w:sz w:val="20"/>
        </w:rPr>
        <w:t>execute</w:t>
      </w:r>
      <w:r>
        <w:rPr>
          <w:rFonts w:ascii="Arial" w:hAnsi="Arial"/>
          <w:b/>
          <w:i/>
          <w:spacing w:val="39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/</w:t>
      </w:r>
      <w:r>
        <w:rPr>
          <w:rFonts w:ascii="Arial" w:hAnsi="Arial"/>
          <w:b/>
          <w:i/>
          <w:spacing w:val="40"/>
          <w:sz w:val="20"/>
        </w:rPr>
        <w:t xml:space="preserve"> </w:t>
      </w:r>
      <w:r>
        <w:rPr>
          <w:rFonts w:ascii="Arial" w:hAnsi="Arial"/>
          <w:b/>
          <w:i/>
          <w:spacing w:val="14"/>
          <w:sz w:val="20"/>
        </w:rPr>
        <w:t>sign</w:t>
      </w:r>
      <w:r>
        <w:rPr>
          <w:rFonts w:ascii="Arial" w:hAnsi="Arial"/>
          <w:b/>
          <w:i/>
          <w:spacing w:val="38"/>
          <w:sz w:val="20"/>
        </w:rPr>
        <w:t xml:space="preserve"> </w:t>
      </w:r>
      <w:r>
        <w:rPr>
          <w:rFonts w:ascii="Arial" w:hAnsi="Arial"/>
          <w:b/>
          <w:i/>
          <w:spacing w:val="13"/>
          <w:sz w:val="20"/>
        </w:rPr>
        <w:t>the</w:t>
      </w:r>
      <w:r>
        <w:rPr>
          <w:rFonts w:ascii="Arial" w:hAnsi="Arial"/>
          <w:b/>
          <w:i/>
          <w:spacing w:val="41"/>
          <w:sz w:val="20"/>
        </w:rPr>
        <w:t xml:space="preserve"> </w:t>
      </w:r>
      <w:r>
        <w:rPr>
          <w:rFonts w:ascii="Arial" w:hAnsi="Arial"/>
          <w:b/>
          <w:i/>
          <w:spacing w:val="17"/>
          <w:sz w:val="20"/>
        </w:rPr>
        <w:t>Indemnity</w:t>
      </w:r>
      <w:r>
        <w:rPr>
          <w:rFonts w:ascii="Arial" w:hAnsi="Arial"/>
          <w:b/>
          <w:i/>
          <w:spacing w:val="4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39"/>
          <w:sz w:val="20"/>
        </w:rPr>
        <w:t xml:space="preserve"> </w:t>
      </w:r>
      <w:r>
        <w:rPr>
          <w:rFonts w:ascii="Arial" w:hAnsi="Arial"/>
          <w:b/>
          <w:i/>
          <w:spacing w:val="13"/>
          <w:sz w:val="20"/>
        </w:rPr>
        <w:t>Cum</w:t>
      </w:r>
      <w:r>
        <w:rPr>
          <w:rFonts w:ascii="Arial" w:hAnsi="Arial"/>
          <w:b/>
          <w:i/>
          <w:spacing w:val="4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40"/>
          <w:sz w:val="20"/>
        </w:rPr>
        <w:t xml:space="preserve"> </w:t>
      </w:r>
      <w:r>
        <w:rPr>
          <w:rFonts w:ascii="Arial" w:hAnsi="Arial"/>
          <w:b/>
          <w:i/>
          <w:spacing w:val="16"/>
          <w:sz w:val="20"/>
        </w:rPr>
        <w:t>Surety</w:t>
      </w:r>
      <w:r>
        <w:rPr>
          <w:rFonts w:ascii="Arial" w:hAnsi="Arial"/>
          <w:b/>
          <w:i/>
          <w:spacing w:val="41"/>
          <w:sz w:val="20"/>
        </w:rPr>
        <w:t xml:space="preserve"> </w:t>
      </w:r>
      <w:r>
        <w:rPr>
          <w:rFonts w:ascii="Arial" w:hAnsi="Arial"/>
          <w:b/>
          <w:i/>
          <w:spacing w:val="16"/>
          <w:sz w:val="20"/>
        </w:rPr>
        <w:t>bond)</w:t>
      </w: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rPr>
          <w:rFonts w:ascii="Arial"/>
          <w:b/>
          <w:i/>
          <w:sz w:val="20"/>
        </w:rPr>
      </w:pPr>
    </w:p>
    <w:p w:rsidR="009D1AA5" w:rsidRDefault="009D1AA5">
      <w:pPr>
        <w:pStyle w:val="BodyText"/>
        <w:spacing w:before="8"/>
        <w:rPr>
          <w:rFonts w:ascii="Arial"/>
          <w:b/>
          <w:i/>
          <w:sz w:val="15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66147D" w:rsidRDefault="0066147D">
      <w:pPr>
        <w:pStyle w:val="Title"/>
        <w:rPr>
          <w:u w:val="thick"/>
        </w:rPr>
      </w:pPr>
    </w:p>
    <w:p w:rsidR="009D1AA5" w:rsidRDefault="00727818">
      <w:pPr>
        <w:pStyle w:val="Title"/>
        <w:rPr>
          <w:u w:val="none"/>
        </w:rPr>
      </w:pPr>
      <w:r>
        <w:rPr>
          <w:u w:val="thick"/>
        </w:rPr>
        <w:t>Annexure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  <w:r>
        <w:rPr>
          <w:spacing w:val="58"/>
          <w:u w:val="thick"/>
        </w:rPr>
        <w:t xml:space="preserve"> </w:t>
      </w:r>
      <w:r>
        <w:rPr>
          <w:u w:val="thick"/>
        </w:rPr>
        <w:t>Indemnity-Cum-Surety</w:t>
      </w:r>
      <w:r>
        <w:rPr>
          <w:spacing w:val="-5"/>
          <w:u w:val="thick"/>
        </w:rPr>
        <w:t xml:space="preserve"> </w:t>
      </w:r>
      <w:r>
        <w:rPr>
          <w:u w:val="thick"/>
        </w:rPr>
        <w:t>Bond</w:t>
      </w:r>
    </w:p>
    <w:p w:rsidR="009D1AA5" w:rsidRDefault="009D1AA5">
      <w:pPr>
        <w:pStyle w:val="BodyText"/>
        <w:spacing w:before="10"/>
        <w:rPr>
          <w:rFonts w:ascii="Arial"/>
          <w:b/>
          <w:sz w:val="13"/>
        </w:rPr>
      </w:pPr>
    </w:p>
    <w:p w:rsidR="009D1AA5" w:rsidRPr="00762EEC" w:rsidRDefault="00727818" w:rsidP="00762EEC">
      <w:pPr>
        <w:pStyle w:val="BodyText"/>
        <w:tabs>
          <w:tab w:val="left" w:pos="8451"/>
        </w:tabs>
        <w:jc w:val="both"/>
      </w:pPr>
      <w:r w:rsidRPr="00762EEC">
        <w:t>THIS</w:t>
      </w:r>
      <w:r w:rsidRPr="00762EEC">
        <w:rPr>
          <w:spacing w:val="-5"/>
        </w:rPr>
        <w:t xml:space="preserve"> </w:t>
      </w:r>
      <w:r w:rsidRPr="00762EEC">
        <w:t>INDEMNITY</w:t>
      </w:r>
      <w:r w:rsidRPr="00762EEC">
        <w:rPr>
          <w:spacing w:val="-1"/>
        </w:rPr>
        <w:t xml:space="preserve"> </w:t>
      </w:r>
      <w:r w:rsidRPr="00762EEC">
        <w:t>CUM</w:t>
      </w:r>
      <w:r w:rsidRPr="00762EEC">
        <w:rPr>
          <w:spacing w:val="-4"/>
        </w:rPr>
        <w:t xml:space="preserve"> </w:t>
      </w:r>
      <w:r w:rsidRPr="00762EEC">
        <w:t>SURETY</w:t>
      </w:r>
      <w:r w:rsidRPr="00762EEC">
        <w:rPr>
          <w:spacing w:val="-1"/>
        </w:rPr>
        <w:t xml:space="preserve"> </w:t>
      </w:r>
      <w:r w:rsidRPr="00762EEC">
        <w:t>BOND</w:t>
      </w:r>
      <w:r w:rsidRPr="00762EEC">
        <w:rPr>
          <w:spacing w:val="-1"/>
        </w:rPr>
        <w:t xml:space="preserve"> </w:t>
      </w:r>
      <w:r w:rsidRPr="00762EEC">
        <w:t>is</w:t>
      </w:r>
      <w:r w:rsidRPr="00762EEC">
        <w:rPr>
          <w:spacing w:val="-3"/>
        </w:rPr>
        <w:t xml:space="preserve"> </w:t>
      </w:r>
      <w:r w:rsidRPr="00762EEC">
        <w:t>executed</w:t>
      </w:r>
      <w:r w:rsidRPr="00762EEC">
        <w:rPr>
          <w:spacing w:val="-2"/>
        </w:rPr>
        <w:t xml:space="preserve"> </w:t>
      </w:r>
      <w:r w:rsidRPr="00762EEC">
        <w:t>on</w:t>
      </w:r>
      <w:r w:rsidRPr="00762EEC">
        <w:rPr>
          <w:spacing w:val="-3"/>
        </w:rPr>
        <w:t xml:space="preserve"> </w:t>
      </w:r>
      <w:r w:rsidRPr="00762EEC">
        <w:t>this</w:t>
      </w:r>
      <w:r w:rsidR="0037632C" w:rsidRPr="00762EEC">
        <w:t xml:space="preserve"> 5</w:t>
      </w:r>
      <w:r w:rsidR="0037632C" w:rsidRPr="00762EEC">
        <w:rPr>
          <w:vertAlign w:val="superscript"/>
        </w:rPr>
        <w:t>th</w:t>
      </w:r>
      <w:r w:rsidR="0037632C" w:rsidRPr="00762EEC">
        <w:t xml:space="preserve"> </w:t>
      </w:r>
      <w:r w:rsidRPr="00762EEC">
        <w:t>day</w:t>
      </w:r>
      <w:r w:rsidRPr="00762EEC">
        <w:rPr>
          <w:spacing w:val="-5"/>
        </w:rPr>
        <w:t xml:space="preserve"> </w:t>
      </w:r>
      <w:r w:rsidRPr="00762EEC">
        <w:t>of</w:t>
      </w:r>
      <w:r w:rsidR="0037632C" w:rsidRPr="00762EEC">
        <w:t xml:space="preserve"> April </w:t>
      </w:r>
      <w:r w:rsidRPr="00762EEC">
        <w:t>Two</w:t>
      </w:r>
      <w:r w:rsidRPr="00762EEC">
        <w:rPr>
          <w:spacing w:val="-1"/>
        </w:rPr>
        <w:t xml:space="preserve"> </w:t>
      </w:r>
      <w:r w:rsidRPr="00762EEC">
        <w:t>thousand and</w:t>
      </w:r>
      <w:r w:rsidR="0037632C" w:rsidRPr="00762EEC">
        <w:t xml:space="preserve"> Twenty-one </w:t>
      </w:r>
      <w:r w:rsidRPr="00762EEC">
        <w:t>by</w:t>
      </w:r>
      <w:r w:rsidRPr="00762EEC">
        <w:rPr>
          <w:spacing w:val="-1"/>
        </w:rPr>
        <w:t xml:space="preserve"> </w:t>
      </w:r>
      <w:r w:rsidR="0037632C" w:rsidRPr="00762EEC">
        <w:t xml:space="preserve">Mr. Vutukuru Vamsi Krishna Reddy </w:t>
      </w:r>
      <w:r w:rsidR="0037632C" w:rsidRPr="00762EEC">
        <w:rPr>
          <w:rFonts w:ascii="Arial"/>
          <w:i/>
        </w:rPr>
        <w:t>(</w:t>
      </w:r>
      <w:r w:rsidR="0037632C" w:rsidRPr="00762EEC">
        <w:rPr>
          <w:rFonts w:ascii="Arial"/>
        </w:rPr>
        <w:t>Name of Trainee</w:t>
      </w:r>
      <w:r w:rsidRPr="00762EEC">
        <w:rPr>
          <w:rFonts w:ascii="Arial"/>
          <w:i/>
        </w:rPr>
        <w:t>)</w:t>
      </w:r>
      <w:r w:rsidR="0037632C" w:rsidRPr="00762EEC">
        <w:t xml:space="preserve"> </w:t>
      </w:r>
      <w:r w:rsidRPr="00762EEC">
        <w:t>Son/Daughter</w:t>
      </w:r>
      <w:r w:rsidRPr="00762EEC">
        <w:rPr>
          <w:spacing w:val="-3"/>
        </w:rPr>
        <w:t xml:space="preserve"> </w:t>
      </w:r>
      <w:r w:rsidRPr="00762EEC">
        <w:t>of</w:t>
      </w:r>
      <w:r w:rsidRPr="00762EEC">
        <w:rPr>
          <w:spacing w:val="1"/>
        </w:rPr>
        <w:t xml:space="preserve"> </w:t>
      </w:r>
      <w:r w:rsidR="0037632C" w:rsidRPr="00762EEC">
        <w:t>Mr. Vutukuru Sreenivasula Reddy</w:t>
      </w:r>
      <w:r w:rsidRPr="00762EEC">
        <w:t>, an</w:t>
      </w:r>
      <w:r w:rsidRPr="00762EEC">
        <w:rPr>
          <w:spacing w:val="-4"/>
        </w:rPr>
        <w:t xml:space="preserve"> </w:t>
      </w:r>
      <w:r w:rsidRPr="00762EEC">
        <w:t>Indian</w:t>
      </w:r>
      <w:r w:rsidRPr="00762EEC">
        <w:rPr>
          <w:spacing w:val="-2"/>
        </w:rPr>
        <w:t xml:space="preserve"> </w:t>
      </w:r>
      <w:r w:rsidRPr="00762EEC">
        <w:t>Inhabitant,</w:t>
      </w:r>
      <w:r w:rsidRPr="00762EEC">
        <w:rPr>
          <w:spacing w:val="-3"/>
        </w:rPr>
        <w:t xml:space="preserve"> </w:t>
      </w:r>
      <w:r w:rsidRPr="00762EEC">
        <w:t>residing at</w:t>
      </w:r>
      <w:r w:rsidR="0037632C" w:rsidRPr="00762EEC">
        <w:t xml:space="preserve"> D.no:1/1-A,Thuvvapalli(vi),Jandlavaram(post),</w:t>
      </w:r>
    </w:p>
    <w:p w:rsidR="009D1AA5" w:rsidRPr="00762EEC" w:rsidRDefault="0037632C" w:rsidP="00762EEC">
      <w:pPr>
        <w:pStyle w:val="BodyText"/>
        <w:tabs>
          <w:tab w:val="left" w:pos="8451"/>
        </w:tabs>
        <w:jc w:val="both"/>
        <w:rPr>
          <w:spacing w:val="2"/>
        </w:rPr>
      </w:pPr>
      <w:r w:rsidRPr="00762EEC">
        <w:t xml:space="preserve">Mydukur (Mandal), Kadapa (district), Andhra Pradesh – </w:t>
      </w:r>
      <w:r w:rsidR="000C65DF" w:rsidRPr="00762EEC">
        <w:t xml:space="preserve">516172 </w:t>
      </w:r>
      <w:r w:rsidR="00727818" w:rsidRPr="00762EEC">
        <w:t>and</w:t>
      </w:r>
      <w:r w:rsidR="00727818" w:rsidRPr="00762EEC">
        <w:rPr>
          <w:spacing w:val="-3"/>
        </w:rPr>
        <w:t xml:space="preserve"> </w:t>
      </w:r>
      <w:r w:rsidR="00727818" w:rsidRPr="00762EEC">
        <w:t>having permanent</w:t>
      </w:r>
      <w:r w:rsidR="00727818" w:rsidRPr="00762EEC">
        <w:rPr>
          <w:spacing w:val="-1"/>
        </w:rPr>
        <w:t xml:space="preserve"> </w:t>
      </w:r>
      <w:r w:rsidR="00727818" w:rsidRPr="00762EEC">
        <w:t>address</w:t>
      </w:r>
      <w:r w:rsidR="00727818" w:rsidRPr="00762EEC">
        <w:rPr>
          <w:spacing w:val="-2"/>
        </w:rPr>
        <w:t xml:space="preserve"> </w:t>
      </w:r>
      <w:r w:rsidR="00727818" w:rsidRPr="00762EEC">
        <w:t xml:space="preserve">at </w:t>
      </w:r>
      <w:r w:rsidR="00727818" w:rsidRPr="00762EEC">
        <w:rPr>
          <w:spacing w:val="2"/>
        </w:rPr>
        <w:t xml:space="preserve"> </w:t>
      </w:r>
    </w:p>
    <w:p w:rsidR="009D1AA5" w:rsidRPr="00762EEC" w:rsidRDefault="000C65DF" w:rsidP="00E643E8">
      <w:pPr>
        <w:jc w:val="both"/>
      </w:pPr>
      <w:r w:rsidRPr="00762EEC">
        <w:t>D.no: 1/1-A, Thuvvapalli (vi), Jandlavaram (post), Mydukur (Mandal), Kadapa (district), Andhr</w:t>
      </w:r>
      <w:bookmarkStart w:id="0" w:name="_GoBack"/>
      <w:bookmarkEnd w:id="0"/>
      <w:r w:rsidRPr="00762EEC">
        <w:t xml:space="preserve">a Pradesh – 516172 </w:t>
      </w:r>
      <w:r w:rsidR="00727818" w:rsidRPr="00762EEC">
        <w:t>(hereinafter</w:t>
      </w:r>
      <w:r w:rsidR="00727818" w:rsidRPr="00762EEC">
        <w:rPr>
          <w:spacing w:val="1"/>
        </w:rPr>
        <w:t xml:space="preserve"> </w:t>
      </w:r>
      <w:r w:rsidR="00727818" w:rsidRPr="00762EEC">
        <w:t>referred</w:t>
      </w:r>
      <w:r w:rsidR="00727818" w:rsidRPr="00762EEC">
        <w:rPr>
          <w:spacing w:val="1"/>
        </w:rPr>
        <w:t xml:space="preserve"> </w:t>
      </w:r>
      <w:r w:rsidR="00727818" w:rsidRPr="00762EEC">
        <w:t>to as “The Trainee”) who has been selected as a Trainee (designated as</w:t>
      </w:r>
      <w:r w:rsidR="00727818" w:rsidRPr="00762EEC">
        <w:rPr>
          <w:spacing w:val="1"/>
        </w:rPr>
        <w:t xml:space="preserve"> </w:t>
      </w:r>
      <w:r w:rsidR="00727818" w:rsidRPr="00762EEC">
        <w:t>Assistant</w:t>
      </w:r>
      <w:r w:rsidR="00727818" w:rsidRPr="00762EEC">
        <w:rPr>
          <w:spacing w:val="1"/>
        </w:rPr>
        <w:t xml:space="preserve"> </w:t>
      </w:r>
      <w:r w:rsidR="00727818" w:rsidRPr="00762EEC">
        <w:t>Engineer)</w:t>
      </w:r>
      <w:r w:rsidR="00727818" w:rsidRPr="00762EEC">
        <w:rPr>
          <w:spacing w:val="1"/>
        </w:rPr>
        <w:t xml:space="preserve"> </w:t>
      </w:r>
      <w:r w:rsidR="00727818" w:rsidRPr="00762EEC">
        <w:t>by</w:t>
      </w:r>
      <w:r w:rsidR="00727818" w:rsidRPr="00762EEC">
        <w:rPr>
          <w:spacing w:val="1"/>
        </w:rPr>
        <w:t xml:space="preserve"> </w:t>
      </w:r>
      <w:r w:rsidR="00727818" w:rsidRPr="00762EEC">
        <w:t>TATA</w:t>
      </w:r>
      <w:r w:rsidR="00727818" w:rsidRPr="00762EEC">
        <w:rPr>
          <w:spacing w:val="1"/>
        </w:rPr>
        <w:t xml:space="preserve"> </w:t>
      </w:r>
      <w:r w:rsidR="00727818" w:rsidRPr="00762EEC">
        <w:t>CONSULTING</w:t>
      </w:r>
      <w:r w:rsidR="00727818" w:rsidRPr="00762EEC">
        <w:rPr>
          <w:spacing w:val="1"/>
        </w:rPr>
        <w:t xml:space="preserve"> </w:t>
      </w:r>
      <w:r w:rsidR="00727818" w:rsidRPr="00762EEC">
        <w:t>ENGINEERS</w:t>
      </w:r>
      <w:r w:rsidR="00727818" w:rsidRPr="00762EEC">
        <w:rPr>
          <w:spacing w:val="1"/>
        </w:rPr>
        <w:t xml:space="preserve"> </w:t>
      </w:r>
      <w:r w:rsidR="00727818" w:rsidRPr="00762EEC">
        <w:t>LIMITED,</w:t>
      </w:r>
      <w:r w:rsidR="00727818" w:rsidRPr="00762EEC">
        <w:rPr>
          <w:spacing w:val="1"/>
        </w:rPr>
        <w:t xml:space="preserve"> </w:t>
      </w:r>
      <w:r w:rsidR="00727818" w:rsidRPr="00762EEC">
        <w:t>a</w:t>
      </w:r>
      <w:r w:rsidR="00727818" w:rsidRPr="00762EEC">
        <w:rPr>
          <w:spacing w:val="1"/>
        </w:rPr>
        <w:t xml:space="preserve"> </w:t>
      </w:r>
      <w:r w:rsidR="00727818" w:rsidRPr="00762EEC">
        <w:t>company</w:t>
      </w:r>
      <w:r w:rsidR="00727818" w:rsidRPr="00762EEC">
        <w:rPr>
          <w:spacing w:val="62"/>
        </w:rPr>
        <w:t xml:space="preserve"> </w:t>
      </w:r>
      <w:r w:rsidR="00727818" w:rsidRPr="00762EEC">
        <w:t>duly</w:t>
      </w:r>
      <w:r w:rsidR="00727818" w:rsidRPr="00762EEC">
        <w:rPr>
          <w:spacing w:val="1"/>
        </w:rPr>
        <w:t xml:space="preserve"> </w:t>
      </w:r>
      <w:r w:rsidR="00727818" w:rsidRPr="00762EEC">
        <w:t>incorporated under the Companies Act, 1956 and having its Registered Office at Matulya Centre</w:t>
      </w:r>
      <w:r w:rsidR="00727818" w:rsidRPr="00762EEC">
        <w:rPr>
          <w:spacing w:val="1"/>
        </w:rPr>
        <w:t xml:space="preserve"> </w:t>
      </w:r>
      <w:r w:rsidR="00727818" w:rsidRPr="00762EEC">
        <w:t>A', 1 Floor, No. 249, Senapati Bapat Marg, Lower Parel (West), Mumbai- 400013 and having its</w:t>
      </w:r>
      <w:r w:rsidR="00727818" w:rsidRPr="00762EEC">
        <w:rPr>
          <w:spacing w:val="1"/>
        </w:rPr>
        <w:t xml:space="preserve"> </w:t>
      </w:r>
      <w:r w:rsidR="00727818" w:rsidRPr="00762EEC">
        <w:t>Corporate Office at Unit No. NB 1502 &amp; SB 1501, 15th floor, Empire Tower, Opp Reliable Tech Park,</w:t>
      </w:r>
      <w:r w:rsidR="00727818" w:rsidRPr="00762EEC">
        <w:rPr>
          <w:spacing w:val="1"/>
        </w:rPr>
        <w:t xml:space="preserve"> </w:t>
      </w:r>
      <w:r w:rsidR="00727818" w:rsidRPr="00762EEC">
        <w:t>Cloud</w:t>
      </w:r>
      <w:r w:rsidR="00727818" w:rsidRPr="00762EEC">
        <w:rPr>
          <w:spacing w:val="10"/>
        </w:rPr>
        <w:t xml:space="preserve"> </w:t>
      </w:r>
      <w:r w:rsidR="00727818" w:rsidRPr="00762EEC">
        <w:t>City</w:t>
      </w:r>
      <w:r w:rsidR="00727818" w:rsidRPr="00762EEC">
        <w:rPr>
          <w:spacing w:val="6"/>
        </w:rPr>
        <w:t xml:space="preserve"> </w:t>
      </w:r>
      <w:r w:rsidR="00727818" w:rsidRPr="00762EEC">
        <w:t>Campus,</w:t>
      </w:r>
      <w:r w:rsidR="00727818" w:rsidRPr="00762EEC">
        <w:rPr>
          <w:spacing w:val="9"/>
        </w:rPr>
        <w:t xml:space="preserve"> </w:t>
      </w:r>
      <w:r w:rsidR="00727818" w:rsidRPr="00762EEC">
        <w:t>Airoli,</w:t>
      </w:r>
      <w:r w:rsidR="00727818" w:rsidRPr="00762EEC">
        <w:rPr>
          <w:spacing w:val="12"/>
        </w:rPr>
        <w:t xml:space="preserve"> </w:t>
      </w:r>
      <w:r w:rsidR="00727818" w:rsidRPr="00762EEC">
        <w:t>Navi</w:t>
      </w:r>
      <w:r w:rsidR="00727818" w:rsidRPr="00762EEC">
        <w:rPr>
          <w:spacing w:val="9"/>
        </w:rPr>
        <w:t xml:space="preserve"> </w:t>
      </w:r>
      <w:r w:rsidR="00727818" w:rsidRPr="00762EEC">
        <w:t>Mumbai</w:t>
      </w:r>
      <w:r w:rsidR="00727818" w:rsidRPr="00762EEC">
        <w:rPr>
          <w:spacing w:val="9"/>
        </w:rPr>
        <w:t xml:space="preserve"> </w:t>
      </w:r>
      <w:r w:rsidR="00727818" w:rsidRPr="00762EEC">
        <w:t>-</w:t>
      </w:r>
      <w:r w:rsidR="00727818" w:rsidRPr="00762EEC">
        <w:rPr>
          <w:spacing w:val="11"/>
        </w:rPr>
        <w:t xml:space="preserve"> </w:t>
      </w:r>
      <w:r w:rsidR="00727818" w:rsidRPr="00762EEC">
        <w:t>400708</w:t>
      </w:r>
      <w:r w:rsidR="00727818" w:rsidRPr="00762EEC">
        <w:rPr>
          <w:spacing w:val="17"/>
        </w:rPr>
        <w:t xml:space="preserve"> </w:t>
      </w:r>
      <w:r w:rsidRPr="00762EEC">
        <w:t>(</w:t>
      </w:r>
      <w:r w:rsidRPr="00762EEC">
        <w:rPr>
          <w:spacing w:val="4"/>
        </w:rPr>
        <w:t>hereinafter</w:t>
      </w:r>
      <w:r w:rsidR="00727818" w:rsidRPr="00762EEC">
        <w:rPr>
          <w:spacing w:val="1"/>
        </w:rPr>
        <w:t xml:space="preserve"> </w:t>
      </w:r>
      <w:r w:rsidR="00727818" w:rsidRPr="00762EEC">
        <w:t>referred</w:t>
      </w:r>
      <w:r w:rsidR="00727818" w:rsidRPr="00762EEC">
        <w:rPr>
          <w:spacing w:val="60"/>
        </w:rPr>
        <w:t xml:space="preserve"> </w:t>
      </w:r>
      <w:r w:rsidR="00727818" w:rsidRPr="00762EEC">
        <w:t>to</w:t>
      </w:r>
      <w:r w:rsidR="00727818" w:rsidRPr="00762EEC">
        <w:rPr>
          <w:spacing w:val="3"/>
        </w:rPr>
        <w:t xml:space="preserve"> </w:t>
      </w:r>
      <w:r w:rsidR="00727818" w:rsidRPr="00762EEC">
        <w:t>as</w:t>
      </w:r>
      <w:r w:rsidR="00727818" w:rsidRPr="00762EEC">
        <w:rPr>
          <w:spacing w:val="3"/>
        </w:rPr>
        <w:t xml:space="preserve"> </w:t>
      </w:r>
      <w:r w:rsidR="00727818" w:rsidRPr="00762EEC">
        <w:t>“TCE”)</w:t>
      </w:r>
      <w:r w:rsidR="00727818" w:rsidRPr="00762EEC">
        <w:rPr>
          <w:spacing w:val="4"/>
        </w:rPr>
        <w:t xml:space="preserve"> </w:t>
      </w:r>
      <w:r w:rsidR="00727818" w:rsidRPr="00762EEC">
        <w:t>and</w:t>
      </w:r>
      <w:r w:rsidR="00727818" w:rsidRPr="00762EEC">
        <w:rPr>
          <w:spacing w:val="3"/>
        </w:rPr>
        <w:t xml:space="preserve"> </w:t>
      </w:r>
      <w:r w:rsidRPr="00762EEC">
        <w:t>M</w:t>
      </w:r>
      <w:r w:rsidR="00E643E8" w:rsidRPr="00762EEC">
        <w:t>r. Guda Venkata Subba Reddy</w:t>
      </w:r>
      <w:r w:rsidRPr="00762EEC">
        <w:t>(</w:t>
      </w:r>
      <w:r w:rsidRPr="00762EEC">
        <w:rPr>
          <w:rFonts w:ascii="Arial"/>
        </w:rPr>
        <w:t>Name</w:t>
      </w:r>
      <w:r w:rsidRPr="00762EEC">
        <w:rPr>
          <w:rFonts w:ascii="Arial"/>
          <w:spacing w:val="-1"/>
        </w:rPr>
        <w:t xml:space="preserve"> </w:t>
      </w:r>
      <w:r w:rsidRPr="00762EEC">
        <w:rPr>
          <w:rFonts w:ascii="Arial"/>
        </w:rPr>
        <w:t>of</w:t>
      </w:r>
      <w:r w:rsidRPr="00762EEC">
        <w:rPr>
          <w:rFonts w:ascii="Arial"/>
          <w:spacing w:val="-1"/>
        </w:rPr>
        <w:t xml:space="preserve"> </w:t>
      </w:r>
      <w:r w:rsidRPr="00762EEC">
        <w:rPr>
          <w:rFonts w:ascii="Arial"/>
        </w:rPr>
        <w:t>Surety</w:t>
      </w:r>
      <w:r w:rsidR="00E643E8" w:rsidRPr="00762EEC">
        <w:rPr>
          <w:rFonts w:ascii="Arial"/>
        </w:rPr>
        <w:t xml:space="preserve">) </w:t>
      </w:r>
      <w:r w:rsidR="00727818" w:rsidRPr="00762EEC">
        <w:t>Son/Daughter</w:t>
      </w:r>
      <w:r w:rsidR="0066147D" w:rsidRPr="00762EEC">
        <w:t xml:space="preserve"> of </w:t>
      </w:r>
      <w:r w:rsidR="009544A6" w:rsidRPr="00762EEC">
        <w:t xml:space="preserve">Late </w:t>
      </w:r>
      <w:r w:rsidR="00727818" w:rsidRPr="00762EEC">
        <w:t>Mr.</w:t>
      </w:r>
      <w:r w:rsidR="00E643E8" w:rsidRPr="00762EEC">
        <w:t>Guda Subbi Reddy</w:t>
      </w:r>
      <w:r w:rsidR="00727818" w:rsidRPr="00762EEC">
        <w:t>,</w:t>
      </w:r>
      <w:r w:rsidR="00727818" w:rsidRPr="00762EEC">
        <w:rPr>
          <w:spacing w:val="1"/>
        </w:rPr>
        <w:t xml:space="preserve"> </w:t>
      </w:r>
      <w:r w:rsidR="00727818" w:rsidRPr="00762EEC">
        <w:t>residing</w:t>
      </w:r>
      <w:r w:rsidR="00727818" w:rsidRPr="00762EEC">
        <w:rPr>
          <w:spacing w:val="-59"/>
        </w:rPr>
        <w:t xml:space="preserve"> </w:t>
      </w:r>
      <w:r w:rsidR="00727818" w:rsidRPr="00762EEC">
        <w:t>at</w:t>
      </w:r>
      <w:r w:rsidR="00E643E8" w:rsidRPr="00762EEC">
        <w:t xml:space="preserve"> D.no:1/16,Thuvvapalli (Vi), Mydukur (Mandal), Kadapa (district), Andhra Pradesh -516172 </w:t>
      </w:r>
      <w:r w:rsidR="00727818" w:rsidRPr="00762EEC">
        <w:t>(hereinafter</w:t>
      </w:r>
      <w:r w:rsidR="00727818" w:rsidRPr="00762EEC">
        <w:rPr>
          <w:spacing w:val="-2"/>
        </w:rPr>
        <w:t xml:space="preserve"> </w:t>
      </w:r>
      <w:r w:rsidR="00727818" w:rsidRPr="00762EEC">
        <w:t>referred</w:t>
      </w:r>
      <w:r w:rsidR="00727818" w:rsidRPr="00762EEC">
        <w:rPr>
          <w:spacing w:val="-3"/>
        </w:rPr>
        <w:t xml:space="preserve"> </w:t>
      </w:r>
      <w:r w:rsidR="00727818" w:rsidRPr="00762EEC">
        <w:t>to</w:t>
      </w:r>
      <w:r w:rsidR="00727818" w:rsidRPr="00762EEC">
        <w:rPr>
          <w:spacing w:val="-1"/>
        </w:rPr>
        <w:t xml:space="preserve"> </w:t>
      </w:r>
      <w:r w:rsidR="00727818" w:rsidRPr="00762EEC">
        <w:t>as “The</w:t>
      </w:r>
      <w:r w:rsidR="00727818" w:rsidRPr="00762EEC">
        <w:rPr>
          <w:spacing w:val="-2"/>
        </w:rPr>
        <w:t xml:space="preserve"> </w:t>
      </w:r>
      <w:r w:rsidR="00727818" w:rsidRPr="00762EEC">
        <w:t>Surety”)</w:t>
      </w:r>
      <w:r w:rsidR="00727818" w:rsidRPr="00762EEC">
        <w:rPr>
          <w:spacing w:val="-2"/>
        </w:rPr>
        <w:t xml:space="preserve"> </w:t>
      </w:r>
      <w:r w:rsidR="00727818" w:rsidRPr="00762EEC">
        <w:t>for</w:t>
      </w:r>
      <w:r w:rsidR="00727818" w:rsidRPr="00762EEC">
        <w:rPr>
          <w:spacing w:val="-2"/>
        </w:rPr>
        <w:t xml:space="preserve"> </w:t>
      </w:r>
      <w:r w:rsidR="00727818" w:rsidRPr="00762EEC">
        <w:t>the</w:t>
      </w:r>
      <w:r w:rsidR="00727818" w:rsidRPr="00762EEC">
        <w:rPr>
          <w:spacing w:val="-3"/>
        </w:rPr>
        <w:t xml:space="preserve"> </w:t>
      </w:r>
      <w:r w:rsidR="00727818" w:rsidRPr="00762EEC">
        <w:t>trainee/</w:t>
      </w:r>
      <w:r w:rsidR="00727818" w:rsidRPr="00762EEC">
        <w:rPr>
          <w:spacing w:val="2"/>
        </w:rPr>
        <w:t xml:space="preserve"> </w:t>
      </w:r>
      <w:r w:rsidR="00727818" w:rsidRPr="00762EEC">
        <w:t>employee</w:t>
      </w:r>
      <w:r w:rsidR="00727818" w:rsidRPr="00762EEC">
        <w:rPr>
          <w:spacing w:val="-1"/>
        </w:rPr>
        <w:t xml:space="preserve"> </w:t>
      </w:r>
      <w:r w:rsidR="00727818" w:rsidRPr="00762EEC">
        <w:t>in</w:t>
      </w:r>
      <w:r w:rsidR="00727818" w:rsidRPr="00762EEC">
        <w:rPr>
          <w:spacing w:val="-3"/>
        </w:rPr>
        <w:t xml:space="preserve"> </w:t>
      </w:r>
      <w:r w:rsidR="00727818" w:rsidRPr="00762EEC">
        <w:t>favour of</w:t>
      </w:r>
      <w:r w:rsidR="00727818" w:rsidRPr="00762EEC">
        <w:rPr>
          <w:spacing w:val="-1"/>
        </w:rPr>
        <w:t xml:space="preserve"> </w:t>
      </w:r>
      <w:r w:rsidR="00727818" w:rsidRPr="00762EEC">
        <w:t>TCE.</w:t>
      </w:r>
    </w:p>
    <w:p w:rsidR="009D1AA5" w:rsidRDefault="00727818" w:rsidP="0066147D">
      <w:pPr>
        <w:pStyle w:val="BodyText"/>
        <w:spacing w:before="151"/>
        <w:ind w:right="167"/>
        <w:jc w:val="both"/>
      </w:pPr>
      <w:r>
        <w:t>WHEREAS the training is of duration of twelve (12) months and is liable to be extended by a</w:t>
      </w:r>
      <w:r>
        <w:rPr>
          <w:spacing w:val="1"/>
        </w:rPr>
        <w:t xml:space="preserve"> </w:t>
      </w:r>
      <w:r>
        <w:t>further duration based on the performance of the Trainee during the Training, of which TCE shall</w:t>
      </w:r>
      <w:r>
        <w:rPr>
          <w:spacing w:val="1"/>
        </w:rPr>
        <w:t xml:space="preserve"> </w:t>
      </w:r>
      <w:r>
        <w:t>be the</w:t>
      </w:r>
      <w:r>
        <w:rPr>
          <w:spacing w:val="-2"/>
        </w:rPr>
        <w:t xml:space="preserve"> </w:t>
      </w:r>
      <w:r>
        <w:t>sole</w:t>
      </w:r>
      <w:r>
        <w:rPr>
          <w:spacing w:val="-2"/>
        </w:rPr>
        <w:t xml:space="preserve"> </w:t>
      </w:r>
      <w:r>
        <w:t>judge.</w:t>
      </w:r>
    </w:p>
    <w:p w:rsidR="009D1AA5" w:rsidRDefault="00727818" w:rsidP="0066147D">
      <w:pPr>
        <w:pStyle w:val="BodyText"/>
        <w:spacing w:before="145"/>
        <w:ind w:right="164"/>
        <w:jc w:val="both"/>
      </w:pPr>
      <w:r>
        <w:t>WHEREAS the above mentioned training involves considerable expenditure – direct and indirect,</w:t>
      </w:r>
      <w:r>
        <w:rPr>
          <w:spacing w:val="1"/>
        </w:rPr>
        <w:t xml:space="preserve"> </w:t>
      </w:r>
      <w:r>
        <w:t>financial and unliquidated – related to faculty, computer time, support facilities, stipend/salary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Trainee while under</w:t>
      </w:r>
      <w:r>
        <w:rPr>
          <w:spacing w:val="1"/>
        </w:rPr>
        <w:t xml:space="preserve"> </w:t>
      </w:r>
      <w:r>
        <w:t>training.</w:t>
      </w:r>
    </w:p>
    <w:p w:rsidR="009D1AA5" w:rsidRDefault="00727818" w:rsidP="0066147D">
      <w:pPr>
        <w:pStyle w:val="BodyText"/>
        <w:spacing w:before="144"/>
        <w:ind w:right="168"/>
        <w:jc w:val="both"/>
      </w:pPr>
      <w:r>
        <w:t>WHEREAS this training substantially improves</w:t>
      </w:r>
      <w:r>
        <w:rPr>
          <w:spacing w:val="1"/>
        </w:rPr>
        <w:t xml:space="preserve"> </w:t>
      </w:r>
      <w:r>
        <w:t>the Trainee’s professional standing</w:t>
      </w:r>
      <w:r>
        <w:rPr>
          <w:spacing w:val="61"/>
        </w:rPr>
        <w:t xml:space="preserve"> </w:t>
      </w:r>
      <w:r>
        <w:t>and it has</w:t>
      </w:r>
      <w:r>
        <w:rPr>
          <w:spacing w:val="1"/>
        </w:rPr>
        <w:t xml:space="preserve"> </w:t>
      </w:r>
      <w:r>
        <w:t>been imparted by TCE at considerable expenditure as an investment, TCE expects a commitment</w:t>
      </w:r>
      <w:r>
        <w:rPr>
          <w:spacing w:val="-59"/>
        </w:rPr>
        <w:t xml:space="preserve"> </w:t>
      </w:r>
      <w:r>
        <w:t>(elaborated</w:t>
      </w:r>
      <w:r>
        <w:rPr>
          <w:spacing w:val="13"/>
        </w:rPr>
        <w:t xml:space="preserve"> </w:t>
      </w:r>
      <w:r>
        <w:t>below)</w:t>
      </w:r>
      <w:r>
        <w:rPr>
          <w:spacing w:val="16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Trainee</w:t>
      </w:r>
      <w:r>
        <w:rPr>
          <w:spacing w:val="15"/>
        </w:rPr>
        <w:t xml:space="preserve"> </w:t>
      </w:r>
      <w:r>
        <w:t>(or</w:t>
      </w:r>
      <w:r>
        <w:rPr>
          <w:spacing w:val="14"/>
        </w:rPr>
        <w:t xml:space="preserve"> </w:t>
      </w:r>
      <w:r>
        <w:t>referred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employee</w:t>
      </w:r>
      <w:r>
        <w:rPr>
          <w:spacing w:val="14"/>
        </w:rPr>
        <w:t xml:space="preserve"> </w:t>
      </w:r>
      <w:r>
        <w:t>after</w:t>
      </w:r>
      <w:r>
        <w:rPr>
          <w:spacing w:val="15"/>
        </w:rPr>
        <w:t xml:space="preserve"> </w:t>
      </w:r>
      <w:r>
        <w:t>completion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training)</w:t>
      </w:r>
      <w:r>
        <w:rPr>
          <w:spacing w:val="-5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expenditure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seek</w:t>
      </w:r>
      <w:r>
        <w:rPr>
          <w:spacing w:val="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penalty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non-fulfillment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:rsidR="009D1AA5" w:rsidRDefault="009D1AA5" w:rsidP="0066147D">
      <w:pPr>
        <w:pStyle w:val="BodyText"/>
        <w:rPr>
          <w:sz w:val="20"/>
        </w:rPr>
      </w:pPr>
    </w:p>
    <w:p w:rsidR="009D1AA5" w:rsidRDefault="009D1AA5">
      <w:pPr>
        <w:pStyle w:val="BodyText"/>
        <w:spacing w:before="3"/>
        <w:rPr>
          <w:sz w:val="25"/>
        </w:rPr>
      </w:pPr>
    </w:p>
    <w:p w:rsidR="009D1AA5" w:rsidRDefault="00727818">
      <w:pPr>
        <w:spacing w:before="91"/>
        <w:ind w:left="123" w:right="150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-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2"/>
          <w:sz w:val="20"/>
        </w:rPr>
        <w:t xml:space="preserve"> </w:t>
      </w:r>
      <w:r>
        <w:rPr>
          <w:rFonts w:ascii="Times New Roman"/>
          <w:sz w:val="20"/>
        </w:rPr>
        <w:t>-</w:t>
      </w:r>
    </w:p>
    <w:p w:rsidR="009D1AA5" w:rsidRDefault="00727818">
      <w:pPr>
        <w:spacing w:before="5" w:line="228" w:lineRule="exact"/>
        <w:ind w:left="123" w:right="8761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Initials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by:</w:t>
      </w:r>
    </w:p>
    <w:p w:rsidR="009D1AA5" w:rsidRDefault="00727818">
      <w:pPr>
        <w:tabs>
          <w:tab w:val="left" w:pos="1829"/>
          <w:tab w:val="left" w:pos="4052"/>
        </w:tabs>
        <w:spacing w:line="360" w:lineRule="auto"/>
        <w:ind w:left="1059" w:right="5770" w:hanging="11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Trainee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Surety</w:t>
      </w:r>
      <w:r>
        <w:rPr>
          <w:rFonts w:ascii="Times New Roman"/>
          <w:sz w:val="20"/>
        </w:rPr>
        <w:tab/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w w:val="7"/>
          <w:sz w:val="20"/>
          <w:u w:val="single"/>
        </w:rPr>
        <w:t xml:space="preserve"> </w:t>
      </w:r>
    </w:p>
    <w:p w:rsidR="009D1AA5" w:rsidRDefault="009D1AA5">
      <w:pPr>
        <w:spacing w:line="360" w:lineRule="auto"/>
        <w:jc w:val="center"/>
        <w:rPr>
          <w:rFonts w:ascii="Times New Roman"/>
          <w:sz w:val="20"/>
        </w:rPr>
        <w:sectPr w:rsidR="009D1AA5">
          <w:type w:val="continuous"/>
          <w:pgSz w:w="11910" w:h="16850"/>
          <w:pgMar w:top="280" w:right="940" w:bottom="0" w:left="1120" w:header="720" w:footer="720" w:gutter="0"/>
          <w:cols w:space="720"/>
        </w:sectPr>
      </w:pPr>
    </w:p>
    <w:p w:rsidR="009D1AA5" w:rsidRDefault="00727818">
      <w:pPr>
        <w:pStyle w:val="BodyText"/>
        <w:spacing w:before="68"/>
        <w:ind w:left="140" w:right="43"/>
      </w:pPr>
      <w:r>
        <w:lastRenderedPageBreak/>
        <w:t>WHEREAS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expenditure</w:t>
      </w:r>
      <w:r>
        <w:rPr>
          <w:spacing w:val="5"/>
        </w:rPr>
        <w:t xml:space="preserve"> </w:t>
      </w:r>
      <w:r>
        <w:t>involved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Trainee</w:t>
      </w:r>
      <w:r>
        <w:rPr>
          <w:spacing w:val="4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several</w:t>
      </w:r>
      <w:r>
        <w:rPr>
          <w:spacing w:val="4"/>
        </w:rPr>
        <w:t xml:space="preserve"> </w:t>
      </w:r>
      <w:r>
        <w:t>times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excess</w:t>
      </w:r>
      <w:r>
        <w:rPr>
          <w:spacing w:val="-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penalty</w:t>
      </w:r>
      <w:r>
        <w:rPr>
          <w:spacing w:val="-2"/>
        </w:rPr>
        <w:t xml:space="preserve"> </w:t>
      </w:r>
      <w:r>
        <w:t>demanded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him/her.</w:t>
      </w:r>
    </w:p>
    <w:p w:rsidR="009D1AA5" w:rsidRDefault="00727818">
      <w:pPr>
        <w:pStyle w:val="BodyText"/>
        <w:spacing w:before="142"/>
        <w:ind w:left="14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UNDER:</w:t>
      </w:r>
    </w:p>
    <w:p w:rsidR="009D1AA5" w:rsidRDefault="00727818">
      <w:pPr>
        <w:pStyle w:val="ListParagraph"/>
        <w:numPr>
          <w:ilvl w:val="0"/>
          <w:numId w:val="1"/>
        </w:numPr>
        <w:tabs>
          <w:tab w:val="left" w:pos="861"/>
        </w:tabs>
        <w:spacing w:before="146"/>
        <w:ind w:right="165"/>
        <w:jc w:val="both"/>
      </w:pPr>
      <w:r>
        <w:t>In consideration of the training to be imparted to the Trainee, the Trainee undertakes to</w:t>
      </w:r>
      <w:r>
        <w:rPr>
          <w:spacing w:val="1"/>
        </w:rPr>
        <w:t xml:space="preserve"> </w:t>
      </w:r>
      <w:r>
        <w:t>serve TCE (or any of its associated or affiliated companies to which he/she may be</w:t>
      </w:r>
      <w:r>
        <w:rPr>
          <w:spacing w:val="1"/>
        </w:rPr>
        <w:t xml:space="preserve"> </w:t>
      </w:r>
      <w:r>
        <w:t>transferred)</w:t>
      </w:r>
      <w:r>
        <w:rPr>
          <w:spacing w:val="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minimum</w:t>
      </w:r>
      <w:r>
        <w:rPr>
          <w:spacing w:val="15"/>
        </w:rPr>
        <w:t xml:space="preserve"> </w:t>
      </w:r>
      <w:r>
        <w:t>period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three</w:t>
      </w:r>
      <w:r>
        <w:rPr>
          <w:spacing w:val="11"/>
        </w:rPr>
        <w:t xml:space="preserve"> </w:t>
      </w:r>
      <w:r>
        <w:t>(3)</w:t>
      </w:r>
      <w:r>
        <w:rPr>
          <w:spacing w:val="12"/>
        </w:rPr>
        <w:t xml:space="preserve"> </w:t>
      </w:r>
      <w:r>
        <w:t>years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joining</w:t>
      </w:r>
      <w:r>
        <w:rPr>
          <w:spacing w:val="16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Trainee</w:t>
      </w:r>
      <w:r>
        <w:rPr>
          <w:spacing w:val="-5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absorption,</w:t>
      </w:r>
      <w:r>
        <w:rPr>
          <w:spacing w:val="1"/>
        </w:rPr>
        <w:t xml:space="preserve"> </w:t>
      </w:r>
      <w:r>
        <w:t>whichever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later,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Trainee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employee agrees not to take employment with any other person, firm or company during</w:t>
      </w:r>
      <w:r>
        <w:rPr>
          <w:spacing w:val="1"/>
        </w:rPr>
        <w:t xml:space="preserve"> </w:t>
      </w:r>
      <w:r>
        <w:t>such period. The Trainee is giving this undertaking in view of the considerable expenditure</w:t>
      </w:r>
      <w:r>
        <w:rPr>
          <w:spacing w:val="-59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incurred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TCE on</w:t>
      </w:r>
      <w:r>
        <w:rPr>
          <w:spacing w:val="-2"/>
        </w:rPr>
        <w:t xml:space="preserve"> </w:t>
      </w:r>
      <w:r>
        <w:t>him/her.</w:t>
      </w:r>
    </w:p>
    <w:p w:rsidR="009D1AA5" w:rsidRDefault="00727818">
      <w:pPr>
        <w:pStyle w:val="ListParagraph"/>
        <w:numPr>
          <w:ilvl w:val="0"/>
          <w:numId w:val="1"/>
        </w:numPr>
        <w:tabs>
          <w:tab w:val="left" w:pos="861"/>
        </w:tabs>
        <w:spacing w:before="144"/>
        <w:jc w:val="both"/>
      </w:pPr>
      <w:r>
        <w:t>By way of guarantee for due performance of all terms and conditions</w:t>
      </w:r>
      <w:r>
        <w:rPr>
          <w:spacing w:val="1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Indemnity cum Surety Bond,</w:t>
      </w:r>
      <w:r>
        <w:rPr>
          <w:spacing w:val="1"/>
        </w:rPr>
        <w:t xml:space="preserve"> </w:t>
      </w:r>
      <w:r>
        <w:t>the Trainee provides</w:t>
      </w:r>
      <w:r>
        <w:rPr>
          <w:spacing w:val="62"/>
        </w:rPr>
        <w:t xml:space="preserve"> </w:t>
      </w:r>
      <w:r>
        <w:t>herein below the name of his/her</w:t>
      </w:r>
      <w:r>
        <w:rPr>
          <w:spacing w:val="1"/>
        </w:rPr>
        <w:t xml:space="preserve"> </w:t>
      </w:r>
      <w:r>
        <w:t>parents / legal guardian who has consented by signing herein below to stand as Surety on</w:t>
      </w:r>
      <w:r>
        <w:rPr>
          <w:spacing w:val="1"/>
        </w:rPr>
        <w:t xml:space="preserve"> </w:t>
      </w:r>
      <w:r>
        <w:t>his/ her behalf to ensure compliance of the aforesaid covenant. In the event of failure/</w:t>
      </w:r>
      <w:r>
        <w:rPr>
          <w:spacing w:val="1"/>
        </w:rPr>
        <w:t xml:space="preserve"> </w:t>
      </w:r>
      <w:r>
        <w:t>neglect to fulfill any of the terms of this undertaking of which TCE shall be the sole judge,</w:t>
      </w:r>
      <w:r>
        <w:rPr>
          <w:spacing w:val="1"/>
        </w:rPr>
        <w:t xml:space="preserve"> </w:t>
      </w:r>
      <w:r>
        <w:t>the Trainee and/or the Surety shall be liable jointly and severally to pay TCE Rs. 50,000/-</w:t>
      </w:r>
      <w:r>
        <w:rPr>
          <w:spacing w:val="1"/>
        </w:rPr>
        <w:t xml:space="preserve"> </w:t>
      </w:r>
      <w:r>
        <w:t>(Rupees Fifty</w:t>
      </w:r>
      <w:r>
        <w:rPr>
          <w:spacing w:val="-1"/>
        </w:rPr>
        <w:t xml:space="preserve"> </w:t>
      </w:r>
      <w:r>
        <w:t>Thousand</w:t>
      </w:r>
      <w:r>
        <w:rPr>
          <w:spacing w:val="-2"/>
        </w:rPr>
        <w:t xml:space="preserve"> </w:t>
      </w:r>
      <w:r>
        <w:t>only)</w:t>
      </w:r>
      <w:r>
        <w:rPr>
          <w:spacing w:val="1"/>
        </w:rPr>
        <w:t xml:space="preserve"> </w:t>
      </w:r>
      <w:r>
        <w:t>as liquidated</w:t>
      </w:r>
      <w:r>
        <w:rPr>
          <w:spacing w:val="-3"/>
        </w:rPr>
        <w:t xml:space="preserve"> </w:t>
      </w:r>
      <w:r>
        <w:t>damages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compensation.</w:t>
      </w:r>
    </w:p>
    <w:p w:rsidR="009D1AA5" w:rsidRDefault="009D1AA5">
      <w:pPr>
        <w:pStyle w:val="BodyText"/>
        <w:spacing w:before="7"/>
        <w:rPr>
          <w:sz w:val="12"/>
        </w:rPr>
      </w:pPr>
    </w:p>
    <w:tbl>
      <w:tblPr>
        <w:tblW w:w="0" w:type="auto"/>
        <w:tblInd w:w="8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1"/>
        <w:gridCol w:w="1620"/>
        <w:gridCol w:w="3600"/>
        <w:gridCol w:w="1996"/>
      </w:tblGrid>
      <w:tr w:rsidR="009D1AA5">
        <w:trPr>
          <w:trHeight w:val="794"/>
        </w:trPr>
        <w:tc>
          <w:tcPr>
            <w:tcW w:w="1531" w:type="dxa"/>
          </w:tcPr>
          <w:p w:rsidR="009D1AA5" w:rsidRDefault="00727818">
            <w:pPr>
              <w:pStyle w:val="TableParagraph"/>
              <w:spacing w:before="144"/>
              <w:ind w:left="446" w:right="322" w:hanging="99"/>
            </w:pPr>
            <w:r>
              <w:t>Name of</w:t>
            </w:r>
            <w:r>
              <w:rPr>
                <w:spacing w:val="-59"/>
              </w:rPr>
              <w:t xml:space="preserve"> </w:t>
            </w:r>
            <w:r>
              <w:t>Surety</w:t>
            </w:r>
          </w:p>
        </w:tc>
        <w:tc>
          <w:tcPr>
            <w:tcW w:w="1620" w:type="dxa"/>
          </w:tcPr>
          <w:p w:rsidR="009D1AA5" w:rsidRDefault="00727818">
            <w:pPr>
              <w:pStyle w:val="TableParagraph"/>
              <w:spacing w:before="144"/>
              <w:ind w:left="209" w:right="178" w:hanging="8"/>
            </w:pPr>
            <w:r>
              <w:t>Relationship</w:t>
            </w:r>
            <w:r>
              <w:rPr>
                <w:spacing w:val="-59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Trainee</w:t>
            </w:r>
          </w:p>
        </w:tc>
        <w:tc>
          <w:tcPr>
            <w:tcW w:w="3600" w:type="dxa"/>
          </w:tcPr>
          <w:p w:rsidR="009D1AA5" w:rsidRDefault="00727818">
            <w:pPr>
              <w:pStyle w:val="TableParagraph"/>
              <w:spacing w:before="144"/>
              <w:ind w:left="1375" w:right="1366"/>
              <w:jc w:val="center"/>
            </w:pPr>
            <w:r>
              <w:t>Address</w:t>
            </w:r>
          </w:p>
        </w:tc>
        <w:tc>
          <w:tcPr>
            <w:tcW w:w="1996" w:type="dxa"/>
          </w:tcPr>
          <w:p w:rsidR="009D1AA5" w:rsidRDefault="00727818">
            <w:pPr>
              <w:pStyle w:val="TableParagraph"/>
              <w:spacing w:before="144"/>
              <w:ind w:left="440"/>
            </w:pPr>
            <w:r>
              <w:t>Occupation</w:t>
            </w:r>
          </w:p>
        </w:tc>
      </w:tr>
      <w:tr w:rsidR="009D1AA5">
        <w:trPr>
          <w:trHeight w:val="1732"/>
        </w:trPr>
        <w:tc>
          <w:tcPr>
            <w:tcW w:w="1531" w:type="dxa"/>
          </w:tcPr>
          <w:p w:rsidR="0066147D" w:rsidRDefault="0066147D">
            <w:pPr>
              <w:pStyle w:val="TableParagraph"/>
              <w:rPr>
                <w:rFonts w:ascii="Times New Roman"/>
              </w:rPr>
            </w:pPr>
          </w:p>
          <w:p w:rsidR="0066147D" w:rsidRDefault="0066147D" w:rsidP="0066147D">
            <w:pPr>
              <w:jc w:val="center"/>
            </w:pPr>
          </w:p>
          <w:p w:rsidR="009D1AA5" w:rsidRPr="0066147D" w:rsidRDefault="0066147D" w:rsidP="0066147D">
            <w:pPr>
              <w:jc w:val="center"/>
            </w:pPr>
            <w:r>
              <w:t>Guda Venkata Subba Reddy</w:t>
            </w:r>
          </w:p>
        </w:tc>
        <w:tc>
          <w:tcPr>
            <w:tcW w:w="1620" w:type="dxa"/>
          </w:tcPr>
          <w:p w:rsidR="0066147D" w:rsidRDefault="0066147D" w:rsidP="0066147D">
            <w:pPr>
              <w:pStyle w:val="TableParagraph"/>
              <w:jc w:val="center"/>
              <w:rPr>
                <w:rFonts w:ascii="Times New Roman"/>
              </w:rPr>
            </w:pPr>
          </w:p>
          <w:p w:rsidR="0066147D" w:rsidRDefault="0066147D" w:rsidP="0066147D">
            <w:pPr>
              <w:pStyle w:val="TableParagraph"/>
              <w:jc w:val="center"/>
              <w:rPr>
                <w:rFonts w:ascii="Times New Roman"/>
              </w:rPr>
            </w:pPr>
          </w:p>
          <w:p w:rsidR="009D1AA5" w:rsidRDefault="0066147D" w:rsidP="0066147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Uncle</w:t>
            </w:r>
          </w:p>
        </w:tc>
        <w:tc>
          <w:tcPr>
            <w:tcW w:w="3600" w:type="dxa"/>
          </w:tcPr>
          <w:p w:rsidR="0066147D" w:rsidRDefault="0066147D" w:rsidP="0066147D">
            <w:pPr>
              <w:pStyle w:val="TableParagraph"/>
              <w:jc w:val="center"/>
            </w:pPr>
          </w:p>
          <w:p w:rsidR="0066147D" w:rsidRDefault="0066147D" w:rsidP="0066147D">
            <w:pPr>
              <w:pStyle w:val="TableParagraph"/>
              <w:jc w:val="center"/>
            </w:pPr>
          </w:p>
          <w:p w:rsidR="009D1AA5" w:rsidRDefault="0066147D" w:rsidP="0066147D">
            <w:pPr>
              <w:pStyle w:val="TableParagraph"/>
              <w:jc w:val="center"/>
              <w:rPr>
                <w:rFonts w:ascii="Times New Roman"/>
              </w:rPr>
            </w:pPr>
            <w:r w:rsidRPr="0066147D">
              <w:t>D.no:1/16,Thuvvapalli (Vi), Mydukur (Mandal), Kadapa (district), Andhra Pradesh -516172</w:t>
            </w:r>
            <w:r>
              <w:t>.</w:t>
            </w:r>
          </w:p>
        </w:tc>
        <w:tc>
          <w:tcPr>
            <w:tcW w:w="1996" w:type="dxa"/>
          </w:tcPr>
          <w:p w:rsidR="0066147D" w:rsidRDefault="0066147D" w:rsidP="0066147D">
            <w:pPr>
              <w:pStyle w:val="TableParagraph"/>
              <w:jc w:val="center"/>
              <w:rPr>
                <w:rFonts w:ascii="Times New Roman"/>
              </w:rPr>
            </w:pPr>
          </w:p>
          <w:p w:rsidR="0066147D" w:rsidRDefault="0066147D" w:rsidP="0066147D">
            <w:pPr>
              <w:pStyle w:val="TableParagraph"/>
              <w:jc w:val="center"/>
              <w:rPr>
                <w:rFonts w:ascii="Times New Roman"/>
              </w:rPr>
            </w:pPr>
          </w:p>
          <w:p w:rsidR="009D1AA5" w:rsidRDefault="0066147D" w:rsidP="0066147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Farmer</w:t>
            </w:r>
          </w:p>
        </w:tc>
      </w:tr>
    </w:tbl>
    <w:p w:rsidR="009D1AA5" w:rsidRDefault="00727818">
      <w:pPr>
        <w:pStyle w:val="ListParagraph"/>
        <w:numPr>
          <w:ilvl w:val="0"/>
          <w:numId w:val="1"/>
        </w:numPr>
        <w:tabs>
          <w:tab w:val="left" w:pos="861"/>
        </w:tabs>
        <w:ind w:hanging="720"/>
        <w:jc w:val="both"/>
      </w:pPr>
      <w:r>
        <w:t>In the event of any dispute or disagreement over the interpretation of any of the terms</w:t>
      </w:r>
      <w:r>
        <w:rPr>
          <w:spacing w:val="1"/>
        </w:rPr>
        <w:t xml:space="preserve"> </w:t>
      </w:r>
      <w:r>
        <w:t>hereinabove contained or any claim of liability of any part including the Surety the same</w:t>
      </w:r>
      <w:r>
        <w:rPr>
          <w:spacing w:val="1"/>
        </w:rPr>
        <w:t xml:space="preserve"> </w:t>
      </w:r>
      <w:r>
        <w:t>shall be referred to a person to be nominated by TCE whose decision shall be final and</w:t>
      </w:r>
      <w:r>
        <w:rPr>
          <w:spacing w:val="1"/>
        </w:rPr>
        <w:t xml:space="preserve"> </w:t>
      </w:r>
      <w:r>
        <w:t>binding upon the parties hereto. Such references shall be deemed to be a submission to</w:t>
      </w:r>
      <w:r>
        <w:rPr>
          <w:spacing w:val="1"/>
        </w:rPr>
        <w:t xml:space="preserve"> </w:t>
      </w:r>
      <w:r>
        <w:t>arbitration under The Arbitration and Conciliation Act, 1996 or of any modification or re-</w:t>
      </w:r>
      <w:r>
        <w:rPr>
          <w:spacing w:val="1"/>
        </w:rPr>
        <w:t xml:space="preserve"> </w:t>
      </w:r>
      <w:r>
        <w:t>enactment thereof. The venue of arbitration shall be Mumbai. Subject hereto the Court in</w:t>
      </w:r>
      <w:r>
        <w:rPr>
          <w:spacing w:val="1"/>
        </w:rPr>
        <w:t xml:space="preserve"> </w:t>
      </w:r>
      <w:r>
        <w:t>Mumbai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have exclusive</w:t>
      </w:r>
      <w:r>
        <w:rPr>
          <w:spacing w:val="-1"/>
        </w:rPr>
        <w:t xml:space="preserve"> </w:t>
      </w:r>
      <w:r>
        <w:t>jurisdiction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exclusion of</w:t>
      </w:r>
      <w:r>
        <w:rPr>
          <w:spacing w:val="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Courts.</w:t>
      </w:r>
    </w:p>
    <w:p w:rsidR="009D1AA5" w:rsidRDefault="00727818">
      <w:pPr>
        <w:pStyle w:val="ListParagraph"/>
        <w:numPr>
          <w:ilvl w:val="0"/>
          <w:numId w:val="1"/>
        </w:numPr>
        <w:tabs>
          <w:tab w:val="left" w:pos="861"/>
        </w:tabs>
        <w:spacing w:before="145"/>
        <w:ind w:right="160" w:hanging="720"/>
        <w:jc w:val="both"/>
      </w:pPr>
      <w:r>
        <w:t>During the period of training if the Trainee leaves/resigns, the Trainee and / or the Surety</w:t>
      </w:r>
      <w:r>
        <w:rPr>
          <w:spacing w:val="1"/>
        </w:rPr>
        <w:t xml:space="preserve"> </w:t>
      </w:r>
      <w:r>
        <w:t>will have to pay liquidated damages / compensation amounting to Rs.50, 000/-(Rupees</w:t>
      </w:r>
      <w:r>
        <w:rPr>
          <w:spacing w:val="1"/>
        </w:rPr>
        <w:t xml:space="preserve"> </w:t>
      </w:r>
      <w:r>
        <w:t>Fifty Thousand only) and give one calendar months’ written notice. After absorption as an</w:t>
      </w:r>
      <w:r>
        <w:rPr>
          <w:spacing w:val="1"/>
        </w:rPr>
        <w:t xml:space="preserve"> </w:t>
      </w:r>
      <w:r>
        <w:t>employee of TCE at the end of the training period, if he/she leaves/resigns, the employee /</w:t>
      </w:r>
      <w:r>
        <w:rPr>
          <w:spacing w:val="-59"/>
        </w:rPr>
        <w:t xml:space="preserve"> </w:t>
      </w:r>
      <w:r>
        <w:t>or the Surety will have to pay liquidated damages amounting to Rs. 50,000/-(Rupees Fifty</w:t>
      </w:r>
      <w:r>
        <w:rPr>
          <w:spacing w:val="1"/>
        </w:rPr>
        <w:t xml:space="preserve"> </w:t>
      </w:r>
      <w:r>
        <w:t>Thousand only</w:t>
      </w:r>
      <w:r>
        <w:rPr>
          <w:rFonts w:ascii="Arial" w:hAnsi="Arial"/>
          <w:b/>
        </w:rPr>
        <w:t xml:space="preserve">) </w:t>
      </w:r>
      <w:r>
        <w:t>and give one calendar months’ written notice during probation period and</w:t>
      </w:r>
      <w:r>
        <w:rPr>
          <w:spacing w:val="1"/>
        </w:rPr>
        <w:t xml:space="preserve"> </w:t>
      </w:r>
      <w:r>
        <w:t>one calendar months’ written notice thereafter. TCE would be entitled to terminate for any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whatsoever,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Trainee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with</w:t>
      </w:r>
      <w:r>
        <w:rPr>
          <w:spacing w:val="6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calendar month’s notice, or after the Trainee is</w:t>
      </w:r>
      <w:r>
        <w:rPr>
          <w:spacing w:val="1"/>
        </w:rPr>
        <w:t xml:space="preserve"> </w:t>
      </w:r>
      <w:r>
        <w:t>absorbed as an employee of TCE, on</w:t>
      </w:r>
      <w:r>
        <w:rPr>
          <w:spacing w:val="1"/>
        </w:rPr>
        <w:t xml:space="preserve"> </w:t>
      </w:r>
      <w:r>
        <w:t>completion of the training period with one calendar month’s written notice during probation</w:t>
      </w:r>
      <w:r>
        <w:rPr>
          <w:spacing w:val="1"/>
        </w:rPr>
        <w:t xml:space="preserve"> </w:t>
      </w:r>
      <w:r>
        <w:t>period and one calendar months’ written notice thereafter, without invoking any claim for</w:t>
      </w:r>
      <w:r>
        <w:rPr>
          <w:spacing w:val="1"/>
        </w:rPr>
        <w:t xml:space="preserve"> </w:t>
      </w:r>
      <w:r>
        <w:t>liquidated</w:t>
      </w:r>
      <w:r>
        <w:rPr>
          <w:spacing w:val="1"/>
        </w:rPr>
        <w:t xml:space="preserve"> </w:t>
      </w:r>
      <w:r>
        <w:t>damages.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herein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breach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provisions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 shall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prejudice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remedies</w:t>
      </w:r>
      <w:r>
        <w:rPr>
          <w:spacing w:val="-4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TCE.</w:t>
      </w:r>
    </w:p>
    <w:p w:rsidR="009D1AA5" w:rsidRDefault="00727818">
      <w:pPr>
        <w:pStyle w:val="BodyText"/>
        <w:spacing w:before="146"/>
        <w:ind w:left="140"/>
      </w:pP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SERVICE:</w:t>
      </w:r>
    </w:p>
    <w:p w:rsidR="009D1AA5" w:rsidRDefault="00727818">
      <w:pPr>
        <w:pStyle w:val="BodyText"/>
        <w:spacing w:before="143"/>
        <w:ind w:left="140"/>
      </w:pPr>
      <w:r>
        <w:t>All</w:t>
      </w:r>
      <w:r>
        <w:rPr>
          <w:spacing w:val="41"/>
        </w:rPr>
        <w:t xml:space="preserve"> </w:t>
      </w:r>
      <w:r>
        <w:t>communications</w:t>
      </w:r>
      <w:r>
        <w:rPr>
          <w:spacing w:val="43"/>
        </w:rPr>
        <w:t xml:space="preserve"> </w:t>
      </w:r>
      <w:r>
        <w:t>between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Trainee</w:t>
      </w:r>
      <w:r>
        <w:rPr>
          <w:spacing w:val="43"/>
        </w:rPr>
        <w:t xml:space="preserve"> </w:t>
      </w:r>
      <w:r>
        <w:t>/</w:t>
      </w:r>
      <w:r>
        <w:rPr>
          <w:spacing w:val="42"/>
        </w:rPr>
        <w:t xml:space="preserve"> </w:t>
      </w:r>
      <w:r>
        <w:t>TCE</w:t>
      </w:r>
      <w:r>
        <w:rPr>
          <w:spacing w:val="42"/>
        </w:rPr>
        <w:t xml:space="preserve"> </w:t>
      </w:r>
      <w:r>
        <w:t>/</w:t>
      </w:r>
      <w:r>
        <w:rPr>
          <w:spacing w:val="44"/>
        </w:rPr>
        <w:t xml:space="preserve"> </w:t>
      </w:r>
      <w:r>
        <w:t>Surety</w:t>
      </w:r>
      <w:r>
        <w:rPr>
          <w:spacing w:val="41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deemed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effectively</w:t>
      </w:r>
      <w:r>
        <w:rPr>
          <w:spacing w:val="-58"/>
        </w:rPr>
        <w:t xml:space="preserve"> </w:t>
      </w:r>
      <w:r>
        <w:t>served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addressed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address:</w:t>
      </w:r>
    </w:p>
    <w:p w:rsidR="009D1AA5" w:rsidRDefault="009D1AA5">
      <w:pPr>
        <w:sectPr w:rsidR="009D1AA5">
          <w:footerReference w:type="default" r:id="rId7"/>
          <w:pgSz w:w="11910" w:h="16850"/>
          <w:pgMar w:top="1100" w:right="940" w:bottom="1480" w:left="1120" w:header="0" w:footer="1293" w:gutter="0"/>
          <w:pgNumType w:start="2"/>
          <w:cols w:space="720"/>
        </w:sectPr>
      </w:pPr>
    </w:p>
    <w:p w:rsidR="009D1AA5" w:rsidRDefault="00727818">
      <w:pPr>
        <w:pStyle w:val="BodyText"/>
        <w:spacing w:before="64"/>
        <w:ind w:left="140"/>
        <w:jc w:val="both"/>
      </w:pPr>
      <w:r>
        <w:lastRenderedPageBreak/>
        <w:t>TCE</w:t>
      </w:r>
      <w:r>
        <w:rPr>
          <w:spacing w:val="-5"/>
        </w:rPr>
        <w:t xml:space="preserve"> </w:t>
      </w:r>
      <w:r>
        <w:t>(TATA</w:t>
      </w:r>
      <w:r>
        <w:rPr>
          <w:spacing w:val="-3"/>
        </w:rPr>
        <w:t xml:space="preserve"> </w:t>
      </w:r>
      <w:r>
        <w:t>CONSULTING</w:t>
      </w:r>
      <w:r>
        <w:rPr>
          <w:spacing w:val="-1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LIMITED)</w:t>
      </w:r>
      <w:r>
        <w:rPr>
          <w:spacing w:val="-2"/>
        </w:rPr>
        <w:t xml:space="preserve"> </w:t>
      </w:r>
      <w:r>
        <w:t>at:</w:t>
      </w:r>
    </w:p>
    <w:p w:rsidR="009D1AA5" w:rsidRDefault="00727818">
      <w:pPr>
        <w:pStyle w:val="BodyText"/>
        <w:spacing w:before="143"/>
        <w:ind w:left="140" w:right="5777"/>
        <w:jc w:val="both"/>
      </w:pPr>
      <w:r>
        <w:t>Unit No. NB 1502 &amp; SB 1501, 15th floor,</w:t>
      </w:r>
      <w:r>
        <w:rPr>
          <w:spacing w:val="-59"/>
        </w:rPr>
        <w:t xml:space="preserve"> </w:t>
      </w:r>
      <w:r>
        <w:t>Empire Tower, Opp Reliable Tech Park,</w:t>
      </w:r>
      <w:r>
        <w:rPr>
          <w:spacing w:val="-5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Campus, Airoli,</w:t>
      </w:r>
    </w:p>
    <w:p w:rsidR="009D1AA5" w:rsidRDefault="00727818">
      <w:pPr>
        <w:pStyle w:val="BodyText"/>
        <w:spacing w:before="2"/>
        <w:ind w:left="140"/>
        <w:jc w:val="both"/>
      </w:pPr>
      <w:r>
        <w:t>Navi</w:t>
      </w:r>
      <w:r>
        <w:rPr>
          <w:spacing w:val="-1"/>
        </w:rPr>
        <w:t xml:space="preserve"> </w:t>
      </w:r>
      <w:r>
        <w:t>Mumbai</w:t>
      </w:r>
      <w:r>
        <w:rPr>
          <w:spacing w:val="-2"/>
        </w:rPr>
        <w:t xml:space="preserve"> </w:t>
      </w:r>
      <w:r>
        <w:t>- 400708.</w:t>
      </w:r>
    </w:p>
    <w:p w:rsidR="0066147D" w:rsidRDefault="00727818" w:rsidP="0066147D">
      <w:pPr>
        <w:pStyle w:val="BodyText"/>
        <w:tabs>
          <w:tab w:val="left" w:pos="8451"/>
        </w:tabs>
        <w:spacing w:before="94"/>
        <w:jc w:val="both"/>
      </w:pPr>
      <w:r>
        <w:t>Trainee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(Dr.</w:t>
      </w:r>
      <w:r>
        <w:rPr>
          <w:spacing w:val="-2"/>
        </w:rPr>
        <w:t xml:space="preserve"> </w:t>
      </w:r>
      <w:r>
        <w:t>/ Mr.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 xml:space="preserve">Mrs.)  </w:t>
      </w:r>
      <w:r>
        <w:rPr>
          <w:spacing w:val="2"/>
        </w:rPr>
        <w:t xml:space="preserve"> </w:t>
      </w:r>
      <w:r w:rsidR="0066147D">
        <w:rPr>
          <w:spacing w:val="2"/>
        </w:rPr>
        <w:t xml:space="preserve">Vutukuru Vamsi Krishna </w:t>
      </w:r>
      <w:r w:rsidR="0066147D" w:rsidRPr="0066147D">
        <w:rPr>
          <w:spacing w:val="2"/>
        </w:rPr>
        <w:t xml:space="preserve">Reddy     </w:t>
      </w:r>
      <w:r w:rsidRPr="0066147D">
        <w:t xml:space="preserve"> </w:t>
      </w:r>
    </w:p>
    <w:p w:rsidR="0066147D" w:rsidRPr="0066147D" w:rsidRDefault="00727818" w:rsidP="0066147D">
      <w:pPr>
        <w:pStyle w:val="BodyText"/>
        <w:tabs>
          <w:tab w:val="left" w:pos="8451"/>
        </w:tabs>
        <w:spacing w:before="94"/>
        <w:jc w:val="both"/>
      </w:pPr>
      <w:r w:rsidRPr="0066147D">
        <w:tab/>
      </w:r>
      <w:r>
        <w:t xml:space="preserve">                               </w:t>
      </w:r>
      <w:r w:rsidR="0066147D">
        <w:t xml:space="preserve">                            at)                                                       </w:t>
      </w:r>
      <w:r w:rsidRPr="0066147D">
        <w:t xml:space="preserve"> </w:t>
      </w:r>
      <w:r w:rsidR="0066147D" w:rsidRPr="0066147D">
        <w:t>D.no:1/1-A,Thuvvapalli(vi),Jandlavaram(post),</w:t>
      </w:r>
    </w:p>
    <w:p w:rsidR="009544A6" w:rsidRDefault="0066147D" w:rsidP="009544A6">
      <w:pPr>
        <w:pStyle w:val="BodyText"/>
        <w:tabs>
          <w:tab w:val="left" w:pos="3865"/>
        </w:tabs>
        <w:spacing w:before="143" w:line="376" w:lineRule="auto"/>
        <w:ind w:left="140" w:right="-50"/>
        <w:jc w:val="both"/>
      </w:pPr>
      <w:r>
        <w:t xml:space="preserve">                                                          </w:t>
      </w:r>
      <w:r w:rsidRPr="0066147D">
        <w:t>Myduk</w:t>
      </w:r>
      <w:r>
        <w:t>ur (Mandal), Kadapa (district),</w:t>
      </w:r>
    </w:p>
    <w:p w:rsidR="009D1AA5" w:rsidRPr="0066147D" w:rsidRDefault="009544A6" w:rsidP="009544A6">
      <w:pPr>
        <w:pStyle w:val="BodyText"/>
        <w:tabs>
          <w:tab w:val="left" w:pos="3865"/>
        </w:tabs>
        <w:spacing w:before="143" w:line="376" w:lineRule="auto"/>
        <w:ind w:left="140" w:right="-50"/>
        <w:jc w:val="both"/>
        <w:rPr>
          <w:sz w:val="20"/>
        </w:rPr>
      </w:pPr>
      <w:r>
        <w:t xml:space="preserve">                                                           </w:t>
      </w:r>
      <w:r w:rsidR="0066147D">
        <w:t>Andhra Pradesh–</w:t>
      </w:r>
      <w:r w:rsidR="0066147D" w:rsidRPr="0066147D">
        <w:t>516172</w:t>
      </w:r>
      <w:r w:rsidR="00727818" w:rsidRPr="0066147D">
        <w:tab/>
      </w:r>
    </w:p>
    <w:p w:rsidR="009D1AA5" w:rsidRDefault="009D1AA5">
      <w:pPr>
        <w:pStyle w:val="BodyText"/>
        <w:rPr>
          <w:sz w:val="20"/>
        </w:rPr>
      </w:pPr>
    </w:p>
    <w:p w:rsidR="009D1AA5" w:rsidRDefault="009D1AA5">
      <w:pPr>
        <w:pStyle w:val="BodyText"/>
        <w:spacing w:before="8"/>
        <w:rPr>
          <w:sz w:val="16"/>
        </w:rPr>
      </w:pPr>
    </w:p>
    <w:p w:rsidR="009544A6" w:rsidRDefault="00727818" w:rsidP="009544A6">
      <w:pPr>
        <w:pStyle w:val="BodyText"/>
        <w:tabs>
          <w:tab w:val="left" w:pos="3803"/>
        </w:tabs>
        <w:spacing w:before="93" w:line="376" w:lineRule="auto"/>
        <w:ind w:left="140" w:right="40"/>
      </w:pPr>
      <w:r>
        <w:t>Surety</w:t>
      </w:r>
      <w:r>
        <w:rPr>
          <w:spacing w:val="-3"/>
        </w:rPr>
        <w:t xml:space="preserve"> </w:t>
      </w:r>
      <w:r>
        <w:t>(Dr.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Mr.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 w:rsidR="009544A6">
        <w:t xml:space="preserve">Mrs.)                       </w:t>
      </w:r>
      <w:r w:rsidR="009544A6" w:rsidRPr="009544A6">
        <w:t>Guda Venkata Subba Reddy</w:t>
      </w:r>
      <w:r w:rsidRPr="009544A6">
        <w:tab/>
        <w:t xml:space="preserve">                                                                              </w:t>
      </w:r>
      <w:r>
        <w:t>at)</w:t>
      </w:r>
      <w:r>
        <w:tab/>
      </w:r>
      <w:r w:rsidR="009544A6" w:rsidRPr="0066147D">
        <w:t xml:space="preserve">D.no:1/16,Thuvvapalli (Vi), </w:t>
      </w:r>
      <w:r w:rsidR="009544A6">
        <w:t xml:space="preserve"> </w:t>
      </w:r>
    </w:p>
    <w:p w:rsidR="009544A6" w:rsidRDefault="009544A6" w:rsidP="009544A6">
      <w:pPr>
        <w:pStyle w:val="BodyText"/>
        <w:tabs>
          <w:tab w:val="left" w:pos="3803"/>
        </w:tabs>
        <w:spacing w:before="93" w:line="376" w:lineRule="auto"/>
        <w:ind w:left="140" w:right="40"/>
      </w:pPr>
      <w:r>
        <w:t xml:space="preserve">                                                            </w:t>
      </w:r>
      <w:r w:rsidRPr="0066147D">
        <w:t>Mydukur (Mandal), Kadapa (district),</w:t>
      </w:r>
    </w:p>
    <w:p w:rsidR="009D1AA5" w:rsidRPr="009544A6" w:rsidRDefault="009544A6" w:rsidP="009544A6">
      <w:pPr>
        <w:pStyle w:val="BodyText"/>
        <w:tabs>
          <w:tab w:val="left" w:pos="3803"/>
        </w:tabs>
        <w:spacing w:before="93" w:line="376" w:lineRule="auto"/>
        <w:ind w:left="140" w:right="40"/>
      </w:pPr>
      <w:r>
        <w:t xml:space="preserve">                                                            </w:t>
      </w:r>
      <w:r w:rsidRPr="0066147D">
        <w:t>Andhra Pradesh -516172</w:t>
      </w:r>
      <w:r w:rsidR="00727818" w:rsidRPr="009544A6">
        <w:tab/>
      </w:r>
    </w:p>
    <w:p w:rsidR="009D1AA5" w:rsidRDefault="009D1AA5">
      <w:pPr>
        <w:pStyle w:val="BodyText"/>
        <w:spacing w:before="7"/>
        <w:rPr>
          <w:sz w:val="16"/>
        </w:rPr>
      </w:pPr>
    </w:p>
    <w:p w:rsidR="009D1AA5" w:rsidRDefault="00727818">
      <w:pPr>
        <w:pStyle w:val="BodyText"/>
        <w:spacing w:before="94"/>
        <w:ind w:left="140" w:right="161"/>
        <w:jc w:val="both"/>
      </w:pPr>
      <w:r>
        <w:t>Any change in the above addresses of any of the concerned parties i.e. TCE, Trainee / Employee</w:t>
      </w:r>
      <w:r>
        <w:rPr>
          <w:spacing w:val="1"/>
        </w:rPr>
        <w:t xml:space="preserve"> </w:t>
      </w:r>
      <w:r>
        <w:t>or Surety, shall be intimated to the other parties by the party whose address has changed within a</w:t>
      </w:r>
      <w:r>
        <w:rPr>
          <w:spacing w:val="-59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seven days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such change.</w:t>
      </w:r>
    </w:p>
    <w:p w:rsidR="009D1AA5" w:rsidRDefault="00727818">
      <w:pPr>
        <w:pStyle w:val="BodyText"/>
        <w:spacing w:before="144"/>
        <w:ind w:left="140" w:right="172"/>
        <w:jc w:val="both"/>
      </w:pPr>
      <w:r>
        <w:t>If no such change has been intimated or received, the addresses mentioned above shall be</w:t>
      </w:r>
      <w:r>
        <w:rPr>
          <w:spacing w:val="1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addresses of</w:t>
      </w:r>
      <w:r>
        <w:rPr>
          <w:spacing w:val="2"/>
        </w:rPr>
        <w:t xml:space="preserve"> </w:t>
      </w:r>
      <w:r>
        <w:t>the concerned parties.</w:t>
      </w:r>
    </w:p>
    <w:p w:rsidR="009D1AA5" w:rsidRDefault="00727818">
      <w:pPr>
        <w:pStyle w:val="BodyText"/>
        <w:spacing w:before="144"/>
        <w:ind w:left="140" w:right="168"/>
        <w:jc w:val="both"/>
      </w:pPr>
      <w:r>
        <w:t>Having clearly understood the terms and conditions stated hereinabove and in witness thereof the</w:t>
      </w:r>
      <w:r>
        <w:rPr>
          <w:spacing w:val="-59"/>
        </w:rPr>
        <w:t xml:space="preserve"> </w:t>
      </w:r>
      <w:r>
        <w:t>parties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affix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signature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mentioned above.</w:t>
      </w:r>
    </w:p>
    <w:p w:rsidR="009D1AA5" w:rsidRDefault="009D1AA5">
      <w:pPr>
        <w:pStyle w:val="BodyText"/>
        <w:rPr>
          <w:sz w:val="24"/>
        </w:rPr>
      </w:pPr>
    </w:p>
    <w:p w:rsidR="009D1AA5" w:rsidRDefault="009D1AA5">
      <w:pPr>
        <w:pStyle w:val="BodyText"/>
        <w:rPr>
          <w:sz w:val="23"/>
        </w:rPr>
      </w:pPr>
    </w:p>
    <w:p w:rsidR="009D1AA5" w:rsidRDefault="00727818">
      <w:pPr>
        <w:pStyle w:val="BodyText"/>
        <w:tabs>
          <w:tab w:val="left" w:pos="5181"/>
        </w:tabs>
        <w:ind w:left="140"/>
        <w:jc w:val="both"/>
      </w:pPr>
      <w:r>
        <w:t>Signed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Trainee</w:t>
      </w:r>
      <w:r>
        <w:tab/>
        <w:t>)</w:t>
      </w:r>
    </w:p>
    <w:p w:rsidR="009D1AA5" w:rsidRDefault="00727818">
      <w:pPr>
        <w:pStyle w:val="BodyText"/>
        <w:spacing w:before="146"/>
        <w:ind w:right="4589"/>
        <w:jc w:val="right"/>
      </w:pPr>
      <w:r>
        <w:t>)</w:t>
      </w:r>
    </w:p>
    <w:p w:rsidR="009D1AA5" w:rsidRDefault="00727818">
      <w:pPr>
        <w:pStyle w:val="BodyText"/>
        <w:spacing w:before="143"/>
        <w:ind w:right="4589"/>
        <w:jc w:val="right"/>
      </w:pPr>
      <w:r>
        <w:t>)</w:t>
      </w:r>
    </w:p>
    <w:p w:rsidR="009D1AA5" w:rsidRDefault="009D1AA5">
      <w:pPr>
        <w:pStyle w:val="BodyText"/>
        <w:rPr>
          <w:sz w:val="24"/>
        </w:rPr>
      </w:pPr>
    </w:p>
    <w:p w:rsidR="009D1AA5" w:rsidRDefault="009D1AA5">
      <w:pPr>
        <w:pStyle w:val="BodyText"/>
        <w:spacing w:before="1"/>
        <w:rPr>
          <w:sz w:val="23"/>
        </w:rPr>
      </w:pPr>
    </w:p>
    <w:p w:rsidR="009D1AA5" w:rsidRDefault="00727818">
      <w:pPr>
        <w:pStyle w:val="BodyText"/>
        <w:tabs>
          <w:tab w:val="left" w:pos="5040"/>
        </w:tabs>
        <w:ind w:right="4589"/>
        <w:jc w:val="right"/>
      </w:pPr>
      <w:r>
        <w:t>Signed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Surety</w:t>
      </w:r>
      <w:r>
        <w:tab/>
        <w:t>)</w:t>
      </w:r>
    </w:p>
    <w:p w:rsidR="009D1AA5" w:rsidRDefault="00727818">
      <w:pPr>
        <w:pStyle w:val="BodyText"/>
        <w:spacing w:before="143"/>
        <w:ind w:right="4589"/>
        <w:jc w:val="right"/>
      </w:pPr>
      <w:r>
        <w:t>)</w:t>
      </w:r>
    </w:p>
    <w:p w:rsidR="009D1AA5" w:rsidRDefault="00727818">
      <w:pPr>
        <w:pStyle w:val="BodyText"/>
        <w:spacing w:before="146"/>
        <w:ind w:right="4589"/>
        <w:jc w:val="right"/>
      </w:pPr>
      <w:r>
        <w:t>)</w:t>
      </w:r>
    </w:p>
    <w:p w:rsidR="009D1AA5" w:rsidRDefault="009D1AA5">
      <w:pPr>
        <w:pStyle w:val="BodyText"/>
        <w:rPr>
          <w:sz w:val="24"/>
        </w:rPr>
      </w:pPr>
    </w:p>
    <w:p w:rsidR="009D1AA5" w:rsidRDefault="009D1AA5">
      <w:pPr>
        <w:pStyle w:val="BodyText"/>
        <w:rPr>
          <w:sz w:val="24"/>
        </w:rPr>
      </w:pPr>
    </w:p>
    <w:p w:rsidR="009D1AA5" w:rsidRDefault="009D1AA5">
      <w:pPr>
        <w:pStyle w:val="BodyText"/>
        <w:spacing w:before="5"/>
        <w:rPr>
          <w:sz w:val="33"/>
        </w:rPr>
      </w:pPr>
    </w:p>
    <w:p w:rsidR="009D1AA5" w:rsidRDefault="00727818">
      <w:pPr>
        <w:pStyle w:val="BodyText"/>
        <w:tabs>
          <w:tab w:val="left" w:pos="5040"/>
        </w:tabs>
        <w:spacing w:before="1"/>
        <w:ind w:right="4589"/>
        <w:jc w:val="right"/>
      </w:pPr>
      <w:r>
        <w:t>Accepted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and behalf</w:t>
      </w:r>
      <w:r>
        <w:tab/>
        <w:t>)</w:t>
      </w:r>
    </w:p>
    <w:p w:rsidR="009D1AA5" w:rsidRDefault="00727818">
      <w:pPr>
        <w:pStyle w:val="BodyText"/>
        <w:spacing w:before="143"/>
        <w:ind w:left="140"/>
        <w:jc w:val="both"/>
      </w:pPr>
      <w:r>
        <w:t>of TATA</w:t>
      </w:r>
      <w:r>
        <w:rPr>
          <w:spacing w:val="-1"/>
        </w:rPr>
        <w:t xml:space="preserve"> </w:t>
      </w:r>
      <w:r>
        <w:t>CONSULTING</w:t>
      </w:r>
      <w:r>
        <w:rPr>
          <w:spacing w:val="-4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 xml:space="preserve">LIMITED      </w:t>
      </w:r>
      <w:r>
        <w:rPr>
          <w:spacing w:val="6"/>
        </w:rPr>
        <w:t xml:space="preserve"> </w:t>
      </w:r>
      <w:r>
        <w:t>)</w:t>
      </w:r>
    </w:p>
    <w:p w:rsidR="009D1AA5" w:rsidRDefault="00727818">
      <w:pPr>
        <w:pStyle w:val="BodyText"/>
        <w:tabs>
          <w:tab w:val="left" w:pos="5040"/>
        </w:tabs>
        <w:spacing w:before="141"/>
        <w:ind w:right="4589"/>
        <w:jc w:val="right"/>
        <w:rPr>
          <w:rFonts w:ascii="Times New Roman"/>
        </w:rPr>
      </w:pPr>
      <w:r>
        <w:t>by</w:t>
      </w:r>
      <w:r>
        <w:rPr>
          <w:spacing w:val="-4"/>
        </w:rPr>
        <w:t xml:space="preserve"> </w:t>
      </w:r>
      <w:r>
        <w:t>their Constituted</w:t>
      </w:r>
      <w:r>
        <w:rPr>
          <w:spacing w:val="-4"/>
        </w:rPr>
        <w:t xml:space="preserve"> </w:t>
      </w:r>
      <w:r>
        <w:t>Attorney.</w:t>
      </w:r>
      <w:r>
        <w:tab/>
      </w:r>
      <w:r>
        <w:rPr>
          <w:rFonts w:ascii="Times New Roman"/>
        </w:rPr>
        <w:t>)</w:t>
      </w:r>
    </w:p>
    <w:sectPr w:rsidR="009D1AA5">
      <w:pgSz w:w="11910" w:h="16850"/>
      <w:pgMar w:top="1500" w:right="940" w:bottom="1480" w:left="1120" w:header="0" w:footer="12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323" w:rsidRDefault="002D6323">
      <w:r>
        <w:separator/>
      </w:r>
    </w:p>
  </w:endnote>
  <w:endnote w:type="continuationSeparator" w:id="0">
    <w:p w:rsidR="002D6323" w:rsidRDefault="002D6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818" w:rsidRDefault="00CF1A8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>
              <wp:simplePos x="0" y="0"/>
              <wp:positionH relativeFrom="page">
                <wp:posOffset>787400</wp:posOffset>
              </wp:positionH>
              <wp:positionV relativeFrom="page">
                <wp:posOffset>9733280</wp:posOffset>
              </wp:positionV>
              <wp:extent cx="613410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818" w:rsidRDefault="00727818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Initials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by: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2pt;margin-top:766.4pt;width:48.3pt;height:13.05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bEUrgIAAKgFAAAOAAAAZHJzL2Uyb0RvYy54bWysVNuOmzAQfa/Uf7D8zgIJkICWrLIhVJW2&#10;F2m3H+CACVbBprYT2K767x2bkOzlpWrLgzXY4zNnZo7n+mZoG3SkUjHBU+xfeRhRXoiS8X2Kvz3k&#10;zhIjpQkvSSM4TfEjVfhm9f7ddd8ldCZq0ZRUIgDhKum7FNdad4nrqqKmLVFXoqMcDishW6LhV+7d&#10;UpIe0NvGnXle5PZClp0UBVUKdrPxEK8sflXRQn+pKkU1alIM3LRdpV13ZnVX1yTZS9LVrDjRIH/B&#10;oiWMQ9AzVEY0QQfJ3kC1rJBCiUpfFaJ1RVWxgtocIBvfe5XNfU06anOB4qjuXCb1/2CLz8evErEy&#10;xSFGnLTQogc6aHQrBhSa6vSdSsDpvgM3PcA2dNlmqro7UXxXiItNTfierqUUfU1JCex8c9N9dnXE&#10;UQZk138SJYQhBy0s0FDJ1pQOioEAHbr0eO6MoVLAZuTPAx9OCjjyo3Axt9xckkyXO6n0BypaZIwU&#10;S2i8BSfHO6UNGZJMLiYWFzlrGtv8hr/YAMdxB0LDVXNmSNhePsVevF1ul4ETzKKtE3hZ5qzzTeBE&#10;ub8Is3m22WT+LxPXD5KalSXlJsykKz/4s76dFD4q4qwsJRpWGjhDScn9btNIdCSg69x+tuRwcnFz&#10;X9KwRYBcXqXkzwLvdhY7ebRcOEEehE688JaO58e3ceQFcZDlL1O6Y5z+e0qoT3EczsJRSxfSr3Lz&#10;7Pc2N5K0TMPkaFib4uXZiSRGgVte2tZqwprRflYKQ/9SCmj31GirVyPRUax62A2AYkS8E+UjKFcK&#10;UBaIEMYdGLWQPzHqYXSkWP04EEkxaj5yUL+ZM5MhJ2M3GYQXcDXFGqPR3OhxHh06yfY1II/vi4s1&#10;vJCKWfVeWJzeFYwDm8RpdJl58/zfel0G7Oo3AAAA//8DAFBLAwQUAAYACAAAACEAppNRIOEAAAAN&#10;AQAADwAAAGRycy9kb3ducmV2LnhtbEyPwU7DMBBE70j8g7VI3KiNoVEb4lQVghMSIg0Hjk7sJlbj&#10;dYjdNvw92xPcdnZHs/OKzewHdrJTdAEV3C8EMIttMA47BZ/1690KWEwajR4CWgU/NsKmvL4qdG7C&#10;GSt72qWOUQjGXCvoUxpzzmPbW6/jIowW6bYPk9eJ5NRxM+kzhfuBSyEy7rVD+tDr0T73tj3sjl7B&#10;9gurF/f93nxU+8rV9VrgW3ZQ6vZm3j4BS3ZOf2a41KfqUFKnJhzRRDaQlo/EkmhYPkiCIIuUIgPW&#10;XFbL1Rp4WfD/FOUvAAAA//8DAFBLAQItABQABgAIAAAAIQC2gziS/gAAAOEBAAATAAAAAAAAAAAA&#10;AAAAAAAAAABbQ29udGVudF9UeXBlc10ueG1sUEsBAi0AFAAGAAgAAAAhADj9If/WAAAAlAEAAAsA&#10;AAAAAAAAAAAAAAAALwEAAF9yZWxzLy5yZWxzUEsBAi0AFAAGAAgAAAAhAO/9sRSuAgAAqAUAAA4A&#10;AAAAAAAAAAAAAAAALgIAAGRycy9lMm9Eb2MueG1sUEsBAi0AFAAGAAgAAAAhAKaTUSDhAAAADQEA&#10;AA8AAAAAAAAAAAAAAAAACAUAAGRycy9kb3ducmV2LnhtbFBLBQYAAAAABAAEAPMAAAAWBgAAAAA=&#10;" filled="f" stroked="f">
              <v:textbox inset="0,0,0,0">
                <w:txbxContent>
                  <w:p w:rsidR="00727818" w:rsidRDefault="00727818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b/>
                        <w:sz w:val="20"/>
                      </w:rPr>
                      <w:t>Initials</w:t>
                    </w:r>
                    <w:r>
                      <w:rPr>
                        <w:rFonts w:ascii="Times New Roman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by: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0800" behindDoc="1" locked="0" layoutInCell="1" allowOverlap="1">
              <wp:simplePos x="0" y="0"/>
              <wp:positionH relativeFrom="page">
                <wp:posOffset>1403350</wp:posOffset>
              </wp:positionH>
              <wp:positionV relativeFrom="page">
                <wp:posOffset>9876790</wp:posOffset>
              </wp:positionV>
              <wp:extent cx="193294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29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818" w:rsidRDefault="00727818">
                          <w:pPr>
                            <w:tabs>
                              <w:tab w:val="left" w:pos="3023"/>
                            </w:tabs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Trainee  </w:t>
                          </w:r>
                          <w:r>
                            <w:rPr>
                              <w:rFonts w:ascii="Times New Roman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w w:val="99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110.5pt;margin-top:777.7pt;width:152.2pt;height:13.05pt;z-index:-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Jzrw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HBSNAWWvTABoNu5YCIrU7f6QSc7jtwMwNsQ5cdU93dyeKrRkKuayp27EYp2deMlpBdaG/6Z1dH&#10;HG1Btv0HWUIYujfSAQ2Vam3poBgI0KFLj6fO2FQKGzK+jGICRwWchfPZ4nLmQtBkut0pbd4x2SJr&#10;pFhB5x06PdxpY7OhyeRigwmZ86Zx3W/Esw1wHHcgNly1ZzYL18wfcRBvlpsl8Ug033gkyDLvJl8T&#10;b56Hi1l2ma3XWfjTxg1JUvOyZMKGmYQVkj9r3FHioyRO0tKy4aWFsylptduuG4UOFISdu+9YkDM3&#10;/3kargjA5QWlMCLBbRR7+Xy58EhOZl68CJZeEMa38TwgMcny55TuuGD/Tgn1KY5n0WwU02+5Be57&#10;zY0mLTcwOhrepnh5cqKJleBGlK61hvJmtM9KYdN/KgW0e2q0E6zV6KhWM2wH9zKcmq2Yt7J8BAUr&#10;CQIDLcLYA6OW6jtGPYyQFOtve6oYRs17Aa/AzpvJUJOxnQwqCriaYoPRaK7NOJf2neK7GpDHdybk&#10;DbyUijsRP2VxfF8wFhyX4wizc+f833k9DdrVLwAAAP//AwBQSwMEFAAGAAgAAAAhACj2c/LgAAAA&#10;DQEAAA8AAABkcnMvZG93bnJldi54bWxMj8FOwzAQRO9I/IO1SNyokwhXJcSpKgQnJEQaDhyd2E2s&#10;xusQu234ezYnetvdGc2+KbazG9jZTMF6lJCuEmAGW68tdhK+6reHDbAQFWo1eDQSfk2AbXl7U6hc&#10;+wtW5ryPHaMQDLmS0Mc45pyHtjdOhZUfDZJ28JNTkdap43pSFwp3A8+SZM2dskgfejWal960x/3J&#10;Sdh9Y/Vqfz6az+pQ2bp+SvB9fZTy/m7ePQOLZo7/ZljwCR1KYmr8CXVgg4QsS6lLJEEI8QiMLCJb&#10;hmY5bVIBvCz4dYvyDwAA//8DAFBLAQItABQABgAIAAAAIQC2gziS/gAAAOEBAAATAAAAAAAAAAAA&#10;AAAAAAAAAABbQ29udGVudF9UeXBlc10ueG1sUEsBAi0AFAAGAAgAAAAhADj9If/WAAAAlAEAAAsA&#10;AAAAAAAAAAAAAAAALwEAAF9yZWxzLy5yZWxzUEsBAi0AFAAGAAgAAAAhAE8+MnOvAgAAsAUAAA4A&#10;AAAAAAAAAAAAAAAALgIAAGRycy9lMm9Eb2MueG1sUEsBAi0AFAAGAAgAAAAhACj2c/LgAAAADQEA&#10;AA8AAAAAAAAAAAAAAAAACQUAAGRycy9kb3ducmV2LnhtbFBLBQYAAAAABAAEAPMAAAAWBgAAAAA=&#10;" filled="f" stroked="f">
              <v:textbox inset="0,0,0,0">
                <w:txbxContent>
                  <w:p w:rsidR="00727818" w:rsidRDefault="00727818">
                    <w:pPr>
                      <w:tabs>
                        <w:tab w:val="left" w:pos="3023"/>
                      </w:tabs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Trainee  </w:t>
                    </w:r>
                    <w:r>
                      <w:rPr>
                        <w:rFonts w:ascii="Times New Roman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1312" behindDoc="1" locked="0" layoutInCell="1" allowOverlap="1">
              <wp:simplePos x="0" y="0"/>
              <wp:positionH relativeFrom="page">
                <wp:posOffset>1404620</wp:posOffset>
              </wp:positionH>
              <wp:positionV relativeFrom="page">
                <wp:posOffset>10095865</wp:posOffset>
              </wp:positionV>
              <wp:extent cx="35687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818" w:rsidRDefault="00727818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Surety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110.6pt;margin-top:794.95pt;width:28.1pt;height:13.05pt;z-index:-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VurwIAAK8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MI05aaNEjHTS6EwOamer0nUrA6aEDNz3ANnTZMlXdvSi+KsTFuiZ8R2+lFH1NSQnZ+eame3Z1&#10;xFEGZNt/ECWEIXstLNBQydaUDoqBAB269HTqjEmlgM1ZNF8u4KSAI38eLWaRjUCS6XInlX5HRYuM&#10;kWIJjbfg5HCvtEmGJJOLicVFzprGNr/hFxvgOO5AaLhqzkwStpc/Yi/eLDfL0AmD+cYJvSxzbvN1&#10;6MxzfxFls2y9zvyfJq4fJjUrS8pNmElXfvhnfTsqfFTESVlKNKw0cCYlJXfbdSPRgYCuc/sdC3Lm&#10;5l6mYYsAXF5Q8oPQuwtiJ4cKO2EeRk688JaO58d38dwL4zDLLyndM07/nRLqUxxHQTRq6bfcPPu9&#10;5kaSlmmYHA1rU7w8OZHEKHDDS9taTVgz2melMOk/lwLaPTXa6tVIdBSrHraDfRiBiW60vBXlEwhY&#10;ChAYaBGmHhi1kN8x6mGCpFh92xNJMWrec3gEZtxMhpyM7WQQXsDVFGuMRnOtx7G07yTb1YA8PjMu&#10;buGhVMyK+DmL4/OCqWC5HCeYGTvn/9brec6ufgEAAP//AwBQSwMEFAAGAAgAAAAhADdpw7zhAAAA&#10;DQEAAA8AAABkcnMvZG93bnJldi54bWxMj8FOwzAMhu9IvENkJG4sbQTdWppOE4ITEqIrB45pk7XR&#10;Gqc02VbeHnOCo/1/+v253C5uZGczB+tRQrpKgBnsvLbYS/hoXu42wEJUqNXo0Uj4NgG21fVVqQrt&#10;L1ib8z72jEowFErCEONUcB66wTgVVn4ySNnBz05FGuee61ldqNyNXCRJxp2ySBcGNZmnwXTH/clJ&#10;2H1i/Wy/3tr3+lDbpskTfM2OUt7eLLtHYNEs8Q+GX31Sh4qcWn9CHdgoQYhUEErBwybPgREi1ut7&#10;YC2tsjRLgFcl//9F9QMAAP//AwBQSwECLQAUAAYACAAAACEAtoM4kv4AAADhAQAAEwAAAAAAAAAA&#10;AAAAAAAAAAAAW0NvbnRlbnRfVHlwZXNdLnhtbFBLAQItABQABgAIAAAAIQA4/SH/1gAAAJQBAAAL&#10;AAAAAAAAAAAAAAAAAC8BAABfcmVscy8ucmVsc1BLAQItABQABgAIAAAAIQDZHHVurwIAAK8FAAAO&#10;AAAAAAAAAAAAAAAAAC4CAABkcnMvZTJvRG9jLnhtbFBLAQItABQABgAIAAAAIQA3acO84QAAAA0B&#10;AAAPAAAAAAAAAAAAAAAAAAkFAABkcnMvZG93bnJldi54bWxQSwUGAAAAAAQABADzAAAAFwYAAAAA&#10;" filled="f" stroked="f">
              <v:textbox inset="0,0,0,0">
                <w:txbxContent>
                  <w:p w:rsidR="00727818" w:rsidRDefault="00727818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Surety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1824" behindDoc="1" locked="0" layoutInCell="1" allowOverlap="1">
              <wp:simplePos x="0" y="0"/>
              <wp:positionH relativeFrom="page">
                <wp:posOffset>1892935</wp:posOffset>
              </wp:positionH>
              <wp:positionV relativeFrom="page">
                <wp:posOffset>10095865</wp:posOffset>
              </wp:positionV>
              <wp:extent cx="144907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9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818" w:rsidRDefault="00727818">
                          <w:pPr>
                            <w:tabs>
                              <w:tab w:val="left" w:pos="2261"/>
                            </w:tabs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w w:val="99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149.05pt;margin-top:794.95pt;width:114.1pt;height:13.05pt;z-index:-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f4zrwIAALA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IQRJx206IEOBt2KAUW2Or3UKTjdS3AzA2xDlx1TLe9E+VUjLtYN4Tt6o5ToG0oqyC60N/2zqyOO&#10;tiDb/oOoIAzZG+GAhlp1tnRQDATo0KXHU2dsKqUNGcdJsICjEs7C+WxxOXMhSDrdlkqbd1R0yBoZ&#10;VtB5h04Od9rYbEg6udhgXBSsbV33W/5sAxzHHYgNV+2ZzcI180cSJJvlZhl7cTTfeHGQ595NsY69&#10;eREuZvllvl7n4U8bN4zThlUV5TbMJKww/rPGHSU+SuIkLS1aVlk4m5JWu+26VehAQNiF+44FOXPz&#10;n6fhigBcXlAKozi4jRKvmC8XXlzEMy9ZBEsvCJPbZB7ESZwXzyndMU7/nRLqM5zMotkopt9yC9z3&#10;mhtJO2ZgdLSsy/Dy5ERSK8ENr1xrDWHtaJ+Vwqb/VApo99RoJ1ir0VGtZtgO7mVc2uhWzFtRPYKC&#10;lQCBgRZh7IHRCPUdox5GSIb1tz1RFKP2PYdXYOfNZKjJ2E4G4SVczbDBaDTXZpxLe6nYrgHk8Z1x&#10;cQMvpWZOxE9ZHN8XjAXH5TjC7Nw5/3deT4N29QsAAP//AwBQSwMEFAAGAAgAAAAhALdbyTrhAAAA&#10;DQEAAA8AAABkcnMvZG93bnJldi54bWxMj8FugzAMhu+T+g6RJ+22JjA1Akaoqmk7TZpG2WHHACmg&#10;EoeStGVvP++0Hu3/0+/P+XaxI7uY2Q8OFURrAcxg49oBOwVf1dtjAswHja0eHRoFP8bDtljd5Tpr&#10;3RVLc9mHjlEJ+kwr6EOYMs590xur/dpNBik7uNnqQOPc8XbWVyq3I4+FkNzqAelCryfz0pvmuD9b&#10;BbtvLF+H00f9WR7KoapSge/yqNTD/bJ7BhbMEv5h+NMndSjIqXZnbD0bFcRpEhFKwSZJU2CEbGL5&#10;BKymlYykAF7k/PaL4hcAAP//AwBQSwECLQAUAAYACAAAACEAtoM4kv4AAADhAQAAEwAAAAAAAAAA&#10;AAAAAAAAAAAAW0NvbnRlbnRfVHlwZXNdLnhtbFBLAQItABQABgAIAAAAIQA4/SH/1gAAAJQBAAAL&#10;AAAAAAAAAAAAAAAAAC8BAABfcmVscy8ucmVsc1BLAQItABQABgAIAAAAIQDcZf4zrwIAALAFAAAO&#10;AAAAAAAAAAAAAAAAAC4CAABkcnMvZTJvRG9jLnhtbFBLAQItABQABgAIAAAAIQC3W8k64QAAAA0B&#10;AAAPAAAAAAAAAAAAAAAAAAkFAABkcnMvZG93bnJldi54bWxQSwUGAAAAAAQABADzAAAAFwYAAAAA&#10;" filled="f" stroked="f">
              <v:textbox inset="0,0,0,0">
                <w:txbxContent>
                  <w:p w:rsidR="00727818" w:rsidRDefault="00727818">
                    <w:pPr>
                      <w:tabs>
                        <w:tab w:val="left" w:pos="2261"/>
                      </w:tabs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99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2336" behindDoc="1" locked="0" layoutInCell="1" allowOverlap="1">
              <wp:simplePos x="0" y="0"/>
              <wp:positionH relativeFrom="page">
                <wp:posOffset>3709670</wp:posOffset>
              </wp:positionH>
              <wp:positionV relativeFrom="page">
                <wp:posOffset>10315575</wp:posOffset>
              </wp:positionV>
              <wp:extent cx="27559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7818" w:rsidRDefault="00727818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1A86">
                            <w:rPr>
                              <w:rFonts w:ascii="Times New Roman"/>
                              <w:noProof/>
                              <w:sz w:val="20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292.1pt;margin-top:812.25pt;width:21.7pt;height:13.0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R3rgIAAK8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JdQOI05aKNEDHTRaiwH5Jjt9pxJwuu/ATQ+wbTwNU9XdieKrQlxsasL3dCWl6GtKSojO3nQvro44&#10;yoDs+g+ihGfIQQsLNFSyNYCQDAToUKXHc2VMKAVsBvMoiuGkgCN/Fs2vIxObS5LpcieVfkdFi4yR&#10;YgmFt+DkeKf06Dq5mLe4yFnT2OI3/NkGYI478DRcNWcmCFvLH7EXbxfbReiEwWzrhF6WOat8Ezqz&#10;3J9H2XW22WT+T/OuHyY1K0vKzTOTrvzwz+p2UvioiLOylGhYaeBMSErud5tGoiMBXef2OyXkws19&#10;HobNF3B5QckPQm8dxE4+W8ydMA8jJ557C8fz43U888I4zPLnlO4Yp/9OCfUpjqMgGrX0W26e/V5z&#10;I0nLNEyOhrUpXpydSGIUuOWlLa0mrBnti1SY8J9SAeWeCm31aiQ6ilUPu8E2Rji1wU6UjyBgKUBg&#10;oEWYemDUQn7HqIcJkmL17UAkxah5z6EJzLiZDDkZu8kgvICrKdYYjeZGj2Pp0Em2rwF5bDMuVtAo&#10;FbMiNh01RgEMzAKmguVymmBm7FyurdfTnF3+AgAA//8DAFBLAwQUAAYACAAAACEAPtkRnuEAAAAN&#10;AQAADwAAAGRycy9kb3ducmV2LnhtbEyPwU7DMAyG70i8Q2QkbiyhWsPWNZ0mBCckRFcOHNMma6s1&#10;Tmmyrbw93gmO9v/p9+d8O7uBne0Ueo8KHhcCmMXGmx5bBZ/V68MKWIgajR48WgU/NsC2uL3JdWb8&#10;BUt73seWUQmGTCvoYhwzzkPTWafDwo8WKTv4yelI49RyM+kLlbuBJ0JI7nSPdKHTo33ubHPcn5yC&#10;3ReWL/33e/1RHsq+qtYC3+RRqfu7ebcBFu0c/2C46pM6FORU+xOawAYF6WqZEEqBTJYpMEJk8iSB&#10;1ddVKiTwIuf/vyh+AQAA//8DAFBLAQItABQABgAIAAAAIQC2gziS/gAAAOEBAAATAAAAAAAAAAAA&#10;AAAAAAAAAABbQ29udGVudF9UeXBlc10ueG1sUEsBAi0AFAAGAAgAAAAhADj9If/WAAAAlAEAAAsA&#10;AAAAAAAAAAAAAAAALwEAAF9yZWxzLy5yZWxzUEsBAi0AFAAGAAgAAAAhAMfYNHeuAgAArwUAAA4A&#10;AAAAAAAAAAAAAAAALgIAAGRycy9lMm9Eb2MueG1sUEsBAi0AFAAGAAgAAAAhAD7ZEZ7hAAAADQEA&#10;AA8AAAAAAAAAAAAAAAAACAUAAGRycy9kb3ducmV2LnhtbFBLBQYAAAAABAAEAPMAAAAWBgAAAAA=&#10;" filled="f" stroked="f">
              <v:textbox inset="0,0,0,0">
                <w:txbxContent>
                  <w:p w:rsidR="00727818" w:rsidRDefault="00727818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-</w:t>
                    </w:r>
                    <w:r>
                      <w:rPr>
                        <w:rFonts w:ascii="Times New Roman"/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1A86">
                      <w:rPr>
                        <w:rFonts w:ascii="Times New Roman"/>
                        <w:noProof/>
                        <w:sz w:val="20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323" w:rsidRDefault="002D6323">
      <w:r>
        <w:separator/>
      </w:r>
    </w:p>
  </w:footnote>
  <w:footnote w:type="continuationSeparator" w:id="0">
    <w:p w:rsidR="002D6323" w:rsidRDefault="002D6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C5FE5"/>
    <w:multiLevelType w:val="hybridMultilevel"/>
    <w:tmpl w:val="5ECC2F18"/>
    <w:lvl w:ilvl="0" w:tplc="30EE5F4C">
      <w:start w:val="1"/>
      <w:numFmt w:val="decimal"/>
      <w:lvlText w:val="%1."/>
      <w:lvlJc w:val="left"/>
      <w:pPr>
        <w:ind w:left="860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AE63A7C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1BAAB576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E6CA6380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8BE8E196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EF368056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0A6AC344">
      <w:numFmt w:val="bullet"/>
      <w:lvlText w:val="•"/>
      <w:lvlJc w:val="left"/>
      <w:pPr>
        <w:ind w:left="6251" w:hanging="360"/>
      </w:pPr>
      <w:rPr>
        <w:rFonts w:hint="default"/>
        <w:lang w:val="en-US" w:eastAsia="en-US" w:bidi="ar-SA"/>
      </w:rPr>
    </w:lvl>
    <w:lvl w:ilvl="7" w:tplc="9142108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8" w:tplc="3126E64C">
      <w:numFmt w:val="bullet"/>
      <w:lvlText w:val="•"/>
      <w:lvlJc w:val="left"/>
      <w:pPr>
        <w:ind w:left="80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A5"/>
    <w:rsid w:val="000C65DF"/>
    <w:rsid w:val="002D6323"/>
    <w:rsid w:val="0037632C"/>
    <w:rsid w:val="00563286"/>
    <w:rsid w:val="00567ED2"/>
    <w:rsid w:val="0066147D"/>
    <w:rsid w:val="00727818"/>
    <w:rsid w:val="00762EEC"/>
    <w:rsid w:val="00893545"/>
    <w:rsid w:val="009544A6"/>
    <w:rsid w:val="009D1AA5"/>
    <w:rsid w:val="00CF1A86"/>
    <w:rsid w:val="00E6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A390B71"/>
  <w15:docId w15:val="{9A85E27F-36C3-4E2C-831E-2ACF4336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4"/>
      <w:ind w:left="123" w:right="149"/>
      <w:jc w:val="center"/>
    </w:pPr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41"/>
      <w:ind w:left="860" w:right="163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6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32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76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32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Cognizant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tem184</dc:creator>
  <cp:lastModifiedBy>Chinnaavula, Srikanthreddy (Cognizant)</cp:lastModifiedBy>
  <cp:revision>2</cp:revision>
  <cp:lastPrinted>2021-03-22T15:18:00Z</cp:lastPrinted>
  <dcterms:created xsi:type="dcterms:W3CDTF">2021-03-22T15:19:00Z</dcterms:created>
  <dcterms:modified xsi:type="dcterms:W3CDTF">2021-03-22T15:19:00Z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2021-03-22T00:00:00Z</vt:filetime>
  </property>
</Properties>
</file>