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56AAC" w14:textId="02929D74" w:rsidR="00CF6FAC" w:rsidRDefault="00995F56">
      <w:r>
        <w:t>Install ggplot2 package</w:t>
      </w:r>
    </w:p>
    <w:p w14:paraId="4215C1CE" w14:textId="2FC57FA9" w:rsidR="00995F56" w:rsidRDefault="00995F56">
      <w:r w:rsidRPr="00995F56">
        <w:drawing>
          <wp:inline distT="0" distB="0" distL="0" distR="0" wp14:anchorId="46BF4093" wp14:editId="218E64D6">
            <wp:extent cx="2867425" cy="485843"/>
            <wp:effectExtent l="0" t="0" r="0" b="9525"/>
            <wp:docPr id="67036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63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2CBA" w14:textId="6E356424" w:rsidR="00995F56" w:rsidRDefault="00995F56">
      <w:r>
        <w:t>Load the dataset</w:t>
      </w:r>
    </w:p>
    <w:p w14:paraId="3958DE5B" w14:textId="54F54534" w:rsidR="00995F56" w:rsidRDefault="00995F56">
      <w:r w:rsidRPr="00995F56">
        <w:drawing>
          <wp:inline distT="0" distB="0" distL="0" distR="0" wp14:anchorId="606CC2EA" wp14:editId="477E81D8">
            <wp:extent cx="4248743" cy="342948"/>
            <wp:effectExtent l="0" t="0" r="0" b="0"/>
            <wp:docPr id="85569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95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03F0" w14:textId="1F30068E" w:rsidR="00995F56" w:rsidRDefault="00995F56">
      <w:r>
        <w:t>Inspect Dataset</w:t>
      </w:r>
    </w:p>
    <w:p w14:paraId="6F755DD5" w14:textId="4D585C76" w:rsidR="00995F56" w:rsidRDefault="00995F56">
      <w:r w:rsidRPr="00995F56">
        <w:drawing>
          <wp:inline distT="0" distB="0" distL="0" distR="0" wp14:anchorId="51E00C02" wp14:editId="1B398D35">
            <wp:extent cx="2314898" cy="457264"/>
            <wp:effectExtent l="0" t="0" r="0" b="0"/>
            <wp:docPr id="130551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12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DA33" w14:textId="1D65F7D0" w:rsidR="00995F56" w:rsidRDefault="00995F56">
      <w:r w:rsidRPr="00995F56">
        <w:drawing>
          <wp:inline distT="0" distB="0" distL="0" distR="0" wp14:anchorId="6BE0A2E1" wp14:editId="4ED1AFD3">
            <wp:extent cx="5525271" cy="1686160"/>
            <wp:effectExtent l="0" t="0" r="0" b="9525"/>
            <wp:docPr id="149468845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8845" name="Picture 1" descr="A number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5C67" w14:textId="2EBEC198" w:rsidR="00995F56" w:rsidRDefault="00995F56">
      <w:r w:rsidRPr="00995F56">
        <w:drawing>
          <wp:inline distT="0" distB="0" distL="0" distR="0" wp14:anchorId="6715A04F" wp14:editId="43B3EA77">
            <wp:extent cx="2505425" cy="438211"/>
            <wp:effectExtent l="0" t="0" r="9525" b="0"/>
            <wp:docPr id="200978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88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4966" w14:textId="65F28593" w:rsidR="00995F56" w:rsidRDefault="00995F56">
      <w:r w:rsidRPr="00995F56">
        <w:drawing>
          <wp:inline distT="0" distB="0" distL="0" distR="0" wp14:anchorId="29D1F9CE" wp14:editId="105588E6">
            <wp:extent cx="5943600" cy="1666875"/>
            <wp:effectExtent l="0" t="0" r="0" b="9525"/>
            <wp:docPr id="20445914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9142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481F" w14:textId="77777777" w:rsidR="00995F56" w:rsidRDefault="00995F56">
      <w:r>
        <w:br w:type="page"/>
      </w:r>
    </w:p>
    <w:p w14:paraId="6BFD0D42" w14:textId="0CDDBAFA" w:rsidR="00995F56" w:rsidRDefault="00995F56">
      <w:r w:rsidRPr="00995F56">
        <w:lastRenderedPageBreak/>
        <w:t>Convert necessary columns to factors</w:t>
      </w:r>
    </w:p>
    <w:p w14:paraId="038E8369" w14:textId="64C43A71" w:rsidR="00995F56" w:rsidRDefault="00995F56">
      <w:r w:rsidRPr="00995F56">
        <w:drawing>
          <wp:inline distT="0" distB="0" distL="0" distR="0" wp14:anchorId="5702F62A" wp14:editId="6AECF927">
            <wp:extent cx="5943600" cy="698500"/>
            <wp:effectExtent l="0" t="0" r="0" b="6350"/>
            <wp:docPr id="176284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42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E0E2" w14:textId="77777777" w:rsidR="00995F56" w:rsidRDefault="00995F56"/>
    <w:p w14:paraId="0039BB54" w14:textId="6C4F1D78" w:rsidR="00995F56" w:rsidRDefault="00995F56" w:rsidP="00995F56">
      <w:pPr>
        <w:pStyle w:val="ListParagraph"/>
        <w:numPr>
          <w:ilvl w:val="0"/>
          <w:numId w:val="1"/>
        </w:numPr>
      </w:pPr>
      <w:r w:rsidRPr="00995F56">
        <w:t>Univariate analysis</w:t>
      </w:r>
    </w:p>
    <w:p w14:paraId="22CE0819" w14:textId="533D2630" w:rsidR="00995F56" w:rsidRDefault="00995F56" w:rsidP="00995F56">
      <w:pPr>
        <w:pStyle w:val="ListParagraph"/>
        <w:numPr>
          <w:ilvl w:val="0"/>
          <w:numId w:val="2"/>
        </w:numPr>
      </w:pPr>
      <w:r w:rsidRPr="00995F56">
        <w:t>Bar plot for LOW (Low Birth Weight)</w:t>
      </w:r>
    </w:p>
    <w:p w14:paraId="1CE689B2" w14:textId="0F10FB6C" w:rsidR="00995F56" w:rsidRDefault="00995F56" w:rsidP="00995F56">
      <w:pPr>
        <w:pStyle w:val="ListParagraph"/>
        <w:ind w:left="1080"/>
      </w:pPr>
      <w:r w:rsidRPr="00995F56">
        <w:drawing>
          <wp:inline distT="0" distB="0" distL="0" distR="0" wp14:anchorId="198A09B2" wp14:editId="63B2F9E0">
            <wp:extent cx="5943600" cy="422275"/>
            <wp:effectExtent l="0" t="0" r="0" b="0"/>
            <wp:docPr id="64779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90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9C42" w14:textId="5E5F935E" w:rsidR="00995F56" w:rsidRDefault="00995F56" w:rsidP="00995F56">
      <w:pPr>
        <w:pStyle w:val="ListParagraph"/>
        <w:ind w:left="1080"/>
      </w:pPr>
      <w:r w:rsidRPr="00995F56">
        <w:drawing>
          <wp:inline distT="0" distB="0" distL="0" distR="0" wp14:anchorId="13A56394" wp14:editId="22DBC5C4">
            <wp:extent cx="4000500" cy="3589534"/>
            <wp:effectExtent l="0" t="0" r="0" b="0"/>
            <wp:docPr id="850224528" name="Picture 1" descr="A chart with a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24528" name="Picture 1" descr="A chart with a blue rectang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666" cy="35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54CB" w14:textId="63D3E472" w:rsidR="00267E38" w:rsidRDefault="00267E38" w:rsidP="00995F56">
      <w:pPr>
        <w:pStyle w:val="ListParagraph"/>
        <w:ind w:left="1080"/>
      </w:pPr>
      <w:r w:rsidRPr="00267E38">
        <w:t>Most</w:t>
      </w:r>
      <w:r w:rsidRPr="00267E38">
        <w:t xml:space="preserve"> births are not classified as low birth weight.</w:t>
      </w:r>
    </w:p>
    <w:p w14:paraId="605862D7" w14:textId="77777777" w:rsidR="00995F56" w:rsidRDefault="00995F56" w:rsidP="00995F56">
      <w:pPr>
        <w:pStyle w:val="ListParagraph"/>
        <w:ind w:left="1080"/>
      </w:pPr>
    </w:p>
    <w:p w14:paraId="33FF7919" w14:textId="72A51859" w:rsidR="00995F56" w:rsidRDefault="00995F56" w:rsidP="00995F56">
      <w:pPr>
        <w:pStyle w:val="ListParagraph"/>
        <w:numPr>
          <w:ilvl w:val="0"/>
          <w:numId w:val="2"/>
        </w:numPr>
      </w:pPr>
      <w:r w:rsidRPr="00995F56">
        <w:t>Histogram for AGE (Age of the Mother)</w:t>
      </w:r>
    </w:p>
    <w:p w14:paraId="1C1527D0" w14:textId="4DA655D4" w:rsidR="00995F56" w:rsidRDefault="00995F56" w:rsidP="00995F56">
      <w:pPr>
        <w:pStyle w:val="ListParagraph"/>
        <w:ind w:left="1080"/>
      </w:pPr>
      <w:r w:rsidRPr="00995F56">
        <w:drawing>
          <wp:inline distT="0" distB="0" distL="0" distR="0" wp14:anchorId="01378B3F" wp14:editId="552C79CA">
            <wp:extent cx="5943600" cy="541020"/>
            <wp:effectExtent l="0" t="0" r="0" b="0"/>
            <wp:docPr id="43012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10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7B22" w14:textId="72E855CA" w:rsidR="00995F56" w:rsidRDefault="00995F56" w:rsidP="00995F56">
      <w:pPr>
        <w:pStyle w:val="ListParagraph"/>
        <w:ind w:left="1080"/>
      </w:pPr>
      <w:r w:rsidRPr="00995F56">
        <w:lastRenderedPageBreak/>
        <w:drawing>
          <wp:inline distT="0" distB="0" distL="0" distR="0" wp14:anchorId="563024B6" wp14:editId="438D1133">
            <wp:extent cx="4373880" cy="3914588"/>
            <wp:effectExtent l="0" t="0" r="7620" b="0"/>
            <wp:docPr id="1149706050" name="Picture 1" descr="A graph of a graph of 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06050" name="Picture 1" descr="A graph of a graph of ag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8305" cy="391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C813" w14:textId="4DA51F7B" w:rsidR="00267E38" w:rsidRDefault="00267E38" w:rsidP="00995F56">
      <w:pPr>
        <w:pStyle w:val="ListParagraph"/>
        <w:ind w:left="1080"/>
      </w:pPr>
      <w:r w:rsidRPr="00267E38">
        <w:t>Most mothers are in their 20s and 30s, with a few older mothers in the dataset.</w:t>
      </w:r>
    </w:p>
    <w:p w14:paraId="7B910BA9" w14:textId="77777777" w:rsidR="00995F56" w:rsidRDefault="00995F56" w:rsidP="00995F56">
      <w:pPr>
        <w:pStyle w:val="ListParagraph"/>
        <w:ind w:left="1080"/>
      </w:pPr>
    </w:p>
    <w:p w14:paraId="35BFE69F" w14:textId="5ECA2E65" w:rsidR="00995F56" w:rsidRDefault="00995F56" w:rsidP="00995F56">
      <w:pPr>
        <w:pStyle w:val="ListParagraph"/>
        <w:numPr>
          <w:ilvl w:val="0"/>
          <w:numId w:val="2"/>
        </w:numPr>
      </w:pPr>
      <w:r w:rsidRPr="00995F56">
        <w:t>Histogram for LWT (Weight at Last Menstrual Period)</w:t>
      </w:r>
    </w:p>
    <w:p w14:paraId="7C04CA19" w14:textId="613DA696" w:rsidR="00995F56" w:rsidRDefault="00995F56" w:rsidP="00995F56">
      <w:pPr>
        <w:pStyle w:val="ListParagraph"/>
        <w:ind w:left="1080"/>
      </w:pPr>
      <w:r w:rsidRPr="00995F56">
        <w:drawing>
          <wp:inline distT="0" distB="0" distL="0" distR="0" wp14:anchorId="152CAA34" wp14:editId="04331EA8">
            <wp:extent cx="5943600" cy="450215"/>
            <wp:effectExtent l="0" t="0" r="0" b="6985"/>
            <wp:docPr id="10875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34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CD11" w14:textId="24876175" w:rsidR="00995F56" w:rsidRDefault="00995F56" w:rsidP="00995F56">
      <w:pPr>
        <w:pStyle w:val="ListParagraph"/>
        <w:ind w:left="1080"/>
      </w:pPr>
      <w:r w:rsidRPr="00995F56">
        <w:lastRenderedPageBreak/>
        <w:drawing>
          <wp:inline distT="0" distB="0" distL="0" distR="0" wp14:anchorId="78B279BA" wp14:editId="2680CAEA">
            <wp:extent cx="3672840" cy="3319912"/>
            <wp:effectExtent l="0" t="0" r="3810" b="0"/>
            <wp:docPr id="1525178260" name="Picture 1" descr="A graph of a we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78260" name="Picture 1" descr="A graph of a weigh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093" cy="332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BF5E" w14:textId="282CBF1C" w:rsidR="00267E38" w:rsidRDefault="00267E38" w:rsidP="00995F56">
      <w:pPr>
        <w:pStyle w:val="ListParagraph"/>
        <w:ind w:left="1080"/>
      </w:pPr>
      <w:r w:rsidRPr="00267E38">
        <w:t>The weights range from about 80 to 180 pounds, with most mothers around 130 pounds.</w:t>
      </w:r>
    </w:p>
    <w:p w14:paraId="7D096CC7" w14:textId="3782CC0A" w:rsidR="00995F56" w:rsidRDefault="002D2FE7" w:rsidP="002D2FE7">
      <w:pPr>
        <w:pStyle w:val="ListParagraph"/>
        <w:numPr>
          <w:ilvl w:val="0"/>
          <w:numId w:val="1"/>
        </w:numPr>
      </w:pPr>
      <w:r w:rsidRPr="002D2FE7">
        <w:t>Bivariate analysis</w:t>
      </w:r>
    </w:p>
    <w:p w14:paraId="690D8952" w14:textId="16683755" w:rsidR="002D2FE7" w:rsidRDefault="002D2FE7" w:rsidP="002D2FE7">
      <w:pPr>
        <w:pStyle w:val="ListParagraph"/>
        <w:numPr>
          <w:ilvl w:val="0"/>
          <w:numId w:val="3"/>
        </w:numPr>
      </w:pPr>
      <w:r w:rsidRPr="002D2FE7">
        <w:t>Box plot of Birth Weight (BWT) by Race</w:t>
      </w:r>
    </w:p>
    <w:p w14:paraId="78420214" w14:textId="2FDCC76E" w:rsidR="002D2FE7" w:rsidRDefault="002D2FE7" w:rsidP="002D2FE7">
      <w:pPr>
        <w:pStyle w:val="ListParagraph"/>
        <w:ind w:left="1080"/>
      </w:pPr>
      <w:r w:rsidRPr="002D2FE7">
        <w:drawing>
          <wp:inline distT="0" distB="0" distL="0" distR="0" wp14:anchorId="43DB8FA4" wp14:editId="2E946990">
            <wp:extent cx="5943600" cy="428625"/>
            <wp:effectExtent l="0" t="0" r="0" b="9525"/>
            <wp:docPr id="200337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704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35ED" w14:textId="63E1F8EF" w:rsidR="002D2FE7" w:rsidRDefault="002D2FE7" w:rsidP="002D2FE7">
      <w:pPr>
        <w:pStyle w:val="ListParagraph"/>
        <w:ind w:left="1080"/>
      </w:pPr>
      <w:r w:rsidRPr="002D2FE7">
        <w:drawing>
          <wp:inline distT="0" distB="0" distL="0" distR="0" wp14:anchorId="3362E24E" wp14:editId="1CEDBEEF">
            <wp:extent cx="3703320" cy="3340842"/>
            <wp:effectExtent l="0" t="0" r="0" b="0"/>
            <wp:docPr id="1340444083" name="Picture 1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44083" name="Picture 1" descr="A graph with different colored squar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0386" cy="334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8AD4" w14:textId="080DE036" w:rsidR="00267E38" w:rsidRDefault="00267E38" w:rsidP="002D2FE7">
      <w:pPr>
        <w:pStyle w:val="ListParagraph"/>
        <w:ind w:left="1080"/>
      </w:pPr>
      <w:r w:rsidRPr="00267E38">
        <w:lastRenderedPageBreak/>
        <w:t>There is some variation, but no race appears to have significantly different birth weights on average.</w:t>
      </w:r>
    </w:p>
    <w:p w14:paraId="01623998" w14:textId="0900B31C" w:rsidR="002D2FE7" w:rsidRDefault="002D2FE7" w:rsidP="002D2FE7">
      <w:pPr>
        <w:pStyle w:val="ListParagraph"/>
        <w:numPr>
          <w:ilvl w:val="0"/>
          <w:numId w:val="3"/>
        </w:numPr>
      </w:pPr>
      <w:r w:rsidRPr="002D2FE7">
        <w:t>Scatter plot of Birth Weight (BWT) against Mother's Weight (LWT)</w:t>
      </w:r>
    </w:p>
    <w:p w14:paraId="16677D8E" w14:textId="4188D663" w:rsidR="002D2FE7" w:rsidRDefault="002D2FE7" w:rsidP="002D2FE7">
      <w:pPr>
        <w:pStyle w:val="ListParagraph"/>
        <w:ind w:left="1080"/>
      </w:pPr>
      <w:r w:rsidRPr="002D2FE7">
        <w:drawing>
          <wp:inline distT="0" distB="0" distL="0" distR="0" wp14:anchorId="399564D0" wp14:editId="65BBB288">
            <wp:extent cx="5943600" cy="821055"/>
            <wp:effectExtent l="0" t="0" r="0" b="0"/>
            <wp:docPr id="2581231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2317" name="Picture 1" descr="A close up of a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0ED4" w14:textId="1D99F44C" w:rsidR="002D2FE7" w:rsidRDefault="002D2FE7" w:rsidP="002D2FE7">
      <w:pPr>
        <w:pStyle w:val="ListParagraph"/>
        <w:ind w:left="1080"/>
      </w:pPr>
      <w:r w:rsidRPr="002D2FE7">
        <w:drawing>
          <wp:inline distT="0" distB="0" distL="0" distR="0" wp14:anchorId="363DB757" wp14:editId="37EC1E22">
            <wp:extent cx="3187056" cy="2834640"/>
            <wp:effectExtent l="0" t="0" r="0" b="3810"/>
            <wp:docPr id="1588450181" name="Picture 1" descr="A diagram of birth weight vs mother we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50181" name="Picture 1" descr="A diagram of birth weight vs mother weigh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5296" cy="284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F3EA" w14:textId="272B2265" w:rsidR="00267E38" w:rsidRDefault="00267E38" w:rsidP="002D2FE7">
      <w:pPr>
        <w:pStyle w:val="ListParagraph"/>
        <w:ind w:left="1080"/>
      </w:pPr>
      <w:r w:rsidRPr="00267E38">
        <w:t>Heavier mothers tend to have babies with higher birth weights.</w:t>
      </w:r>
    </w:p>
    <w:p w14:paraId="7E134291" w14:textId="651D082B" w:rsidR="002D2FE7" w:rsidRDefault="002D2FE7" w:rsidP="002D2FE7">
      <w:pPr>
        <w:pStyle w:val="ListParagraph"/>
        <w:numPr>
          <w:ilvl w:val="0"/>
          <w:numId w:val="3"/>
        </w:numPr>
      </w:pPr>
      <w:r w:rsidRPr="002D2FE7">
        <w:t>Scatter plot of Birth Weight against Age, colored by Smoking Status</w:t>
      </w:r>
    </w:p>
    <w:p w14:paraId="1E260BCB" w14:textId="6F699AFD" w:rsidR="002D2FE7" w:rsidRDefault="002D2FE7" w:rsidP="002D2FE7">
      <w:pPr>
        <w:pStyle w:val="ListParagraph"/>
        <w:ind w:left="1080"/>
      </w:pPr>
      <w:r w:rsidRPr="002D2FE7">
        <w:drawing>
          <wp:inline distT="0" distB="0" distL="0" distR="0" wp14:anchorId="416BD7B1" wp14:editId="32010A9B">
            <wp:extent cx="5943600" cy="629285"/>
            <wp:effectExtent l="0" t="0" r="0" b="0"/>
            <wp:docPr id="200696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694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CDF7" w14:textId="0A356FE2" w:rsidR="002D2FE7" w:rsidRDefault="002D2FE7" w:rsidP="002D2FE7">
      <w:pPr>
        <w:pStyle w:val="ListParagraph"/>
        <w:ind w:left="1080"/>
      </w:pPr>
      <w:r w:rsidRPr="002D2FE7">
        <w:lastRenderedPageBreak/>
        <w:drawing>
          <wp:inline distT="0" distB="0" distL="0" distR="0" wp14:anchorId="3F11DF8F" wp14:editId="208679B6">
            <wp:extent cx="3924300" cy="3424539"/>
            <wp:effectExtent l="0" t="0" r="0" b="5080"/>
            <wp:docPr id="258423080" name="Picture 1" descr="A diagram of a scatter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23080" name="Picture 1" descr="A diagram of a scatter plo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1726" cy="343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76E8" w14:textId="61A25778" w:rsidR="00267E38" w:rsidRDefault="00267E38" w:rsidP="002D2FE7">
      <w:pPr>
        <w:pStyle w:val="ListParagraph"/>
        <w:ind w:left="1080"/>
      </w:pPr>
      <w:r w:rsidRPr="00267E38">
        <w:t>There is a positive relationship between the mother's age and birth weight, though it's less clear.</w:t>
      </w:r>
    </w:p>
    <w:p w14:paraId="2966B7F9" w14:textId="567317F0" w:rsidR="002D2FE7" w:rsidRDefault="002D2FE7" w:rsidP="002D2FE7">
      <w:pPr>
        <w:pStyle w:val="ListParagraph"/>
        <w:numPr>
          <w:ilvl w:val="0"/>
          <w:numId w:val="3"/>
        </w:numPr>
      </w:pPr>
      <w:r w:rsidRPr="002D2FE7">
        <w:t>Box plot of Birth Weight by History of Hypertension</w:t>
      </w:r>
    </w:p>
    <w:p w14:paraId="401BACB1" w14:textId="540CC5B9" w:rsidR="002D2FE7" w:rsidRDefault="002D2FE7" w:rsidP="002D2FE7">
      <w:pPr>
        <w:pStyle w:val="ListParagraph"/>
        <w:ind w:left="1080"/>
      </w:pPr>
      <w:r w:rsidRPr="002D2FE7">
        <w:drawing>
          <wp:inline distT="0" distB="0" distL="0" distR="0" wp14:anchorId="090A1FB4" wp14:editId="5334FB9D">
            <wp:extent cx="5943600" cy="803910"/>
            <wp:effectExtent l="0" t="0" r="0" b="0"/>
            <wp:docPr id="1307442634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42634" name="Picture 1" descr="A white background with red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12BE" w14:textId="33BD0E63" w:rsidR="002D2FE7" w:rsidRDefault="002D2FE7" w:rsidP="002D2FE7">
      <w:pPr>
        <w:pStyle w:val="ListParagraph"/>
        <w:ind w:left="1080"/>
      </w:pPr>
      <w:r w:rsidRPr="002D2FE7">
        <w:drawing>
          <wp:inline distT="0" distB="0" distL="0" distR="0" wp14:anchorId="76DDC1C1" wp14:editId="0D0788BA">
            <wp:extent cx="3233952" cy="2796540"/>
            <wp:effectExtent l="0" t="0" r="5080" b="3810"/>
            <wp:docPr id="1603031241" name="Picture 1" descr="A graph with red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31241" name="Picture 1" descr="A graph with red and blue square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8857" cy="28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C39B" w14:textId="6331CA05" w:rsidR="00267E38" w:rsidRDefault="00267E38" w:rsidP="002D2FE7">
      <w:pPr>
        <w:pStyle w:val="ListParagraph"/>
        <w:ind w:left="1080"/>
      </w:pPr>
      <w:r w:rsidRPr="00267E38">
        <w:t>The box plot shows that mothers with a history of hypertension tend to have lower birth weight babies compared to those without a history of hypertension.</w:t>
      </w:r>
    </w:p>
    <w:p w14:paraId="60EB3860" w14:textId="77777777" w:rsidR="00995F56" w:rsidRDefault="00995F56" w:rsidP="00995F56">
      <w:pPr>
        <w:pStyle w:val="ListParagraph"/>
        <w:ind w:left="1080"/>
      </w:pPr>
    </w:p>
    <w:sectPr w:rsidR="0099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F5314"/>
    <w:multiLevelType w:val="hybridMultilevel"/>
    <w:tmpl w:val="14B01E3C"/>
    <w:lvl w:ilvl="0" w:tplc="B0F2CF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3B227F"/>
    <w:multiLevelType w:val="hybridMultilevel"/>
    <w:tmpl w:val="2C866A14"/>
    <w:lvl w:ilvl="0" w:tplc="135888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406494"/>
    <w:multiLevelType w:val="hybridMultilevel"/>
    <w:tmpl w:val="BA20D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800631">
    <w:abstractNumId w:val="2"/>
  </w:num>
  <w:num w:numId="2" w16cid:durableId="65421779">
    <w:abstractNumId w:val="1"/>
  </w:num>
  <w:num w:numId="3" w16cid:durableId="139566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AC"/>
    <w:rsid w:val="00267E38"/>
    <w:rsid w:val="002D2FE7"/>
    <w:rsid w:val="00995F56"/>
    <w:rsid w:val="00AC469A"/>
    <w:rsid w:val="00AE2109"/>
    <w:rsid w:val="00C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B2CD8"/>
  <w15:chartTrackingRefBased/>
  <w15:docId w15:val="{315E99CA-8CED-46FB-9AF9-733777E2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197</Words>
  <Characters>971</Characters>
  <Application>Microsoft Office Word</Application>
  <DocSecurity>0</DocSecurity>
  <Lines>57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Sandhavi Wanigasooriya</dc:creator>
  <cp:keywords/>
  <dc:description/>
  <cp:lastModifiedBy>Sandhavi Wanigasooriya</cp:lastModifiedBy>
  <cp:revision>5</cp:revision>
  <dcterms:created xsi:type="dcterms:W3CDTF">2024-09-15T03:56:00Z</dcterms:created>
  <dcterms:modified xsi:type="dcterms:W3CDTF">2024-09-15T04:15:00Z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2b04057b2d8d2cb2e3a73d462c1ade0b0e8022f047b6368d1d9c9dc26f9ee04e</vt:lpwstr>
  </property>
</Properties>
</file>