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E33" w:rsidRDefault="001C3AFD">
      <w:pPr>
        <w:pStyle w:val="normal0"/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:rsidR="002E4E33" w:rsidRDefault="001C3AFD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:rsidR="002E4E33" w:rsidRDefault="002E4E33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E4E33">
        <w:trPr>
          <w:cantSplit/>
          <w:tblHeader/>
        </w:trPr>
        <w:tc>
          <w:tcPr>
            <w:tcW w:w="4508" w:type="dxa"/>
          </w:tcPr>
          <w:p w:rsidR="002E4E33" w:rsidRDefault="001C3AF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E4E33" w:rsidRDefault="001C3AF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26-05-2025</w:t>
            </w:r>
          </w:p>
        </w:tc>
      </w:tr>
      <w:tr w:rsidR="002E4E33">
        <w:trPr>
          <w:cantSplit/>
          <w:tblHeader/>
        </w:trPr>
        <w:tc>
          <w:tcPr>
            <w:tcW w:w="4508" w:type="dxa"/>
          </w:tcPr>
          <w:p w:rsidR="002E4E33" w:rsidRDefault="001C3AF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E4E33" w:rsidRDefault="002E4E33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2E4E33">
        <w:trPr>
          <w:cantSplit/>
          <w:tblHeader/>
        </w:trPr>
        <w:tc>
          <w:tcPr>
            <w:tcW w:w="4508" w:type="dxa"/>
          </w:tcPr>
          <w:p w:rsidR="002E4E33" w:rsidRDefault="001C3AF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E4E33" w:rsidRDefault="00E96B30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>(Doctor Appointment System)</w:t>
            </w:r>
          </w:p>
        </w:tc>
      </w:tr>
      <w:tr w:rsidR="002E4E33">
        <w:trPr>
          <w:cantSplit/>
          <w:tblHeader/>
        </w:trPr>
        <w:tc>
          <w:tcPr>
            <w:tcW w:w="4508" w:type="dxa"/>
          </w:tcPr>
          <w:p w:rsidR="002E4E33" w:rsidRDefault="001C3AF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E4E33" w:rsidRDefault="001C3AF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2E4E33" w:rsidRDefault="002E4E33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2E4E33" w:rsidRDefault="001C3AFD">
      <w:pPr>
        <w:pStyle w:val="normal0"/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:rsidR="002E4E33" w:rsidRDefault="00E96B30">
      <w:pPr>
        <w:pStyle w:val="normal0"/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 w:rsidRPr="00E96B30">
        <w:rPr>
          <w:rFonts w:ascii="Calibri" w:eastAsia="Calibri" w:hAnsi="Calibri" w:cs="Calibri"/>
        </w:rPr>
        <w:t xml:space="preserve">The Problem--Solution Fit ensures that the </w:t>
      </w:r>
      <w:proofErr w:type="spellStart"/>
      <w:r w:rsidRPr="00E96B30">
        <w:rPr>
          <w:rFonts w:ascii="Calibri" w:eastAsia="Calibri" w:hAnsi="Calibri" w:cs="Calibri"/>
        </w:rPr>
        <w:t>DocSpot</w:t>
      </w:r>
      <w:proofErr w:type="spellEnd"/>
      <w:r w:rsidRPr="00E96B30">
        <w:rPr>
          <w:rFonts w:ascii="Calibri" w:eastAsia="Calibri" w:hAnsi="Calibri" w:cs="Calibri"/>
        </w:rPr>
        <w:t xml:space="preserve"> platform addresses key gaps in medical appointment booking and aligns with the real needs of patients, doctors, and clinics. This validation is critical before scaling the healthcare booking system</w:t>
      </w:r>
      <w:r>
        <w:rPr>
          <w:rFonts w:ascii="Calibri" w:eastAsia="Calibri" w:hAnsi="Calibri" w:cs="Calibri"/>
        </w:rPr>
        <w:t>.</w:t>
      </w:r>
    </w:p>
    <w:p w:rsidR="00E96B30" w:rsidRDefault="00E96B30" w:rsidP="00E96B30">
      <w:pPr>
        <w:pStyle w:val="normal0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</w:rPr>
      </w:pPr>
      <w:r w:rsidRPr="00E96B30">
        <w:rPr>
          <w:rFonts w:ascii="Calibri" w:eastAsia="Calibri" w:hAnsi="Calibri" w:cs="Calibri"/>
        </w:rPr>
        <w:t>Bridge the gap between patients seeking quick doctor appointments and healthcare providers managing availability efficiently.</w:t>
      </w:r>
    </w:p>
    <w:p w:rsidR="00E96B30" w:rsidRDefault="00E96B30" w:rsidP="00E96B30">
      <w:pPr>
        <w:pStyle w:val="normal0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</w:rPr>
      </w:pPr>
      <w:r w:rsidRPr="00E96B30">
        <w:rPr>
          <w:rFonts w:ascii="Calibri" w:eastAsia="Calibri" w:hAnsi="Calibri" w:cs="Calibri"/>
        </w:rPr>
        <w:t>Offer a unified platform that handles appointment lifecycle—from booking to reminders—without relying on phone calls or multiple tools.</w:t>
      </w:r>
    </w:p>
    <w:p w:rsidR="00E96B30" w:rsidRDefault="00E96B30" w:rsidP="00E96B30">
      <w:pPr>
        <w:pStyle w:val="normal0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</w:rPr>
      </w:pPr>
      <w:r w:rsidRPr="00E96B30">
        <w:rPr>
          <w:rFonts w:ascii="Calibri" w:eastAsia="Calibri" w:hAnsi="Calibri" w:cs="Calibri"/>
        </w:rPr>
        <w:t>Enable secure patient data handling and real-time slot availability to build trust.</w:t>
      </w:r>
    </w:p>
    <w:p w:rsidR="00E96B30" w:rsidRDefault="00E96B30" w:rsidP="00E96B30">
      <w:pPr>
        <w:pStyle w:val="normal0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</w:rPr>
      </w:pPr>
      <w:r w:rsidRPr="00E96B30">
        <w:rPr>
          <w:rFonts w:ascii="Calibri" w:eastAsia="Calibri" w:hAnsi="Calibri" w:cs="Calibri"/>
        </w:rPr>
        <w:t>Provide visibility for doctors through specialization filters, ratings, and patient reviews.</w:t>
      </w:r>
    </w:p>
    <w:p w:rsidR="002E4E33" w:rsidRPr="00E96B30" w:rsidRDefault="00E96B30" w:rsidP="00E96B30">
      <w:pPr>
        <w:pStyle w:val="normal0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</w:rPr>
      </w:pPr>
      <w:r w:rsidRPr="00E96B30">
        <w:rPr>
          <w:rFonts w:ascii="Calibri" w:eastAsia="Calibri" w:hAnsi="Calibri" w:cs="Calibri"/>
        </w:rPr>
        <w:t>Improve healthcare access and satisfaction through instant booking, notifications, and user-friendly mobile experience.</w:t>
      </w:r>
    </w:p>
    <w:p w:rsidR="002E4E33" w:rsidRDefault="001C3AFD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</w:t>
      </w:r>
      <w:r>
        <w:rPr>
          <w:rFonts w:ascii="Calibri" w:eastAsia="Calibri" w:hAnsi="Calibri" w:cs="Calibri"/>
          <w:b/>
          <w:color w:val="000000"/>
          <w:sz w:val="26"/>
          <w:szCs w:val="26"/>
        </w:rPr>
        <w:t>tatement:</w:t>
      </w:r>
    </w:p>
    <w:p w:rsidR="00E96B30" w:rsidRDefault="00E96B30" w:rsidP="00E96B30">
      <w:pPr>
        <w:pStyle w:val="normal0"/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Many patients and doctors</w:t>
      </w:r>
      <w:r w:rsidR="001C3AFD">
        <w:rPr>
          <w:rFonts w:ascii="Calibri" w:eastAsia="Calibri" w:hAnsi="Calibri" w:cs="Calibri"/>
        </w:rPr>
        <w:t xml:space="preserve"> face challenges such as:</w:t>
      </w:r>
      <w:bookmarkStart w:id="1" w:name="_30j0zll" w:colFirst="0" w:colLast="0"/>
      <w:bookmarkEnd w:id="1"/>
    </w:p>
    <w:p w:rsidR="00E96B30" w:rsidRDefault="00E96B30" w:rsidP="00E96B30">
      <w:pPr>
        <w:pStyle w:val="normal0"/>
        <w:numPr>
          <w:ilvl w:val="0"/>
          <w:numId w:val="6"/>
        </w:numPr>
        <w:spacing w:before="240" w:after="240" w:line="240" w:lineRule="auto"/>
        <w:rPr>
          <w:rFonts w:ascii="Calibri" w:eastAsia="Calibri" w:hAnsi="Calibri" w:cs="Calibri"/>
        </w:rPr>
      </w:pPr>
      <w:r w:rsidRPr="00E96B30">
        <w:rPr>
          <w:rFonts w:ascii="Calibri" w:eastAsia="Calibri" w:hAnsi="Calibri" w:cs="Calibri"/>
        </w:rPr>
        <w:t>Difficulty booking appointments due to phone lines, wait</w:t>
      </w:r>
      <w:r>
        <w:rPr>
          <w:rFonts w:ascii="Calibri" w:eastAsia="Calibri" w:hAnsi="Calibri" w:cs="Calibri"/>
        </w:rPr>
        <w:t>ing times, and unavailable slot</w:t>
      </w:r>
    </w:p>
    <w:p w:rsidR="00E96B30" w:rsidRDefault="00E96B30" w:rsidP="00E96B30">
      <w:pPr>
        <w:pStyle w:val="normal0"/>
        <w:numPr>
          <w:ilvl w:val="0"/>
          <w:numId w:val="6"/>
        </w:numPr>
        <w:spacing w:before="240" w:after="240" w:line="240" w:lineRule="auto"/>
        <w:rPr>
          <w:rFonts w:ascii="Calibri" w:eastAsia="Calibri" w:hAnsi="Calibri" w:cs="Calibri"/>
        </w:rPr>
      </w:pPr>
      <w:r w:rsidRPr="00E96B30">
        <w:rPr>
          <w:rFonts w:ascii="Calibri" w:eastAsia="Calibri" w:hAnsi="Calibri" w:cs="Calibri"/>
        </w:rPr>
        <w:t>Lack of transparency in doctor availability, specializations, and patient reviews</w:t>
      </w:r>
    </w:p>
    <w:p w:rsidR="00E96B30" w:rsidRDefault="00E96B30" w:rsidP="00E96B30">
      <w:pPr>
        <w:pStyle w:val="normal0"/>
        <w:numPr>
          <w:ilvl w:val="0"/>
          <w:numId w:val="6"/>
        </w:numPr>
        <w:spacing w:before="240" w:after="240" w:line="240" w:lineRule="auto"/>
        <w:rPr>
          <w:rFonts w:ascii="Calibri" w:eastAsia="Calibri" w:hAnsi="Calibri" w:cs="Calibri"/>
        </w:rPr>
      </w:pPr>
      <w:r w:rsidRPr="00E96B30">
        <w:rPr>
          <w:rFonts w:ascii="Calibri" w:eastAsia="Calibri" w:hAnsi="Calibri" w:cs="Calibri"/>
        </w:rPr>
        <w:t>No centralized system for appointment reminders</w:t>
      </w:r>
      <w:r>
        <w:rPr>
          <w:rFonts w:ascii="Calibri" w:eastAsia="Calibri" w:hAnsi="Calibri" w:cs="Calibri"/>
        </w:rPr>
        <w:t>, rescheduling, or cancellation.</w:t>
      </w:r>
    </w:p>
    <w:p w:rsidR="00E96B30" w:rsidRDefault="00E96B30" w:rsidP="00E96B30">
      <w:pPr>
        <w:pStyle w:val="normal0"/>
        <w:numPr>
          <w:ilvl w:val="0"/>
          <w:numId w:val="6"/>
        </w:numPr>
        <w:spacing w:before="240" w:after="240" w:line="240" w:lineRule="auto"/>
        <w:rPr>
          <w:rFonts w:ascii="Calibri" w:eastAsia="Calibri" w:hAnsi="Calibri" w:cs="Calibri"/>
        </w:rPr>
      </w:pPr>
      <w:r w:rsidRPr="00E96B30">
        <w:rPr>
          <w:rFonts w:ascii="Calibri" w:eastAsia="Calibri" w:hAnsi="Calibri" w:cs="Calibri"/>
        </w:rPr>
        <w:t>Inefficient manual scheduling leading to no-shows and lost revenue for clinics</w:t>
      </w:r>
    </w:p>
    <w:p w:rsidR="002E4E33" w:rsidRDefault="00E96B30" w:rsidP="00E96B30">
      <w:pPr>
        <w:pStyle w:val="normal0"/>
        <w:numPr>
          <w:ilvl w:val="0"/>
          <w:numId w:val="6"/>
        </w:numPr>
        <w:spacing w:before="240" w:after="240" w:line="240" w:lineRule="auto"/>
        <w:rPr>
          <w:rFonts w:ascii="Calibri" w:eastAsia="Calibri" w:hAnsi="Calibri" w:cs="Calibri"/>
        </w:rPr>
      </w:pPr>
      <w:r w:rsidRPr="00E96B30">
        <w:rPr>
          <w:rFonts w:ascii="Calibri" w:eastAsia="Calibri" w:hAnsi="Calibri" w:cs="Calibri"/>
        </w:rPr>
        <w:t>Fragmented communication between patients and healthcare providers</w:t>
      </w:r>
    </w:p>
    <w:p w:rsidR="00E96B30" w:rsidRDefault="00E96B30" w:rsidP="00E96B30">
      <w:pPr>
        <w:pStyle w:val="normal0"/>
        <w:spacing w:before="240" w:after="240" w:line="240" w:lineRule="auto"/>
        <w:rPr>
          <w:rFonts w:ascii="Calibri" w:eastAsia="Calibri" w:hAnsi="Calibri" w:cs="Calibri"/>
        </w:rPr>
      </w:pPr>
    </w:p>
    <w:p w:rsidR="00E96B30" w:rsidRPr="00E96B30" w:rsidRDefault="00E96B30" w:rsidP="00E96B30">
      <w:pPr>
        <w:pStyle w:val="normal0"/>
        <w:spacing w:before="240" w:after="240" w:line="240" w:lineRule="auto"/>
        <w:rPr>
          <w:rFonts w:ascii="Calibri" w:eastAsia="Calibri" w:hAnsi="Calibri" w:cs="Calibri"/>
        </w:rPr>
      </w:pPr>
    </w:p>
    <w:p w:rsidR="002E4E33" w:rsidRDefault="00E96B30">
      <w:pPr>
        <w:pStyle w:val="normal0"/>
        <w:spacing w:before="240" w:after="240" w:line="240" w:lineRule="auto"/>
      </w:pPr>
      <w:proofErr w:type="spellStart"/>
      <w:r>
        <w:rPr>
          <w:b/>
        </w:rPr>
        <w:t>Docspot</w:t>
      </w:r>
      <w:proofErr w:type="spellEnd"/>
      <w:r w:rsidR="001C3AFD">
        <w:t>, a mode</w:t>
      </w:r>
      <w:r>
        <w:t>rn full-stack medical appointment booking platform</w:t>
      </w:r>
      <w:r w:rsidR="001C3AFD">
        <w:t>, offers:</w:t>
      </w:r>
    </w:p>
    <w:p w:rsidR="001C3AFD" w:rsidRDefault="001C3AFD" w:rsidP="001C3AFD">
      <w:pPr>
        <w:pStyle w:val="normal0"/>
        <w:numPr>
          <w:ilvl w:val="0"/>
          <w:numId w:val="1"/>
        </w:numPr>
        <w:spacing w:before="240" w:line="240" w:lineRule="auto"/>
      </w:pPr>
      <w:r>
        <w:t>End-to-end appointment management including real-time booking, rescheduling, and cancellation</w:t>
      </w:r>
    </w:p>
    <w:p w:rsidR="001C3AFD" w:rsidRDefault="001C3AFD" w:rsidP="001C3AFD">
      <w:pPr>
        <w:pStyle w:val="normal0"/>
        <w:numPr>
          <w:ilvl w:val="0"/>
          <w:numId w:val="1"/>
        </w:numPr>
        <w:spacing w:before="240" w:line="240" w:lineRule="auto"/>
      </w:pPr>
      <w:r>
        <w:t>Doctor/clinic discovery with filters for specialization, location, availability, and ratings</w:t>
      </w:r>
    </w:p>
    <w:p w:rsidR="001C3AFD" w:rsidRDefault="001C3AFD" w:rsidP="001C3AFD">
      <w:pPr>
        <w:pStyle w:val="normal0"/>
        <w:numPr>
          <w:ilvl w:val="0"/>
          <w:numId w:val="1"/>
        </w:numPr>
        <w:spacing w:before="240" w:line="240" w:lineRule="auto"/>
      </w:pPr>
      <w:r>
        <w:lastRenderedPageBreak/>
        <w:t>Secure patient registration with role-based access (patient, doctor, admin)</w:t>
      </w:r>
    </w:p>
    <w:p w:rsidR="001C3AFD" w:rsidRDefault="001C3AFD" w:rsidP="001C3AFD">
      <w:pPr>
        <w:pStyle w:val="normal0"/>
        <w:numPr>
          <w:ilvl w:val="0"/>
          <w:numId w:val="1"/>
        </w:numPr>
        <w:spacing w:before="240" w:line="240" w:lineRule="auto"/>
      </w:pPr>
      <w:r>
        <w:t>Automated reminders via email/SMS and push notifications</w:t>
      </w:r>
    </w:p>
    <w:p w:rsidR="001C3AFD" w:rsidRDefault="001C3AFD" w:rsidP="001C3AFD">
      <w:pPr>
        <w:pStyle w:val="normal0"/>
        <w:numPr>
          <w:ilvl w:val="0"/>
          <w:numId w:val="1"/>
        </w:numPr>
        <w:spacing w:before="240" w:line="240" w:lineRule="auto"/>
      </w:pPr>
      <w:r>
        <w:t>Patient and doctor profile pages with appointment history and reviews</w:t>
      </w:r>
    </w:p>
    <w:p w:rsidR="001C3AFD" w:rsidRDefault="001C3AFD" w:rsidP="001C3AFD">
      <w:pPr>
        <w:pStyle w:val="normal0"/>
        <w:numPr>
          <w:ilvl w:val="0"/>
          <w:numId w:val="1"/>
        </w:numPr>
        <w:spacing w:before="240" w:line="240" w:lineRule="auto"/>
      </w:pPr>
      <w:r>
        <w:t>Admin dashboard for clinic management, analytics, and dispute resolution</w:t>
      </w:r>
    </w:p>
    <w:p w:rsidR="002E4E33" w:rsidRDefault="001C3AFD" w:rsidP="001C3AFD">
      <w:pPr>
        <w:pStyle w:val="normal0"/>
        <w:numPr>
          <w:ilvl w:val="0"/>
          <w:numId w:val="1"/>
        </w:numPr>
        <w:spacing w:before="240" w:line="240" w:lineRule="auto"/>
      </w:pPr>
      <w:r>
        <w:t>Mobile-responsive design with React frontend and Node.js/Express backend for scalability</w:t>
      </w:r>
    </w:p>
    <w:sectPr w:rsidR="002E4E33" w:rsidSect="002E4E3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F5BA9"/>
    <w:multiLevelType w:val="multilevel"/>
    <w:tmpl w:val="587AC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66E2BD7"/>
    <w:multiLevelType w:val="hybridMultilevel"/>
    <w:tmpl w:val="142C2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2E1680"/>
    <w:multiLevelType w:val="hybridMultilevel"/>
    <w:tmpl w:val="D46CE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52B86"/>
    <w:multiLevelType w:val="hybridMultilevel"/>
    <w:tmpl w:val="CFA69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AD867AF"/>
    <w:multiLevelType w:val="multilevel"/>
    <w:tmpl w:val="C270B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A2E0E41"/>
    <w:multiLevelType w:val="multilevel"/>
    <w:tmpl w:val="2C0C5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E4E33"/>
    <w:rsid w:val="001C3AFD"/>
    <w:rsid w:val="002E4E33"/>
    <w:rsid w:val="00E96B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E4E3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E4E3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E4E3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E4E3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E4E3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E4E3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E4E33"/>
  </w:style>
  <w:style w:type="paragraph" w:styleId="Title">
    <w:name w:val="Title"/>
    <w:basedOn w:val="normal0"/>
    <w:next w:val="normal0"/>
    <w:rsid w:val="002E4E3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E4E3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E4E3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7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</cp:lastModifiedBy>
  <cp:revision>2</cp:revision>
  <dcterms:created xsi:type="dcterms:W3CDTF">2025-12-03T07:51:00Z</dcterms:created>
  <dcterms:modified xsi:type="dcterms:W3CDTF">2025-12-03T07:51:00Z</dcterms:modified>
</cp:coreProperties>
</file>