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Project Planning Phase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2BFA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1</w:t>
            </w:r>
            <w:r>
              <w:rPr>
                <w:rFonts w:hint="default"/>
                <w:rtl w:val="0"/>
                <w:lang w:val="en-IN"/>
              </w:rPr>
              <w:t>9</w:t>
            </w:r>
            <w:r>
              <w:rPr>
                <w:rtl w:val="0"/>
              </w:rPr>
              <w:t xml:space="preserve"> </w:t>
            </w:r>
            <w:r>
              <w:rPr>
                <w:rFonts w:hint="default"/>
                <w:rtl w:val="0"/>
                <w:lang w:val="en-US"/>
              </w:rPr>
              <w:t>September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1F66E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6ab61883856a6a91bc386a93</w:t>
            </w:r>
            <w:bookmarkStart w:id="0" w:name="_GoBack"/>
            <w:bookmarkEnd w:id="0"/>
          </w:p>
        </w:tc>
      </w:tr>
      <w:tr w14:paraId="7A752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AI Weatherwise</w:t>
            </w:r>
          </w:p>
        </w:tc>
      </w:tr>
      <w:tr w14:paraId="3178D3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5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Product Backlog, Sprint Schedule, and Estimation (4 Marks)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Use the below template to create product backlog and sprint schedule</w:t>
      </w:r>
    </w:p>
    <w:tbl>
      <w:tblPr>
        <w:tblStyle w:val="14"/>
        <w:tblW w:w="1453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164"/>
        <w:gridCol w:w="1852"/>
      </w:tblGrid>
      <w:tr w14:paraId="50C5E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tblHeader/>
        </w:trPr>
        <w:tc>
          <w:p w14:paraId="0000000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1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User Story Number</w:t>
            </w:r>
          </w:p>
        </w:tc>
        <w:tc>
          <w:p w14:paraId="00000012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User Story / Task</w:t>
            </w:r>
          </w:p>
        </w:tc>
        <w:tc>
          <w:p w14:paraId="00000013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</w:t>
            </w:r>
          </w:p>
        </w:tc>
        <w:tc>
          <w:tcPr>
            <w:tcW w:w="1164" w:type="dxa"/>
          </w:tcPr>
          <w:p w14:paraId="00000014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Priority</w:t>
            </w:r>
          </w:p>
        </w:tc>
        <w:tc>
          <w:tcPr>
            <w:tcW w:w="1852" w:type="dxa"/>
          </w:tcPr>
          <w:p w14:paraId="00000015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Team Members</w:t>
            </w:r>
          </w:p>
        </w:tc>
      </w:tr>
      <w:tr w14:paraId="070BB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1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1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Registration</w:t>
            </w:r>
          </w:p>
        </w:tc>
        <w:tc>
          <w:p w14:paraId="0000001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USN-1</w:t>
            </w:r>
          </w:p>
        </w:tc>
        <w:tc>
          <w:p w14:paraId="0000001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As a user, I can register for the application by entering my email, password, and confirming my password.</w:t>
            </w:r>
          </w:p>
        </w:tc>
        <w:tc>
          <w:p w14:paraId="0000001A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</w:t>
            </w:r>
          </w:p>
        </w:tc>
        <w:tc>
          <w:tcPr>
            <w:tcW w:w="1164" w:type="dxa"/>
          </w:tcPr>
          <w:p w14:paraId="0000001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852" w:type="dxa"/>
          </w:tcPr>
          <w:p w14:paraId="0000001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</w:t>
            </w: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andhiya,Abinaya&amp;Swetha</w:t>
            </w:r>
          </w:p>
        </w:tc>
      </w:tr>
      <w:tr w14:paraId="0CC4FD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1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1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1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2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21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164" w:type="dxa"/>
          </w:tcPr>
          <w:p w14:paraId="0000002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52" w:type="dxa"/>
          </w:tcPr>
          <w:p w14:paraId="0000002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4C194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2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2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USN-2</w:t>
            </w:r>
          </w:p>
        </w:tc>
        <w:tc>
          <w:p w14:paraId="0000002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As a user, I will receive confirmation email once I have registered for the application</w:t>
            </w:r>
          </w:p>
        </w:tc>
        <w:tc>
          <w:p w14:paraId="00000028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1</w:t>
            </w:r>
          </w:p>
        </w:tc>
        <w:tc>
          <w:tcPr>
            <w:tcW w:w="1164" w:type="dxa"/>
          </w:tcPr>
          <w:p w14:paraId="0000002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852" w:type="dxa"/>
          </w:tcPr>
          <w:p w14:paraId="0000002A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</w:t>
            </w: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andhiya,Abinaya&amp;Swetha</w:t>
            </w:r>
          </w:p>
        </w:tc>
      </w:tr>
      <w:tr w14:paraId="45C8E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2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2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2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2F">
            <w:pPr>
              <w:spacing w:after="0" w:line="24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164" w:type="dxa"/>
          </w:tcPr>
          <w:p w14:paraId="0000003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52" w:type="dxa"/>
          </w:tcPr>
          <w:p w14:paraId="0000003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2092F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3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3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3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USN-4</w:t>
            </w:r>
          </w:p>
        </w:tc>
        <w:tc>
          <w:p w14:paraId="0000003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As a user, I can register for the application through Gmail</w:t>
            </w:r>
          </w:p>
        </w:tc>
        <w:tc>
          <w:p w14:paraId="00000036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</w:t>
            </w:r>
          </w:p>
        </w:tc>
        <w:tc>
          <w:tcPr>
            <w:tcW w:w="1164" w:type="dxa"/>
          </w:tcPr>
          <w:p w14:paraId="0000003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Medium</w:t>
            </w:r>
          </w:p>
        </w:tc>
        <w:tc>
          <w:tcPr>
            <w:tcW w:w="1852" w:type="dxa"/>
          </w:tcPr>
          <w:p w14:paraId="00000038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</w:t>
            </w: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andhiya,Abinaya&amp;Swetha</w:t>
            </w:r>
          </w:p>
        </w:tc>
      </w:tr>
      <w:tr w14:paraId="5762B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3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3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Login</w:t>
            </w:r>
          </w:p>
        </w:tc>
        <w:tc>
          <w:p w14:paraId="0000003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USN-5</w:t>
            </w:r>
          </w:p>
        </w:tc>
        <w:tc>
          <w:p w14:paraId="0000003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As a user, I can log into the application by entering email &amp; password</w:t>
            </w:r>
          </w:p>
        </w:tc>
        <w:tc>
          <w:p w14:paraId="0000003D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1</w:t>
            </w:r>
          </w:p>
        </w:tc>
        <w:tc>
          <w:tcPr>
            <w:tcW w:w="1164" w:type="dxa"/>
          </w:tcPr>
          <w:p w14:paraId="0000003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852" w:type="dxa"/>
          </w:tcPr>
          <w:p w14:paraId="0000003F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</w:t>
            </w: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andhiya,Abinaya&amp;Swetha</w:t>
            </w:r>
          </w:p>
        </w:tc>
      </w:tr>
      <w:tr w14:paraId="52E2C2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4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Dashboard</w:t>
            </w:r>
          </w:p>
        </w:tc>
        <w:tc>
          <w:p w14:paraId="0000004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4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44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164" w:type="dxa"/>
          </w:tcPr>
          <w:p w14:paraId="0000004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52" w:type="dxa"/>
          </w:tcPr>
          <w:p w14:paraId="0000004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1C9D8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4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4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4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4B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164" w:type="dxa"/>
          </w:tcPr>
          <w:p w14:paraId="0000004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52" w:type="dxa"/>
          </w:tcPr>
          <w:p w14:paraId="0000004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219A4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4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5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5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52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164" w:type="dxa"/>
          </w:tcPr>
          <w:p w14:paraId="0000005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52" w:type="dxa"/>
          </w:tcPr>
          <w:p w14:paraId="0000005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14:paraId="00000055">
      <w:pPr>
        <w:rPr>
          <w:rFonts w:ascii="Arial" w:hAnsi="Arial" w:eastAsia="Arial" w:cs="Arial"/>
        </w:rPr>
      </w:pPr>
    </w:p>
    <w:p w14:paraId="00000056">
      <w:pPr>
        <w:rPr>
          <w:rFonts w:ascii="Arial" w:hAnsi="Arial" w:eastAsia="Arial" w:cs="Arial"/>
          <w:b/>
          <w:bCs/>
        </w:rPr>
      </w:pPr>
    </w:p>
    <w:p w14:paraId="00000057">
      <w:pPr>
        <w:rPr>
          <w:rFonts w:ascii="Arial" w:hAnsi="Arial" w:eastAsia="Arial" w:cs="Arial"/>
          <w:b/>
          <w:bCs/>
        </w:rPr>
      </w:pPr>
    </w:p>
    <w:p w14:paraId="00000058">
      <w:pPr>
        <w:rPr>
          <w:rFonts w:ascii="Arial" w:hAnsi="Arial" w:eastAsia="Arial" w:cs="Arial"/>
          <w:b/>
          <w:bCs/>
        </w:rPr>
      </w:pPr>
    </w:p>
    <w:p w14:paraId="0000005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Project Tracker, Velocity &amp; Burndown Chart: (4 Marks)</w:t>
      </w:r>
    </w:p>
    <w:tbl>
      <w:tblPr>
        <w:tblStyle w:val="15"/>
        <w:tblW w:w="142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61F2B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p w14:paraId="0000005A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tcPr>
            <w:tcW w:w="1737" w:type="dxa"/>
          </w:tcPr>
          <w:p w14:paraId="0000005B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Total Story Points</w:t>
            </w:r>
          </w:p>
        </w:tc>
        <w:tc>
          <w:tcPr>
            <w:tcW w:w="1232" w:type="dxa"/>
          </w:tcPr>
          <w:p w14:paraId="0000005C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Duration</w:t>
            </w:r>
          </w:p>
        </w:tc>
        <w:tc>
          <w:p w14:paraId="0000005D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Start Date</w:t>
            </w:r>
          </w:p>
        </w:tc>
        <w:tc>
          <w:p w14:paraId="0000005E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End Date (Planned)</w:t>
            </w:r>
          </w:p>
        </w:tc>
        <w:tc>
          <w:p w14:paraId="0000005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 Completed (as on Planned End Date)</w:t>
            </w:r>
          </w:p>
        </w:tc>
        <w:tc>
          <w:p w14:paraId="0000006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Release Date (Actual)</w:t>
            </w:r>
          </w:p>
        </w:tc>
      </w:tr>
      <w:tr w14:paraId="5B94E1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tcPr>
            <w:tcW w:w="1737" w:type="dxa"/>
          </w:tcPr>
          <w:p w14:paraId="0000006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20</w:t>
            </w:r>
          </w:p>
        </w:tc>
        <w:tc>
          <w:tcPr>
            <w:tcW w:w="1232" w:type="dxa"/>
          </w:tcPr>
          <w:p w14:paraId="0000006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 xml:space="preserve">16 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Days</w:t>
            </w:r>
          </w:p>
        </w:tc>
        <w:tc>
          <w:p w14:paraId="0000006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15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202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6</w:t>
            </w:r>
          </w:p>
        </w:tc>
        <w:tc>
          <w:p w14:paraId="0000006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30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202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6</w:t>
            </w:r>
          </w:p>
        </w:tc>
        <w:tc>
          <w:p w14:paraId="0000006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20</w:t>
            </w:r>
          </w:p>
        </w:tc>
        <w:tc>
          <w:p w14:paraId="0000006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22/09/2026</w:t>
            </w:r>
          </w:p>
        </w:tc>
      </w:tr>
      <w:tr w14:paraId="691B5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Sprint-2</w:t>
            </w:r>
          </w:p>
        </w:tc>
        <w:tc>
          <w:tcPr>
            <w:tcW w:w="1737" w:type="dxa"/>
          </w:tcPr>
          <w:p w14:paraId="0000006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20</w:t>
            </w:r>
          </w:p>
        </w:tc>
        <w:tc>
          <w:tcPr>
            <w:tcW w:w="1232" w:type="dxa"/>
          </w:tcPr>
          <w:p w14:paraId="0000006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16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Days</w:t>
            </w:r>
          </w:p>
        </w:tc>
        <w:tc>
          <w:p w14:paraId="0000006B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15 Sep 2026</w:t>
            </w:r>
          </w:p>
        </w:tc>
        <w:tc>
          <w:p w14:paraId="0000006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30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202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6</w:t>
            </w:r>
          </w:p>
        </w:tc>
        <w:tc>
          <w:p w14:paraId="0000006D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20</w:t>
            </w:r>
          </w:p>
        </w:tc>
        <w:tc>
          <w:p w14:paraId="0000006E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22/09/2026</w:t>
            </w:r>
          </w:p>
        </w:tc>
      </w:tr>
      <w:tr w14:paraId="5E0BF8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000007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000007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7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7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7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7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10341F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7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00000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000007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7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7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7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7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4F86E4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7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000007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000007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63ECD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8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000008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000008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50503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8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000008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000008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8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9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9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15EF2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9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000009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000009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9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9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9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p w14:paraId="0000009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14:paraId="00000099">
      <w:pPr>
        <w:rPr>
          <w:rFonts w:ascii="Arial" w:hAnsi="Arial" w:eastAsia="Arial" w:cs="Arial"/>
          <w:b/>
          <w:bCs/>
        </w:rPr>
      </w:pPr>
    </w:p>
    <w:p w14:paraId="0000009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Velocity:</w:t>
      </w:r>
    </w:p>
    <w:p w14:paraId="0000009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00000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center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 xml:space="preserve">Burndown Chart: </w:t>
      </w:r>
    </w:p>
    <w:p w14:paraId="000000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 software development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fldChar w:fldCharType="end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 methodologies such as </w:t>
      </w:r>
      <w:r>
        <w:fldChar w:fldCharType="begin"/>
      </w:r>
      <w:r>
        <w:instrText xml:space="preserve"> HYPERLINK "https://www.visual-paradigm.com/scrum/scrum-in-3-minutes/"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Scrum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fldChar w:fldCharType="end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. However, burn down charts can be applied to any project containing measurable progress over time.</w:t>
      </w:r>
    </w:p>
    <w:p w14:paraId="000000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https://www.visual-paradigm.com/scrum/scrum-burndown-chart/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https://www.atlassian.com/agile/tutorials/burndown-charts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Reference:</w:t>
      </w:r>
    </w:p>
    <w:p w14:paraId="000000A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"https://www.atlassian.com/agile/project-management"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https://www.atlassian.com/agile/project-management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https://www.atlassian.com/agile/tutorials/how-to-do-scrum-with-jira-software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"https://www.atlassian.com/agile/tutorials/epics"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https://www.atlassian.com/agile/tutorials/epics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"https://www.atlassian.com/agile/tutorials/sprints"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https://www.atlassian.com/agile/tutorials/sprints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https://www.atlassian.com/agile/project-management/estimation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https://www.atlassian.com/agile/tutorials/burndown-charts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D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B614A28-E530-4EEB-A971-FF206A90FE9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1CE0019-EA84-49DF-A5D9-F8A1ED8F0C6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7D2378F-145C-4E2E-8EF9-57AF3D54358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2375DB82-D6C0-469F-BC3E-EF2BA5CFC0F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9B80C3D0-440A-4EFB-9687-1BD6C49ED32C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B10970B3-09F0-4846-81DB-79D9A1DB611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2560CBA"/>
    <w:rsid w:val="072029FC"/>
    <w:rsid w:val="2BBE5303"/>
    <w:rsid w:val="54E130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314</Words>
  <Characters>1963</Characters>
  <TotalTime>1</TotalTime>
  <ScaleCrop>false</ScaleCrop>
  <LinksUpToDate>false</LinksUpToDate>
  <CharactersWithSpaces>2190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2026-09-18T07:40:00Z</dcterms:created>
  <dc:creator>rsnrs</dc:creator>
  <cp:lastModifiedBy>Sandhiya</cp:lastModifiedBy>
  <dcterms:modified xsi:type="dcterms:W3CDTF">2026-09-25T06:54:27Z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eyJoZGlkIjoiZWUwN2MzYzVkNjBjNTExYTIwYTI0ZmRlMjhkYWNkY2QiLCJ1c2VySWQiOiI1NDk3NzMzMjA2NTAifQ==</vt:lpwstr>
  </property>
  <property fmtid="{D5CDD505-2E9C-101B-9397-08002B2CF9AE}" pid="3" name="KSOProductBuildVer">
    <vt:lpwstr>2057-12.2.0.23206</vt:lpwstr>
  </property>
  <property fmtid="{D5CDD505-2E9C-101B-9397-08002B2CF9AE}" pid="4" name="ICV">
    <vt:lpwstr>7CD12A2A46A84BAA927616D358B87346_12</vt:lpwstr>
  </property>
</Properties>
</file>