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C0882" w:rsidRDefault="005A3108" w:rsidP="005A3108">
      <w:pPr>
        <w:jc w:val="center"/>
        <w:rPr>
          <w:b/>
          <w:sz w:val="24"/>
          <w:u w:val="single"/>
        </w:rPr>
      </w:pPr>
      <w:r w:rsidRPr="005A3108">
        <w:rPr>
          <w:b/>
          <w:sz w:val="24"/>
          <w:u w:val="single"/>
        </w:rPr>
        <w:t>Price List for Projects Under SECI Scheme</w:t>
      </w:r>
    </w:p>
    <w:tbl>
      <w:tblPr>
        <w:tblW w:w="9149" w:type="dxa"/>
        <w:tblInd w:w="93" w:type="dxa"/>
        <w:tblLook w:val="04A0"/>
      </w:tblPr>
      <w:tblGrid>
        <w:gridCol w:w="724"/>
        <w:gridCol w:w="1488"/>
        <w:gridCol w:w="1047"/>
        <w:gridCol w:w="1133"/>
        <w:gridCol w:w="1395"/>
        <w:gridCol w:w="1317"/>
        <w:gridCol w:w="2045"/>
      </w:tblGrid>
      <w:tr w:rsidR="00EA01E5" w:rsidRPr="00EA01E5" w:rsidTr="00EA01E5">
        <w:trPr>
          <w:trHeight w:val="315"/>
        </w:trPr>
        <w:tc>
          <w:tcPr>
            <w:tcW w:w="9149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EA01E5" w:rsidRPr="00EA01E5" w:rsidRDefault="00EA01E5" w:rsidP="00EA01E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EA01E5"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  <w:lang w:eastAsia="en-IN"/>
              </w:rPr>
              <w:t>Solar On Grid Power System Price Details Under SECI Scheme. Tamilnadu</w:t>
            </w:r>
          </w:p>
        </w:tc>
      </w:tr>
      <w:tr w:rsidR="00EA01E5" w:rsidRPr="00EA01E5" w:rsidTr="00EA01E5">
        <w:trPr>
          <w:trHeight w:val="300"/>
        </w:trPr>
        <w:tc>
          <w:tcPr>
            <w:tcW w:w="7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A01E5" w:rsidRPr="00EA01E5" w:rsidRDefault="00EA01E5" w:rsidP="00EA01E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n-IN"/>
              </w:rPr>
            </w:pPr>
            <w:r w:rsidRPr="00EA01E5">
              <w:rPr>
                <w:rFonts w:ascii="Calibri" w:eastAsia="Times New Roman" w:hAnsi="Calibri" w:cs="Times New Roman"/>
                <w:b/>
                <w:bCs/>
                <w:color w:val="000000"/>
                <w:lang w:eastAsia="en-IN"/>
              </w:rPr>
              <w:t>S No</w:t>
            </w:r>
          </w:p>
        </w:tc>
        <w:tc>
          <w:tcPr>
            <w:tcW w:w="14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A01E5" w:rsidRPr="00EA01E5" w:rsidRDefault="00EA01E5" w:rsidP="00EA01E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n-IN"/>
              </w:rPr>
            </w:pPr>
            <w:r w:rsidRPr="00EA01E5">
              <w:rPr>
                <w:rFonts w:ascii="Calibri" w:eastAsia="Times New Roman" w:hAnsi="Calibri" w:cs="Times New Roman"/>
                <w:b/>
                <w:bCs/>
                <w:color w:val="000000"/>
                <w:lang w:eastAsia="en-IN"/>
              </w:rPr>
              <w:t>Capacity in KW</w:t>
            </w:r>
          </w:p>
        </w:tc>
        <w:tc>
          <w:tcPr>
            <w:tcW w:w="10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A01E5" w:rsidRPr="00EA01E5" w:rsidRDefault="00EA01E5" w:rsidP="00EA01E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n-IN"/>
              </w:rPr>
            </w:pPr>
            <w:r w:rsidRPr="00EA01E5">
              <w:rPr>
                <w:rFonts w:ascii="Calibri" w:eastAsia="Times New Roman" w:hAnsi="Calibri" w:cs="Times New Roman"/>
                <w:b/>
                <w:bCs/>
                <w:color w:val="000000"/>
                <w:lang w:eastAsia="en-IN"/>
              </w:rPr>
              <w:t>Price/Kw</w:t>
            </w:r>
          </w:p>
        </w:tc>
        <w:tc>
          <w:tcPr>
            <w:tcW w:w="11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A01E5" w:rsidRPr="00EA01E5" w:rsidRDefault="00EA01E5" w:rsidP="00EA01E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n-IN"/>
              </w:rPr>
            </w:pPr>
            <w:r w:rsidRPr="00EA01E5">
              <w:rPr>
                <w:rFonts w:ascii="Calibri" w:eastAsia="Times New Roman" w:hAnsi="Calibri" w:cs="Times New Roman"/>
                <w:b/>
                <w:bCs/>
                <w:color w:val="000000"/>
                <w:lang w:eastAsia="en-IN"/>
              </w:rPr>
              <w:t>Total Cost</w:t>
            </w:r>
          </w:p>
        </w:tc>
        <w:tc>
          <w:tcPr>
            <w:tcW w:w="13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A01E5" w:rsidRPr="00EA01E5" w:rsidRDefault="00EA01E5" w:rsidP="00EA01E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n-IN"/>
              </w:rPr>
            </w:pPr>
            <w:r w:rsidRPr="00EA01E5">
              <w:rPr>
                <w:rFonts w:ascii="Calibri" w:eastAsia="Times New Roman" w:hAnsi="Calibri" w:cs="Times New Roman"/>
                <w:b/>
                <w:bCs/>
                <w:color w:val="000000"/>
                <w:lang w:eastAsia="en-IN"/>
              </w:rPr>
              <w:t>Less Subsidy</w:t>
            </w:r>
          </w:p>
        </w:tc>
        <w:tc>
          <w:tcPr>
            <w:tcW w:w="13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A01E5" w:rsidRPr="00EA01E5" w:rsidRDefault="00EA01E5" w:rsidP="00EA01E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n-IN"/>
              </w:rPr>
            </w:pPr>
            <w:r w:rsidRPr="00EA01E5">
              <w:rPr>
                <w:rFonts w:ascii="Calibri" w:eastAsia="Times New Roman" w:hAnsi="Calibri" w:cs="Times New Roman"/>
                <w:b/>
                <w:bCs/>
                <w:color w:val="000000"/>
                <w:lang w:eastAsia="en-IN"/>
              </w:rPr>
              <w:t>Net Cost</w:t>
            </w:r>
          </w:p>
        </w:tc>
        <w:tc>
          <w:tcPr>
            <w:tcW w:w="20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A01E5" w:rsidRPr="00EA01E5" w:rsidRDefault="00EA01E5" w:rsidP="00EA01E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n-IN"/>
              </w:rPr>
            </w:pPr>
            <w:r w:rsidRPr="00EA01E5">
              <w:rPr>
                <w:rFonts w:ascii="Calibri" w:eastAsia="Times New Roman" w:hAnsi="Calibri" w:cs="Times New Roman"/>
                <w:b/>
                <w:bCs/>
                <w:color w:val="000000"/>
                <w:lang w:eastAsia="en-IN"/>
              </w:rPr>
              <w:t>TSSPDCL Feasibility Charges</w:t>
            </w:r>
          </w:p>
        </w:tc>
      </w:tr>
      <w:tr w:rsidR="00EA01E5" w:rsidRPr="00EA01E5" w:rsidTr="00EA01E5">
        <w:trPr>
          <w:trHeight w:val="300"/>
        </w:trPr>
        <w:tc>
          <w:tcPr>
            <w:tcW w:w="7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A01E5" w:rsidRPr="00EA01E5" w:rsidRDefault="00EA01E5" w:rsidP="00EA01E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  <w:r w:rsidRPr="00EA01E5">
              <w:rPr>
                <w:rFonts w:ascii="Calibri" w:eastAsia="Times New Roman" w:hAnsi="Calibri" w:cs="Times New Roman"/>
                <w:color w:val="000000"/>
                <w:lang w:eastAsia="en-IN"/>
              </w:rPr>
              <w:t>1</w:t>
            </w:r>
          </w:p>
        </w:tc>
        <w:tc>
          <w:tcPr>
            <w:tcW w:w="14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A01E5" w:rsidRPr="00EA01E5" w:rsidRDefault="00EA01E5" w:rsidP="00EA01E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  <w:r w:rsidRPr="00EA01E5">
              <w:rPr>
                <w:rFonts w:ascii="Calibri" w:eastAsia="Times New Roman" w:hAnsi="Calibri" w:cs="Times New Roman"/>
                <w:color w:val="000000"/>
                <w:lang w:eastAsia="en-IN"/>
              </w:rPr>
              <w:t>3</w:t>
            </w:r>
          </w:p>
        </w:tc>
        <w:tc>
          <w:tcPr>
            <w:tcW w:w="10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A01E5" w:rsidRPr="00EA01E5" w:rsidRDefault="00EA01E5" w:rsidP="00EA01E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  <w:r w:rsidRPr="00EA01E5">
              <w:rPr>
                <w:rFonts w:ascii="Calibri" w:eastAsia="Times New Roman" w:hAnsi="Calibri" w:cs="Times New Roman"/>
                <w:color w:val="000000"/>
                <w:lang w:eastAsia="en-IN"/>
              </w:rPr>
              <w:t>72000</w:t>
            </w:r>
          </w:p>
        </w:tc>
        <w:tc>
          <w:tcPr>
            <w:tcW w:w="11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A01E5" w:rsidRPr="00EA01E5" w:rsidRDefault="00EA01E5" w:rsidP="00EA01E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  <w:r w:rsidRPr="00EA01E5">
              <w:rPr>
                <w:rFonts w:ascii="Calibri" w:eastAsia="Times New Roman" w:hAnsi="Calibri" w:cs="Times New Roman"/>
                <w:color w:val="000000"/>
                <w:lang w:eastAsia="en-IN"/>
              </w:rPr>
              <w:t>216000</w:t>
            </w:r>
          </w:p>
        </w:tc>
        <w:tc>
          <w:tcPr>
            <w:tcW w:w="13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A01E5" w:rsidRPr="00EA01E5" w:rsidRDefault="00EA01E5" w:rsidP="00EA01E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  <w:r w:rsidRPr="00EA01E5">
              <w:rPr>
                <w:rFonts w:ascii="Calibri" w:eastAsia="Times New Roman" w:hAnsi="Calibri" w:cs="Times New Roman"/>
                <w:color w:val="000000"/>
                <w:lang w:eastAsia="en-IN"/>
              </w:rPr>
              <w:t>55890</w:t>
            </w:r>
          </w:p>
        </w:tc>
        <w:tc>
          <w:tcPr>
            <w:tcW w:w="13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A01E5" w:rsidRPr="00EA01E5" w:rsidRDefault="00EA01E5" w:rsidP="00EA01E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  <w:r w:rsidRPr="00EA01E5">
              <w:rPr>
                <w:rFonts w:ascii="Calibri" w:eastAsia="Times New Roman" w:hAnsi="Calibri" w:cs="Times New Roman"/>
                <w:color w:val="000000"/>
                <w:lang w:eastAsia="en-IN"/>
              </w:rPr>
              <w:t>161100</w:t>
            </w:r>
          </w:p>
        </w:tc>
        <w:tc>
          <w:tcPr>
            <w:tcW w:w="20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A01E5" w:rsidRPr="00EA01E5" w:rsidRDefault="00EA01E5" w:rsidP="00EA01E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  <w:r w:rsidRPr="00EA01E5">
              <w:rPr>
                <w:rFonts w:ascii="Calibri" w:eastAsia="Times New Roman" w:hAnsi="Calibri" w:cs="Times New Roman"/>
                <w:color w:val="000000"/>
                <w:lang w:eastAsia="en-IN"/>
              </w:rPr>
              <w:t>2500</w:t>
            </w:r>
          </w:p>
        </w:tc>
      </w:tr>
      <w:tr w:rsidR="00EA01E5" w:rsidRPr="00EA01E5" w:rsidTr="00EA01E5">
        <w:trPr>
          <w:trHeight w:val="300"/>
        </w:trPr>
        <w:tc>
          <w:tcPr>
            <w:tcW w:w="7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A01E5" w:rsidRPr="00EA01E5" w:rsidRDefault="00EA01E5" w:rsidP="00EA01E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  <w:r w:rsidRPr="00EA01E5">
              <w:rPr>
                <w:rFonts w:ascii="Calibri" w:eastAsia="Times New Roman" w:hAnsi="Calibri" w:cs="Times New Roman"/>
                <w:color w:val="000000"/>
                <w:lang w:eastAsia="en-IN"/>
              </w:rPr>
              <w:t>2</w:t>
            </w:r>
          </w:p>
        </w:tc>
        <w:tc>
          <w:tcPr>
            <w:tcW w:w="14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A01E5" w:rsidRPr="00EA01E5" w:rsidRDefault="00EA01E5" w:rsidP="00EA01E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  <w:r w:rsidRPr="00EA01E5">
              <w:rPr>
                <w:rFonts w:ascii="Calibri" w:eastAsia="Times New Roman" w:hAnsi="Calibri" w:cs="Times New Roman"/>
                <w:color w:val="000000"/>
                <w:lang w:eastAsia="en-IN"/>
              </w:rPr>
              <w:t>4</w:t>
            </w:r>
          </w:p>
        </w:tc>
        <w:tc>
          <w:tcPr>
            <w:tcW w:w="10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A01E5" w:rsidRPr="00EA01E5" w:rsidRDefault="00EA01E5" w:rsidP="00EA01E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  <w:r w:rsidRPr="00EA01E5">
              <w:rPr>
                <w:rFonts w:ascii="Calibri" w:eastAsia="Times New Roman" w:hAnsi="Calibri" w:cs="Times New Roman"/>
                <w:color w:val="000000"/>
                <w:lang w:eastAsia="en-IN"/>
              </w:rPr>
              <w:t>72000</w:t>
            </w:r>
          </w:p>
        </w:tc>
        <w:tc>
          <w:tcPr>
            <w:tcW w:w="11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A01E5" w:rsidRPr="00EA01E5" w:rsidRDefault="00EA01E5" w:rsidP="00EA01E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  <w:r w:rsidRPr="00EA01E5">
              <w:rPr>
                <w:rFonts w:ascii="Calibri" w:eastAsia="Times New Roman" w:hAnsi="Calibri" w:cs="Times New Roman"/>
                <w:color w:val="000000"/>
                <w:lang w:eastAsia="en-IN"/>
              </w:rPr>
              <w:t>288000</w:t>
            </w:r>
          </w:p>
        </w:tc>
        <w:tc>
          <w:tcPr>
            <w:tcW w:w="13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A01E5" w:rsidRPr="00EA01E5" w:rsidRDefault="00EA01E5" w:rsidP="00EA01E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  <w:r w:rsidRPr="00EA01E5">
              <w:rPr>
                <w:rFonts w:ascii="Calibri" w:eastAsia="Times New Roman" w:hAnsi="Calibri" w:cs="Times New Roman"/>
                <w:color w:val="000000"/>
                <w:lang w:eastAsia="en-IN"/>
              </w:rPr>
              <w:t>74520</w:t>
            </w:r>
          </w:p>
        </w:tc>
        <w:tc>
          <w:tcPr>
            <w:tcW w:w="13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A01E5" w:rsidRPr="00EA01E5" w:rsidRDefault="00EA01E5" w:rsidP="00EA01E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  <w:r w:rsidRPr="00EA01E5">
              <w:rPr>
                <w:rFonts w:ascii="Calibri" w:eastAsia="Times New Roman" w:hAnsi="Calibri" w:cs="Times New Roman"/>
                <w:color w:val="000000"/>
                <w:lang w:eastAsia="en-IN"/>
              </w:rPr>
              <w:t>214800</w:t>
            </w:r>
          </w:p>
        </w:tc>
        <w:tc>
          <w:tcPr>
            <w:tcW w:w="20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A01E5" w:rsidRPr="00EA01E5" w:rsidRDefault="00EA01E5" w:rsidP="00EA01E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  <w:r w:rsidRPr="00EA01E5">
              <w:rPr>
                <w:rFonts w:ascii="Calibri" w:eastAsia="Times New Roman" w:hAnsi="Calibri" w:cs="Times New Roman"/>
                <w:color w:val="000000"/>
                <w:lang w:eastAsia="en-IN"/>
              </w:rPr>
              <w:t>2500</w:t>
            </w:r>
          </w:p>
        </w:tc>
      </w:tr>
      <w:tr w:rsidR="00EA01E5" w:rsidRPr="00EA01E5" w:rsidTr="00EA01E5">
        <w:trPr>
          <w:trHeight w:val="300"/>
        </w:trPr>
        <w:tc>
          <w:tcPr>
            <w:tcW w:w="7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A01E5" w:rsidRPr="00EA01E5" w:rsidRDefault="00EA01E5" w:rsidP="00EA01E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  <w:r w:rsidRPr="00EA01E5">
              <w:rPr>
                <w:rFonts w:ascii="Calibri" w:eastAsia="Times New Roman" w:hAnsi="Calibri" w:cs="Times New Roman"/>
                <w:color w:val="000000"/>
                <w:lang w:eastAsia="en-IN"/>
              </w:rPr>
              <w:t>3</w:t>
            </w:r>
          </w:p>
        </w:tc>
        <w:tc>
          <w:tcPr>
            <w:tcW w:w="14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A01E5" w:rsidRPr="00EA01E5" w:rsidRDefault="00EA01E5" w:rsidP="00EA01E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  <w:r w:rsidRPr="00EA01E5">
              <w:rPr>
                <w:rFonts w:ascii="Calibri" w:eastAsia="Times New Roman" w:hAnsi="Calibri" w:cs="Times New Roman"/>
                <w:color w:val="000000"/>
                <w:lang w:eastAsia="en-IN"/>
              </w:rPr>
              <w:t>5</w:t>
            </w:r>
          </w:p>
        </w:tc>
        <w:tc>
          <w:tcPr>
            <w:tcW w:w="10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A01E5" w:rsidRPr="00EA01E5" w:rsidRDefault="00EA01E5" w:rsidP="00EA01E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  <w:r w:rsidRPr="00EA01E5">
              <w:rPr>
                <w:rFonts w:ascii="Calibri" w:eastAsia="Times New Roman" w:hAnsi="Calibri" w:cs="Times New Roman"/>
                <w:color w:val="000000"/>
                <w:lang w:eastAsia="en-IN"/>
              </w:rPr>
              <w:t>72000</w:t>
            </w:r>
          </w:p>
        </w:tc>
        <w:tc>
          <w:tcPr>
            <w:tcW w:w="11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A01E5" w:rsidRPr="00EA01E5" w:rsidRDefault="00EA01E5" w:rsidP="00EA01E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  <w:r w:rsidRPr="00EA01E5">
              <w:rPr>
                <w:rFonts w:ascii="Calibri" w:eastAsia="Times New Roman" w:hAnsi="Calibri" w:cs="Times New Roman"/>
                <w:color w:val="000000"/>
                <w:lang w:eastAsia="en-IN"/>
              </w:rPr>
              <w:t>360000</w:t>
            </w:r>
          </w:p>
        </w:tc>
        <w:tc>
          <w:tcPr>
            <w:tcW w:w="13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A01E5" w:rsidRPr="00EA01E5" w:rsidRDefault="00EA01E5" w:rsidP="00EA01E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  <w:r w:rsidRPr="00EA01E5">
              <w:rPr>
                <w:rFonts w:ascii="Calibri" w:eastAsia="Times New Roman" w:hAnsi="Calibri" w:cs="Times New Roman"/>
                <w:color w:val="000000"/>
                <w:lang w:eastAsia="en-IN"/>
              </w:rPr>
              <w:t>93150</w:t>
            </w:r>
          </w:p>
        </w:tc>
        <w:tc>
          <w:tcPr>
            <w:tcW w:w="13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A01E5" w:rsidRPr="00EA01E5" w:rsidRDefault="00EA01E5" w:rsidP="00EA01E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  <w:r w:rsidRPr="00EA01E5">
              <w:rPr>
                <w:rFonts w:ascii="Calibri" w:eastAsia="Times New Roman" w:hAnsi="Calibri" w:cs="Times New Roman"/>
                <w:color w:val="000000"/>
                <w:lang w:eastAsia="en-IN"/>
              </w:rPr>
              <w:t>268500</w:t>
            </w:r>
          </w:p>
        </w:tc>
        <w:tc>
          <w:tcPr>
            <w:tcW w:w="20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A01E5" w:rsidRPr="00EA01E5" w:rsidRDefault="00EA01E5" w:rsidP="00EA01E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  <w:r w:rsidRPr="00EA01E5">
              <w:rPr>
                <w:rFonts w:ascii="Calibri" w:eastAsia="Times New Roman" w:hAnsi="Calibri" w:cs="Times New Roman"/>
                <w:color w:val="000000"/>
                <w:lang w:eastAsia="en-IN"/>
              </w:rPr>
              <w:t>2500</w:t>
            </w:r>
          </w:p>
        </w:tc>
      </w:tr>
      <w:tr w:rsidR="00EA01E5" w:rsidRPr="00EA01E5" w:rsidTr="00EA01E5">
        <w:trPr>
          <w:trHeight w:val="300"/>
        </w:trPr>
        <w:tc>
          <w:tcPr>
            <w:tcW w:w="7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A01E5" w:rsidRPr="00EA01E5" w:rsidRDefault="00EA01E5" w:rsidP="00EA01E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  <w:r w:rsidRPr="00EA01E5">
              <w:rPr>
                <w:rFonts w:ascii="Calibri" w:eastAsia="Times New Roman" w:hAnsi="Calibri" w:cs="Times New Roman"/>
                <w:color w:val="000000"/>
                <w:lang w:eastAsia="en-IN"/>
              </w:rPr>
              <w:t>4</w:t>
            </w:r>
          </w:p>
        </w:tc>
        <w:tc>
          <w:tcPr>
            <w:tcW w:w="14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A01E5" w:rsidRPr="00EA01E5" w:rsidRDefault="00EA01E5" w:rsidP="00EA01E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  <w:r w:rsidRPr="00EA01E5">
              <w:rPr>
                <w:rFonts w:ascii="Calibri" w:eastAsia="Times New Roman" w:hAnsi="Calibri" w:cs="Times New Roman"/>
                <w:color w:val="000000"/>
                <w:lang w:eastAsia="en-IN"/>
              </w:rPr>
              <w:t>6</w:t>
            </w:r>
          </w:p>
        </w:tc>
        <w:tc>
          <w:tcPr>
            <w:tcW w:w="10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A01E5" w:rsidRPr="00EA01E5" w:rsidRDefault="00EA01E5" w:rsidP="00EA01E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  <w:r w:rsidRPr="00EA01E5">
              <w:rPr>
                <w:rFonts w:ascii="Calibri" w:eastAsia="Times New Roman" w:hAnsi="Calibri" w:cs="Times New Roman"/>
                <w:color w:val="000000"/>
                <w:lang w:eastAsia="en-IN"/>
              </w:rPr>
              <w:t>72000</w:t>
            </w:r>
          </w:p>
        </w:tc>
        <w:tc>
          <w:tcPr>
            <w:tcW w:w="11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A01E5" w:rsidRPr="00EA01E5" w:rsidRDefault="00EA01E5" w:rsidP="00EA01E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  <w:r w:rsidRPr="00EA01E5">
              <w:rPr>
                <w:rFonts w:ascii="Calibri" w:eastAsia="Times New Roman" w:hAnsi="Calibri" w:cs="Times New Roman"/>
                <w:color w:val="000000"/>
                <w:lang w:eastAsia="en-IN"/>
              </w:rPr>
              <w:t>432000</w:t>
            </w:r>
          </w:p>
        </w:tc>
        <w:tc>
          <w:tcPr>
            <w:tcW w:w="13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A01E5" w:rsidRPr="00EA01E5" w:rsidRDefault="00EA01E5" w:rsidP="00EA01E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  <w:r w:rsidRPr="00EA01E5">
              <w:rPr>
                <w:rFonts w:ascii="Calibri" w:eastAsia="Times New Roman" w:hAnsi="Calibri" w:cs="Times New Roman"/>
                <w:color w:val="000000"/>
                <w:lang w:eastAsia="en-IN"/>
              </w:rPr>
              <w:t>111780</w:t>
            </w:r>
          </w:p>
        </w:tc>
        <w:tc>
          <w:tcPr>
            <w:tcW w:w="13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A01E5" w:rsidRPr="00EA01E5" w:rsidRDefault="00EA01E5" w:rsidP="00EA01E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  <w:r w:rsidRPr="00EA01E5">
              <w:rPr>
                <w:rFonts w:ascii="Calibri" w:eastAsia="Times New Roman" w:hAnsi="Calibri" w:cs="Times New Roman"/>
                <w:color w:val="000000"/>
                <w:lang w:eastAsia="en-IN"/>
              </w:rPr>
              <w:t>322200</w:t>
            </w:r>
          </w:p>
        </w:tc>
        <w:tc>
          <w:tcPr>
            <w:tcW w:w="20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A01E5" w:rsidRPr="00EA01E5" w:rsidRDefault="00EA01E5" w:rsidP="00EA01E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  <w:r w:rsidRPr="00EA01E5">
              <w:rPr>
                <w:rFonts w:ascii="Calibri" w:eastAsia="Times New Roman" w:hAnsi="Calibri" w:cs="Times New Roman"/>
                <w:color w:val="000000"/>
                <w:lang w:eastAsia="en-IN"/>
              </w:rPr>
              <w:t>2500</w:t>
            </w:r>
          </w:p>
        </w:tc>
      </w:tr>
      <w:tr w:rsidR="00EA01E5" w:rsidRPr="00EA01E5" w:rsidTr="00EA01E5">
        <w:trPr>
          <w:trHeight w:val="300"/>
        </w:trPr>
        <w:tc>
          <w:tcPr>
            <w:tcW w:w="7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A01E5" w:rsidRPr="00EA01E5" w:rsidRDefault="00EA01E5" w:rsidP="00EA01E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  <w:r w:rsidRPr="00EA01E5">
              <w:rPr>
                <w:rFonts w:ascii="Calibri" w:eastAsia="Times New Roman" w:hAnsi="Calibri" w:cs="Times New Roman"/>
                <w:color w:val="000000"/>
                <w:lang w:eastAsia="en-IN"/>
              </w:rPr>
              <w:t>5</w:t>
            </w:r>
          </w:p>
        </w:tc>
        <w:tc>
          <w:tcPr>
            <w:tcW w:w="14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A01E5" w:rsidRPr="00EA01E5" w:rsidRDefault="00EA01E5" w:rsidP="00EA01E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  <w:r w:rsidRPr="00EA01E5">
              <w:rPr>
                <w:rFonts w:ascii="Calibri" w:eastAsia="Times New Roman" w:hAnsi="Calibri" w:cs="Times New Roman"/>
                <w:color w:val="000000"/>
                <w:lang w:eastAsia="en-IN"/>
              </w:rPr>
              <w:t>10</w:t>
            </w:r>
          </w:p>
        </w:tc>
        <w:tc>
          <w:tcPr>
            <w:tcW w:w="10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A01E5" w:rsidRPr="00EA01E5" w:rsidRDefault="00EA01E5" w:rsidP="00EA01E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  <w:r w:rsidRPr="00EA01E5">
              <w:rPr>
                <w:rFonts w:ascii="Calibri" w:eastAsia="Times New Roman" w:hAnsi="Calibri" w:cs="Times New Roman"/>
                <w:color w:val="000000"/>
                <w:lang w:eastAsia="en-IN"/>
              </w:rPr>
              <w:t>70000</w:t>
            </w:r>
          </w:p>
        </w:tc>
        <w:tc>
          <w:tcPr>
            <w:tcW w:w="11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A01E5" w:rsidRPr="00EA01E5" w:rsidRDefault="00EA01E5" w:rsidP="00EA01E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  <w:r w:rsidRPr="00EA01E5">
              <w:rPr>
                <w:rFonts w:ascii="Calibri" w:eastAsia="Times New Roman" w:hAnsi="Calibri" w:cs="Times New Roman"/>
                <w:color w:val="000000"/>
                <w:lang w:eastAsia="en-IN"/>
              </w:rPr>
              <w:t>700000</w:t>
            </w:r>
          </w:p>
        </w:tc>
        <w:tc>
          <w:tcPr>
            <w:tcW w:w="13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A01E5" w:rsidRPr="00EA01E5" w:rsidRDefault="00EA01E5" w:rsidP="00EA01E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  <w:r w:rsidRPr="00EA01E5">
              <w:rPr>
                <w:rFonts w:ascii="Calibri" w:eastAsia="Times New Roman" w:hAnsi="Calibri" w:cs="Times New Roman"/>
                <w:color w:val="000000"/>
                <w:lang w:eastAsia="en-IN"/>
              </w:rPr>
              <w:t>186300</w:t>
            </w:r>
          </w:p>
        </w:tc>
        <w:tc>
          <w:tcPr>
            <w:tcW w:w="13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A01E5" w:rsidRPr="00EA01E5" w:rsidRDefault="00EA01E5" w:rsidP="00EA01E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  <w:r w:rsidRPr="00EA01E5">
              <w:rPr>
                <w:rFonts w:ascii="Calibri" w:eastAsia="Times New Roman" w:hAnsi="Calibri" w:cs="Times New Roman"/>
                <w:color w:val="000000"/>
                <w:lang w:eastAsia="en-IN"/>
              </w:rPr>
              <w:t>517000</w:t>
            </w:r>
          </w:p>
        </w:tc>
        <w:tc>
          <w:tcPr>
            <w:tcW w:w="20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A01E5" w:rsidRPr="00EA01E5" w:rsidRDefault="00EA01E5" w:rsidP="00EA01E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  <w:r w:rsidRPr="00EA01E5">
              <w:rPr>
                <w:rFonts w:ascii="Calibri" w:eastAsia="Times New Roman" w:hAnsi="Calibri" w:cs="Times New Roman"/>
                <w:color w:val="000000"/>
                <w:lang w:eastAsia="en-IN"/>
              </w:rPr>
              <w:t>2500</w:t>
            </w:r>
          </w:p>
        </w:tc>
      </w:tr>
      <w:tr w:rsidR="00EA01E5" w:rsidRPr="00EA01E5" w:rsidTr="00EA01E5">
        <w:trPr>
          <w:trHeight w:val="300"/>
        </w:trPr>
        <w:tc>
          <w:tcPr>
            <w:tcW w:w="7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A01E5" w:rsidRPr="00EA01E5" w:rsidRDefault="00EA01E5" w:rsidP="00EA01E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  <w:r w:rsidRPr="00EA01E5">
              <w:rPr>
                <w:rFonts w:ascii="Calibri" w:eastAsia="Times New Roman" w:hAnsi="Calibri" w:cs="Times New Roman"/>
                <w:color w:val="000000"/>
                <w:lang w:eastAsia="en-IN"/>
              </w:rPr>
              <w:t>6</w:t>
            </w:r>
          </w:p>
        </w:tc>
        <w:tc>
          <w:tcPr>
            <w:tcW w:w="14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A01E5" w:rsidRPr="00EA01E5" w:rsidRDefault="00EA01E5" w:rsidP="00EA01E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  <w:r w:rsidRPr="00EA01E5">
              <w:rPr>
                <w:rFonts w:ascii="Calibri" w:eastAsia="Times New Roman" w:hAnsi="Calibri" w:cs="Times New Roman"/>
                <w:color w:val="000000"/>
                <w:lang w:eastAsia="en-IN"/>
              </w:rPr>
              <w:t>15</w:t>
            </w:r>
          </w:p>
        </w:tc>
        <w:tc>
          <w:tcPr>
            <w:tcW w:w="10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A01E5" w:rsidRPr="00EA01E5" w:rsidRDefault="00EA01E5" w:rsidP="00EA01E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  <w:r w:rsidRPr="00EA01E5">
              <w:rPr>
                <w:rFonts w:ascii="Calibri" w:eastAsia="Times New Roman" w:hAnsi="Calibri" w:cs="Times New Roman"/>
                <w:color w:val="000000"/>
                <w:lang w:eastAsia="en-IN"/>
              </w:rPr>
              <w:t>70000</w:t>
            </w:r>
          </w:p>
        </w:tc>
        <w:tc>
          <w:tcPr>
            <w:tcW w:w="11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A01E5" w:rsidRPr="00EA01E5" w:rsidRDefault="00EA01E5" w:rsidP="00EA01E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  <w:r w:rsidRPr="00EA01E5">
              <w:rPr>
                <w:rFonts w:ascii="Calibri" w:eastAsia="Times New Roman" w:hAnsi="Calibri" w:cs="Times New Roman"/>
                <w:color w:val="000000"/>
                <w:lang w:eastAsia="en-IN"/>
              </w:rPr>
              <w:t>1050000</w:t>
            </w:r>
          </w:p>
        </w:tc>
        <w:tc>
          <w:tcPr>
            <w:tcW w:w="13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A01E5" w:rsidRPr="00EA01E5" w:rsidRDefault="00EA01E5" w:rsidP="00EA01E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  <w:r w:rsidRPr="00EA01E5">
              <w:rPr>
                <w:rFonts w:ascii="Calibri" w:eastAsia="Times New Roman" w:hAnsi="Calibri" w:cs="Times New Roman"/>
                <w:color w:val="000000"/>
                <w:lang w:eastAsia="en-IN"/>
              </w:rPr>
              <w:t>279450</w:t>
            </w:r>
          </w:p>
        </w:tc>
        <w:tc>
          <w:tcPr>
            <w:tcW w:w="13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A01E5" w:rsidRPr="00EA01E5" w:rsidRDefault="00EA01E5" w:rsidP="00EA01E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  <w:r w:rsidRPr="00EA01E5">
              <w:rPr>
                <w:rFonts w:ascii="Calibri" w:eastAsia="Times New Roman" w:hAnsi="Calibri" w:cs="Times New Roman"/>
                <w:color w:val="000000"/>
                <w:lang w:eastAsia="en-IN"/>
              </w:rPr>
              <w:t>775500</w:t>
            </w:r>
          </w:p>
        </w:tc>
        <w:tc>
          <w:tcPr>
            <w:tcW w:w="20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A01E5" w:rsidRPr="00EA01E5" w:rsidRDefault="00EA01E5" w:rsidP="00EA01E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  <w:r w:rsidRPr="00EA01E5">
              <w:rPr>
                <w:rFonts w:ascii="Calibri" w:eastAsia="Times New Roman" w:hAnsi="Calibri" w:cs="Times New Roman"/>
                <w:color w:val="000000"/>
                <w:lang w:eastAsia="en-IN"/>
              </w:rPr>
              <w:t>2500</w:t>
            </w:r>
          </w:p>
        </w:tc>
      </w:tr>
      <w:tr w:rsidR="00EA01E5" w:rsidRPr="00EA01E5" w:rsidTr="00EA01E5">
        <w:trPr>
          <w:trHeight w:val="300"/>
        </w:trPr>
        <w:tc>
          <w:tcPr>
            <w:tcW w:w="7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A01E5" w:rsidRPr="00EA01E5" w:rsidRDefault="00EA01E5" w:rsidP="00EA01E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  <w:r w:rsidRPr="00EA01E5">
              <w:rPr>
                <w:rFonts w:ascii="Calibri" w:eastAsia="Times New Roman" w:hAnsi="Calibri" w:cs="Times New Roman"/>
                <w:color w:val="000000"/>
                <w:lang w:eastAsia="en-IN"/>
              </w:rPr>
              <w:t>7</w:t>
            </w:r>
          </w:p>
        </w:tc>
        <w:tc>
          <w:tcPr>
            <w:tcW w:w="14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A01E5" w:rsidRPr="00EA01E5" w:rsidRDefault="00EA01E5" w:rsidP="00EA01E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  <w:r w:rsidRPr="00EA01E5">
              <w:rPr>
                <w:rFonts w:ascii="Calibri" w:eastAsia="Times New Roman" w:hAnsi="Calibri" w:cs="Times New Roman"/>
                <w:color w:val="000000"/>
                <w:lang w:eastAsia="en-IN"/>
              </w:rPr>
              <w:t>20</w:t>
            </w:r>
          </w:p>
        </w:tc>
        <w:tc>
          <w:tcPr>
            <w:tcW w:w="10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A01E5" w:rsidRPr="00EA01E5" w:rsidRDefault="00EA01E5" w:rsidP="00EA01E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  <w:r w:rsidRPr="00EA01E5">
              <w:rPr>
                <w:rFonts w:ascii="Calibri" w:eastAsia="Times New Roman" w:hAnsi="Calibri" w:cs="Times New Roman"/>
                <w:color w:val="000000"/>
                <w:lang w:eastAsia="en-IN"/>
              </w:rPr>
              <w:t>70000</w:t>
            </w:r>
          </w:p>
        </w:tc>
        <w:tc>
          <w:tcPr>
            <w:tcW w:w="11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A01E5" w:rsidRPr="00EA01E5" w:rsidRDefault="00EA01E5" w:rsidP="00EA01E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  <w:r w:rsidRPr="00EA01E5">
              <w:rPr>
                <w:rFonts w:ascii="Calibri" w:eastAsia="Times New Roman" w:hAnsi="Calibri" w:cs="Times New Roman"/>
                <w:color w:val="000000"/>
                <w:lang w:eastAsia="en-IN"/>
              </w:rPr>
              <w:t>1400000</w:t>
            </w:r>
          </w:p>
        </w:tc>
        <w:tc>
          <w:tcPr>
            <w:tcW w:w="13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A01E5" w:rsidRPr="00EA01E5" w:rsidRDefault="00EA01E5" w:rsidP="00EA01E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  <w:r w:rsidRPr="00EA01E5">
              <w:rPr>
                <w:rFonts w:ascii="Calibri" w:eastAsia="Times New Roman" w:hAnsi="Calibri" w:cs="Times New Roman"/>
                <w:color w:val="000000"/>
                <w:lang w:eastAsia="en-IN"/>
              </w:rPr>
              <w:t>372600</w:t>
            </w:r>
          </w:p>
        </w:tc>
        <w:tc>
          <w:tcPr>
            <w:tcW w:w="13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A01E5" w:rsidRPr="00EA01E5" w:rsidRDefault="00EA01E5" w:rsidP="00EA01E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  <w:r w:rsidRPr="00EA01E5">
              <w:rPr>
                <w:rFonts w:ascii="Calibri" w:eastAsia="Times New Roman" w:hAnsi="Calibri" w:cs="Times New Roman"/>
                <w:color w:val="000000"/>
                <w:lang w:eastAsia="en-IN"/>
              </w:rPr>
              <w:t>1034000</w:t>
            </w:r>
          </w:p>
        </w:tc>
        <w:tc>
          <w:tcPr>
            <w:tcW w:w="20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A01E5" w:rsidRPr="00EA01E5" w:rsidRDefault="00EA01E5" w:rsidP="00EA01E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  <w:r w:rsidRPr="00EA01E5">
              <w:rPr>
                <w:rFonts w:ascii="Calibri" w:eastAsia="Times New Roman" w:hAnsi="Calibri" w:cs="Times New Roman"/>
                <w:color w:val="000000"/>
                <w:lang w:eastAsia="en-IN"/>
              </w:rPr>
              <w:t>2500</w:t>
            </w:r>
          </w:p>
        </w:tc>
      </w:tr>
      <w:tr w:rsidR="00EA01E5" w:rsidRPr="00EA01E5" w:rsidTr="00EA01E5">
        <w:trPr>
          <w:trHeight w:val="300"/>
        </w:trPr>
        <w:tc>
          <w:tcPr>
            <w:tcW w:w="7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A01E5" w:rsidRPr="00EA01E5" w:rsidRDefault="00EA01E5" w:rsidP="00EA01E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  <w:r w:rsidRPr="00EA01E5">
              <w:rPr>
                <w:rFonts w:ascii="Calibri" w:eastAsia="Times New Roman" w:hAnsi="Calibri" w:cs="Times New Roman"/>
                <w:color w:val="000000"/>
                <w:lang w:eastAsia="en-IN"/>
              </w:rPr>
              <w:t>8</w:t>
            </w:r>
          </w:p>
        </w:tc>
        <w:tc>
          <w:tcPr>
            <w:tcW w:w="14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A01E5" w:rsidRPr="00EA01E5" w:rsidRDefault="00EA01E5" w:rsidP="00EA01E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  <w:r w:rsidRPr="00EA01E5">
              <w:rPr>
                <w:rFonts w:ascii="Calibri" w:eastAsia="Times New Roman" w:hAnsi="Calibri" w:cs="Times New Roman"/>
                <w:color w:val="000000"/>
                <w:lang w:eastAsia="en-IN"/>
              </w:rPr>
              <w:t>25</w:t>
            </w:r>
          </w:p>
        </w:tc>
        <w:tc>
          <w:tcPr>
            <w:tcW w:w="10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A01E5" w:rsidRPr="00EA01E5" w:rsidRDefault="00EA01E5" w:rsidP="00EA01E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  <w:r w:rsidRPr="00EA01E5">
              <w:rPr>
                <w:rFonts w:ascii="Calibri" w:eastAsia="Times New Roman" w:hAnsi="Calibri" w:cs="Times New Roman"/>
                <w:color w:val="000000"/>
                <w:lang w:eastAsia="en-IN"/>
              </w:rPr>
              <w:t>70000</w:t>
            </w:r>
          </w:p>
        </w:tc>
        <w:tc>
          <w:tcPr>
            <w:tcW w:w="11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A01E5" w:rsidRPr="00EA01E5" w:rsidRDefault="00EA01E5" w:rsidP="00EA01E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  <w:r w:rsidRPr="00EA01E5">
              <w:rPr>
                <w:rFonts w:ascii="Calibri" w:eastAsia="Times New Roman" w:hAnsi="Calibri" w:cs="Times New Roman"/>
                <w:color w:val="000000"/>
                <w:lang w:eastAsia="en-IN"/>
              </w:rPr>
              <w:t>1750000</w:t>
            </w:r>
          </w:p>
        </w:tc>
        <w:tc>
          <w:tcPr>
            <w:tcW w:w="13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A01E5" w:rsidRPr="00EA01E5" w:rsidRDefault="00EA01E5" w:rsidP="00EA01E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  <w:r w:rsidRPr="00EA01E5">
              <w:rPr>
                <w:rFonts w:ascii="Calibri" w:eastAsia="Times New Roman" w:hAnsi="Calibri" w:cs="Times New Roman"/>
                <w:color w:val="000000"/>
                <w:lang w:eastAsia="en-IN"/>
              </w:rPr>
              <w:t>465750</w:t>
            </w:r>
          </w:p>
        </w:tc>
        <w:tc>
          <w:tcPr>
            <w:tcW w:w="13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A01E5" w:rsidRPr="00EA01E5" w:rsidRDefault="00EA01E5" w:rsidP="00EA01E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  <w:r w:rsidRPr="00EA01E5">
              <w:rPr>
                <w:rFonts w:ascii="Calibri" w:eastAsia="Times New Roman" w:hAnsi="Calibri" w:cs="Times New Roman"/>
                <w:color w:val="000000"/>
                <w:lang w:eastAsia="en-IN"/>
              </w:rPr>
              <w:t>1292500</w:t>
            </w:r>
          </w:p>
        </w:tc>
        <w:tc>
          <w:tcPr>
            <w:tcW w:w="20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A01E5" w:rsidRPr="00EA01E5" w:rsidRDefault="00EA01E5" w:rsidP="00EA01E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  <w:r w:rsidRPr="00EA01E5">
              <w:rPr>
                <w:rFonts w:ascii="Calibri" w:eastAsia="Times New Roman" w:hAnsi="Calibri" w:cs="Times New Roman"/>
                <w:color w:val="000000"/>
                <w:lang w:eastAsia="en-IN"/>
              </w:rPr>
              <w:t>2500</w:t>
            </w:r>
          </w:p>
        </w:tc>
      </w:tr>
    </w:tbl>
    <w:p w:rsidR="004C0EAC" w:rsidRPr="005A3108" w:rsidRDefault="004C0EAC" w:rsidP="005A3108">
      <w:pPr>
        <w:jc w:val="center"/>
        <w:rPr>
          <w:b/>
          <w:sz w:val="24"/>
          <w:u w:val="single"/>
        </w:rPr>
      </w:pPr>
    </w:p>
    <w:p w:rsidR="003C0882" w:rsidRPr="003C0882" w:rsidRDefault="003C0882" w:rsidP="005C1296">
      <w:pPr>
        <w:rPr>
          <w:b/>
          <w:sz w:val="36"/>
          <w:u w:val="single"/>
        </w:rPr>
      </w:pPr>
      <w:r w:rsidRPr="003C0882">
        <w:rPr>
          <w:b/>
          <w:sz w:val="36"/>
          <w:u w:val="single"/>
        </w:rPr>
        <w:t>Terms and Conditions:</w:t>
      </w:r>
    </w:p>
    <w:p w:rsidR="00B15649" w:rsidRDefault="005C1296" w:rsidP="005C1296">
      <w:pPr>
        <w:pStyle w:val="ListParagraph"/>
        <w:numPr>
          <w:ilvl w:val="0"/>
          <w:numId w:val="1"/>
        </w:numPr>
      </w:pPr>
      <w:r>
        <w:t>All the payments to be collected in the name of “Greentek India Pvt Ltd” Only.</w:t>
      </w:r>
    </w:p>
    <w:p w:rsidR="005C1296" w:rsidRDefault="005C1296" w:rsidP="005C1296">
      <w:pPr>
        <w:pStyle w:val="ListParagraph"/>
        <w:numPr>
          <w:ilvl w:val="0"/>
          <w:numId w:val="1"/>
        </w:numPr>
      </w:pPr>
      <w:r>
        <w:t>100% advance to be paid along with order confirmation.</w:t>
      </w:r>
    </w:p>
    <w:p w:rsidR="005C1296" w:rsidRDefault="005C1296" w:rsidP="005C1296">
      <w:pPr>
        <w:pStyle w:val="ListParagraph"/>
        <w:numPr>
          <w:ilvl w:val="0"/>
          <w:numId w:val="1"/>
        </w:numPr>
      </w:pPr>
      <w:r>
        <w:t xml:space="preserve">DISCOM Feasibility </w:t>
      </w:r>
      <w:r w:rsidR="003C0882">
        <w:t xml:space="preserve">Charges and any other additional Charges levied by DISCOMS </w:t>
      </w:r>
      <w:r>
        <w:t xml:space="preserve">to be collected </w:t>
      </w:r>
      <w:r w:rsidR="003C0882">
        <w:t>extra.</w:t>
      </w:r>
    </w:p>
    <w:p w:rsidR="003C0882" w:rsidRDefault="003C0882" w:rsidP="003C0882">
      <w:pPr>
        <w:pStyle w:val="ListParagraph"/>
        <w:numPr>
          <w:ilvl w:val="0"/>
          <w:numId w:val="1"/>
        </w:numPr>
      </w:pPr>
      <w:r>
        <w:t>Elevated or customized structure design will be charged extra to the standard Structure( The Standard structure is 45Kg/Kw)</w:t>
      </w:r>
    </w:p>
    <w:p w:rsidR="005C1296" w:rsidRDefault="005C1296" w:rsidP="005C1296">
      <w:pPr>
        <w:pStyle w:val="ListParagraph"/>
        <w:numPr>
          <w:ilvl w:val="0"/>
          <w:numId w:val="1"/>
        </w:numPr>
      </w:pPr>
      <w:r>
        <w:t>Taxes are included in the price</w:t>
      </w:r>
      <w:r w:rsidR="003C0882">
        <w:t>.</w:t>
      </w:r>
    </w:p>
    <w:p w:rsidR="005C1296" w:rsidRDefault="005C1296" w:rsidP="005C1296">
      <w:pPr>
        <w:pStyle w:val="ListParagraph"/>
        <w:numPr>
          <w:ilvl w:val="0"/>
          <w:numId w:val="1"/>
        </w:numPr>
      </w:pPr>
      <w:r>
        <w:t>Freight and installation charges in included within the city limits.</w:t>
      </w:r>
    </w:p>
    <w:p w:rsidR="005C1296" w:rsidRDefault="005C1296" w:rsidP="005C1296">
      <w:pPr>
        <w:pStyle w:val="ListParagraph"/>
        <w:numPr>
          <w:ilvl w:val="0"/>
          <w:numId w:val="1"/>
        </w:numPr>
      </w:pPr>
      <w:r>
        <w:t>Freight and installation to be paid extra at actual.</w:t>
      </w:r>
    </w:p>
    <w:p w:rsidR="005C1296" w:rsidRDefault="005C1296" w:rsidP="005C1296">
      <w:pPr>
        <w:pStyle w:val="ListParagraph"/>
        <w:numPr>
          <w:ilvl w:val="0"/>
          <w:numId w:val="1"/>
        </w:numPr>
      </w:pPr>
      <w:r>
        <w:t>Dealer should do all the Liasoning work with DISCOM.</w:t>
      </w:r>
    </w:p>
    <w:p w:rsidR="005C1296" w:rsidRDefault="005C1296" w:rsidP="005C1296">
      <w:pPr>
        <w:pStyle w:val="ListParagraph"/>
        <w:numPr>
          <w:ilvl w:val="0"/>
          <w:numId w:val="1"/>
        </w:numPr>
      </w:pPr>
      <w:r>
        <w:t>Delivery and installation  time would be 2 weeks from the date of subsidy  sanction letter issued from SECI</w:t>
      </w:r>
    </w:p>
    <w:p w:rsidR="005C1296" w:rsidRDefault="005C1296" w:rsidP="005C1296">
      <w:pPr>
        <w:pStyle w:val="ListParagraph"/>
        <w:numPr>
          <w:ilvl w:val="0"/>
          <w:numId w:val="1"/>
        </w:numPr>
      </w:pPr>
      <w:r>
        <w:t>The sanction time will be approximately 1-2Weeks after submission.</w:t>
      </w:r>
    </w:p>
    <w:sectPr w:rsidR="005C1296" w:rsidSect="00B15649">
      <w:headerReference w:type="even" r:id="rId7"/>
      <w:headerReference w:type="default" r:id="rId8"/>
      <w:footerReference w:type="even" r:id="rId9"/>
      <w:footerReference w:type="default" r:id="rId10"/>
      <w:headerReference w:type="first" r:id="rId11"/>
      <w:footerReference w:type="first" r:id="rId12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D770F2" w:rsidRDefault="00D770F2" w:rsidP="00AF0A7B">
      <w:pPr>
        <w:spacing w:after="0" w:line="240" w:lineRule="auto"/>
      </w:pPr>
      <w:r>
        <w:separator/>
      </w:r>
    </w:p>
  </w:endnote>
  <w:endnote w:type="continuationSeparator" w:id="1">
    <w:p w:rsidR="00D770F2" w:rsidRDefault="00D770F2" w:rsidP="00AF0A7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36047" w:rsidRDefault="00B36047">
    <w:pPr>
      <w:pStyle w:val="Footer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F0A7B" w:rsidRDefault="00B23196" w:rsidP="00AF0A7B">
    <w:pPr>
      <w:pStyle w:val="NoSpacing"/>
      <w:ind w:right="-900"/>
      <w:jc w:val="center"/>
    </w:pPr>
    <w:r>
      <w:rPr>
        <w:noProof/>
      </w:rPr>
      <w:pict>
        <v:line id="Straight Connector 6" o:spid="_x0000_s3073" style="position:absolute;left:0;text-align:left;z-index:251660288;visibility:visible;mso-height-relative:margin" from="3.75pt,11.6pt" to="478.5pt,11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" strokeweight="2pt">
          <v:shadow on="t" color="black" opacity="24903f" origin=",.5" offset="0,.55556mm"/>
        </v:line>
      </w:pict>
    </w:r>
  </w:p>
  <w:p w:rsidR="00AF0A7B" w:rsidRDefault="00AF0A7B" w:rsidP="00AF0A7B">
    <w:pPr>
      <w:pStyle w:val="NoSpacing"/>
      <w:ind w:right="-900"/>
      <w:jc w:val="center"/>
    </w:pPr>
  </w:p>
  <w:p w:rsidR="00AF0A7B" w:rsidRDefault="00AF0A7B" w:rsidP="00AF0A7B">
    <w:pPr>
      <w:pStyle w:val="NoSpacing"/>
      <w:ind w:right="-900"/>
      <w:jc w:val="center"/>
    </w:pPr>
    <w:r>
      <w:t>Factory : Sy. No : 43/1A, Shabashpalle (v), Shivampet (M), Medak (Dt), A.P. India, Pincode : 502334.</w:t>
    </w:r>
  </w:p>
  <w:p w:rsidR="00AF0A7B" w:rsidRDefault="00AF0A7B" w:rsidP="00AF0A7B">
    <w:pPr>
      <w:pStyle w:val="NoSpacing"/>
      <w:ind w:right="-900"/>
      <w:jc w:val="center"/>
    </w:pPr>
    <w:r>
      <w:t xml:space="preserve">Email : </w:t>
    </w:r>
    <w:hyperlink r:id="rId1" w:history="1">
      <w:r w:rsidR="00B36047" w:rsidRPr="000024B1">
        <w:rPr>
          <w:rStyle w:val="Hyperlink"/>
        </w:rPr>
        <w:t>southsales@greentekindia.co.in</w:t>
      </w:r>
    </w:hyperlink>
    <w:r w:rsidR="00B36047">
      <w:t xml:space="preserve"> / </w:t>
    </w:r>
    <w:hyperlink r:id="rId2" w:history="1">
      <w:r w:rsidRPr="00AD1EC6">
        <w:rPr>
          <w:rStyle w:val="Hyperlink"/>
        </w:rPr>
        <w:t>info@greentekindia.co.in</w:t>
      </w:r>
    </w:hyperlink>
    <w:r>
      <w:t xml:space="preserve"> / </w:t>
    </w:r>
    <w:hyperlink r:id="rId3" w:history="1">
      <w:r w:rsidRPr="00AD1EC6">
        <w:rPr>
          <w:rStyle w:val="Hyperlink"/>
        </w:rPr>
        <w:t>greentek1@gmail.com</w:t>
      </w:r>
    </w:hyperlink>
  </w:p>
  <w:p w:rsidR="00AF0A7B" w:rsidRPr="00225DF9" w:rsidRDefault="00AF0A7B" w:rsidP="00AF0A7B">
    <w:pPr>
      <w:pStyle w:val="NoSpacing"/>
      <w:ind w:right="-900"/>
      <w:jc w:val="center"/>
    </w:pPr>
    <w:r>
      <w:t>www.greentekindia.co.in</w:t>
    </w:r>
  </w:p>
  <w:p w:rsidR="00AF0A7B" w:rsidRDefault="00AF0A7B">
    <w:pPr>
      <w:pStyle w:val="Footer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36047" w:rsidRDefault="00B36047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D770F2" w:rsidRDefault="00D770F2" w:rsidP="00AF0A7B">
      <w:pPr>
        <w:spacing w:after="0" w:line="240" w:lineRule="auto"/>
      </w:pPr>
      <w:r>
        <w:separator/>
      </w:r>
    </w:p>
  </w:footnote>
  <w:footnote w:type="continuationSeparator" w:id="1">
    <w:p w:rsidR="00D770F2" w:rsidRDefault="00D770F2" w:rsidP="00AF0A7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36047" w:rsidRDefault="00B36047">
    <w:pPr>
      <w:pStyle w:val="Header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F0A7B" w:rsidRDefault="00AF0A7B" w:rsidP="00AF0A7B">
    <w:pPr>
      <w:ind w:left="-900" w:firstLine="900"/>
      <w:rPr>
        <w:b/>
        <w:color w:val="006600"/>
        <w:sz w:val="32"/>
        <w:u w:val="single"/>
      </w:rPr>
    </w:pPr>
    <w:r>
      <w:rPr>
        <w:noProof/>
        <w:lang w:val="en-US"/>
      </w:rPr>
      <w:drawing>
        <wp:anchor distT="0" distB="0" distL="114300" distR="114300" simplePos="0" relativeHeight="251662336" behindDoc="0" locked="0" layoutInCell="1" allowOverlap="1">
          <wp:simplePos x="0" y="0"/>
          <wp:positionH relativeFrom="margin">
            <wp:posOffset>3762375</wp:posOffset>
          </wp:positionH>
          <wp:positionV relativeFrom="margin">
            <wp:posOffset>-1118235</wp:posOffset>
          </wp:positionV>
          <wp:extent cx="1990725" cy="895350"/>
          <wp:effectExtent l="19050" t="0" r="9525" b="0"/>
          <wp:wrapSquare wrapText="bothSides"/>
          <wp:docPr id="2" name="Picture 5" descr="Description: 24''X12'' VNL copy (2)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 descr="Description: 24''X12'' VNL copy (2)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990725" cy="89535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 w:rsidRPr="00225DF9">
      <w:rPr>
        <w:b/>
        <w:color w:val="006600"/>
        <w:sz w:val="32"/>
        <w:u w:val="single"/>
      </w:rPr>
      <w:t>GREENTEK India Pvt Ltd</w:t>
    </w:r>
    <w:r>
      <w:rPr>
        <w:b/>
        <w:color w:val="006600"/>
        <w:sz w:val="32"/>
        <w:u w:val="single"/>
      </w:rPr>
      <w:t xml:space="preserve">                                                                         </w:t>
    </w:r>
  </w:p>
  <w:p w:rsidR="00AF0A7B" w:rsidRPr="00225DF9" w:rsidRDefault="00AF0A7B" w:rsidP="00AF0A7B">
    <w:pPr>
      <w:pStyle w:val="NoSpacing"/>
    </w:pPr>
    <w:r w:rsidRPr="00225DF9">
      <w:t>Plot No.8, Lepakshi Colony, West Marredpally,</w:t>
    </w:r>
  </w:p>
  <w:p w:rsidR="00AF0A7B" w:rsidRPr="00225DF9" w:rsidRDefault="00AF0A7B" w:rsidP="00AF0A7B">
    <w:pPr>
      <w:pStyle w:val="NoSpacing"/>
    </w:pPr>
    <w:r w:rsidRPr="00225DF9">
      <w:t xml:space="preserve">Secunderabad – 500 026, </w:t>
    </w:r>
    <w:r w:rsidR="00B36047">
      <w:t>Telungana</w:t>
    </w:r>
    <w:r w:rsidRPr="00225DF9">
      <w:t>, INDIA.</w:t>
    </w:r>
  </w:p>
  <w:p w:rsidR="00AF0A7B" w:rsidRDefault="00AF0A7B" w:rsidP="00AF0A7B">
    <w:pPr>
      <w:pStyle w:val="NoSpacing"/>
      <w:pBdr>
        <w:bottom w:val="single" w:sz="12" w:space="1" w:color="auto"/>
      </w:pBdr>
    </w:pPr>
    <w:r w:rsidRPr="00225DF9">
      <w:t>Tel : +91 40 66519 8519, Telefax : +91 40 27807145.</w:t>
    </w:r>
  </w:p>
  <w:p w:rsidR="00B36047" w:rsidRDefault="00B36047" w:rsidP="00AF0A7B">
    <w:pPr>
      <w:pStyle w:val="NoSpacing"/>
      <w:pBdr>
        <w:bottom w:val="single" w:sz="12" w:space="1" w:color="auto"/>
      </w:pBdr>
    </w:pPr>
    <w:r>
      <w:t>Tamilnadu: 9003132081 Kerala : 89737 88992</w:t>
    </w:r>
  </w:p>
  <w:p w:rsidR="00AF0A7B" w:rsidRDefault="00AF0A7B">
    <w:pPr>
      <w:pStyle w:val="Header"/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36047" w:rsidRDefault="00B36047">
    <w:pPr>
      <w:pStyle w:val="Header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1E124B4"/>
    <w:multiLevelType w:val="hybridMultilevel"/>
    <w:tmpl w:val="54F6CB9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hdrShapeDefaults>
    <o:shapedefaults v:ext="edit" spidmax="8194"/>
    <o:shapelayout v:ext="edit">
      <o:idmap v:ext="edit" data="3"/>
    </o:shapelayout>
  </w:hdrShapeDefaults>
  <w:footnotePr>
    <w:footnote w:id="0"/>
    <w:footnote w:id="1"/>
  </w:footnotePr>
  <w:endnotePr>
    <w:endnote w:id="0"/>
    <w:endnote w:id="1"/>
  </w:endnotePr>
  <w:compat/>
  <w:rsids>
    <w:rsidRoot w:val="005C1296"/>
    <w:rsid w:val="00003312"/>
    <w:rsid w:val="0027499A"/>
    <w:rsid w:val="003663F7"/>
    <w:rsid w:val="003C0882"/>
    <w:rsid w:val="003E3189"/>
    <w:rsid w:val="004C0EAC"/>
    <w:rsid w:val="005A3108"/>
    <w:rsid w:val="005C1296"/>
    <w:rsid w:val="009848DA"/>
    <w:rsid w:val="00AF0A7B"/>
    <w:rsid w:val="00B15649"/>
    <w:rsid w:val="00B23196"/>
    <w:rsid w:val="00B36047"/>
    <w:rsid w:val="00D770F2"/>
    <w:rsid w:val="00EA01E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1564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C1296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semiHidden/>
    <w:unhideWhenUsed/>
    <w:rsid w:val="00AF0A7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AF0A7B"/>
  </w:style>
  <w:style w:type="paragraph" w:styleId="Footer">
    <w:name w:val="footer"/>
    <w:basedOn w:val="Normal"/>
    <w:link w:val="FooterChar"/>
    <w:uiPriority w:val="99"/>
    <w:semiHidden/>
    <w:unhideWhenUsed/>
    <w:rsid w:val="00AF0A7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AF0A7B"/>
  </w:style>
  <w:style w:type="paragraph" w:styleId="NoSpacing">
    <w:name w:val="No Spacing"/>
    <w:uiPriority w:val="1"/>
    <w:qFormat/>
    <w:rsid w:val="00AF0A7B"/>
    <w:pPr>
      <w:spacing w:after="0" w:line="240" w:lineRule="auto"/>
    </w:pPr>
    <w:rPr>
      <w:rFonts w:ascii="Calibri" w:eastAsia="Calibri" w:hAnsi="Calibri" w:cs="Times New Roman"/>
      <w:lang w:val="en-US"/>
    </w:rPr>
  </w:style>
  <w:style w:type="character" w:styleId="Hyperlink">
    <w:name w:val="Hyperlink"/>
    <w:uiPriority w:val="99"/>
    <w:unhideWhenUsed/>
    <w:rsid w:val="00AF0A7B"/>
    <w:rPr>
      <w:color w:val="0000FF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943849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648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822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938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227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943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5" Type="http://schemas.openxmlformats.org/officeDocument/2006/relationships/footnotes" Target="footnotes.xml"/><Relationship Id="rId1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theme" Target="theme/theme1.xml"/></Relationships>
</file>

<file path=word/_rels/footer2.xml.rels><?xml version="1.0" encoding="UTF-8" standalone="yes"?>
<Relationships xmlns="http://schemas.openxmlformats.org/package/2006/relationships"><Relationship Id="rId3" Type="http://schemas.openxmlformats.org/officeDocument/2006/relationships/hyperlink" Target="mailto:greentek1@gmail.com" TargetMode="External"/><Relationship Id="rId2" Type="http://schemas.openxmlformats.org/officeDocument/2006/relationships/hyperlink" Target="mailto:info@greentekindia.co.in" TargetMode="External"/><Relationship Id="rId1" Type="http://schemas.openxmlformats.org/officeDocument/2006/relationships/hyperlink" Target="mailto:southsales@greentekindia.co.in" TargetMode="Externa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</Pages>
  <Words>189</Words>
  <Characters>1082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1269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king</dc:creator>
  <cp:lastModifiedBy>santhos</cp:lastModifiedBy>
  <cp:revision>5</cp:revision>
  <dcterms:created xsi:type="dcterms:W3CDTF">2017-05-13T04:50:00Z</dcterms:created>
  <dcterms:modified xsi:type="dcterms:W3CDTF">2017-09-29T08:30:00Z</dcterms:modified>
</cp:coreProperties>
</file>