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767D6" w14:textId="77777777" w:rsidR="001311AB" w:rsidRPr="00767138" w:rsidRDefault="001311AB" w:rsidP="00CC05FF">
      <w:pPr>
        <w:rPr>
          <w:b/>
          <w:bCs/>
          <w:color w:val="156082" w:themeColor="accent1"/>
          <w:sz w:val="28"/>
          <w:szCs w:val="28"/>
        </w:rPr>
      </w:pPr>
      <w:r w:rsidRPr="00767138">
        <w:rPr>
          <w:b/>
          <w:bCs/>
          <w:color w:val="156082" w:themeColor="accent1"/>
          <w:sz w:val="28"/>
          <w:szCs w:val="28"/>
        </w:rPr>
        <w:t>Phishing URL Detector</w:t>
      </w:r>
    </w:p>
    <w:p w14:paraId="2937741B" w14:textId="77777777" w:rsidR="001311AB" w:rsidRPr="00AC25E0" w:rsidRDefault="001311AB" w:rsidP="00CC05FF">
      <w:pPr>
        <w:rPr>
          <w:b/>
          <w:bCs/>
          <w:color w:val="156082" w:themeColor="accent1"/>
        </w:rPr>
      </w:pPr>
      <w:r w:rsidRPr="00AC25E0">
        <w:rPr>
          <w:b/>
          <w:bCs/>
          <w:color w:val="156082" w:themeColor="accent1"/>
        </w:rPr>
        <w:t>Objective</w:t>
      </w:r>
    </w:p>
    <w:p w14:paraId="4F6DF0EC" w14:textId="77777777" w:rsidR="001311AB" w:rsidRPr="00C5794A" w:rsidRDefault="001311AB" w:rsidP="00CC05FF">
      <w:pPr>
        <w:rPr>
          <w:b/>
          <w:bCs/>
        </w:rPr>
      </w:pPr>
      <w:r w:rsidRPr="00C5794A">
        <w:rPr>
          <w:b/>
          <w:bCs/>
        </w:rPr>
        <w:t>The objective of this project is to develop a simple web-based application that helps users identify potentially suspicious or phishing URLs. The project aims to spread awareness about phishing attacks and demonstrate how basic URL analysis can help users recognize unsafe websites.</w:t>
      </w:r>
    </w:p>
    <w:p w14:paraId="47C061A7" w14:textId="77777777" w:rsidR="001311AB" w:rsidRPr="00AC25E0" w:rsidRDefault="001311AB" w:rsidP="00CC05FF">
      <w:pPr>
        <w:rPr>
          <w:b/>
          <w:bCs/>
          <w:color w:val="156082" w:themeColor="accent1"/>
        </w:rPr>
      </w:pPr>
      <w:r w:rsidRPr="00AC25E0">
        <w:rPr>
          <w:b/>
          <w:bCs/>
          <w:color w:val="156082" w:themeColor="accent1"/>
        </w:rPr>
        <w:t>Problem Statement</w:t>
      </w:r>
    </w:p>
    <w:p w14:paraId="3A6F2E4B" w14:textId="77777777" w:rsidR="001311AB" w:rsidRPr="00C5794A" w:rsidRDefault="001311AB" w:rsidP="00CC05FF">
      <w:pPr>
        <w:rPr>
          <w:b/>
          <w:bCs/>
        </w:rPr>
      </w:pPr>
      <w:r w:rsidRPr="00C5794A">
        <w:rPr>
          <w:b/>
          <w:bCs/>
        </w:rPr>
        <w:t>Phishing attacks are one of the most common cyber threats, where attackers create fake websites to steal sensitive information such as usernames, passwords, and banking details. Many users are unable to identify these malicious websites. This project provides a basic solution by analyzing URLs using predefined security checks and informing users whether a URL appears safe or suspicious.</w:t>
      </w:r>
    </w:p>
    <w:p w14:paraId="564FB8EE" w14:textId="77777777" w:rsidR="001311AB" w:rsidRPr="00A47929" w:rsidRDefault="001311AB" w:rsidP="00CC05FF">
      <w:pPr>
        <w:rPr>
          <w:b/>
          <w:bCs/>
          <w:color w:val="156082" w:themeColor="accent1"/>
        </w:rPr>
      </w:pPr>
      <w:r w:rsidRPr="00A47929">
        <w:rPr>
          <w:b/>
          <w:bCs/>
          <w:color w:val="156082" w:themeColor="accent1"/>
        </w:rPr>
        <w:t>Research Findings</w:t>
      </w:r>
    </w:p>
    <w:p w14:paraId="4B765974" w14:textId="4758AC8A" w:rsidR="001311AB" w:rsidRPr="00C5794A" w:rsidRDefault="001311AB" w:rsidP="00CC05FF">
      <w:pPr>
        <w:rPr>
          <w:b/>
          <w:bCs/>
        </w:rPr>
      </w:pPr>
      <w:r w:rsidRPr="00C5794A">
        <w:rPr>
          <w:b/>
          <w:bCs/>
        </w:rPr>
        <w:t>During the research, it was found that phishing websites often use unusual URL patterns such as IP addresses instead of domain names, very long URLs, multiple hyphens, or special characters like ‘@’. These characteristics are commonly used to deceive users into believing that a fake website is legitimate. By checking these indicators, users can reduce the risk of falling victim to phishing attacks.</w:t>
      </w:r>
    </w:p>
    <w:p w14:paraId="782FD57F" w14:textId="77777777" w:rsidR="00027A80" w:rsidRPr="00421C1F" w:rsidRDefault="00027A80" w:rsidP="00CC05FF">
      <w:pPr>
        <w:rPr>
          <w:b/>
          <w:bCs/>
          <w:color w:val="156082" w:themeColor="accent1"/>
        </w:rPr>
      </w:pPr>
      <w:r w:rsidRPr="00421C1F">
        <w:rPr>
          <w:b/>
          <w:bCs/>
          <w:color w:val="156082" w:themeColor="accent1"/>
        </w:rPr>
        <w:t>Methodology</w:t>
      </w:r>
    </w:p>
    <w:p w14:paraId="5E1E4F1D" w14:textId="3C5CAC1A" w:rsidR="00027A80" w:rsidRDefault="00027A80" w:rsidP="00CC05FF">
      <w:pPr>
        <w:rPr>
          <w:b/>
          <w:bCs/>
        </w:rPr>
      </w:pPr>
      <w:r>
        <w:rPr>
          <w:b/>
          <w:bCs/>
        </w:rPr>
        <w:t>The project was developed using HTML, CSS, and JavaScript. First, a user interface was designed where users can enter a website URL. After clicking the Analyze URL button, JavaScript performs several security checks on the entered URL. The program checks whether the URL contains an IP address, the ‘@’ symbol, excessive length, or multiple hyphens. Based on these checks, the application displays whether the URL appears safe or suspicious along with the reason.</w:t>
      </w:r>
    </w:p>
    <w:p w14:paraId="4BCDED9E" w14:textId="77777777" w:rsidR="00027A80" w:rsidRPr="00421C1F" w:rsidRDefault="00027A80" w:rsidP="00CC05FF">
      <w:pPr>
        <w:rPr>
          <w:b/>
          <w:bCs/>
          <w:color w:val="156082" w:themeColor="accent1"/>
        </w:rPr>
      </w:pPr>
      <w:r w:rsidRPr="00421C1F">
        <w:rPr>
          <w:b/>
          <w:bCs/>
          <w:color w:val="156082" w:themeColor="accent1"/>
        </w:rPr>
        <w:t>Tools Used</w:t>
      </w:r>
    </w:p>
    <w:p w14:paraId="36219752" w14:textId="77777777" w:rsidR="00027A80" w:rsidRDefault="00027A80" w:rsidP="00CC05FF">
      <w:pPr>
        <w:rPr>
          <w:b/>
          <w:bCs/>
        </w:rPr>
      </w:pPr>
      <w:r>
        <w:rPr>
          <w:b/>
          <w:bCs/>
        </w:rPr>
        <w:t>HTML</w:t>
      </w:r>
    </w:p>
    <w:p w14:paraId="41B70539" w14:textId="77777777" w:rsidR="00027A80" w:rsidRDefault="00027A80" w:rsidP="00CC05FF">
      <w:pPr>
        <w:rPr>
          <w:b/>
          <w:bCs/>
        </w:rPr>
      </w:pPr>
      <w:r>
        <w:rPr>
          <w:b/>
          <w:bCs/>
        </w:rPr>
        <w:t>CSS</w:t>
      </w:r>
    </w:p>
    <w:p w14:paraId="25502CC8" w14:textId="77777777" w:rsidR="00027A80" w:rsidRDefault="00027A80" w:rsidP="00CC05FF">
      <w:pPr>
        <w:rPr>
          <w:b/>
          <w:bCs/>
        </w:rPr>
      </w:pPr>
      <w:r>
        <w:rPr>
          <w:b/>
          <w:bCs/>
        </w:rPr>
        <w:t>JavaScript</w:t>
      </w:r>
    </w:p>
    <w:p w14:paraId="0FD2BCAA" w14:textId="77777777" w:rsidR="00027A80" w:rsidRDefault="00027A80" w:rsidP="00CC05FF">
      <w:pPr>
        <w:rPr>
          <w:b/>
          <w:bCs/>
        </w:rPr>
      </w:pPr>
      <w:r>
        <w:rPr>
          <w:b/>
          <w:bCs/>
        </w:rPr>
        <w:t>GitHub</w:t>
      </w:r>
    </w:p>
    <w:p w14:paraId="229C8E97" w14:textId="77777777" w:rsidR="00027A80" w:rsidRDefault="00027A80" w:rsidP="00CC05FF">
      <w:pPr>
        <w:rPr>
          <w:b/>
          <w:bCs/>
        </w:rPr>
      </w:pPr>
      <w:r>
        <w:rPr>
          <w:b/>
          <w:bCs/>
        </w:rPr>
        <w:t>Microsoft Word</w:t>
      </w:r>
    </w:p>
    <w:p w14:paraId="6B16FF9C" w14:textId="77777777" w:rsidR="00027A80" w:rsidRDefault="00027A80" w:rsidP="00CC05FF">
      <w:pPr>
        <w:rPr>
          <w:b/>
          <w:bCs/>
        </w:rPr>
      </w:pPr>
      <w:r>
        <w:rPr>
          <w:b/>
          <w:bCs/>
        </w:rPr>
        <w:t>Web Browser (Google Chrome)</w:t>
      </w:r>
    </w:p>
    <w:p w14:paraId="6C58EBD2" w14:textId="77777777" w:rsidR="00027A80" w:rsidRPr="00421C1F" w:rsidRDefault="00027A80" w:rsidP="00CC05FF">
      <w:pPr>
        <w:rPr>
          <w:b/>
          <w:bCs/>
          <w:color w:val="156082" w:themeColor="accent1"/>
        </w:rPr>
      </w:pPr>
      <w:r w:rsidRPr="00421C1F">
        <w:rPr>
          <w:b/>
          <w:bCs/>
          <w:color w:val="156082" w:themeColor="accent1"/>
        </w:rPr>
        <w:t>Implementation</w:t>
      </w:r>
    </w:p>
    <w:p w14:paraId="2A5BC390" w14:textId="77777777" w:rsidR="00027A80" w:rsidRDefault="00027A80" w:rsidP="00CC05FF">
      <w:pPr>
        <w:rPr>
          <w:b/>
          <w:bCs/>
        </w:rPr>
      </w:pPr>
      <w:r>
        <w:rPr>
          <w:b/>
          <w:bCs/>
        </w:rPr>
        <w:t>The application consists of three main files:</w:t>
      </w:r>
    </w:p>
    <w:p w14:paraId="1D6A30EC" w14:textId="10618001" w:rsidR="00027A80" w:rsidRDefault="00027A80" w:rsidP="00CC05FF">
      <w:pPr>
        <w:rPr>
          <w:b/>
          <w:bCs/>
        </w:rPr>
      </w:pPr>
      <w:r>
        <w:rPr>
          <w:b/>
          <w:bCs/>
        </w:rPr>
        <w:t>Index.html creates the webpage structure.</w:t>
      </w:r>
    </w:p>
    <w:p w14:paraId="0DE39DC3" w14:textId="2F719AE6" w:rsidR="00027A80" w:rsidRDefault="00027A80" w:rsidP="00CC05FF">
      <w:pPr>
        <w:rPr>
          <w:b/>
          <w:bCs/>
        </w:rPr>
      </w:pPr>
      <w:r>
        <w:rPr>
          <w:b/>
          <w:bCs/>
        </w:rPr>
        <w:t>Style.css provides the design and user interface.</w:t>
      </w:r>
    </w:p>
    <w:p w14:paraId="7027F503" w14:textId="54DF04AD" w:rsidR="00027A80" w:rsidRDefault="00027A80" w:rsidP="00CC05FF">
      <w:pPr>
        <w:rPr>
          <w:b/>
          <w:bCs/>
        </w:rPr>
      </w:pPr>
      <w:r>
        <w:rPr>
          <w:b/>
          <w:bCs/>
        </w:rPr>
        <w:t>Script.js performs the phishing detection logic.</w:t>
      </w:r>
    </w:p>
    <w:p w14:paraId="47EF769D" w14:textId="77777777" w:rsidR="00027A80" w:rsidRDefault="00027A80" w:rsidP="00CC05FF">
      <w:pPr>
        <w:rPr>
          <w:b/>
          <w:bCs/>
        </w:rPr>
      </w:pPr>
      <w:r>
        <w:rPr>
          <w:b/>
          <w:bCs/>
        </w:rPr>
        <w:t>The application follows a rule-based approach to identify suspicious URLs. After analyzing the URL, the result is displayed on the screen with an appropriate message. If suspicious characteristics are detected, the application warns the user. Otherwise, it indicates that the URL appears safe.</w:t>
      </w:r>
    </w:p>
    <w:p w14:paraId="48A64EE9" w14:textId="70CD4E7F" w:rsidR="00027A80" w:rsidRPr="003754C6" w:rsidRDefault="00027A80" w:rsidP="00CC05FF">
      <w:pPr>
        <w:rPr>
          <w:b/>
          <w:bCs/>
          <w:color w:val="156082" w:themeColor="accent1"/>
        </w:rPr>
      </w:pPr>
      <w:r w:rsidRPr="003754C6">
        <w:rPr>
          <w:b/>
          <w:bCs/>
          <w:color w:val="156082" w:themeColor="accent1"/>
        </w:rPr>
        <w:t>Screenshots</w:t>
      </w:r>
    </w:p>
    <w:p w14:paraId="29CDCC8A" w14:textId="4C034FF6" w:rsidR="00027A80" w:rsidRDefault="0030403C" w:rsidP="00CC05FF">
      <w:pPr>
        <w:rPr>
          <w:b/>
          <w:bCs/>
        </w:rPr>
      </w:pPr>
      <w:r>
        <w:rPr>
          <w:b/>
          <w:bCs/>
          <w:noProof/>
        </w:rPr>
        <w:drawing>
          <wp:anchor distT="0" distB="0" distL="114300" distR="114300" simplePos="0" relativeHeight="251659264" behindDoc="0" locked="0" layoutInCell="1" allowOverlap="1" wp14:anchorId="2164CC14" wp14:editId="1CC37227">
            <wp:simplePos x="0" y="0"/>
            <wp:positionH relativeFrom="column">
              <wp:posOffset>0</wp:posOffset>
            </wp:positionH>
            <wp:positionV relativeFrom="paragraph">
              <wp:posOffset>881107</wp:posOffset>
            </wp:positionV>
            <wp:extent cx="6007100" cy="7295787"/>
            <wp:effectExtent l="0" t="0" r="0" b="635"/>
            <wp:wrapTopAndBottom/>
            <wp:docPr id="925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049" name="Picture 9255049"/>
                    <pic:cNvPicPr/>
                  </pic:nvPicPr>
                  <pic:blipFill>
                    <a:blip r:embed="rId4">
                      <a:extLst>
                        <a:ext uri="{28A0092B-C50C-407E-A947-70E740481C1C}">
                          <a14:useLocalDpi xmlns:a14="http://schemas.microsoft.com/office/drawing/2010/main" val="0"/>
                        </a:ext>
                      </a:extLst>
                    </a:blip>
                    <a:stretch>
                      <a:fillRect/>
                    </a:stretch>
                  </pic:blipFill>
                  <pic:spPr>
                    <a:xfrm>
                      <a:off x="0" y="0"/>
                      <a:ext cx="6007100" cy="7295787"/>
                    </a:xfrm>
                    <a:prstGeom prst="rect">
                      <a:avLst/>
                    </a:prstGeom>
                  </pic:spPr>
                </pic:pic>
              </a:graphicData>
            </a:graphic>
            <wp14:sizeRelV relativeFrom="margin">
              <wp14:pctHeight>0</wp14:pctHeight>
            </wp14:sizeRelV>
          </wp:anchor>
        </w:drawing>
      </w:r>
      <w:r w:rsidR="00EA391D">
        <w:rPr>
          <w:b/>
          <w:bCs/>
        </w:rPr>
        <w:t>Figure 1: Home page of the Phishing URL Detector.</w:t>
      </w:r>
    </w:p>
    <w:p w14:paraId="62CD7908" w14:textId="54CEDBB8" w:rsidR="002571E5" w:rsidRDefault="002571E5" w:rsidP="00CC05FF">
      <w:pPr>
        <w:rPr>
          <w:b/>
          <w:bCs/>
        </w:rPr>
      </w:pPr>
    </w:p>
    <w:p w14:paraId="13F973F0" w14:textId="77777777" w:rsidR="002571E5" w:rsidRDefault="002571E5" w:rsidP="00CC05FF">
      <w:pPr>
        <w:rPr>
          <w:b/>
          <w:bCs/>
        </w:rPr>
      </w:pPr>
    </w:p>
    <w:p w14:paraId="21D5F722" w14:textId="1E64953B" w:rsidR="002525C7" w:rsidRDefault="002525C7" w:rsidP="00CC05FF">
      <w:pPr>
        <w:rPr>
          <w:b/>
          <w:bCs/>
        </w:rPr>
      </w:pPr>
      <w:r>
        <w:rPr>
          <w:b/>
          <w:bCs/>
        </w:rPr>
        <w:t>Figure 2:-</w:t>
      </w:r>
      <w:r w:rsidR="00ED721D">
        <w:rPr>
          <w:b/>
          <w:bCs/>
        </w:rPr>
        <w:t xml:space="preserve"> index.html source code</w:t>
      </w:r>
    </w:p>
    <w:p w14:paraId="6F677094" w14:textId="77777777" w:rsidR="00ED721D" w:rsidRDefault="00ED721D" w:rsidP="00CC05FF">
      <w:pPr>
        <w:rPr>
          <w:b/>
          <w:bCs/>
        </w:rPr>
      </w:pPr>
    </w:p>
    <w:p w14:paraId="15F89FFC" w14:textId="172081E7" w:rsidR="00ED721D" w:rsidRDefault="00ED721D" w:rsidP="00CC05FF">
      <w:pPr>
        <w:rPr>
          <w:b/>
          <w:bCs/>
        </w:rPr>
      </w:pPr>
    </w:p>
    <w:p w14:paraId="2B35B59E" w14:textId="42185274" w:rsidR="002571E5" w:rsidRDefault="00FF7328" w:rsidP="00CC05FF">
      <w:pPr>
        <w:rPr>
          <w:b/>
          <w:bCs/>
        </w:rPr>
      </w:pPr>
      <w:r>
        <w:rPr>
          <w:b/>
          <w:bCs/>
          <w:noProof/>
        </w:rPr>
        <w:drawing>
          <wp:anchor distT="0" distB="0" distL="114300" distR="114300" simplePos="0" relativeHeight="251660288" behindDoc="0" locked="0" layoutInCell="1" allowOverlap="1" wp14:anchorId="0713D8B7" wp14:editId="77E31340">
            <wp:simplePos x="0" y="0"/>
            <wp:positionH relativeFrom="column">
              <wp:posOffset>480695</wp:posOffset>
            </wp:positionH>
            <wp:positionV relativeFrom="paragraph">
              <wp:posOffset>93345</wp:posOffset>
            </wp:positionV>
            <wp:extent cx="4785360" cy="7585710"/>
            <wp:effectExtent l="0" t="0" r="0" b="0"/>
            <wp:wrapTopAndBottom/>
            <wp:docPr id="220979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79099" name="Picture 220979099"/>
                    <pic:cNvPicPr/>
                  </pic:nvPicPr>
                  <pic:blipFill>
                    <a:blip r:embed="rId5">
                      <a:extLst>
                        <a:ext uri="{28A0092B-C50C-407E-A947-70E740481C1C}">
                          <a14:useLocalDpi xmlns:a14="http://schemas.microsoft.com/office/drawing/2010/main" val="0"/>
                        </a:ext>
                      </a:extLst>
                    </a:blip>
                    <a:stretch>
                      <a:fillRect/>
                    </a:stretch>
                  </pic:blipFill>
                  <pic:spPr>
                    <a:xfrm>
                      <a:off x="0" y="0"/>
                      <a:ext cx="4785360" cy="7585710"/>
                    </a:xfrm>
                    <a:prstGeom prst="rect">
                      <a:avLst/>
                    </a:prstGeom>
                  </pic:spPr>
                </pic:pic>
              </a:graphicData>
            </a:graphic>
            <wp14:sizeRelH relativeFrom="margin">
              <wp14:pctWidth>0</wp14:pctWidth>
            </wp14:sizeRelH>
            <wp14:sizeRelV relativeFrom="margin">
              <wp14:pctHeight>0</wp14:pctHeight>
            </wp14:sizeRelV>
          </wp:anchor>
        </w:drawing>
      </w:r>
    </w:p>
    <w:p w14:paraId="7FD858DC" w14:textId="77777777" w:rsidR="002571E5" w:rsidRDefault="002571E5" w:rsidP="00CC05FF">
      <w:pPr>
        <w:rPr>
          <w:b/>
          <w:bCs/>
        </w:rPr>
      </w:pPr>
    </w:p>
    <w:p w14:paraId="0C30D26B" w14:textId="77777777" w:rsidR="002571E5" w:rsidRDefault="002571E5" w:rsidP="00CC05FF">
      <w:pPr>
        <w:rPr>
          <w:b/>
          <w:bCs/>
        </w:rPr>
      </w:pPr>
    </w:p>
    <w:p w14:paraId="02C60209" w14:textId="43E350AA" w:rsidR="002571E5" w:rsidRDefault="002571E5" w:rsidP="00CC05FF">
      <w:pPr>
        <w:rPr>
          <w:b/>
          <w:bCs/>
        </w:rPr>
      </w:pPr>
    </w:p>
    <w:p w14:paraId="3AB6A297" w14:textId="30D520CB" w:rsidR="003B0B2E" w:rsidRDefault="005A7C73" w:rsidP="00CC05FF">
      <w:pPr>
        <w:rPr>
          <w:b/>
          <w:bCs/>
        </w:rPr>
      </w:pPr>
      <w:r>
        <w:rPr>
          <w:b/>
          <w:bCs/>
        </w:rPr>
        <w:t>Figure 3:- style.css source co</w:t>
      </w:r>
      <w:r w:rsidR="00B66898">
        <w:rPr>
          <w:b/>
          <w:bCs/>
          <w:noProof/>
        </w:rPr>
        <w:drawing>
          <wp:anchor distT="0" distB="0" distL="114300" distR="114300" simplePos="0" relativeHeight="251661312" behindDoc="0" locked="0" layoutInCell="1" allowOverlap="1" wp14:anchorId="34DD4F17" wp14:editId="1664A384">
            <wp:simplePos x="0" y="0"/>
            <wp:positionH relativeFrom="column">
              <wp:posOffset>998855</wp:posOffset>
            </wp:positionH>
            <wp:positionV relativeFrom="paragraph">
              <wp:posOffset>394335</wp:posOffset>
            </wp:positionV>
            <wp:extent cx="5328920" cy="8745855"/>
            <wp:effectExtent l="0" t="0" r="5080" b="0"/>
            <wp:wrapTopAndBottom/>
            <wp:docPr id="625409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09287" name="Picture 625409287"/>
                    <pic:cNvPicPr/>
                  </pic:nvPicPr>
                  <pic:blipFill>
                    <a:blip r:embed="rId6">
                      <a:extLst>
                        <a:ext uri="{28A0092B-C50C-407E-A947-70E740481C1C}">
                          <a14:useLocalDpi xmlns:a14="http://schemas.microsoft.com/office/drawing/2010/main" val="0"/>
                        </a:ext>
                      </a:extLst>
                    </a:blip>
                    <a:stretch>
                      <a:fillRect/>
                    </a:stretch>
                  </pic:blipFill>
                  <pic:spPr>
                    <a:xfrm>
                      <a:off x="0" y="0"/>
                      <a:ext cx="5328920" cy="8745855"/>
                    </a:xfrm>
                    <a:prstGeom prst="rect">
                      <a:avLst/>
                    </a:prstGeom>
                  </pic:spPr>
                </pic:pic>
              </a:graphicData>
            </a:graphic>
            <wp14:sizeRelV relativeFrom="margin">
              <wp14:pctHeight>0</wp14:pctHeight>
            </wp14:sizeRelV>
          </wp:anchor>
        </w:drawing>
      </w:r>
    </w:p>
    <w:p w14:paraId="76AAB62D" w14:textId="77777777" w:rsidR="00A63B41" w:rsidRDefault="00A63B41" w:rsidP="00CC05FF">
      <w:pPr>
        <w:rPr>
          <w:b/>
          <w:bCs/>
        </w:rPr>
      </w:pPr>
    </w:p>
    <w:p w14:paraId="5EFCD28D" w14:textId="77777777" w:rsidR="00A63B41" w:rsidRDefault="00A63B41" w:rsidP="00CC05FF">
      <w:pPr>
        <w:rPr>
          <w:b/>
          <w:bCs/>
        </w:rPr>
      </w:pPr>
    </w:p>
    <w:p w14:paraId="4AC61C2F" w14:textId="0E1BE3BF" w:rsidR="00A63B41" w:rsidRDefault="00A63B41" w:rsidP="00CC05FF">
      <w:pPr>
        <w:rPr>
          <w:b/>
          <w:bCs/>
        </w:rPr>
      </w:pPr>
      <w:r>
        <w:rPr>
          <w:b/>
          <w:bCs/>
        </w:rPr>
        <w:t xml:space="preserve">Figure 4:- script.js source </w:t>
      </w:r>
    </w:p>
    <w:p w14:paraId="2D3408E6" w14:textId="77777777" w:rsidR="00A63B41" w:rsidRDefault="00A63B41" w:rsidP="00CC05FF">
      <w:pPr>
        <w:rPr>
          <w:b/>
          <w:bCs/>
        </w:rPr>
      </w:pPr>
    </w:p>
    <w:p w14:paraId="5A7621ED" w14:textId="71D80B93" w:rsidR="002571E5" w:rsidRDefault="00A63B41" w:rsidP="00CC05FF">
      <w:pPr>
        <w:rPr>
          <w:b/>
          <w:bCs/>
        </w:rPr>
      </w:pPr>
      <w:r>
        <w:rPr>
          <w:b/>
          <w:bCs/>
          <w:noProof/>
        </w:rPr>
        <w:drawing>
          <wp:anchor distT="0" distB="0" distL="114300" distR="114300" simplePos="0" relativeHeight="251663360" behindDoc="0" locked="0" layoutInCell="1" allowOverlap="1" wp14:anchorId="0BF16AA1" wp14:editId="5F6E1223">
            <wp:simplePos x="0" y="0"/>
            <wp:positionH relativeFrom="column">
              <wp:posOffset>195943</wp:posOffset>
            </wp:positionH>
            <wp:positionV relativeFrom="paragraph">
              <wp:posOffset>266972</wp:posOffset>
            </wp:positionV>
            <wp:extent cx="5675573" cy="8845369"/>
            <wp:effectExtent l="0" t="0" r="1905" b="0"/>
            <wp:wrapTopAndBottom/>
            <wp:docPr id="1837784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84561" name="Picture 1837784561"/>
                    <pic:cNvPicPr/>
                  </pic:nvPicPr>
                  <pic:blipFill>
                    <a:blip r:embed="rId7">
                      <a:extLst>
                        <a:ext uri="{28A0092B-C50C-407E-A947-70E740481C1C}">
                          <a14:useLocalDpi xmlns:a14="http://schemas.microsoft.com/office/drawing/2010/main" val="0"/>
                        </a:ext>
                      </a:extLst>
                    </a:blip>
                    <a:stretch>
                      <a:fillRect/>
                    </a:stretch>
                  </pic:blipFill>
                  <pic:spPr>
                    <a:xfrm>
                      <a:off x="0" y="0"/>
                      <a:ext cx="5675630" cy="8845458"/>
                    </a:xfrm>
                    <a:prstGeom prst="rect">
                      <a:avLst/>
                    </a:prstGeom>
                  </pic:spPr>
                </pic:pic>
              </a:graphicData>
            </a:graphic>
            <wp14:sizeRelH relativeFrom="margin">
              <wp14:pctWidth>0</wp14:pctWidth>
            </wp14:sizeRelH>
            <wp14:sizeRelV relativeFrom="margin">
              <wp14:pctHeight>0</wp14:pctHeight>
            </wp14:sizeRelV>
          </wp:anchor>
        </w:drawing>
      </w:r>
    </w:p>
    <w:p w14:paraId="4306C602" w14:textId="77777777" w:rsidR="002571E5" w:rsidRDefault="002571E5" w:rsidP="00CC05FF">
      <w:pPr>
        <w:rPr>
          <w:b/>
          <w:bCs/>
        </w:rPr>
      </w:pPr>
    </w:p>
    <w:p w14:paraId="572C985B" w14:textId="77777777" w:rsidR="00027A80" w:rsidRPr="003754C6" w:rsidRDefault="00027A80" w:rsidP="00CC05FF">
      <w:pPr>
        <w:rPr>
          <w:b/>
          <w:bCs/>
          <w:color w:val="156082" w:themeColor="accent1"/>
        </w:rPr>
      </w:pPr>
      <w:r w:rsidRPr="003754C6">
        <w:rPr>
          <w:b/>
          <w:bCs/>
          <w:color w:val="156082" w:themeColor="accent1"/>
        </w:rPr>
        <w:t>Results</w:t>
      </w:r>
    </w:p>
    <w:p w14:paraId="64DDCD2C" w14:textId="77777777" w:rsidR="00027A80" w:rsidRDefault="00027A80" w:rsidP="00CC05FF">
      <w:pPr>
        <w:rPr>
          <w:b/>
          <w:bCs/>
        </w:rPr>
      </w:pPr>
      <w:r>
        <w:rPr>
          <w:b/>
          <w:bCs/>
        </w:rPr>
        <w:t>The project successfully performs basic phishing URL detection using predefined security rules. It correctly identifies common suspicious URL characteristics and provides an easy-to-understand result for the user. The application demonstrates how simple cybersecurity techniques can help users recognize potentially dangerous websites.</w:t>
      </w:r>
    </w:p>
    <w:p w14:paraId="2C150354" w14:textId="77777777" w:rsidR="00027A80" w:rsidRPr="003754C6" w:rsidRDefault="00027A80" w:rsidP="00CC05FF">
      <w:pPr>
        <w:rPr>
          <w:b/>
          <w:bCs/>
          <w:color w:val="156082" w:themeColor="accent1"/>
        </w:rPr>
      </w:pPr>
      <w:r w:rsidRPr="003754C6">
        <w:rPr>
          <w:b/>
          <w:bCs/>
          <w:color w:val="156082" w:themeColor="accent1"/>
        </w:rPr>
        <w:t>Challenges</w:t>
      </w:r>
    </w:p>
    <w:p w14:paraId="3D2D6809" w14:textId="77777777" w:rsidR="00027A80" w:rsidRDefault="00027A80" w:rsidP="00CC05FF">
      <w:pPr>
        <w:rPr>
          <w:b/>
          <w:bCs/>
        </w:rPr>
      </w:pPr>
      <w:r>
        <w:rPr>
          <w:b/>
          <w:bCs/>
        </w:rPr>
        <w:t>Understanding phishing URL characteristics.</w:t>
      </w:r>
    </w:p>
    <w:p w14:paraId="11FCF5CB" w14:textId="77777777" w:rsidR="00027A80" w:rsidRDefault="00027A80" w:rsidP="00CC05FF">
      <w:pPr>
        <w:rPr>
          <w:b/>
          <w:bCs/>
        </w:rPr>
      </w:pPr>
      <w:r>
        <w:rPr>
          <w:b/>
          <w:bCs/>
        </w:rPr>
        <w:t>Implementing detection logic using JavaScript.</w:t>
      </w:r>
    </w:p>
    <w:p w14:paraId="306E1C07" w14:textId="77777777" w:rsidR="00027A80" w:rsidRDefault="00027A80" w:rsidP="00CC05FF">
      <w:pPr>
        <w:rPr>
          <w:b/>
          <w:bCs/>
        </w:rPr>
      </w:pPr>
      <w:r>
        <w:rPr>
          <w:b/>
          <w:bCs/>
        </w:rPr>
        <w:t>Designing a simple and user-friendly interface.</w:t>
      </w:r>
    </w:p>
    <w:p w14:paraId="0B3603A0" w14:textId="77777777" w:rsidR="00027A80" w:rsidRDefault="00027A80" w:rsidP="00CC05FF">
      <w:pPr>
        <w:rPr>
          <w:b/>
          <w:bCs/>
        </w:rPr>
      </w:pPr>
      <w:r>
        <w:rPr>
          <w:b/>
          <w:bCs/>
        </w:rPr>
        <w:t>Testing different types of URLs for accurate results.</w:t>
      </w:r>
    </w:p>
    <w:p w14:paraId="3235C4C0" w14:textId="77777777" w:rsidR="00027A80" w:rsidRPr="003754C6" w:rsidRDefault="00027A80" w:rsidP="00CC05FF">
      <w:pPr>
        <w:rPr>
          <w:b/>
          <w:bCs/>
          <w:color w:val="156082" w:themeColor="accent1"/>
        </w:rPr>
      </w:pPr>
      <w:r w:rsidRPr="003754C6">
        <w:rPr>
          <w:b/>
          <w:bCs/>
          <w:color w:val="156082" w:themeColor="accent1"/>
        </w:rPr>
        <w:t>Future Scope</w:t>
      </w:r>
    </w:p>
    <w:p w14:paraId="53C9D95C" w14:textId="77777777" w:rsidR="00027A80" w:rsidRDefault="00027A80" w:rsidP="00CC05FF">
      <w:pPr>
        <w:rPr>
          <w:b/>
          <w:bCs/>
        </w:rPr>
      </w:pPr>
      <w:r>
        <w:rPr>
          <w:b/>
          <w:bCs/>
        </w:rPr>
        <w:t>The project can be improved by integrating machine learning techniques for better phishing detection. Future versions may include real-time URL verification using online threat intelligence databases, browser extension support, and advanced security analysis for higher detection accuracy.</w:t>
      </w:r>
    </w:p>
    <w:p w14:paraId="01A46F93" w14:textId="77777777" w:rsidR="00027A80" w:rsidRPr="003754C6" w:rsidRDefault="00027A80" w:rsidP="00CC05FF">
      <w:pPr>
        <w:rPr>
          <w:b/>
          <w:bCs/>
          <w:color w:val="156082" w:themeColor="accent1"/>
        </w:rPr>
      </w:pPr>
      <w:r w:rsidRPr="003754C6">
        <w:rPr>
          <w:b/>
          <w:bCs/>
          <w:color w:val="156082" w:themeColor="accent1"/>
        </w:rPr>
        <w:t>Conclusion</w:t>
      </w:r>
    </w:p>
    <w:p w14:paraId="1C590304" w14:textId="77777777" w:rsidR="00027A80" w:rsidRPr="00C5794A" w:rsidRDefault="00027A80" w:rsidP="00CC05FF">
      <w:pPr>
        <w:rPr>
          <w:b/>
          <w:bCs/>
        </w:rPr>
      </w:pPr>
      <w:r>
        <w:rPr>
          <w:b/>
          <w:bCs/>
        </w:rPr>
        <w:t>The Phishing URL Detector is a simple cybersecurity project that demonstrates basic phishing detection techniques using HTML, CSS, and JavaScript. The project helps users understand common phishing indicators and encourages safe browsing practices. It also provides practical experience in web development and basic cybersecurity concepts.</w:t>
      </w:r>
    </w:p>
    <w:p w14:paraId="18FA8677" w14:textId="77777777" w:rsidR="004C4BFD" w:rsidRPr="00C5794A" w:rsidRDefault="004C4BFD" w:rsidP="00CC05FF">
      <w:pPr>
        <w:rPr>
          <w:b/>
          <w:bCs/>
        </w:rPr>
      </w:pPr>
    </w:p>
    <w:sectPr w:rsidR="004C4BFD" w:rsidRPr="00C5794A" w:rsidSect="00BC23D8">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B73"/>
    <w:rsid w:val="00027A80"/>
    <w:rsid w:val="001311AB"/>
    <w:rsid w:val="001A161C"/>
    <w:rsid w:val="002525C7"/>
    <w:rsid w:val="002571E5"/>
    <w:rsid w:val="00281B73"/>
    <w:rsid w:val="002A1978"/>
    <w:rsid w:val="0030403C"/>
    <w:rsid w:val="003375E3"/>
    <w:rsid w:val="003754C6"/>
    <w:rsid w:val="003A3235"/>
    <w:rsid w:val="003B0B2E"/>
    <w:rsid w:val="00410F03"/>
    <w:rsid w:val="00421C1F"/>
    <w:rsid w:val="00491B16"/>
    <w:rsid w:val="004C4BFD"/>
    <w:rsid w:val="005A7C73"/>
    <w:rsid w:val="005B2626"/>
    <w:rsid w:val="00753F05"/>
    <w:rsid w:val="00767138"/>
    <w:rsid w:val="00875D9C"/>
    <w:rsid w:val="00933932"/>
    <w:rsid w:val="00A47929"/>
    <w:rsid w:val="00A63B41"/>
    <w:rsid w:val="00AC25E0"/>
    <w:rsid w:val="00AD00A7"/>
    <w:rsid w:val="00B31319"/>
    <w:rsid w:val="00B66898"/>
    <w:rsid w:val="00BA4278"/>
    <w:rsid w:val="00BB5340"/>
    <w:rsid w:val="00BC23D8"/>
    <w:rsid w:val="00BC62CD"/>
    <w:rsid w:val="00C23987"/>
    <w:rsid w:val="00C5794A"/>
    <w:rsid w:val="00CC05FF"/>
    <w:rsid w:val="00CF10ED"/>
    <w:rsid w:val="00D129FC"/>
    <w:rsid w:val="00E23808"/>
    <w:rsid w:val="00EA391D"/>
    <w:rsid w:val="00ED721D"/>
    <w:rsid w:val="00FE214D"/>
    <w:rsid w:val="00FF7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E24956"/>
  <w15:chartTrackingRefBased/>
  <w15:docId w15:val="{4C3C97A9-D409-334A-8E36-7E3DDF645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B73"/>
    <w:rPr>
      <w:rFonts w:eastAsiaTheme="majorEastAsia" w:cstheme="majorBidi"/>
      <w:color w:val="272727" w:themeColor="text1" w:themeTint="D8"/>
    </w:rPr>
  </w:style>
  <w:style w:type="paragraph" w:styleId="Title">
    <w:name w:val="Title"/>
    <w:basedOn w:val="Normal"/>
    <w:next w:val="Normal"/>
    <w:link w:val="TitleChar"/>
    <w:uiPriority w:val="10"/>
    <w:qFormat/>
    <w:rsid w:val="00281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B73"/>
    <w:pPr>
      <w:spacing w:before="160"/>
      <w:jc w:val="center"/>
    </w:pPr>
    <w:rPr>
      <w:i/>
      <w:iCs/>
      <w:color w:val="404040" w:themeColor="text1" w:themeTint="BF"/>
    </w:rPr>
  </w:style>
  <w:style w:type="character" w:customStyle="1" w:styleId="QuoteChar">
    <w:name w:val="Quote Char"/>
    <w:basedOn w:val="DefaultParagraphFont"/>
    <w:link w:val="Quote"/>
    <w:uiPriority w:val="29"/>
    <w:rsid w:val="00281B73"/>
    <w:rPr>
      <w:i/>
      <w:iCs/>
      <w:color w:val="404040" w:themeColor="text1" w:themeTint="BF"/>
    </w:rPr>
  </w:style>
  <w:style w:type="paragraph" w:styleId="ListParagraph">
    <w:name w:val="List Paragraph"/>
    <w:basedOn w:val="Normal"/>
    <w:uiPriority w:val="34"/>
    <w:qFormat/>
    <w:rsid w:val="00281B73"/>
    <w:pPr>
      <w:ind w:left="720"/>
      <w:contextualSpacing/>
    </w:pPr>
  </w:style>
  <w:style w:type="character" w:styleId="IntenseEmphasis">
    <w:name w:val="Intense Emphasis"/>
    <w:basedOn w:val="DefaultParagraphFont"/>
    <w:uiPriority w:val="21"/>
    <w:qFormat/>
    <w:rsid w:val="00281B73"/>
    <w:rPr>
      <w:i/>
      <w:iCs/>
      <w:color w:val="0F4761" w:themeColor="accent1" w:themeShade="BF"/>
    </w:rPr>
  </w:style>
  <w:style w:type="paragraph" w:styleId="IntenseQuote">
    <w:name w:val="Intense Quote"/>
    <w:basedOn w:val="Normal"/>
    <w:next w:val="Normal"/>
    <w:link w:val="IntenseQuoteChar"/>
    <w:uiPriority w:val="30"/>
    <w:qFormat/>
    <w:rsid w:val="00281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B73"/>
    <w:rPr>
      <w:i/>
      <w:iCs/>
      <w:color w:val="0F4761" w:themeColor="accent1" w:themeShade="BF"/>
    </w:rPr>
  </w:style>
  <w:style w:type="character" w:styleId="IntenseReference">
    <w:name w:val="Intense Reference"/>
    <w:basedOn w:val="DefaultParagraphFont"/>
    <w:uiPriority w:val="32"/>
    <w:qFormat/>
    <w:rsid w:val="00281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5" Type="http://schemas.openxmlformats.org/officeDocument/2006/relationships/image" Target="media/image2.jpeg" /><Relationship Id="rId4" Type="http://schemas.openxmlformats.org/officeDocument/2006/relationships/image" Target="media/image1.jpe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Kumari</dc:creator>
  <cp:keywords/>
  <dc:description/>
  <cp:lastModifiedBy>Sandhya Kumari</cp:lastModifiedBy>
  <cp:revision>2</cp:revision>
  <dcterms:created xsi:type="dcterms:W3CDTF">2026-07-08T13:52:00Z</dcterms:created>
  <dcterms:modified xsi:type="dcterms:W3CDTF">2026-07-08T13:52:00Z</dcterms:modified>
</cp:coreProperties>
</file>