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79" w:rsidRPr="00B75A79" w:rsidRDefault="00B75A79" w:rsidP="00B75A79">
      <w:pPr>
        <w:pStyle w:val="Heading1"/>
      </w:pPr>
      <w:r w:rsidRPr="00B75A79">
        <w:t>What is SQL?</w:t>
      </w:r>
    </w:p>
    <w:p w:rsidR="00B75A79" w:rsidRPr="00B75A79" w:rsidRDefault="00B75A79" w:rsidP="00B75A79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color w:val="273239"/>
          <w:sz w:val="27"/>
          <w:szCs w:val="27"/>
        </w:rPr>
        <w:t>Structured Query Language (SQL) is the standard language used to interact with relational databases.</w:t>
      </w:r>
    </w:p>
    <w:p w:rsidR="00B75A79" w:rsidRPr="00B75A79" w:rsidRDefault="00B75A79" w:rsidP="00B75A79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color w:val="273239"/>
          <w:sz w:val="27"/>
          <w:szCs w:val="27"/>
        </w:rPr>
        <w:t>It allows users to store, retrieve, update and manage data efficiently through simple commands.</w:t>
      </w:r>
    </w:p>
    <w:p w:rsidR="00B75A79" w:rsidRPr="00B75A79" w:rsidRDefault="00B75A79" w:rsidP="00B75A7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color w:val="273239"/>
          <w:sz w:val="27"/>
          <w:szCs w:val="27"/>
        </w:rPr>
        <w:t>It is known for its user-friendly syntax and powerful capabilities, SQL is widely used across industries.</w:t>
      </w:r>
    </w:p>
    <w:p w:rsidR="00B75A79" w:rsidRDefault="00B75A79">
      <w:r w:rsidRPr="00B75A79">
        <w:drawing>
          <wp:inline distT="0" distB="0" distL="0" distR="0" wp14:anchorId="095FF0D1" wp14:editId="3B579E2B">
            <wp:extent cx="5943600" cy="2982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79" w:rsidRDefault="00B75A79">
      <w:r>
        <w:br w:type="page"/>
      </w:r>
    </w:p>
    <w:p w:rsidR="0022227C" w:rsidRDefault="00BA53BF"/>
    <w:p w:rsidR="00B75A79" w:rsidRPr="00BA53BF" w:rsidRDefault="00B75A79" w:rsidP="00BA53BF">
      <w:pPr>
        <w:pStyle w:val="Heading2"/>
        <w:rPr>
          <w:sz w:val="40"/>
        </w:rPr>
      </w:pPr>
      <w:r w:rsidRPr="00BA53BF">
        <w:rPr>
          <w:sz w:val="40"/>
        </w:rPr>
        <w:t>How Does SQL Work?</w:t>
      </w:r>
    </w:p>
    <w:p w:rsidR="00B75A79" w:rsidRDefault="00B75A79" w:rsidP="00B75A79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We interact with databases using SQL queries. DBMS tools like MySQL and SQL Server have their own SQL engine and an interface where users can write and execute SQL queries.</w:t>
      </w:r>
    </w:p>
    <w:p w:rsidR="00B75A79" w:rsidRDefault="00B75A79" w:rsidP="00B75A79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 w:rsidRPr="00B75A79">
        <w:rPr>
          <w:rFonts w:ascii="Arial" w:hAnsi="Arial" w:cs="Arial"/>
          <w:color w:val="273239"/>
          <w:sz w:val="27"/>
          <w:szCs w:val="27"/>
        </w:rPr>
        <w:drawing>
          <wp:inline distT="0" distB="0" distL="0" distR="0" wp14:anchorId="62837986" wp14:editId="7BC2DB5C">
            <wp:extent cx="5943600" cy="3011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79" w:rsidRPr="00B75A79" w:rsidRDefault="00B75A79" w:rsidP="00B75A79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color w:val="273239"/>
          <w:sz w:val="27"/>
          <w:szCs w:val="27"/>
        </w:rPr>
        <w:t>Below are the detailed steps involved in the SQL query execution.</w:t>
      </w:r>
    </w:p>
    <w:p w:rsidR="00B75A79" w:rsidRPr="00B75A79" w:rsidRDefault="00B75A79" w:rsidP="00B75A79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Input:</w:t>
      </w:r>
      <w:r w:rsidRPr="00B75A79">
        <w:rPr>
          <w:rFonts w:ascii="Arial" w:eastAsia="Times New Roman" w:hAnsi="Arial" w:cs="Arial"/>
          <w:color w:val="273239"/>
          <w:sz w:val="27"/>
          <w:szCs w:val="27"/>
        </w:rPr>
        <w:t> The user submits a query (e.g., SELECT, INSERT, UPDATE, DELETE) via an application or interface.</w:t>
      </w:r>
    </w:p>
    <w:p w:rsidR="00B75A79" w:rsidRPr="00B75A79" w:rsidRDefault="00B75A79" w:rsidP="00B75A79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Parsing: </w:t>
      </w:r>
      <w:r w:rsidRPr="00B75A79">
        <w:rPr>
          <w:rFonts w:ascii="Arial" w:eastAsia="Times New Roman" w:hAnsi="Arial" w:cs="Arial"/>
          <w:color w:val="273239"/>
          <w:sz w:val="27"/>
          <w:szCs w:val="27"/>
        </w:rPr>
        <w:t>The query processor breaks the query into parts (tokens) and checks for syntax and schema correctness.</w:t>
      </w:r>
    </w:p>
    <w:p w:rsidR="00B75A79" w:rsidRPr="00B75A79" w:rsidRDefault="00B75A79" w:rsidP="00B75A79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Optimization:</w:t>
      </w:r>
      <w:r w:rsidRPr="00B75A79">
        <w:rPr>
          <w:rFonts w:ascii="Arial" w:eastAsia="Times New Roman" w:hAnsi="Arial" w:cs="Arial"/>
          <w:color w:val="273239"/>
          <w:sz w:val="27"/>
          <w:szCs w:val="27"/>
        </w:rPr>
        <w:t> The optimizer finds the most efficient way to run the query using indexes, statistics and available resources.</w:t>
      </w:r>
    </w:p>
    <w:p w:rsidR="00B75A79" w:rsidRPr="00B75A79" w:rsidRDefault="00B75A79" w:rsidP="00B75A79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Execution:</w:t>
      </w:r>
      <w:r w:rsidRPr="00B75A79">
        <w:rPr>
          <w:rFonts w:ascii="Arial" w:eastAsia="Times New Roman" w:hAnsi="Arial" w:cs="Arial"/>
          <w:color w:val="273239"/>
          <w:sz w:val="27"/>
          <w:szCs w:val="27"/>
        </w:rPr>
        <w:t> The execution engine runs the query using the chosen plan, accessing or modifying the database as needed.</w:t>
      </w:r>
    </w:p>
    <w:p w:rsidR="00B75A79" w:rsidRPr="00B75A79" w:rsidRDefault="00B75A79" w:rsidP="00B75A79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B75A79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Output:</w:t>
      </w:r>
      <w:r w:rsidRPr="00B75A79">
        <w:rPr>
          <w:rFonts w:ascii="Arial" w:eastAsia="Times New Roman" w:hAnsi="Arial" w:cs="Arial"/>
          <w:color w:val="273239"/>
          <w:sz w:val="27"/>
          <w:szCs w:val="27"/>
        </w:rPr>
        <w:t> Results are returned to the user, either data (for SELECT) or a success message (for other operations).</w:t>
      </w:r>
    </w:p>
    <w:p w:rsidR="00B75A79" w:rsidRDefault="00B75A79">
      <w:pPr>
        <w:rPr>
          <w:rFonts w:ascii="Arial" w:eastAsia="Times New Roman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br w:type="page"/>
      </w:r>
    </w:p>
    <w:p w:rsidR="00B75A79" w:rsidRDefault="00B75A79" w:rsidP="00B75A79">
      <w:pPr>
        <w:pStyle w:val="Heading1"/>
      </w:pPr>
      <w:r>
        <w:lastRenderedPageBreak/>
        <w:t>Key Components of a SQL System</w:t>
      </w:r>
    </w:p>
    <w:p w:rsidR="00B75A79" w:rsidRDefault="00B75A79" w:rsidP="00B75A79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proofErr w:type="gramStart"/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Databases </w:t>
      </w:r>
      <w:r>
        <w:rPr>
          <w:rFonts w:ascii="Arial" w:hAnsi="Arial" w:cs="Arial"/>
          <w:color w:val="273239"/>
          <w:sz w:val="27"/>
          <w:szCs w:val="27"/>
        </w:rPr>
        <w:t>:</w:t>
      </w:r>
      <w:proofErr w:type="gramEnd"/>
      <w:r>
        <w:rPr>
          <w:rFonts w:ascii="Arial" w:hAnsi="Arial" w:cs="Arial"/>
          <w:color w:val="273239"/>
          <w:sz w:val="27"/>
          <w:szCs w:val="27"/>
        </w:rPr>
        <w:t xml:space="preserve"> A database is a structured collection of data. It organizes data into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tables</w:t>
      </w:r>
      <w:r>
        <w:rPr>
          <w:rFonts w:ascii="Arial" w:hAnsi="Arial" w:cs="Arial"/>
          <w:color w:val="273239"/>
          <w:sz w:val="27"/>
          <w:szCs w:val="27"/>
        </w:rPr>
        <w:t>, which are like spreadsheets with rows (records) and columns (fields</w:t>
      </w:r>
      <w:proofErr w:type="gramStart"/>
      <w:r>
        <w:rPr>
          <w:rFonts w:ascii="Arial" w:hAnsi="Arial" w:cs="Arial"/>
          <w:color w:val="273239"/>
          <w:sz w:val="27"/>
          <w:szCs w:val="27"/>
        </w:rPr>
        <w:t>) .</w:t>
      </w:r>
      <w:proofErr w:type="gramEnd"/>
    </w:p>
    <w:p w:rsidR="00B75A79" w:rsidRDefault="00B75A79" w:rsidP="00B75A79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Tables</w:t>
      </w:r>
      <w:r>
        <w:rPr>
          <w:rFonts w:ascii="Arial" w:hAnsi="Arial" w:cs="Arial"/>
          <w:color w:val="273239"/>
          <w:sz w:val="27"/>
          <w:szCs w:val="27"/>
        </w:rPr>
        <w:t>: Each table enforces rules and relationships among its columns for data integrity.</w:t>
      </w:r>
    </w:p>
    <w:p w:rsidR="00B75A79" w:rsidRDefault="00B75A79" w:rsidP="00B75A79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Indexes</w:t>
      </w:r>
      <w:r>
        <w:rPr>
          <w:rFonts w:ascii="Arial" w:hAnsi="Arial" w:cs="Arial"/>
          <w:color w:val="273239"/>
          <w:sz w:val="27"/>
          <w:szCs w:val="27"/>
        </w:rPr>
        <w:t>: Indexes speed up queries by allowing the database to quickly locate data without scanning the entire table.</w:t>
      </w:r>
    </w:p>
    <w:p w:rsidR="00B75A79" w:rsidRDefault="00B75A79" w:rsidP="00B75A79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Views</w:t>
      </w:r>
      <w:r>
        <w:rPr>
          <w:rFonts w:ascii="Arial" w:hAnsi="Arial" w:cs="Arial"/>
          <w:color w:val="273239"/>
          <w:sz w:val="27"/>
          <w:szCs w:val="27"/>
        </w:rPr>
        <w:t>: A view is a virtual table basically a saved SELECT statement you can query like a table.</w:t>
      </w:r>
    </w:p>
    <w:p w:rsidR="00B75A79" w:rsidRDefault="00B75A79" w:rsidP="00B75A79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Stored Procedures</w:t>
      </w:r>
      <w:r>
        <w:rPr>
          <w:rFonts w:ascii="Arial" w:hAnsi="Arial" w:cs="Arial"/>
          <w:color w:val="273239"/>
          <w:sz w:val="27"/>
          <w:szCs w:val="27"/>
        </w:rPr>
        <w:t>: These are pre-written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 </w:t>
      </w:r>
      <w:r>
        <w:rPr>
          <w:rFonts w:ascii="Arial" w:hAnsi="Arial" w:cs="Arial"/>
          <w:color w:val="273239"/>
          <w:sz w:val="27"/>
          <w:szCs w:val="27"/>
        </w:rPr>
        <w:t>SQL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 </w:t>
      </w:r>
      <w:r>
        <w:rPr>
          <w:rFonts w:ascii="Arial" w:hAnsi="Arial" w:cs="Arial"/>
          <w:color w:val="273239"/>
          <w:sz w:val="27"/>
          <w:szCs w:val="27"/>
        </w:rPr>
        <w:t>scripts stored inside the database. They can receive inputs, run complex logic and return results boosting performance, reusability and security.</w:t>
      </w:r>
    </w:p>
    <w:p w:rsidR="00B75A79" w:rsidRDefault="00B75A79" w:rsidP="00B75A79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Transactions</w:t>
      </w:r>
      <w:r>
        <w:rPr>
          <w:rFonts w:ascii="Arial" w:hAnsi="Arial" w:cs="Arial"/>
          <w:color w:val="273239"/>
          <w:sz w:val="27"/>
          <w:szCs w:val="27"/>
        </w:rPr>
        <w:t>: A transaction groups multiple SQL operations into a single unit. It ensures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all</w:t>
      </w:r>
      <w:r>
        <w:rPr>
          <w:rFonts w:ascii="Arial" w:hAnsi="Arial" w:cs="Arial"/>
          <w:color w:val="273239"/>
          <w:sz w:val="27"/>
          <w:szCs w:val="27"/>
        </w:rPr>
        <w:t> changes are applied successfully or none are, preserving data integrity (ACID properties)</w:t>
      </w:r>
    </w:p>
    <w:p w:rsidR="00B75A79" w:rsidRDefault="00B75A79" w:rsidP="00B75A79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Security and Permissions</w:t>
      </w:r>
      <w:r>
        <w:rPr>
          <w:rFonts w:ascii="Arial" w:hAnsi="Arial" w:cs="Arial"/>
          <w:color w:val="273239"/>
          <w:sz w:val="27"/>
          <w:szCs w:val="27"/>
        </w:rPr>
        <w:t>: SQL includes tools to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restrict access</w:t>
      </w:r>
      <w:r>
        <w:rPr>
          <w:rFonts w:ascii="Arial" w:hAnsi="Arial" w:cs="Arial"/>
          <w:color w:val="273239"/>
          <w:sz w:val="27"/>
          <w:szCs w:val="27"/>
        </w:rPr>
        <w:t>, letting DBAs assign who can do what whether it's accessing tables, executing procedures, or changing structures.</w:t>
      </w:r>
    </w:p>
    <w:p w:rsidR="00B75A79" w:rsidRDefault="00B75A79" w:rsidP="00B75A79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Joins: </w:t>
      </w:r>
      <w:r>
        <w:rPr>
          <w:rFonts w:ascii="Arial" w:hAnsi="Arial" w:cs="Arial"/>
          <w:color w:val="273239"/>
          <w:sz w:val="27"/>
          <w:szCs w:val="27"/>
        </w:rPr>
        <w:t>Joins combine data from multiple tables based on relationships essential for querying across related datasets.</w:t>
      </w:r>
    </w:p>
    <w:p w:rsidR="00B75A79" w:rsidRDefault="00B75A79" w:rsidP="00BA53BF">
      <w:pPr>
        <w:pStyle w:val="Heading2"/>
        <w:rPr>
          <w:sz w:val="36"/>
          <w:szCs w:val="36"/>
        </w:rPr>
      </w:pPr>
      <w:r w:rsidRPr="00BA53BF">
        <w:rPr>
          <w:sz w:val="36"/>
        </w:rPr>
        <w:t>Rules for Writing SQL Queries</w:t>
      </w:r>
    </w:p>
    <w:p w:rsidR="00B75A79" w:rsidRDefault="00B75A79" w:rsidP="00B75A79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There are certain rules for SQL which would ensure consistency and functionality across databases. By following these rules, queries will be well formed and well executed in any database.</w:t>
      </w:r>
    </w:p>
    <w:p w:rsidR="00B75A79" w:rsidRDefault="00B75A79" w:rsidP="00B75A79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End with Semicolon (</w:t>
      </w:r>
      <w:r>
        <w:rPr>
          <w:rStyle w:val="Strong"/>
          <w:rFonts w:ascii="Courier New" w:hAnsi="Courier New" w:cs="Courier New"/>
          <w:color w:val="273239"/>
          <w:bdr w:val="none" w:sz="0" w:space="0" w:color="auto" w:frame="1"/>
        </w:rPr>
        <w:t>;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)</w:t>
      </w:r>
      <w:r>
        <w:rPr>
          <w:rFonts w:ascii="Arial" w:hAnsi="Arial" w:cs="Arial"/>
          <w:color w:val="273239"/>
          <w:sz w:val="27"/>
          <w:szCs w:val="27"/>
        </w:rPr>
        <w:t>: Each SQL statement must end with a semicolon to execute properly.</w:t>
      </w:r>
    </w:p>
    <w:p w:rsidR="00B75A79" w:rsidRDefault="00B75A79" w:rsidP="00B75A79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Case Insensitivity</w:t>
      </w:r>
      <w:r>
        <w:rPr>
          <w:rFonts w:ascii="Arial" w:hAnsi="Arial" w:cs="Arial"/>
          <w:color w:val="273239"/>
          <w:sz w:val="27"/>
          <w:szCs w:val="27"/>
        </w:rPr>
        <w:t>: SQL keywords (e.g., SELECT, INSERT) are not case-sensitive. However, table or column names may be case-sensitive depending on the DBMS.</w:t>
      </w:r>
    </w:p>
    <w:p w:rsidR="00B75A79" w:rsidRDefault="00B75A79" w:rsidP="00B75A79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Whitespace Allowed</w:t>
      </w:r>
      <w:r>
        <w:rPr>
          <w:rFonts w:ascii="Arial" w:hAnsi="Arial" w:cs="Arial"/>
          <w:color w:val="273239"/>
          <w:sz w:val="27"/>
          <w:szCs w:val="27"/>
        </w:rPr>
        <w:t>: Queries can span multiple lines, but use spaces between keywords and names.</w:t>
      </w:r>
    </w:p>
    <w:p w:rsidR="00BA53BF" w:rsidRDefault="00B75A79" w:rsidP="00B75A79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Reserved Words</w:t>
      </w:r>
      <w:r>
        <w:rPr>
          <w:rFonts w:ascii="Arial" w:hAnsi="Arial" w:cs="Arial"/>
          <w:color w:val="273239"/>
          <w:sz w:val="27"/>
          <w:szCs w:val="27"/>
        </w:rPr>
        <w:t>: Avoid using SQL keywords as names. If needed, wrap them in quotes (</w:t>
      </w:r>
      <w:r>
        <w:rPr>
          <w:rStyle w:val="HTMLCode"/>
          <w:rFonts w:eastAsiaTheme="minorHAnsi"/>
          <w:color w:val="273239"/>
          <w:bdr w:val="none" w:sz="0" w:space="0" w:color="auto" w:frame="1"/>
        </w:rPr>
        <w:t>" "</w:t>
      </w:r>
      <w:r>
        <w:rPr>
          <w:rFonts w:ascii="Arial" w:hAnsi="Arial" w:cs="Arial"/>
          <w:color w:val="273239"/>
          <w:sz w:val="27"/>
          <w:szCs w:val="27"/>
        </w:rPr>
        <w:t xml:space="preserve">) or </w:t>
      </w:r>
      <w:proofErr w:type="spellStart"/>
      <w:r>
        <w:rPr>
          <w:rFonts w:ascii="Arial" w:hAnsi="Arial" w:cs="Arial"/>
          <w:color w:val="273239"/>
          <w:sz w:val="27"/>
          <w:szCs w:val="27"/>
        </w:rPr>
        <w:t>backticks</w:t>
      </w:r>
      <w:proofErr w:type="spellEnd"/>
      <w:r>
        <w:rPr>
          <w:rFonts w:ascii="Arial" w:hAnsi="Arial" w:cs="Arial"/>
          <w:color w:val="273239"/>
          <w:sz w:val="27"/>
          <w:szCs w:val="27"/>
        </w:rPr>
        <w:t xml:space="preserve"> (`).</w:t>
      </w:r>
    </w:p>
    <w:p w:rsidR="00BA53BF" w:rsidRDefault="00BA53BF">
      <w:pPr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br w:type="page"/>
      </w:r>
    </w:p>
    <w:p w:rsidR="00B75A79" w:rsidRPr="00BA53BF" w:rsidRDefault="00B75A79" w:rsidP="00BA53BF">
      <w:pPr>
        <w:pStyle w:val="Heading2"/>
        <w:rPr>
          <w:sz w:val="36"/>
        </w:rPr>
      </w:pPr>
      <w:r w:rsidRPr="00BA53BF">
        <w:rPr>
          <w:rStyle w:val="Strong"/>
          <w:b w:val="0"/>
          <w:bCs w:val="0"/>
          <w:sz w:val="36"/>
        </w:rPr>
        <w:lastRenderedPageBreak/>
        <w:t>Comments</w:t>
      </w:r>
    </w:p>
    <w:p w:rsidR="00B75A79" w:rsidRDefault="00B75A79" w:rsidP="00B75A79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Single-line: -- comment</w:t>
      </w:r>
    </w:p>
    <w:p w:rsidR="00B75A79" w:rsidRDefault="00B75A79" w:rsidP="00B75A79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Multi-line: /* comment */</w:t>
      </w:r>
    </w:p>
    <w:p w:rsidR="00BA53BF" w:rsidRDefault="00BA53BF" w:rsidP="00BA53BF">
      <w:p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A53BF" w:rsidRDefault="00B75A79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 w:rsidRPr="00BA53BF">
        <w:rPr>
          <w:rStyle w:val="Heading2Char"/>
          <w:sz w:val="36"/>
        </w:rPr>
        <w:t>Data Constraints</w:t>
      </w:r>
      <w:r w:rsidRPr="00BA53BF">
        <w:rPr>
          <w:rFonts w:ascii="Arial" w:hAnsi="Arial" w:cs="Arial"/>
          <w:color w:val="273239"/>
          <w:sz w:val="36"/>
          <w:szCs w:val="27"/>
        </w:rPr>
        <w:t>:</w:t>
      </w:r>
    </w:p>
    <w:p w:rsidR="00BA53BF" w:rsidRDefault="00BA53BF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75A79" w:rsidRDefault="00B75A79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Use NOT NULL, UNIQUE, PRIMARY KEY, etc., to ensure data accuracy.</w:t>
      </w:r>
    </w:p>
    <w:p w:rsidR="00BA53BF" w:rsidRDefault="00BA53BF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</w:pPr>
    </w:p>
    <w:p w:rsidR="00BA53BF" w:rsidRPr="00BA53BF" w:rsidRDefault="00B75A79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36"/>
          <w:szCs w:val="27"/>
        </w:rPr>
      </w:pPr>
      <w:r w:rsidRPr="00BA53BF">
        <w:rPr>
          <w:rStyle w:val="Heading2Char"/>
          <w:sz w:val="36"/>
        </w:rPr>
        <w:t>String Values:</w:t>
      </w:r>
      <w:r w:rsidRPr="00BA53BF">
        <w:rPr>
          <w:rFonts w:ascii="Arial" w:hAnsi="Arial" w:cs="Arial"/>
          <w:color w:val="273239"/>
          <w:sz w:val="36"/>
          <w:szCs w:val="27"/>
        </w:rPr>
        <w:t xml:space="preserve"> </w:t>
      </w:r>
    </w:p>
    <w:p w:rsidR="00BA53BF" w:rsidRDefault="00BA53BF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75A79" w:rsidRDefault="00B75A79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Enclose strings in single quotes ('text').</w:t>
      </w:r>
    </w:p>
    <w:p w:rsidR="00BA53BF" w:rsidRDefault="00BA53BF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</w:pPr>
    </w:p>
    <w:p w:rsidR="00B75A79" w:rsidRDefault="00B75A79" w:rsidP="00B75A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Naming Rules:</w:t>
      </w:r>
    </w:p>
    <w:p w:rsidR="00B75A79" w:rsidRDefault="00B75A79" w:rsidP="00B75A79">
      <w:pPr>
        <w:numPr>
          <w:ilvl w:val="0"/>
          <w:numId w:val="22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We Start with a letter</w:t>
      </w:r>
    </w:p>
    <w:p w:rsidR="00B75A79" w:rsidRDefault="00B75A79" w:rsidP="00B75A79">
      <w:pPr>
        <w:numPr>
          <w:ilvl w:val="0"/>
          <w:numId w:val="2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We can only use Max 30 characters</w:t>
      </w:r>
    </w:p>
    <w:p w:rsidR="00B75A79" w:rsidRDefault="00B75A79" w:rsidP="00B75A79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We only use letters, numbers and underscores (_)</w:t>
      </w:r>
    </w:p>
    <w:p w:rsidR="00B75A79" w:rsidRDefault="00B75A79" w:rsidP="00BA53BF">
      <w:pPr>
        <w:pStyle w:val="Heading1"/>
        <w:rPr>
          <w:sz w:val="36"/>
          <w:szCs w:val="36"/>
        </w:rPr>
      </w:pPr>
      <w:r>
        <w:t>What are Different SQL Commands or Queries?</w:t>
      </w:r>
    </w:p>
    <w:p w:rsidR="00B75A79" w:rsidRDefault="00B75A79" w:rsidP="00B75A7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Structured Query Language (SQL) commands are standardized instructions used by developers to interact with data stored in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relational databases</w:t>
      </w:r>
      <w:r>
        <w:rPr>
          <w:rFonts w:ascii="Arial" w:hAnsi="Arial" w:cs="Arial"/>
          <w:color w:val="273239"/>
          <w:sz w:val="27"/>
          <w:szCs w:val="27"/>
        </w:rPr>
        <w:t>. These commands allow for the creation, manipulation, retrieval and control of data, as well as database structures. SQL commands are categorized based on their specific functionalities:</w:t>
      </w:r>
    </w:p>
    <w:p w:rsidR="00B75A79" w:rsidRDefault="00B75A79" w:rsidP="00B75A79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75A79" w:rsidRDefault="00BA53BF">
      <w:r w:rsidRPr="00BA53BF">
        <w:lastRenderedPageBreak/>
        <w:drawing>
          <wp:inline distT="0" distB="0" distL="0" distR="0" wp14:anchorId="29BCF60F" wp14:editId="6AE402CA">
            <wp:extent cx="5943600" cy="3041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3BF" w:rsidRDefault="00BA53BF"/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1. Data Definition Language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These commands are used to define the structure of database objects by </w:t>
      </w:r>
      <w:r>
        <w:rPr>
          <w:rStyle w:val="Strong"/>
          <w:rFonts w:ascii="Arial" w:eastAsiaTheme="majorEastAsia" w:hAnsi="Arial" w:cs="Arial"/>
          <w:color w:val="273239"/>
          <w:sz w:val="27"/>
          <w:szCs w:val="27"/>
          <w:bdr w:val="none" w:sz="0" w:space="0" w:color="auto" w:frame="1"/>
        </w:rPr>
        <w:t>creating</w:t>
      </w:r>
      <w:r>
        <w:rPr>
          <w:rFonts w:ascii="Arial" w:hAnsi="Arial" w:cs="Arial"/>
          <w:color w:val="273239"/>
          <w:sz w:val="27"/>
          <w:szCs w:val="27"/>
        </w:rPr>
        <w:t>, </w:t>
      </w:r>
      <w:r>
        <w:rPr>
          <w:rStyle w:val="Strong"/>
          <w:rFonts w:ascii="Arial" w:eastAsiaTheme="majorEastAsia" w:hAnsi="Arial" w:cs="Arial"/>
          <w:color w:val="273239"/>
          <w:sz w:val="27"/>
          <w:szCs w:val="27"/>
          <w:bdr w:val="none" w:sz="0" w:space="0" w:color="auto" w:frame="1"/>
        </w:rPr>
        <w:t>altering</w:t>
      </w:r>
      <w:r>
        <w:rPr>
          <w:rFonts w:ascii="Arial" w:hAnsi="Arial" w:cs="Arial"/>
          <w:color w:val="273239"/>
          <w:sz w:val="27"/>
          <w:szCs w:val="27"/>
        </w:rPr>
        <w:t> and </w:t>
      </w:r>
      <w:r>
        <w:rPr>
          <w:rStyle w:val="Strong"/>
          <w:rFonts w:ascii="Arial" w:eastAsiaTheme="majorEastAsia" w:hAnsi="Arial" w:cs="Arial"/>
          <w:color w:val="273239"/>
          <w:sz w:val="27"/>
          <w:szCs w:val="27"/>
          <w:bdr w:val="none" w:sz="0" w:space="0" w:color="auto" w:frame="1"/>
        </w:rPr>
        <w:t>dropping</w:t>
      </w:r>
      <w:r>
        <w:rPr>
          <w:rFonts w:ascii="Arial" w:hAnsi="Arial" w:cs="Arial"/>
          <w:color w:val="273239"/>
          <w:sz w:val="27"/>
          <w:szCs w:val="27"/>
        </w:rPr>
        <w:t> the database objects. Based on the needs of the business, database engineers create and modify database objects using DDL. The </w:t>
      </w:r>
      <w:hyperlink r:id="rId8" w:tgtFrame="_blank" w:history="1"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CREATE </w:t>
        </w:r>
      </w:hyperlink>
      <w:r>
        <w:rPr>
          <w:rFonts w:ascii="Arial" w:hAnsi="Arial" w:cs="Arial"/>
          <w:color w:val="273239"/>
          <w:sz w:val="27"/>
          <w:szCs w:val="27"/>
        </w:rPr>
        <w:t>command, for instance, is used by the database engineer to create database objects like tables, views and indexes.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bookmarkStart w:id="0" w:name="_GoBack"/>
      <w:bookmarkEnd w:id="0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7764"/>
      </w:tblGrid>
      <w:tr w:rsidR="00BA53BF" w:rsidTr="00BA53BF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Description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CREATE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Creates a new table, a view on a table, or some other object in the database.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ALTER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Modifies an existing database object, such as a table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DROP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Deletes an entire table, a view of a table, or other objects in the database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TRUNCATE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Removes all records from a table but keeps the table structure intact.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It is used to change the name of an existing database object, such as a table.</w:t>
            </w:r>
          </w:p>
        </w:tc>
      </w:tr>
    </w:tbl>
    <w:p w:rsidR="00BA53BF" w:rsidRDefault="00BA53BF" w:rsidP="00BA53BF"/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2. Data Manipulation Language 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A relational database can be updated with new data using data manipulation language (</w:t>
      </w:r>
      <w:hyperlink r:id="rId9" w:tgtFrame="_blank" w:history="1"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DML</w:t>
        </w:r>
      </w:hyperlink>
      <w:r>
        <w:rPr>
          <w:rFonts w:ascii="Arial" w:hAnsi="Arial" w:cs="Arial"/>
          <w:color w:val="273239"/>
          <w:sz w:val="27"/>
          <w:szCs w:val="27"/>
        </w:rPr>
        <w:t>) statements. The INSERT command, for instance, is used by an application to add a new record to the database.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2232"/>
      </w:tblGrid>
      <w:tr w:rsidR="00BA53BF" w:rsidTr="00BA53BF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Description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37" w:type="dxa"/>
              <w:left w:w="60" w:type="dxa"/>
              <w:bottom w:w="37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Creates a record.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37" w:type="dxa"/>
              <w:left w:w="60" w:type="dxa"/>
              <w:bottom w:w="37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UPDATE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Modifies records.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37" w:type="dxa"/>
              <w:left w:w="60" w:type="dxa"/>
              <w:bottom w:w="37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DELETE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Deletes records.</w:t>
            </w:r>
          </w:p>
        </w:tc>
      </w:tr>
    </w:tbl>
    <w:p w:rsidR="00BA53BF" w:rsidRDefault="00BA53BF" w:rsidP="00BA53BF"/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3. Data Query Language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Data retrieval instructions are written in the data query language (</w:t>
      </w:r>
      <w:hyperlink r:id="rId10" w:tgtFrame="_blank" w:history="1"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DQL</w:t>
        </w:r>
      </w:hyperlink>
      <w:r>
        <w:rPr>
          <w:rFonts w:ascii="Arial" w:hAnsi="Arial" w:cs="Arial"/>
          <w:color w:val="273239"/>
          <w:sz w:val="27"/>
          <w:szCs w:val="27"/>
        </w:rPr>
        <w:t>), which is used to access relational databases. The </w:t>
      </w:r>
      <w:hyperlink r:id="rId11" w:tgtFrame="_blank" w:history="1"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SELECT </w:t>
        </w:r>
      </w:hyperlink>
      <w:r>
        <w:rPr>
          <w:rFonts w:ascii="Arial" w:hAnsi="Arial" w:cs="Arial"/>
          <w:color w:val="273239"/>
          <w:sz w:val="27"/>
          <w:szCs w:val="27"/>
        </w:rPr>
        <w:t>command is used by software programs to filter and return particular results from a SQL table. 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4. Data Control language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DCL commands manage user access to the database by granting or revoking permissions. Database administrators use </w:t>
      </w:r>
      <w:hyperlink r:id="rId12" w:tgtFrame="_blank" w:history="1">
        <w:r>
          <w:rPr>
            <w:rStyle w:val="Hyperlink"/>
            <w:rFonts w:ascii="Arial" w:hAnsi="Arial" w:cs="Arial"/>
            <w:color w:val="357960"/>
            <w:sz w:val="27"/>
            <w:szCs w:val="27"/>
            <w:bdr w:val="none" w:sz="0" w:space="0" w:color="auto" w:frame="1"/>
          </w:rPr>
          <w:t>DCL </w:t>
        </w:r>
      </w:hyperlink>
      <w:r>
        <w:rPr>
          <w:rFonts w:ascii="Arial" w:hAnsi="Arial" w:cs="Arial"/>
          <w:color w:val="273239"/>
          <w:sz w:val="27"/>
          <w:szCs w:val="27"/>
        </w:rPr>
        <w:t>to enforce security and control access to database objects.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4997"/>
      </w:tblGrid>
      <w:tr w:rsidR="00BA53BF" w:rsidTr="00BA53BF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Description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65" w:type="dxa"/>
              <w:left w:w="60" w:type="dxa"/>
              <w:bottom w:w="65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GRANT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Gives a privilege to the user.</w:t>
            </w:r>
          </w:p>
        </w:tc>
      </w:tr>
      <w:tr w:rsidR="00BA53BF" w:rsidTr="00BA53BF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65" w:type="dxa"/>
              <w:left w:w="60" w:type="dxa"/>
              <w:bottom w:w="65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lastRenderedPageBreak/>
              <w:t>REVOKE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Takes back privileges granted by the user.</w:t>
            </w:r>
          </w:p>
        </w:tc>
      </w:tr>
    </w:tbl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5. Transaction Control Language</w:t>
      </w:r>
    </w:p>
    <w:p w:rsidR="00BA53BF" w:rsidRDefault="00BA53BF" w:rsidP="00BA53BF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TCL commands manage transactions in relational databases, ensuring data integrity and consistency. These commands are used to commit changes or roll back operations in case of errors.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6154"/>
      </w:tblGrid>
      <w:tr w:rsidR="00BA53BF" w:rsidTr="00BA53BF">
        <w:trPr>
          <w:tblHeader/>
        </w:trPr>
        <w:tc>
          <w:tcPr>
            <w:tcW w:w="3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color w:val="273239"/>
                <w:sz w:val="28"/>
                <w:szCs w:val="28"/>
              </w:rPr>
              <w:t>Description</w:t>
            </w:r>
          </w:p>
        </w:tc>
      </w:tr>
      <w:tr w:rsidR="00BA53BF" w:rsidTr="00BA53BF">
        <w:tc>
          <w:tcPr>
            <w:tcW w:w="3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COMMIT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Saves all changes made during the current transaction on a permanent basis. Some databases provide an auto-commit feature, which can be configured using settings.</w:t>
            </w:r>
          </w:p>
        </w:tc>
      </w:tr>
      <w:tr w:rsidR="00BA53BF" w:rsidTr="00BA53BF">
        <w:tc>
          <w:tcPr>
            <w:tcW w:w="3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ROLLBACK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Reverts changes made during the current transaction, ensuring no unwanted changes are saved.</w:t>
            </w:r>
          </w:p>
        </w:tc>
      </w:tr>
      <w:tr w:rsidR="00BA53BF" w:rsidTr="00BA53BF">
        <w:tc>
          <w:tcPr>
            <w:tcW w:w="3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7"/>
                <w:szCs w:val="27"/>
              </w:rPr>
            </w:pPr>
            <w:r>
              <w:rPr>
                <w:rFonts w:ascii="Arial" w:hAnsi="Arial" w:cs="Arial"/>
                <w:color w:val="273239"/>
                <w:sz w:val="27"/>
                <w:szCs w:val="27"/>
              </w:rPr>
              <w:t>SAVEPOINT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BA53BF" w:rsidRDefault="00BA53BF">
            <w:pPr>
              <w:pStyle w:val="NormalWeb"/>
              <w:spacing w:before="0" w:beforeAutospacing="0" w:after="150" w:afterAutospacing="0"/>
              <w:jc w:val="both"/>
              <w:textAlignment w:val="baseline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Sets a point within a transaction to which changes can be rolled back, allowing partial rollbacks</w:t>
            </w:r>
          </w:p>
        </w:tc>
      </w:tr>
    </w:tbl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Benefits of SQL</w:t>
      </w:r>
    </w:p>
    <w:p w:rsidR="00BA53BF" w:rsidRDefault="00BA53BF" w:rsidP="00BA53BF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Efficiency: </w:t>
      </w:r>
      <w:r>
        <w:rPr>
          <w:rFonts w:ascii="Arial" w:hAnsi="Arial" w:cs="Arial"/>
          <w:color w:val="273239"/>
          <w:sz w:val="27"/>
          <w:szCs w:val="27"/>
        </w:rPr>
        <w:t>SQL is designed to handle complex queries and large datasets with optimal performance, making data retrieval and manipulation seamless.</w:t>
      </w:r>
    </w:p>
    <w:p w:rsidR="00BA53BF" w:rsidRDefault="00BA53BF" w:rsidP="00BA53BF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Standardization:</w:t>
      </w:r>
      <w:r>
        <w:rPr>
          <w:rFonts w:ascii="Arial" w:hAnsi="Arial" w:cs="Arial"/>
          <w:color w:val="273239"/>
          <w:sz w:val="27"/>
          <w:szCs w:val="27"/>
        </w:rPr>
        <w:t> As an ANSI and ISO standard language, SQL provides a universal method to interact with relational databases across platforms.</w:t>
      </w:r>
    </w:p>
    <w:p w:rsidR="00BA53BF" w:rsidRDefault="00BA53BF" w:rsidP="00BA53BF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Scalability:</w:t>
      </w:r>
      <w:r>
        <w:rPr>
          <w:rFonts w:ascii="Arial" w:hAnsi="Arial" w:cs="Arial"/>
          <w:color w:val="273239"/>
          <w:sz w:val="27"/>
          <w:szCs w:val="27"/>
        </w:rPr>
        <w:t> SQL supports databases ranging from small-scale applications to enterprise-level systems, ensuring smooth operations regardless of size.</w:t>
      </w:r>
    </w:p>
    <w:p w:rsidR="00BA53BF" w:rsidRDefault="00BA53BF" w:rsidP="00BA53BF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Flexibility:</w:t>
      </w:r>
      <w:r>
        <w:rPr>
          <w:rFonts w:ascii="Arial" w:hAnsi="Arial" w:cs="Arial"/>
          <w:color w:val="273239"/>
          <w:sz w:val="27"/>
          <w:szCs w:val="27"/>
        </w:rPr>
        <w:t> SQL can be extended with procedural programming (e.g., PL/SQL, T-SQL) to build complex business logic and custom functions.</w:t>
      </w:r>
    </w:p>
    <w:p w:rsidR="00BA53BF" w:rsidRDefault="00BA53BF" w:rsidP="00BA53BF">
      <w:p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A53BF" w:rsidRP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lastRenderedPageBreak/>
        <w:t>Limitations of SQL</w:t>
      </w:r>
    </w:p>
    <w:p w:rsidR="00BA53BF" w:rsidRDefault="00BA53BF" w:rsidP="00BA53BF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Complexity in Advanced Operations:</w:t>
      </w:r>
      <w:r>
        <w:rPr>
          <w:rFonts w:ascii="Arial" w:hAnsi="Arial" w:cs="Arial"/>
          <w:color w:val="273239"/>
          <w:sz w:val="27"/>
          <w:szCs w:val="27"/>
        </w:rPr>
        <w:t> Advanced functionalities such as indexing, query optimization and performance tuning require in-depth technical knowledge.</w:t>
      </w:r>
    </w:p>
    <w:p w:rsidR="00BA53BF" w:rsidRDefault="00BA53BF" w:rsidP="00BA53BF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Scalability Concerns:</w:t>
      </w:r>
      <w:r>
        <w:rPr>
          <w:rFonts w:ascii="Arial" w:hAnsi="Arial" w:cs="Arial"/>
          <w:color w:val="273239"/>
          <w:sz w:val="27"/>
          <w:szCs w:val="27"/>
        </w:rPr>
        <w:t> SQL performs best with structured data but handling unstructured data or massive distributed systems can pose challenges.</w:t>
      </w:r>
    </w:p>
    <w:p w:rsidR="00BA53BF" w:rsidRDefault="00BA53BF" w:rsidP="00BA53BF">
      <w:pPr>
        <w:numPr>
          <w:ilvl w:val="0"/>
          <w:numId w:val="31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Platform-Specific Variations:</w:t>
      </w:r>
      <w:r>
        <w:rPr>
          <w:rFonts w:ascii="Arial" w:hAnsi="Arial" w:cs="Arial"/>
          <w:color w:val="273239"/>
          <w:sz w:val="27"/>
          <w:szCs w:val="27"/>
        </w:rPr>
        <w:t> While SQL is standardized, many databases implement unique extensions, leading to portability and compatibility issues.</w:t>
      </w:r>
    </w:p>
    <w:p w:rsidR="00BA53BF" w:rsidRDefault="00BA53BF" w:rsidP="00BA53BF">
      <w:pPr>
        <w:numPr>
          <w:ilvl w:val="0"/>
          <w:numId w:val="32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Lack of Real Time Analytics:</w:t>
      </w:r>
      <w:r>
        <w:rPr>
          <w:rFonts w:ascii="Arial" w:hAnsi="Arial" w:cs="Arial"/>
          <w:color w:val="273239"/>
          <w:sz w:val="27"/>
          <w:szCs w:val="27"/>
        </w:rPr>
        <w:t> Traditional SQL databases are not optimized for real-time data ingestion and analysis.</w:t>
      </w:r>
    </w:p>
    <w:p w:rsidR="00BA53BF" w:rsidRDefault="00BA53BF" w:rsidP="00BA53BF">
      <w:p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BA53BF" w:rsidRDefault="00BA53BF" w:rsidP="00BA53BF">
      <w:pPr>
        <w:pStyle w:val="Heading2"/>
        <w:rPr>
          <w:sz w:val="36"/>
          <w:szCs w:val="36"/>
        </w:rPr>
      </w:pPr>
      <w:r w:rsidRPr="00BA53BF">
        <w:rPr>
          <w:sz w:val="36"/>
          <w:szCs w:val="36"/>
        </w:rPr>
        <w:t>Real-World Applications of SQL</w:t>
      </w:r>
    </w:p>
    <w:p w:rsidR="00BA53BF" w:rsidRPr="00BA53BF" w:rsidRDefault="00BA53BF" w:rsidP="00BA53BF"/>
    <w:p w:rsidR="00BA53BF" w:rsidRDefault="00BA53BF">
      <w:r w:rsidRPr="00BA53BF">
        <w:drawing>
          <wp:inline distT="0" distB="0" distL="0" distR="0" wp14:anchorId="2BD2D4D8" wp14:editId="1CDD182B">
            <wp:extent cx="5943600" cy="2978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3BF" w:rsidRDefault="00BA53BF">
      <w:r w:rsidRPr="00BA53BF">
        <w:lastRenderedPageBreak/>
        <w:drawing>
          <wp:inline distT="0" distB="0" distL="0" distR="0" wp14:anchorId="342F7658" wp14:editId="02A90906">
            <wp:extent cx="5420481" cy="339137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BF">
        <w:drawing>
          <wp:inline distT="0" distB="0" distL="0" distR="0" wp14:anchorId="1D203266" wp14:editId="73B42C7D">
            <wp:extent cx="5611008" cy="332468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BF">
        <w:lastRenderedPageBreak/>
        <w:drawing>
          <wp:inline distT="0" distB="0" distL="0" distR="0" wp14:anchorId="233ECFE7" wp14:editId="17755A73">
            <wp:extent cx="5210902" cy="338184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BF">
        <w:drawing>
          <wp:inline distT="0" distB="0" distL="0" distR="0" wp14:anchorId="67147E25" wp14:editId="407C1CD3">
            <wp:extent cx="4839375" cy="3296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BF">
        <w:lastRenderedPageBreak/>
        <w:drawing>
          <wp:inline distT="0" distB="0" distL="0" distR="0" wp14:anchorId="58C188F4" wp14:editId="5E1BA878">
            <wp:extent cx="5620534" cy="32770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3353"/>
    <w:multiLevelType w:val="multilevel"/>
    <w:tmpl w:val="468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A36AF"/>
    <w:multiLevelType w:val="multilevel"/>
    <w:tmpl w:val="3B04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A3129"/>
    <w:multiLevelType w:val="multilevel"/>
    <w:tmpl w:val="48F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603A1"/>
    <w:multiLevelType w:val="multilevel"/>
    <w:tmpl w:val="D68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865EF1"/>
    <w:multiLevelType w:val="multilevel"/>
    <w:tmpl w:val="3E4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4F6FD8"/>
    <w:multiLevelType w:val="multilevel"/>
    <w:tmpl w:val="F05A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05767"/>
    <w:multiLevelType w:val="multilevel"/>
    <w:tmpl w:val="B35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825AD2"/>
    <w:multiLevelType w:val="multilevel"/>
    <w:tmpl w:val="E05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5"/>
    <w:lvlOverride w:ilvl="0">
      <w:startOverride w:val="4"/>
    </w:lvlOverride>
  </w:num>
  <w:num w:numId="7">
    <w:abstractNumId w:val="5"/>
    <w:lvlOverride w:ilvl="0">
      <w:startOverride w:val="5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2"/>
    <w:lvlOverride w:ilvl="0">
      <w:startOverride w:val="3"/>
    </w:lvlOverride>
  </w:num>
  <w:num w:numId="11">
    <w:abstractNumId w:val="2"/>
    <w:lvlOverride w:ilvl="0">
      <w:startOverride w:val="4"/>
    </w:lvlOverride>
  </w:num>
  <w:num w:numId="12">
    <w:abstractNumId w:val="2"/>
    <w:lvlOverride w:ilvl="0">
      <w:startOverride w:val="5"/>
    </w:lvlOverride>
  </w:num>
  <w:num w:numId="13">
    <w:abstractNumId w:val="2"/>
    <w:lvlOverride w:ilvl="0">
      <w:startOverride w:val="6"/>
    </w:lvlOverride>
  </w:num>
  <w:num w:numId="14">
    <w:abstractNumId w:val="2"/>
    <w:lvlOverride w:ilvl="0">
      <w:startOverride w:val="7"/>
    </w:lvlOverride>
  </w:num>
  <w:num w:numId="15">
    <w:abstractNumId w:val="2"/>
    <w:lvlOverride w:ilvl="0">
      <w:startOverride w:val="8"/>
    </w:lvlOverride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2"/>
    </w:lvlOverride>
  </w:num>
  <w:num w:numId="18">
    <w:abstractNumId w:val="6"/>
    <w:lvlOverride w:ilvl="0">
      <w:startOverride w:val="3"/>
    </w:lvlOverride>
  </w:num>
  <w:num w:numId="19">
    <w:abstractNumId w:val="6"/>
    <w:lvlOverride w:ilvl="0">
      <w:startOverride w:val="4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2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2"/>
    </w:lvlOverride>
  </w:num>
  <w:num w:numId="24">
    <w:abstractNumId w:val="4"/>
    <w:lvlOverride w:ilvl="0">
      <w:startOverride w:val="3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2"/>
    </w:lvlOverride>
  </w:num>
  <w:num w:numId="27">
    <w:abstractNumId w:val="7"/>
    <w:lvlOverride w:ilvl="0">
      <w:startOverride w:val="3"/>
    </w:lvlOverride>
  </w:num>
  <w:num w:numId="28">
    <w:abstractNumId w:val="7"/>
    <w:lvlOverride w:ilvl="0">
      <w:startOverride w:val="4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2"/>
    </w:lvlOverride>
  </w:num>
  <w:num w:numId="31">
    <w:abstractNumId w:val="0"/>
    <w:lvlOverride w:ilvl="0">
      <w:startOverride w:val="3"/>
    </w:lvlOverride>
  </w:num>
  <w:num w:numId="32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A79"/>
    <w:rsid w:val="00AD3A9E"/>
    <w:rsid w:val="00B75A79"/>
    <w:rsid w:val="00BA53BF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BDC0"/>
  <w15:chartTrackingRefBased/>
  <w15:docId w15:val="{4BFFDB91-E875-4757-BE83-98558645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5A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A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7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5A7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75A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75A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5A7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ql/sql-create-tabl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sql/dcl-full-form/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sql/sql-select-query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geeksforgeeks.org/sql/dql-full-for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bms/dml-full-for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2026-01-19T11:40:00Z</dcterms:created>
  <dcterms:modified xsi:type="dcterms:W3CDTF">2026-01-19T12:08:00Z</dcterms:modified>
</cp:coreProperties>
</file>