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CD635" w14:textId="32615A34" w:rsidR="009D7ED2" w:rsidRDefault="009D7ED2">
      <w:pPr>
        <w:rPr>
          <w:lang w:val="en-US"/>
        </w:rPr>
      </w:pPr>
      <w:r>
        <w:rPr>
          <w:lang w:val="en-US"/>
        </w:rPr>
        <w:t>Proof of Concept – Homograph Attacks Detection</w:t>
      </w:r>
    </w:p>
    <w:p w14:paraId="12CE5F4B" w14:textId="2C5C4DDD" w:rsidR="009B1BE4" w:rsidRDefault="009B1BE4">
      <w:pPr>
        <w:rPr>
          <w:lang w:val="en-US"/>
        </w:rPr>
      </w:pPr>
      <w:r>
        <w:rPr>
          <w:lang w:val="en-US"/>
        </w:rPr>
        <w:t>Name : Sandhya Singh</w:t>
      </w:r>
    </w:p>
    <w:p w14:paraId="3867DB7F" w14:textId="1269CA05" w:rsidR="009B1BE4" w:rsidRDefault="009B1BE4">
      <w:pPr>
        <w:rPr>
          <w:lang w:val="en-US"/>
        </w:rPr>
      </w:pPr>
      <w:r>
        <w:rPr>
          <w:lang w:val="en-US"/>
        </w:rPr>
        <w:t>Intern ID : 233</w:t>
      </w:r>
    </w:p>
    <w:p w14:paraId="64D97D74" w14:textId="77777777" w:rsidR="00053281" w:rsidRDefault="00053281">
      <w:pPr>
        <w:rPr>
          <w:lang w:val="en-US"/>
        </w:rPr>
      </w:pPr>
    </w:p>
    <w:p w14:paraId="446BD62F" w14:textId="77777777" w:rsidR="00053281" w:rsidRDefault="00A6320E" w:rsidP="009B1BE4">
      <w:pPr>
        <w:jc w:val="both"/>
        <w:rPr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53281">
        <w:rPr>
          <w:rFonts w:ascii="Arial Black" w:hAnsi="Arial Black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1 . </w:t>
      </w:r>
      <w:r w:rsidR="009D7ED2" w:rsidRPr="00053281">
        <w:rPr>
          <w:rFonts w:ascii="Arial Black" w:hAnsi="Arial Black"/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Definition</w:t>
      </w:r>
      <w:r w:rsidR="009D7ED2" w:rsidRPr="00053281">
        <w:rPr>
          <w:b/>
          <w:color w:val="FFC000" w:themeColor="accent4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36B4878C" w14:textId="6BCD776F" w:rsidR="009D7ED2" w:rsidRDefault="009D7ED2" w:rsidP="009B1BE4">
      <w:pPr>
        <w:jc w:val="both"/>
      </w:pPr>
      <w:r w:rsidRPr="00053281">
        <w:t xml:space="preserve"> </w:t>
      </w:r>
      <w:r w:rsidRPr="009B1BE4">
        <w:t>Homograph attack detection</w:t>
      </w:r>
      <w:r w:rsidRPr="009D7ED2">
        <w:t xml:space="preserve"> is the process of </w:t>
      </w:r>
      <w:proofErr w:type="spellStart"/>
      <w:r w:rsidRPr="009D7ED2">
        <w:t>analyzing</w:t>
      </w:r>
      <w:proofErr w:type="spellEnd"/>
      <w:r w:rsidRPr="009D7ED2">
        <w:t xml:space="preserve"> text (especially URLs, domain names, usernames, or file names) to identify characters that look visually similar to legitimate ones but are actually </w:t>
      </w:r>
      <w:r w:rsidRPr="009B1BE4">
        <w:t>different Unicode code points</w:t>
      </w:r>
      <w:r w:rsidRPr="009D7ED2">
        <w:t xml:space="preserve">. These characters are used by attackers to create </w:t>
      </w:r>
      <w:r w:rsidRPr="009B1BE4">
        <w:t>spoofed identities, tricking</w:t>
      </w:r>
      <w:r w:rsidRPr="009D7ED2">
        <w:t xml:space="preserve"> users into visiting malicious websites or trusting fake applications.</w:t>
      </w:r>
    </w:p>
    <w:p w14:paraId="76B62E51" w14:textId="6E8A9DEB" w:rsidR="009D7ED2" w:rsidRPr="009D7ED2" w:rsidRDefault="009D7ED2" w:rsidP="009B1BE4">
      <w:pPr>
        <w:pStyle w:val="ListParagraph"/>
        <w:numPr>
          <w:ilvl w:val="0"/>
          <w:numId w:val="11"/>
        </w:numPr>
        <w:jc w:val="both"/>
      </w:pPr>
      <w:r w:rsidRPr="009B1BE4">
        <w:rPr>
          <w:b/>
          <w:bCs/>
        </w:rPr>
        <w:t>Real</w:t>
      </w:r>
      <w:r>
        <w:t xml:space="preserve"> </w:t>
      </w:r>
      <w:r w:rsidRPr="009B1BE4">
        <w:rPr>
          <w:sz w:val="32"/>
          <w:szCs w:val="32"/>
        </w:rPr>
        <w:t xml:space="preserve">: </w:t>
      </w:r>
      <w:r w:rsidRPr="009D7ED2">
        <w:t>facebook.com</w:t>
      </w:r>
    </w:p>
    <w:p w14:paraId="12386F80" w14:textId="6CE03F94" w:rsidR="009B1BE4" w:rsidRDefault="009D7ED2" w:rsidP="009B1BE4">
      <w:pPr>
        <w:pStyle w:val="ListParagraph"/>
        <w:numPr>
          <w:ilvl w:val="0"/>
          <w:numId w:val="11"/>
        </w:numPr>
        <w:jc w:val="both"/>
      </w:pPr>
      <w:r w:rsidRPr="009B1BE4">
        <w:rPr>
          <w:b/>
          <w:bCs/>
        </w:rPr>
        <w:t>Fake</w:t>
      </w:r>
      <w:r>
        <w:t xml:space="preserve"> </w:t>
      </w:r>
      <w:r w:rsidRPr="009B1BE4">
        <w:rPr>
          <w:sz w:val="36"/>
          <w:szCs w:val="36"/>
        </w:rPr>
        <w:t>:</w:t>
      </w:r>
      <w:r w:rsidR="00C51725">
        <w:t xml:space="preserve"> </w:t>
      </w:r>
      <w:r w:rsidR="00C51725" w:rsidRPr="00C51725">
        <w:t xml:space="preserve">faceboTk.com  </w:t>
      </w:r>
      <w:r w:rsidR="006B62F3">
        <w:t>(</w:t>
      </w:r>
      <w:r w:rsidR="006B62F3" w:rsidRPr="006B62F3">
        <w:t xml:space="preserve">Here, the attacker uses </w:t>
      </w:r>
      <w:r w:rsidR="006B62F3" w:rsidRPr="006B62F3">
        <w:rPr>
          <w:b/>
          <w:bCs/>
        </w:rPr>
        <w:t>Cyrillic capital letter “І”</w:t>
      </w:r>
      <w:r w:rsidR="006B62F3" w:rsidRPr="006B62F3">
        <w:t xml:space="preserve"> (U+0406) instead of the Latin “I”.</w:t>
      </w:r>
    </w:p>
    <w:p w14:paraId="789F58F3" w14:textId="77777777" w:rsidR="00053281" w:rsidRPr="006B62F3" w:rsidRDefault="00053281" w:rsidP="00053281">
      <w:pPr>
        <w:pStyle w:val="ListParagraph"/>
        <w:jc w:val="both"/>
      </w:pPr>
    </w:p>
    <w:p w14:paraId="46FEA499" w14:textId="7F77DF67" w:rsidR="006B62F3" w:rsidRPr="006B62F3" w:rsidRDefault="006B62F3" w:rsidP="009B1BE4">
      <w:pPr>
        <w:jc w:val="both"/>
        <w:rPr>
          <w:rFonts w:ascii="Arial Black" w:hAnsi="Arial Black"/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B62F3">
        <w:rPr>
          <w:rFonts w:ascii="Arial Black" w:hAnsi="Arial Black"/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2. Approach: How the Detection Works</w:t>
      </w:r>
      <w:r w:rsidRPr="00053281">
        <w:rPr>
          <w:rFonts w:ascii="Arial Black" w:hAnsi="Arial Black"/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31FD6F6E" w14:textId="77777777" w:rsidR="006B62F3" w:rsidRPr="006B62F3" w:rsidRDefault="006B62F3" w:rsidP="009B1BE4">
      <w:pPr>
        <w:jc w:val="both"/>
      </w:pPr>
      <w:r w:rsidRPr="006B62F3">
        <w:t xml:space="preserve">The detection system scans URLs or domain names character by character to identify </w:t>
      </w:r>
      <w:r w:rsidRPr="006B62F3">
        <w:rPr>
          <w:b/>
          <w:bCs/>
        </w:rPr>
        <w:t>suspicious characters</w:t>
      </w:r>
      <w:r w:rsidRPr="006B62F3">
        <w:t>.</w:t>
      </w:r>
    </w:p>
    <w:p w14:paraId="62A88D60" w14:textId="77777777" w:rsidR="006B62F3" w:rsidRPr="009B1BE4" w:rsidRDefault="006B62F3" w:rsidP="009B1BE4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 w:rsidRPr="009B1BE4">
        <w:rPr>
          <w:b/>
          <w:bCs/>
        </w:rPr>
        <w:t>The script checks:</w:t>
      </w:r>
    </w:p>
    <w:p w14:paraId="7744817A" w14:textId="77777777" w:rsidR="006B62F3" w:rsidRPr="006B62F3" w:rsidRDefault="006B62F3" w:rsidP="009B1BE4">
      <w:pPr>
        <w:numPr>
          <w:ilvl w:val="0"/>
          <w:numId w:val="5"/>
        </w:numPr>
        <w:jc w:val="both"/>
      </w:pPr>
      <w:r w:rsidRPr="006B62F3">
        <w:t xml:space="preserve">If characters are </w:t>
      </w:r>
      <w:r w:rsidRPr="006B62F3">
        <w:rPr>
          <w:b/>
          <w:bCs/>
        </w:rPr>
        <w:t>not part of standard ASCII</w:t>
      </w:r>
      <w:r w:rsidRPr="006B62F3">
        <w:t xml:space="preserve"> (A-Z, a-z, 0-9, punctuation).</w:t>
      </w:r>
    </w:p>
    <w:p w14:paraId="1A280ADA" w14:textId="77777777" w:rsidR="006B62F3" w:rsidRPr="006B62F3" w:rsidRDefault="006B62F3" w:rsidP="009B1BE4">
      <w:pPr>
        <w:numPr>
          <w:ilvl w:val="0"/>
          <w:numId w:val="5"/>
        </w:numPr>
        <w:jc w:val="both"/>
      </w:pPr>
      <w:r w:rsidRPr="006B62F3">
        <w:t xml:space="preserve">If they are </w:t>
      </w:r>
      <w:r w:rsidRPr="006B62F3">
        <w:rPr>
          <w:b/>
          <w:bCs/>
        </w:rPr>
        <w:t>Unicode characters that look deceptive</w:t>
      </w:r>
      <w:r w:rsidRPr="006B62F3">
        <w:t>.</w:t>
      </w:r>
    </w:p>
    <w:p w14:paraId="0D350578" w14:textId="77777777" w:rsidR="006B62F3" w:rsidRPr="006B62F3" w:rsidRDefault="006B62F3" w:rsidP="009B1BE4">
      <w:pPr>
        <w:numPr>
          <w:ilvl w:val="0"/>
          <w:numId w:val="5"/>
        </w:numPr>
        <w:jc w:val="both"/>
      </w:pPr>
      <w:r w:rsidRPr="006B62F3">
        <w:t xml:space="preserve">If they are </w:t>
      </w:r>
      <w:r w:rsidRPr="006B62F3">
        <w:rPr>
          <w:b/>
          <w:bCs/>
        </w:rPr>
        <w:t>invisible</w:t>
      </w:r>
      <w:r w:rsidRPr="006B62F3">
        <w:t xml:space="preserve"> or </w:t>
      </w:r>
      <w:r w:rsidRPr="006B62F3">
        <w:rPr>
          <w:b/>
          <w:bCs/>
        </w:rPr>
        <w:t>non-printable traps</w:t>
      </w:r>
      <w:r w:rsidRPr="006B62F3">
        <w:t>.</w:t>
      </w:r>
    </w:p>
    <w:p w14:paraId="461F8FE1" w14:textId="77777777" w:rsidR="006B62F3" w:rsidRPr="009B1BE4" w:rsidRDefault="006B62F3" w:rsidP="009B1BE4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 w:rsidRPr="009B1BE4">
        <w:rPr>
          <w:b/>
          <w:bCs/>
        </w:rPr>
        <w:t>Detection Process:</w:t>
      </w:r>
    </w:p>
    <w:p w14:paraId="43DF88EC" w14:textId="77777777" w:rsidR="006B62F3" w:rsidRPr="006B62F3" w:rsidRDefault="006B62F3" w:rsidP="009B1BE4">
      <w:pPr>
        <w:numPr>
          <w:ilvl w:val="0"/>
          <w:numId w:val="6"/>
        </w:numPr>
        <w:jc w:val="both"/>
      </w:pPr>
      <w:r w:rsidRPr="006B62F3">
        <w:rPr>
          <w:b/>
          <w:bCs/>
        </w:rPr>
        <w:t>Extract domain</w:t>
      </w:r>
      <w:r w:rsidRPr="006B62F3">
        <w:t xml:space="preserve"> from the full URL (e.g., from http://facebook.com/page, extract facebook.com).</w:t>
      </w:r>
    </w:p>
    <w:p w14:paraId="7194ABEF" w14:textId="77777777" w:rsidR="006B62F3" w:rsidRPr="006B62F3" w:rsidRDefault="006B62F3" w:rsidP="009B1BE4">
      <w:pPr>
        <w:numPr>
          <w:ilvl w:val="0"/>
          <w:numId w:val="6"/>
        </w:numPr>
        <w:jc w:val="both"/>
      </w:pPr>
      <w:r w:rsidRPr="006B62F3">
        <w:rPr>
          <w:b/>
          <w:bCs/>
        </w:rPr>
        <w:t>Scan each character</w:t>
      </w:r>
      <w:r w:rsidRPr="006B62F3">
        <w:t xml:space="preserve"> in the domain.</w:t>
      </w:r>
    </w:p>
    <w:p w14:paraId="35F24F0C" w14:textId="2572BA84" w:rsidR="006B62F3" w:rsidRDefault="006B62F3" w:rsidP="009B1BE4">
      <w:pPr>
        <w:numPr>
          <w:ilvl w:val="0"/>
          <w:numId w:val="6"/>
        </w:numPr>
        <w:jc w:val="both"/>
      </w:pPr>
      <w:r w:rsidRPr="006B62F3">
        <w:rPr>
          <w:b/>
          <w:bCs/>
        </w:rPr>
        <w:t>Identify suspicious characters</w:t>
      </w:r>
      <w:r w:rsidRPr="006B62F3">
        <w:t xml:space="preserve"> that are not standard or safe</w:t>
      </w:r>
    </w:p>
    <w:p w14:paraId="53F10E46" w14:textId="77777777" w:rsidR="00053281" w:rsidRPr="006B62F3" w:rsidRDefault="00053281" w:rsidP="00053281">
      <w:pPr>
        <w:ind w:left="720"/>
        <w:jc w:val="both"/>
      </w:pPr>
    </w:p>
    <w:p w14:paraId="669C0D40" w14:textId="34C27E76" w:rsidR="006B62F3" w:rsidRPr="006B62F3" w:rsidRDefault="00A6320E" w:rsidP="009B1BE4">
      <w:pPr>
        <w:jc w:val="both"/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53281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3 . </w:t>
      </w:r>
      <w:r w:rsidR="006B62F3" w:rsidRPr="006B62F3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Logic Behind the Detection Script (homograph_core.py)</w:t>
      </w:r>
    </w:p>
    <w:p w14:paraId="0BB55088" w14:textId="77777777" w:rsidR="006B62F3" w:rsidRDefault="006B62F3" w:rsidP="009B1BE4">
      <w:pPr>
        <w:jc w:val="both"/>
      </w:pPr>
      <w:r w:rsidRPr="006B62F3">
        <w:t xml:space="preserve">This section explains the </w:t>
      </w:r>
      <w:r w:rsidRPr="006B62F3">
        <w:rPr>
          <w:b/>
          <w:bCs/>
        </w:rPr>
        <w:t>algorithm</w:t>
      </w:r>
      <w:r w:rsidRPr="006B62F3">
        <w:t xml:space="preserve"> used in the detection script:</w:t>
      </w:r>
    </w:p>
    <w:p w14:paraId="6DA57A14" w14:textId="77777777" w:rsidR="00053281" w:rsidRPr="006B62F3" w:rsidRDefault="00053281" w:rsidP="009B1BE4">
      <w:pPr>
        <w:jc w:val="both"/>
      </w:pPr>
    </w:p>
    <w:p w14:paraId="45DF23AF" w14:textId="77777777" w:rsidR="006B62F3" w:rsidRPr="006B62F3" w:rsidRDefault="006B62F3" w:rsidP="009B1BE4">
      <w:pPr>
        <w:jc w:val="both"/>
        <w:rPr>
          <w:b/>
          <w:bCs/>
        </w:rPr>
      </w:pPr>
      <w:r w:rsidRPr="006B62F3">
        <w:rPr>
          <w:b/>
          <w:bCs/>
        </w:rPr>
        <w:lastRenderedPageBreak/>
        <w:t>Step-by-Step Logic:</w:t>
      </w:r>
    </w:p>
    <w:p w14:paraId="1C68C5D8" w14:textId="77777777" w:rsidR="006B62F3" w:rsidRPr="006B62F3" w:rsidRDefault="006B62F3" w:rsidP="009B1BE4">
      <w:pPr>
        <w:numPr>
          <w:ilvl w:val="0"/>
          <w:numId w:val="7"/>
        </w:numPr>
        <w:jc w:val="both"/>
      </w:pPr>
      <w:r w:rsidRPr="006B62F3">
        <w:rPr>
          <w:b/>
          <w:bCs/>
        </w:rPr>
        <w:t>Define Safe Characters</w:t>
      </w:r>
      <w:r w:rsidRPr="006B62F3">
        <w:t>:</w:t>
      </w:r>
    </w:p>
    <w:p w14:paraId="7A7ABE11" w14:textId="77777777" w:rsidR="006B62F3" w:rsidRPr="006B62F3" w:rsidRDefault="006B62F3" w:rsidP="009B1BE4">
      <w:pPr>
        <w:numPr>
          <w:ilvl w:val="1"/>
          <w:numId w:val="7"/>
        </w:numPr>
        <w:jc w:val="both"/>
      </w:pPr>
      <w:r w:rsidRPr="006B62F3">
        <w:t>Standard ASCII: A-Z, a-z, 0–9, punctuation marks.</w:t>
      </w:r>
    </w:p>
    <w:p w14:paraId="51DA80C5" w14:textId="77777777" w:rsidR="006B62F3" w:rsidRPr="006B62F3" w:rsidRDefault="006B62F3" w:rsidP="009B1BE4">
      <w:pPr>
        <w:numPr>
          <w:ilvl w:val="1"/>
          <w:numId w:val="7"/>
        </w:numPr>
        <w:jc w:val="both"/>
      </w:pPr>
      <w:r w:rsidRPr="006B62F3">
        <w:t>Safe invisible characters like \n (newline), \t (tab) are allowed.</w:t>
      </w:r>
    </w:p>
    <w:p w14:paraId="468AE34D" w14:textId="77777777" w:rsidR="006B62F3" w:rsidRPr="006B62F3" w:rsidRDefault="006B62F3" w:rsidP="009B1BE4">
      <w:pPr>
        <w:numPr>
          <w:ilvl w:val="0"/>
          <w:numId w:val="7"/>
        </w:numPr>
        <w:jc w:val="both"/>
      </w:pPr>
      <w:r w:rsidRPr="006B62F3">
        <w:rPr>
          <w:b/>
          <w:bCs/>
        </w:rPr>
        <w:t>Scan Each Character</w:t>
      </w:r>
      <w:r w:rsidRPr="006B62F3">
        <w:t xml:space="preserve"> in the domain:</w:t>
      </w:r>
    </w:p>
    <w:p w14:paraId="593EE3BA" w14:textId="77777777" w:rsidR="006B62F3" w:rsidRPr="006B62F3" w:rsidRDefault="006B62F3" w:rsidP="009B1BE4">
      <w:pPr>
        <w:numPr>
          <w:ilvl w:val="1"/>
          <w:numId w:val="7"/>
        </w:numPr>
        <w:jc w:val="both"/>
      </w:pPr>
      <w:r w:rsidRPr="006B62F3">
        <w:t xml:space="preserve">If it's </w:t>
      </w:r>
      <w:r w:rsidRPr="006B62F3">
        <w:rPr>
          <w:b/>
          <w:bCs/>
        </w:rPr>
        <w:t>not safe</w:t>
      </w:r>
      <w:r w:rsidRPr="006B62F3">
        <w:t>, fetch:</w:t>
      </w:r>
    </w:p>
    <w:p w14:paraId="5CB33FD8" w14:textId="77777777" w:rsidR="006B62F3" w:rsidRPr="006B62F3" w:rsidRDefault="006B62F3" w:rsidP="009B1BE4">
      <w:pPr>
        <w:numPr>
          <w:ilvl w:val="2"/>
          <w:numId w:val="7"/>
        </w:numPr>
        <w:jc w:val="both"/>
      </w:pPr>
      <w:r w:rsidRPr="006B62F3">
        <w:t xml:space="preserve">Its </w:t>
      </w:r>
      <w:r w:rsidRPr="006B62F3">
        <w:rPr>
          <w:b/>
          <w:bCs/>
        </w:rPr>
        <w:t>Unicode name</w:t>
      </w:r>
      <w:r w:rsidRPr="006B62F3">
        <w:t xml:space="preserve"> (e.g., "CYRILLIC CAPITAL LETTER І")</w:t>
      </w:r>
    </w:p>
    <w:p w14:paraId="63A5232C" w14:textId="77777777" w:rsidR="006B62F3" w:rsidRPr="006B62F3" w:rsidRDefault="006B62F3" w:rsidP="009B1BE4">
      <w:pPr>
        <w:numPr>
          <w:ilvl w:val="2"/>
          <w:numId w:val="7"/>
        </w:numPr>
        <w:jc w:val="both"/>
      </w:pPr>
      <w:r w:rsidRPr="006B62F3">
        <w:t xml:space="preserve">Its </w:t>
      </w:r>
      <w:r w:rsidRPr="006B62F3">
        <w:rPr>
          <w:b/>
          <w:bCs/>
        </w:rPr>
        <w:t>code point</w:t>
      </w:r>
      <w:r w:rsidRPr="006B62F3">
        <w:t xml:space="preserve"> (e.g., U+0406)</w:t>
      </w:r>
    </w:p>
    <w:p w14:paraId="514349CB" w14:textId="77777777" w:rsidR="006B62F3" w:rsidRPr="006B62F3" w:rsidRDefault="006B62F3" w:rsidP="009B1BE4">
      <w:pPr>
        <w:numPr>
          <w:ilvl w:val="0"/>
          <w:numId w:val="7"/>
        </w:numPr>
        <w:jc w:val="both"/>
      </w:pPr>
      <w:r w:rsidRPr="006B62F3">
        <w:rPr>
          <w:b/>
          <w:bCs/>
        </w:rPr>
        <w:t>Extract Domain</w:t>
      </w:r>
      <w:r w:rsidRPr="006B62F3">
        <w:t xml:space="preserve"> from URL:</w:t>
      </w:r>
    </w:p>
    <w:p w14:paraId="54544241" w14:textId="76977BAD" w:rsidR="00053281" w:rsidRDefault="006B62F3" w:rsidP="00053281">
      <w:pPr>
        <w:numPr>
          <w:ilvl w:val="1"/>
          <w:numId w:val="7"/>
        </w:numPr>
        <w:jc w:val="both"/>
      </w:pPr>
      <w:r w:rsidRPr="006B62F3">
        <w:t>From https://facebook.com/profile, it extracts facebook.com for analysis</w:t>
      </w:r>
    </w:p>
    <w:p w14:paraId="75E8FE6F" w14:textId="77777777" w:rsidR="00053281" w:rsidRDefault="00053281" w:rsidP="00053281">
      <w:pPr>
        <w:ind w:left="1440"/>
        <w:jc w:val="both"/>
      </w:pPr>
    </w:p>
    <w:p w14:paraId="0052D6A9" w14:textId="1AA04C85" w:rsidR="00A6320E" w:rsidRPr="009B1BE4" w:rsidRDefault="009B1BE4" w:rsidP="009B1BE4">
      <w:pPr>
        <w:jc w:val="both"/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4</w:t>
      </w:r>
      <w:r w:rsidRPr="009B1BE4">
        <w:rPr>
          <w:rFonts w:ascii="Arial Black" w:hAnsi="Arial Black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: </w:t>
      </w:r>
      <w:proofErr w:type="spellStart"/>
      <w:r w:rsidR="00A6320E" w:rsidRPr="009B1BE4">
        <w:rPr>
          <w:rFonts w:ascii="Arial Black" w:hAnsi="Arial Black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Explaination</w:t>
      </w:r>
      <w:proofErr w:type="spellEnd"/>
      <w:r w:rsidR="00A6320E" w:rsidRPr="009B1BE4">
        <w:rPr>
          <w:rFonts w:ascii="Arial Black" w:hAnsi="Arial Black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of the code</w:t>
      </w:r>
      <w:r w:rsidR="00A6320E" w:rsidRPr="009B1BE4">
        <w:rPr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:</w:t>
      </w:r>
    </w:p>
    <w:p w14:paraId="23A94875" w14:textId="77777777" w:rsidR="009B1BE4" w:rsidRDefault="009B1BE4" w:rsidP="009B1BE4">
      <w:pPr>
        <w:jc w:val="both"/>
      </w:pPr>
      <w:r>
        <w:t xml:space="preserve">import </w:t>
      </w:r>
      <w:proofErr w:type="spellStart"/>
      <w:r>
        <w:t>unicodedata</w:t>
      </w:r>
      <w:proofErr w:type="spellEnd"/>
    </w:p>
    <w:p w14:paraId="304D754A" w14:textId="77777777" w:rsidR="009B1BE4" w:rsidRDefault="009B1BE4" w:rsidP="009B1BE4">
      <w:pPr>
        <w:jc w:val="both"/>
      </w:pPr>
      <w:r>
        <w:t>import string</w:t>
      </w:r>
    </w:p>
    <w:p w14:paraId="09EAD179" w14:textId="269967FC" w:rsidR="00A6320E" w:rsidRDefault="009B1BE4" w:rsidP="009B1BE4">
      <w:pPr>
        <w:jc w:val="both"/>
      </w:pPr>
      <w:r>
        <w:t xml:space="preserve">from </w:t>
      </w:r>
      <w:proofErr w:type="spellStart"/>
      <w:r>
        <w:t>urllib.parse</w:t>
      </w:r>
      <w:proofErr w:type="spellEnd"/>
      <w:r>
        <w:t xml:space="preserve"> import </w:t>
      </w:r>
      <w:proofErr w:type="spellStart"/>
      <w:r>
        <w:t>urlparse</w:t>
      </w:r>
      <w:proofErr w:type="spellEnd"/>
    </w:p>
    <w:p w14:paraId="09E66CA3" w14:textId="77777777" w:rsidR="009B1BE4" w:rsidRPr="009B1BE4" w:rsidRDefault="009B1BE4" w:rsidP="009B1BE4">
      <w:pPr>
        <w:numPr>
          <w:ilvl w:val="0"/>
          <w:numId w:val="14"/>
        </w:numPr>
        <w:jc w:val="both"/>
      </w:pPr>
      <w:proofErr w:type="spellStart"/>
      <w:r w:rsidRPr="009B1BE4">
        <w:t>unicodedata</w:t>
      </w:r>
      <w:proofErr w:type="spellEnd"/>
      <w:r w:rsidRPr="009B1BE4">
        <w:t>: (Not used here but useful for Unicode analysis)</w:t>
      </w:r>
    </w:p>
    <w:p w14:paraId="67E26F0C" w14:textId="77777777" w:rsidR="009B1BE4" w:rsidRPr="009B1BE4" w:rsidRDefault="009B1BE4" w:rsidP="009B1BE4">
      <w:pPr>
        <w:numPr>
          <w:ilvl w:val="0"/>
          <w:numId w:val="14"/>
        </w:numPr>
        <w:jc w:val="both"/>
      </w:pPr>
      <w:r w:rsidRPr="009B1BE4">
        <w:t xml:space="preserve">string: Gives access to </w:t>
      </w:r>
      <w:proofErr w:type="spellStart"/>
      <w:r w:rsidRPr="009B1BE4">
        <w:t>ascii_letters</w:t>
      </w:r>
      <w:proofErr w:type="spellEnd"/>
      <w:r w:rsidRPr="009B1BE4">
        <w:t>, digits, punctuation</w:t>
      </w:r>
    </w:p>
    <w:p w14:paraId="35165AE6" w14:textId="0D3CDEE1" w:rsidR="00053281" w:rsidRDefault="009B1BE4" w:rsidP="00053281">
      <w:pPr>
        <w:numPr>
          <w:ilvl w:val="0"/>
          <w:numId w:val="14"/>
        </w:numPr>
        <w:jc w:val="both"/>
      </w:pPr>
      <w:proofErr w:type="spellStart"/>
      <w:r w:rsidRPr="009B1BE4">
        <w:t>urlparse</w:t>
      </w:r>
      <w:proofErr w:type="spellEnd"/>
      <w:r w:rsidRPr="009B1BE4">
        <w:t>: Extracts the domain name from a URL</w:t>
      </w:r>
    </w:p>
    <w:p w14:paraId="55FA1759" w14:textId="77777777" w:rsidR="00053281" w:rsidRPr="009B1BE4" w:rsidRDefault="00053281" w:rsidP="00053281">
      <w:pPr>
        <w:numPr>
          <w:ilvl w:val="0"/>
          <w:numId w:val="14"/>
        </w:numPr>
        <w:jc w:val="both"/>
      </w:pPr>
    </w:p>
    <w:p w14:paraId="42D7B61C" w14:textId="67BD99A6" w:rsidR="009B1BE4" w:rsidRPr="009B1BE4" w:rsidRDefault="009B1BE4" w:rsidP="009B1BE4">
      <w:pPr>
        <w:jc w:val="both"/>
        <w:rPr>
          <w:b/>
          <w:bCs/>
        </w:rPr>
      </w:pPr>
      <w:r w:rsidRPr="009B1BE4">
        <w:rPr>
          <w:b/>
          <w:bCs/>
        </w:rPr>
        <w:t>2. Standard Character Set</w:t>
      </w:r>
    </w:p>
    <w:p w14:paraId="6872309A" w14:textId="6FBC713C" w:rsidR="009B1BE4" w:rsidRPr="009B1BE4" w:rsidRDefault="009B1BE4" w:rsidP="009B1BE4">
      <w:pPr>
        <w:jc w:val="both"/>
      </w:pPr>
      <w:r w:rsidRPr="009B1BE4">
        <w:t>STANDARD_CHARS = set</w:t>
      </w:r>
      <w:r w:rsidR="00053281">
        <w:t xml:space="preserve"> </w:t>
      </w:r>
      <w:r w:rsidRPr="009B1BE4">
        <w:t>(</w:t>
      </w:r>
      <w:proofErr w:type="spellStart"/>
      <w:r w:rsidRPr="009B1BE4">
        <w:t>string.ascii_letters</w:t>
      </w:r>
      <w:proofErr w:type="spellEnd"/>
      <w:r w:rsidRPr="009B1BE4">
        <w:t xml:space="preserve"> + </w:t>
      </w:r>
      <w:proofErr w:type="spellStart"/>
      <w:r w:rsidRPr="009B1BE4">
        <w:t>string.digits</w:t>
      </w:r>
      <w:proofErr w:type="spellEnd"/>
      <w:r w:rsidRPr="009B1BE4">
        <w:t xml:space="preserve"> + </w:t>
      </w:r>
      <w:proofErr w:type="spellStart"/>
      <w:r w:rsidRPr="009B1BE4">
        <w:t>string.punctuation</w:t>
      </w:r>
      <w:proofErr w:type="spellEnd"/>
      <w:r w:rsidRPr="009B1BE4">
        <w:t xml:space="preserve"> + " ")</w:t>
      </w:r>
    </w:p>
    <w:p w14:paraId="7FBF7B61" w14:textId="77777777" w:rsidR="009B1BE4" w:rsidRPr="009B1BE4" w:rsidRDefault="009B1BE4" w:rsidP="009B1BE4">
      <w:pPr>
        <w:numPr>
          <w:ilvl w:val="0"/>
          <w:numId w:val="15"/>
        </w:numPr>
        <w:jc w:val="both"/>
      </w:pPr>
      <w:r w:rsidRPr="009B1BE4">
        <w:t xml:space="preserve">Defines the </w:t>
      </w:r>
      <w:r w:rsidRPr="009B1BE4">
        <w:rPr>
          <w:b/>
          <w:bCs/>
        </w:rPr>
        <w:t>valid, safe characters</w:t>
      </w:r>
      <w:r w:rsidRPr="009B1BE4">
        <w:t xml:space="preserve"> → A–Z, a–z, 0–9, symbols like . / @ etc.</w:t>
      </w:r>
    </w:p>
    <w:p w14:paraId="6FED269B" w14:textId="77777777" w:rsidR="009B1BE4" w:rsidRDefault="009B1BE4" w:rsidP="009B1BE4">
      <w:pPr>
        <w:numPr>
          <w:ilvl w:val="0"/>
          <w:numId w:val="15"/>
        </w:numPr>
        <w:jc w:val="both"/>
      </w:pPr>
      <w:r w:rsidRPr="009B1BE4">
        <w:t>These are characters you'd expect in normal domains like facebook.com</w:t>
      </w:r>
    </w:p>
    <w:p w14:paraId="2E15C0AD" w14:textId="77777777" w:rsidR="00053281" w:rsidRPr="009B1BE4" w:rsidRDefault="00053281" w:rsidP="00053281">
      <w:pPr>
        <w:ind w:left="720"/>
        <w:jc w:val="both"/>
      </w:pPr>
    </w:p>
    <w:p w14:paraId="2C4C3E38" w14:textId="4B51E7EA" w:rsidR="009B1BE4" w:rsidRPr="009B1BE4" w:rsidRDefault="009B1BE4" w:rsidP="009B1BE4">
      <w:pPr>
        <w:jc w:val="both"/>
        <w:rPr>
          <w:b/>
          <w:bCs/>
        </w:rPr>
      </w:pPr>
      <w:r w:rsidRPr="009B1BE4">
        <w:rPr>
          <w:b/>
          <w:bCs/>
        </w:rPr>
        <w:t>3. Check for Suspicious Characters</w:t>
      </w:r>
    </w:p>
    <w:p w14:paraId="03FBBE91" w14:textId="77777777" w:rsidR="009B1BE4" w:rsidRPr="009B1BE4" w:rsidRDefault="009B1BE4" w:rsidP="009B1BE4">
      <w:pPr>
        <w:jc w:val="both"/>
      </w:pPr>
      <w:r w:rsidRPr="009B1BE4">
        <w:t xml:space="preserve">def </w:t>
      </w:r>
      <w:proofErr w:type="spellStart"/>
      <w:r w:rsidRPr="009B1BE4">
        <w:t>is_suspicious_character</w:t>
      </w:r>
      <w:proofErr w:type="spellEnd"/>
      <w:r w:rsidRPr="009B1BE4">
        <w:t>(</w:t>
      </w:r>
      <w:proofErr w:type="spellStart"/>
      <w:r w:rsidRPr="009B1BE4">
        <w:t>ch</w:t>
      </w:r>
      <w:proofErr w:type="spellEnd"/>
      <w:r w:rsidRPr="009B1BE4">
        <w:t>):</w:t>
      </w:r>
    </w:p>
    <w:p w14:paraId="6BCA7A71" w14:textId="00392950" w:rsidR="009B1BE4" w:rsidRPr="009B1BE4" w:rsidRDefault="009B1BE4" w:rsidP="009B1BE4">
      <w:pPr>
        <w:jc w:val="both"/>
      </w:pPr>
      <w:r w:rsidRPr="009B1BE4">
        <w:t xml:space="preserve">return </w:t>
      </w:r>
      <w:proofErr w:type="spellStart"/>
      <w:r w:rsidRPr="009B1BE4">
        <w:t>ch</w:t>
      </w:r>
      <w:proofErr w:type="spellEnd"/>
      <w:r w:rsidRPr="009B1BE4">
        <w:t xml:space="preserve"> not in STANDARD_CHARS</w:t>
      </w:r>
    </w:p>
    <w:p w14:paraId="51C842FA" w14:textId="77777777" w:rsidR="009B1BE4" w:rsidRPr="009B1BE4" w:rsidRDefault="009B1BE4" w:rsidP="009B1BE4">
      <w:pPr>
        <w:numPr>
          <w:ilvl w:val="0"/>
          <w:numId w:val="16"/>
        </w:numPr>
        <w:jc w:val="both"/>
      </w:pPr>
      <w:r w:rsidRPr="009B1BE4">
        <w:t xml:space="preserve">This function checks if a character is </w:t>
      </w:r>
      <w:r w:rsidRPr="009B1BE4">
        <w:rPr>
          <w:b/>
          <w:bCs/>
        </w:rPr>
        <w:t>not in the standard ASCII set</w:t>
      </w:r>
      <w:r w:rsidRPr="009B1BE4">
        <w:t>.</w:t>
      </w:r>
    </w:p>
    <w:p w14:paraId="0ABE4977" w14:textId="77777777" w:rsidR="009B1BE4" w:rsidRDefault="009B1BE4" w:rsidP="009B1BE4">
      <w:pPr>
        <w:numPr>
          <w:ilvl w:val="0"/>
          <w:numId w:val="16"/>
        </w:numPr>
        <w:jc w:val="both"/>
      </w:pPr>
      <w:r w:rsidRPr="009B1BE4">
        <w:lastRenderedPageBreak/>
        <w:t xml:space="preserve">Example: Cyrillic а (U+0430) looks like English a but is </w:t>
      </w:r>
      <w:r w:rsidRPr="009B1BE4">
        <w:rPr>
          <w:i/>
          <w:iCs/>
        </w:rPr>
        <w:t>not</w:t>
      </w:r>
      <w:r w:rsidRPr="009B1BE4">
        <w:t xml:space="preserve"> standard.</w:t>
      </w:r>
    </w:p>
    <w:p w14:paraId="75A1C0AE" w14:textId="77777777" w:rsidR="00053281" w:rsidRPr="009B1BE4" w:rsidRDefault="00053281" w:rsidP="00053281">
      <w:pPr>
        <w:ind w:left="720"/>
        <w:jc w:val="both"/>
      </w:pPr>
    </w:p>
    <w:p w14:paraId="4CB6EDBD" w14:textId="1A9D8608" w:rsidR="009B1BE4" w:rsidRPr="009B1BE4" w:rsidRDefault="009B1BE4" w:rsidP="009B1BE4">
      <w:pPr>
        <w:jc w:val="both"/>
        <w:rPr>
          <w:rFonts w:ascii="Aptos Display" w:hAnsi="Aptos Display"/>
          <w:b/>
          <w:bCs/>
        </w:rPr>
      </w:pPr>
      <w:r w:rsidRPr="009B1BE4">
        <w:rPr>
          <w:rFonts w:ascii="Aptos Display" w:hAnsi="Aptos Display"/>
          <w:b/>
          <w:bCs/>
        </w:rPr>
        <w:t>4. Normalize the URL</w:t>
      </w:r>
    </w:p>
    <w:p w14:paraId="20CB56A9" w14:textId="77777777" w:rsidR="009B1BE4" w:rsidRPr="009B1BE4" w:rsidRDefault="009B1BE4" w:rsidP="009B1BE4">
      <w:pPr>
        <w:jc w:val="both"/>
      </w:pPr>
      <w:r w:rsidRPr="009B1BE4">
        <w:t xml:space="preserve">def </w:t>
      </w:r>
      <w:proofErr w:type="spellStart"/>
      <w:r w:rsidRPr="009B1BE4">
        <w:t>normalize_url</w:t>
      </w:r>
      <w:proofErr w:type="spellEnd"/>
      <w:r w:rsidRPr="009B1BE4">
        <w:t>(</w:t>
      </w:r>
      <w:proofErr w:type="spellStart"/>
      <w:r w:rsidRPr="009B1BE4">
        <w:t>url</w:t>
      </w:r>
      <w:proofErr w:type="spellEnd"/>
      <w:r w:rsidRPr="009B1BE4">
        <w:t>):</w:t>
      </w:r>
    </w:p>
    <w:p w14:paraId="33C8538F" w14:textId="2BF29AA3" w:rsidR="009B1BE4" w:rsidRPr="009B1BE4" w:rsidRDefault="009B1BE4" w:rsidP="009B1BE4">
      <w:pPr>
        <w:jc w:val="both"/>
      </w:pPr>
      <w:r w:rsidRPr="009B1BE4">
        <w:t xml:space="preserve">parsed = </w:t>
      </w:r>
      <w:proofErr w:type="spellStart"/>
      <w:r w:rsidRPr="009B1BE4">
        <w:t>urlparse</w:t>
      </w:r>
      <w:proofErr w:type="spellEnd"/>
      <w:r w:rsidRPr="009B1BE4">
        <w:t>(</w:t>
      </w:r>
      <w:proofErr w:type="spellStart"/>
      <w:r w:rsidRPr="009B1BE4">
        <w:t>url</w:t>
      </w:r>
      <w:proofErr w:type="spellEnd"/>
      <w:r w:rsidRPr="009B1BE4">
        <w:t>)</w:t>
      </w:r>
    </w:p>
    <w:p w14:paraId="273A5756" w14:textId="15231804" w:rsidR="009B1BE4" w:rsidRPr="009B1BE4" w:rsidRDefault="009B1BE4" w:rsidP="009B1BE4">
      <w:pPr>
        <w:jc w:val="both"/>
      </w:pPr>
      <w:r w:rsidRPr="009B1BE4">
        <w:t xml:space="preserve">return </w:t>
      </w:r>
      <w:proofErr w:type="spellStart"/>
      <w:r w:rsidRPr="009B1BE4">
        <w:t>parsed.netloc</w:t>
      </w:r>
      <w:proofErr w:type="spellEnd"/>
      <w:r w:rsidRPr="009B1BE4">
        <w:t xml:space="preserve"> or </w:t>
      </w:r>
      <w:proofErr w:type="spellStart"/>
      <w:r w:rsidRPr="009B1BE4">
        <w:t>parsed.path</w:t>
      </w:r>
      <w:proofErr w:type="spellEnd"/>
    </w:p>
    <w:p w14:paraId="0435558A" w14:textId="77777777" w:rsidR="009B1BE4" w:rsidRPr="009B1BE4" w:rsidRDefault="009B1BE4" w:rsidP="009B1BE4">
      <w:pPr>
        <w:numPr>
          <w:ilvl w:val="0"/>
          <w:numId w:val="17"/>
        </w:numPr>
        <w:jc w:val="both"/>
      </w:pPr>
      <w:r w:rsidRPr="009B1BE4">
        <w:t xml:space="preserve">This extracts just the </w:t>
      </w:r>
      <w:r w:rsidRPr="009B1BE4">
        <w:rPr>
          <w:b/>
          <w:bCs/>
        </w:rPr>
        <w:t>domain name</w:t>
      </w:r>
      <w:r w:rsidRPr="009B1BE4">
        <w:t xml:space="preserve"> from a URL.</w:t>
      </w:r>
    </w:p>
    <w:p w14:paraId="6389A657" w14:textId="78A82D7A" w:rsidR="009B1BE4" w:rsidRPr="006B62F3" w:rsidRDefault="009B1BE4" w:rsidP="009B1BE4">
      <w:pPr>
        <w:numPr>
          <w:ilvl w:val="0"/>
          <w:numId w:val="17"/>
        </w:numPr>
        <w:jc w:val="both"/>
      </w:pPr>
      <w:r w:rsidRPr="009B1BE4">
        <w:t>Example: from http://faceboIk.com/page, it returns faceboIk.com</w:t>
      </w:r>
    </w:p>
    <w:p w14:paraId="1F098080" w14:textId="77777777" w:rsidR="006B62F3" w:rsidRPr="006B62F3" w:rsidRDefault="006B62F3" w:rsidP="009B1BE4">
      <w:pPr>
        <w:jc w:val="both"/>
      </w:pPr>
    </w:p>
    <w:p w14:paraId="4C1753EA" w14:textId="14767797" w:rsidR="006B62F3" w:rsidRPr="006B62F3" w:rsidRDefault="009B1BE4" w:rsidP="009B1BE4">
      <w:pPr>
        <w:jc w:val="both"/>
        <w:rPr>
          <w:b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9B1BE4">
        <w:rPr>
          <w:b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5 : </w:t>
      </w:r>
      <w:r w:rsidR="006B62F3" w:rsidRPr="006B62F3">
        <w:rPr>
          <w:b/>
          <w:bCs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Conclusion</w:t>
      </w:r>
    </w:p>
    <w:p w14:paraId="35FB2721" w14:textId="77777777" w:rsidR="006B62F3" w:rsidRPr="006B62F3" w:rsidRDefault="006B62F3" w:rsidP="009B1BE4">
      <w:pPr>
        <w:jc w:val="both"/>
      </w:pPr>
      <w:r w:rsidRPr="006B62F3">
        <w:t xml:space="preserve">The project successfully shows that </w:t>
      </w:r>
      <w:r w:rsidRPr="006B62F3">
        <w:rPr>
          <w:b/>
          <w:bCs/>
        </w:rPr>
        <w:t>even simple character-level analysis</w:t>
      </w:r>
      <w:r w:rsidRPr="006B62F3">
        <w:t xml:space="preserve"> can help in </w:t>
      </w:r>
      <w:r w:rsidRPr="006B62F3">
        <w:rPr>
          <w:b/>
          <w:bCs/>
        </w:rPr>
        <w:t>detecting Unicode-based homograph attacks</w:t>
      </w:r>
      <w:r w:rsidRPr="006B62F3">
        <w:t>.</w:t>
      </w:r>
    </w:p>
    <w:p w14:paraId="76DD097C" w14:textId="77777777" w:rsidR="009D7ED2" w:rsidRPr="009D7ED2" w:rsidRDefault="009D7ED2" w:rsidP="009B1BE4">
      <w:pPr>
        <w:jc w:val="both"/>
      </w:pPr>
    </w:p>
    <w:p w14:paraId="25413FBA" w14:textId="77777777" w:rsidR="009D7ED2" w:rsidRPr="009D7ED2" w:rsidRDefault="009D7ED2" w:rsidP="009B1BE4">
      <w:pPr>
        <w:jc w:val="both"/>
      </w:pPr>
    </w:p>
    <w:p w14:paraId="16802E7F" w14:textId="46C0D1D6" w:rsidR="009D7ED2" w:rsidRPr="009D7ED2" w:rsidRDefault="009D7ED2" w:rsidP="009B1BE4">
      <w:pPr>
        <w:jc w:val="both"/>
        <w:rPr>
          <w:lang w:val="en-US"/>
        </w:rPr>
      </w:pPr>
    </w:p>
    <w:sectPr w:rsidR="009D7ED2" w:rsidRPr="009D7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73B83"/>
    <w:multiLevelType w:val="multilevel"/>
    <w:tmpl w:val="98BAC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25759"/>
    <w:multiLevelType w:val="multilevel"/>
    <w:tmpl w:val="158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42D50"/>
    <w:multiLevelType w:val="multilevel"/>
    <w:tmpl w:val="158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42A2C"/>
    <w:multiLevelType w:val="multilevel"/>
    <w:tmpl w:val="158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E1824"/>
    <w:multiLevelType w:val="multilevel"/>
    <w:tmpl w:val="158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51095"/>
    <w:multiLevelType w:val="multilevel"/>
    <w:tmpl w:val="158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91D4B"/>
    <w:multiLevelType w:val="multilevel"/>
    <w:tmpl w:val="09E0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EC6B61"/>
    <w:multiLevelType w:val="multilevel"/>
    <w:tmpl w:val="158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63924"/>
    <w:multiLevelType w:val="hybridMultilevel"/>
    <w:tmpl w:val="AC8CE9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E1B2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8091120"/>
    <w:multiLevelType w:val="multilevel"/>
    <w:tmpl w:val="3D4A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226C84"/>
    <w:multiLevelType w:val="multilevel"/>
    <w:tmpl w:val="158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34B32"/>
    <w:multiLevelType w:val="multilevel"/>
    <w:tmpl w:val="231C3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C95B86"/>
    <w:multiLevelType w:val="hybridMultilevel"/>
    <w:tmpl w:val="FBF46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7B739D"/>
    <w:multiLevelType w:val="multilevel"/>
    <w:tmpl w:val="3C3C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4D3485"/>
    <w:multiLevelType w:val="hybridMultilevel"/>
    <w:tmpl w:val="E692241E"/>
    <w:lvl w:ilvl="0" w:tplc="9DF8DB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61F61"/>
    <w:multiLevelType w:val="hybridMultilevel"/>
    <w:tmpl w:val="4E907E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BA31FF"/>
    <w:multiLevelType w:val="multilevel"/>
    <w:tmpl w:val="158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1655603">
    <w:abstractNumId w:val="0"/>
  </w:num>
  <w:num w:numId="2" w16cid:durableId="820269832">
    <w:abstractNumId w:val="3"/>
  </w:num>
  <w:num w:numId="3" w16cid:durableId="1806586207">
    <w:abstractNumId w:val="14"/>
  </w:num>
  <w:num w:numId="4" w16cid:durableId="1875582045">
    <w:abstractNumId w:val="12"/>
  </w:num>
  <w:num w:numId="5" w16cid:durableId="1083379516">
    <w:abstractNumId w:val="6"/>
  </w:num>
  <w:num w:numId="6" w16cid:durableId="1399211303">
    <w:abstractNumId w:val="2"/>
  </w:num>
  <w:num w:numId="7" w16cid:durableId="1057244297">
    <w:abstractNumId w:val="11"/>
  </w:num>
  <w:num w:numId="8" w16cid:durableId="1725057647">
    <w:abstractNumId w:val="10"/>
  </w:num>
  <w:num w:numId="9" w16cid:durableId="818423235">
    <w:abstractNumId w:val="13"/>
  </w:num>
  <w:num w:numId="10" w16cid:durableId="1900164413">
    <w:abstractNumId w:val="16"/>
  </w:num>
  <w:num w:numId="11" w16cid:durableId="1913393020">
    <w:abstractNumId w:val="7"/>
  </w:num>
  <w:num w:numId="12" w16cid:durableId="773553509">
    <w:abstractNumId w:val="8"/>
  </w:num>
  <w:num w:numId="13" w16cid:durableId="148325221">
    <w:abstractNumId w:val="15"/>
  </w:num>
  <w:num w:numId="14" w16cid:durableId="1174952209">
    <w:abstractNumId w:val="1"/>
  </w:num>
  <w:num w:numId="15" w16cid:durableId="1158838134">
    <w:abstractNumId w:val="17"/>
  </w:num>
  <w:num w:numId="16" w16cid:durableId="1099326001">
    <w:abstractNumId w:val="4"/>
  </w:num>
  <w:num w:numId="17" w16cid:durableId="1644578879">
    <w:abstractNumId w:val="5"/>
  </w:num>
  <w:num w:numId="18" w16cid:durableId="3681880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ED2"/>
    <w:rsid w:val="00053281"/>
    <w:rsid w:val="006B62F3"/>
    <w:rsid w:val="00850A2D"/>
    <w:rsid w:val="009B1BE4"/>
    <w:rsid w:val="009D7ED2"/>
    <w:rsid w:val="00A6320E"/>
    <w:rsid w:val="00C5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E9E0"/>
  <w15:chartTrackingRefBased/>
  <w15:docId w15:val="{0312C005-23C1-440D-9F76-4041354C2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E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E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E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E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E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E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E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E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E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E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E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E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E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ED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7ED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Singh</dc:creator>
  <cp:keywords/>
  <dc:description/>
  <cp:lastModifiedBy>Sandhya Singh</cp:lastModifiedBy>
  <cp:revision>3</cp:revision>
  <dcterms:created xsi:type="dcterms:W3CDTF">2025-08-05T13:14:00Z</dcterms:created>
  <dcterms:modified xsi:type="dcterms:W3CDTF">2025-08-05T14:18:00Z</dcterms:modified>
</cp:coreProperties>
</file>