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4145" w14:textId="11895BBC" w:rsidR="00A710C3" w:rsidRDefault="00A710C3">
      <w:pPr>
        <w:rPr>
          <w:rFonts w:ascii="Helvetica" w:hAnsi="Helvetica" w:cs="Helvetica"/>
          <w:color w:val="333333"/>
          <w:sz w:val="32"/>
          <w:szCs w:val="32"/>
          <w:shd w:val="clear" w:color="auto" w:fill="EEEEEE"/>
        </w:rPr>
      </w:pPr>
      <w:r>
        <w:rPr>
          <w:rFonts w:ascii="Helvetica" w:hAnsi="Helvetica" w:cs="Helvetica"/>
          <w:color w:val="333333"/>
          <w:sz w:val="32"/>
          <w:szCs w:val="32"/>
          <w:shd w:val="clear" w:color="auto" w:fill="EEEEEE"/>
        </w:rPr>
        <w:t xml:space="preserve">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w:t>
      </w:r>
      <w:proofErr w:type="gramStart"/>
      <w:r>
        <w:rPr>
          <w:rFonts w:ascii="Helvetica" w:hAnsi="Helvetica" w:cs="Helvetica"/>
          <w:color w:val="333333"/>
          <w:sz w:val="32"/>
          <w:szCs w:val="32"/>
          <w:shd w:val="clear" w:color="auto" w:fill="EEEEEE"/>
        </w:rPr>
        <w:t>highly-available</w:t>
      </w:r>
      <w:proofErr w:type="gramEnd"/>
      <w:r>
        <w:rPr>
          <w:rFonts w:ascii="Helvetica" w:hAnsi="Helvetica" w:cs="Helvetica"/>
          <w:color w:val="333333"/>
          <w:sz w:val="32"/>
          <w:szCs w:val="32"/>
          <w:shd w:val="clear" w:color="auto" w:fill="EEEEEE"/>
        </w:rPr>
        <w:t xml:space="preserve"> service on top of a cluster of computers, each of which may be prone to failures</w:t>
      </w:r>
    </w:p>
    <w:p w14:paraId="5D910360" w14:textId="1F3B700A" w:rsidR="00A710C3" w:rsidRDefault="00A710C3">
      <w:pPr>
        <w:rPr>
          <w:rFonts w:ascii="Helvetica" w:hAnsi="Helvetica" w:cs="Helvetica"/>
          <w:color w:val="333333"/>
          <w:sz w:val="32"/>
          <w:szCs w:val="32"/>
          <w:shd w:val="clear" w:color="auto" w:fill="EEEEEE"/>
        </w:rPr>
      </w:pPr>
    </w:p>
    <w:p w14:paraId="4645F444" w14:textId="04B8BD3B" w:rsidR="00A710C3" w:rsidRDefault="00A710C3">
      <w:pPr>
        <w:rPr>
          <w:rFonts w:ascii="Helvetica" w:hAnsi="Helvetica" w:cs="Helvetica"/>
          <w:color w:val="333333"/>
          <w:sz w:val="32"/>
          <w:szCs w:val="32"/>
          <w:shd w:val="clear" w:color="auto" w:fill="EEEEEE"/>
        </w:rPr>
      </w:pPr>
    </w:p>
    <w:p w14:paraId="34BF9AE9" w14:textId="77777777" w:rsidR="00A710C3" w:rsidRPr="00A710C3" w:rsidRDefault="00A710C3" w:rsidP="00A710C3">
      <w:pPr>
        <w:shd w:val="clear" w:color="auto" w:fill="FFFFFF"/>
        <w:spacing w:after="150" w:line="240" w:lineRule="auto"/>
        <w:outlineLvl w:val="1"/>
        <w:rPr>
          <w:rFonts w:ascii="inherit" w:eastAsia="Times New Roman" w:hAnsi="inherit" w:cs="Helvetica"/>
          <w:color w:val="333333"/>
          <w:sz w:val="29"/>
          <w:szCs w:val="29"/>
        </w:rPr>
      </w:pPr>
      <w:r w:rsidRPr="00A710C3">
        <w:rPr>
          <w:rFonts w:ascii="inherit" w:eastAsia="Times New Roman" w:hAnsi="inherit" w:cs="Helvetica"/>
          <w:color w:val="333333"/>
          <w:sz w:val="29"/>
          <w:szCs w:val="29"/>
        </w:rPr>
        <w:t>Modules</w:t>
      </w:r>
    </w:p>
    <w:p w14:paraId="35A6AD1E" w14:textId="77777777" w:rsidR="00A710C3" w:rsidRPr="00A710C3" w:rsidRDefault="00A710C3" w:rsidP="00A710C3">
      <w:pPr>
        <w:shd w:val="clear" w:color="auto" w:fill="FFFFFF"/>
        <w:spacing w:after="150" w:line="240" w:lineRule="auto"/>
        <w:rPr>
          <w:rFonts w:ascii="Helvetica" w:eastAsia="Times New Roman" w:hAnsi="Helvetica" w:cs="Helvetica"/>
          <w:color w:val="333333"/>
          <w:sz w:val="21"/>
          <w:szCs w:val="21"/>
        </w:rPr>
      </w:pPr>
      <w:r w:rsidRPr="00A710C3">
        <w:rPr>
          <w:rFonts w:ascii="Helvetica" w:eastAsia="Times New Roman" w:hAnsi="Helvetica" w:cs="Helvetica"/>
          <w:color w:val="333333"/>
          <w:sz w:val="21"/>
          <w:szCs w:val="21"/>
        </w:rPr>
        <w:t>The project includes these modules:</w:t>
      </w:r>
    </w:p>
    <w:p w14:paraId="564C34E2" w14:textId="77777777" w:rsidR="00A710C3" w:rsidRPr="00A710C3" w:rsidRDefault="00A710C3" w:rsidP="00A710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710C3">
        <w:rPr>
          <w:rFonts w:ascii="Helvetica" w:eastAsia="Times New Roman" w:hAnsi="Helvetica" w:cs="Helvetica"/>
          <w:b/>
          <w:bCs/>
          <w:color w:val="333333"/>
          <w:sz w:val="21"/>
          <w:szCs w:val="21"/>
        </w:rPr>
        <w:t>Hadoop Common</w:t>
      </w:r>
      <w:r w:rsidRPr="00A710C3">
        <w:rPr>
          <w:rFonts w:ascii="Helvetica" w:eastAsia="Times New Roman" w:hAnsi="Helvetica" w:cs="Helvetica"/>
          <w:color w:val="333333"/>
          <w:sz w:val="21"/>
          <w:szCs w:val="21"/>
        </w:rPr>
        <w:t>: The common utilities that support the other Hadoop modules.</w:t>
      </w:r>
    </w:p>
    <w:p w14:paraId="4495ABE6" w14:textId="77777777" w:rsidR="00A710C3" w:rsidRPr="00A710C3" w:rsidRDefault="00A710C3" w:rsidP="00A710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710C3">
        <w:rPr>
          <w:rFonts w:ascii="Helvetica" w:eastAsia="Times New Roman" w:hAnsi="Helvetica" w:cs="Helvetica"/>
          <w:b/>
          <w:bCs/>
          <w:color w:val="333333"/>
          <w:sz w:val="21"/>
          <w:szCs w:val="21"/>
        </w:rPr>
        <w:t>Hadoop Distributed File System (HDFS™)</w:t>
      </w:r>
      <w:r w:rsidRPr="00A710C3">
        <w:rPr>
          <w:rFonts w:ascii="Helvetica" w:eastAsia="Times New Roman" w:hAnsi="Helvetica" w:cs="Helvetica"/>
          <w:color w:val="333333"/>
          <w:sz w:val="21"/>
          <w:szCs w:val="21"/>
        </w:rPr>
        <w:t>: A distributed file system that provides high-throughput access to application data.</w:t>
      </w:r>
    </w:p>
    <w:p w14:paraId="3CF082AD" w14:textId="77777777" w:rsidR="00A710C3" w:rsidRPr="00A710C3" w:rsidRDefault="00A710C3" w:rsidP="00A710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710C3">
        <w:rPr>
          <w:rFonts w:ascii="Helvetica" w:eastAsia="Times New Roman" w:hAnsi="Helvetica" w:cs="Helvetica"/>
          <w:b/>
          <w:bCs/>
          <w:color w:val="333333"/>
          <w:sz w:val="21"/>
          <w:szCs w:val="21"/>
        </w:rPr>
        <w:t>Hadoop YARN</w:t>
      </w:r>
      <w:r w:rsidRPr="00A710C3">
        <w:rPr>
          <w:rFonts w:ascii="Helvetica" w:eastAsia="Times New Roman" w:hAnsi="Helvetica" w:cs="Helvetica"/>
          <w:color w:val="333333"/>
          <w:sz w:val="21"/>
          <w:szCs w:val="21"/>
        </w:rPr>
        <w:t>: A framework for job scheduling and cluster resource management.</w:t>
      </w:r>
    </w:p>
    <w:p w14:paraId="71D204CE" w14:textId="77777777" w:rsidR="00A710C3" w:rsidRPr="00A710C3" w:rsidRDefault="00A710C3" w:rsidP="00A710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A710C3">
        <w:rPr>
          <w:rFonts w:ascii="Helvetica" w:eastAsia="Times New Roman" w:hAnsi="Helvetica" w:cs="Helvetica"/>
          <w:b/>
          <w:bCs/>
          <w:color w:val="333333"/>
          <w:sz w:val="21"/>
          <w:szCs w:val="21"/>
        </w:rPr>
        <w:t>Hadoop MapReduce</w:t>
      </w:r>
      <w:r w:rsidRPr="00A710C3">
        <w:rPr>
          <w:rFonts w:ascii="Helvetica" w:eastAsia="Times New Roman" w:hAnsi="Helvetica" w:cs="Helvetica"/>
          <w:color w:val="333333"/>
          <w:sz w:val="21"/>
          <w:szCs w:val="21"/>
        </w:rPr>
        <w:t>: A YARN-based system for parallel processing of large data sets.</w:t>
      </w:r>
    </w:p>
    <w:p w14:paraId="210F4A80" w14:textId="77777777" w:rsidR="00A710C3" w:rsidRPr="00A710C3" w:rsidRDefault="00A710C3" w:rsidP="00A710C3">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5" w:history="1">
        <w:r w:rsidRPr="00A710C3">
          <w:rPr>
            <w:rFonts w:ascii="Helvetica" w:eastAsia="Times New Roman" w:hAnsi="Helvetica" w:cs="Helvetica"/>
            <w:b/>
            <w:bCs/>
            <w:color w:val="337AB7"/>
            <w:sz w:val="21"/>
            <w:szCs w:val="21"/>
            <w:u w:val="single"/>
          </w:rPr>
          <w:t>Hadoop Ozone</w:t>
        </w:r>
      </w:hyperlink>
      <w:r w:rsidRPr="00A710C3">
        <w:rPr>
          <w:rFonts w:ascii="Helvetica" w:eastAsia="Times New Roman" w:hAnsi="Helvetica" w:cs="Helvetica"/>
          <w:color w:val="333333"/>
          <w:sz w:val="21"/>
          <w:szCs w:val="21"/>
        </w:rPr>
        <w:t>: An object store for Hadoop.</w:t>
      </w:r>
    </w:p>
    <w:p w14:paraId="62A9C71F" w14:textId="77777777" w:rsidR="00A710C3" w:rsidRPr="00A710C3" w:rsidRDefault="00A710C3" w:rsidP="00A710C3">
      <w:pPr>
        <w:shd w:val="clear" w:color="auto" w:fill="FFFFFF"/>
        <w:spacing w:after="150" w:line="240" w:lineRule="auto"/>
        <w:outlineLvl w:val="1"/>
        <w:rPr>
          <w:rFonts w:ascii="inherit" w:eastAsia="Times New Roman" w:hAnsi="inherit" w:cs="Helvetica"/>
          <w:color w:val="333333"/>
          <w:sz w:val="29"/>
          <w:szCs w:val="29"/>
        </w:rPr>
      </w:pPr>
      <w:r w:rsidRPr="00A710C3">
        <w:rPr>
          <w:rFonts w:ascii="inherit" w:eastAsia="Times New Roman" w:hAnsi="inherit" w:cs="Helvetica"/>
          <w:color w:val="333333"/>
          <w:sz w:val="29"/>
          <w:szCs w:val="29"/>
        </w:rPr>
        <w:t>Who Uses Hadoop?</w:t>
      </w:r>
    </w:p>
    <w:p w14:paraId="2648DA10" w14:textId="77777777" w:rsidR="00A710C3" w:rsidRPr="00A710C3" w:rsidRDefault="00A710C3" w:rsidP="00A710C3">
      <w:pPr>
        <w:shd w:val="clear" w:color="auto" w:fill="FFFFFF"/>
        <w:spacing w:after="150" w:line="240" w:lineRule="auto"/>
        <w:rPr>
          <w:rFonts w:ascii="Helvetica" w:eastAsia="Times New Roman" w:hAnsi="Helvetica" w:cs="Helvetica"/>
          <w:color w:val="333333"/>
          <w:sz w:val="21"/>
          <w:szCs w:val="21"/>
        </w:rPr>
      </w:pPr>
      <w:r w:rsidRPr="00A710C3">
        <w:rPr>
          <w:rFonts w:ascii="Helvetica" w:eastAsia="Times New Roman" w:hAnsi="Helvetica" w:cs="Helvetica"/>
          <w:color w:val="333333"/>
          <w:sz w:val="21"/>
          <w:szCs w:val="21"/>
        </w:rPr>
        <w:t>A wide variety of companies and organizations use Hadoop for both research and production. Users are encouraged to add themselves to the Hadoop </w:t>
      </w:r>
      <w:proofErr w:type="spellStart"/>
      <w:r w:rsidRPr="00A710C3">
        <w:rPr>
          <w:rFonts w:ascii="Helvetica" w:eastAsia="Times New Roman" w:hAnsi="Helvetica" w:cs="Helvetica"/>
          <w:color w:val="333333"/>
          <w:sz w:val="21"/>
          <w:szCs w:val="21"/>
        </w:rPr>
        <w:fldChar w:fldCharType="begin"/>
      </w:r>
      <w:r w:rsidRPr="00A710C3">
        <w:rPr>
          <w:rFonts w:ascii="Helvetica" w:eastAsia="Times New Roman" w:hAnsi="Helvetica" w:cs="Helvetica"/>
          <w:color w:val="333333"/>
          <w:sz w:val="21"/>
          <w:szCs w:val="21"/>
        </w:rPr>
        <w:instrText xml:space="preserve"> HYPERLINK "https://wiki.apache.org/hadoop/PoweredBy" </w:instrText>
      </w:r>
      <w:r w:rsidRPr="00A710C3">
        <w:rPr>
          <w:rFonts w:ascii="Helvetica" w:eastAsia="Times New Roman" w:hAnsi="Helvetica" w:cs="Helvetica"/>
          <w:color w:val="333333"/>
          <w:sz w:val="21"/>
          <w:szCs w:val="21"/>
        </w:rPr>
        <w:fldChar w:fldCharType="separate"/>
      </w:r>
      <w:r w:rsidRPr="00A710C3">
        <w:rPr>
          <w:rFonts w:ascii="Helvetica" w:eastAsia="Times New Roman" w:hAnsi="Helvetica" w:cs="Helvetica"/>
          <w:color w:val="337AB7"/>
          <w:sz w:val="21"/>
          <w:szCs w:val="21"/>
          <w:u w:val="single"/>
        </w:rPr>
        <w:t>PoweredBy</w:t>
      </w:r>
      <w:proofErr w:type="spellEnd"/>
      <w:r w:rsidRPr="00A710C3">
        <w:rPr>
          <w:rFonts w:ascii="Helvetica" w:eastAsia="Times New Roman" w:hAnsi="Helvetica" w:cs="Helvetica"/>
          <w:color w:val="337AB7"/>
          <w:sz w:val="21"/>
          <w:szCs w:val="21"/>
          <w:u w:val="single"/>
        </w:rPr>
        <w:t xml:space="preserve"> wiki page</w:t>
      </w:r>
      <w:r w:rsidRPr="00A710C3">
        <w:rPr>
          <w:rFonts w:ascii="Helvetica" w:eastAsia="Times New Roman" w:hAnsi="Helvetica" w:cs="Helvetica"/>
          <w:color w:val="333333"/>
          <w:sz w:val="21"/>
          <w:szCs w:val="21"/>
        </w:rPr>
        <w:fldChar w:fldCharType="end"/>
      </w:r>
      <w:r w:rsidRPr="00A710C3">
        <w:rPr>
          <w:rFonts w:ascii="Helvetica" w:eastAsia="Times New Roman" w:hAnsi="Helvetica" w:cs="Helvetica"/>
          <w:color w:val="333333"/>
          <w:sz w:val="21"/>
          <w:szCs w:val="21"/>
        </w:rPr>
        <w:t>.</w:t>
      </w:r>
    </w:p>
    <w:p w14:paraId="53E25D92" w14:textId="77777777" w:rsidR="00A710C3" w:rsidRPr="00A710C3" w:rsidRDefault="00A710C3" w:rsidP="00A710C3">
      <w:pPr>
        <w:shd w:val="clear" w:color="auto" w:fill="FFFFFF"/>
        <w:spacing w:after="150" w:line="240" w:lineRule="auto"/>
        <w:outlineLvl w:val="1"/>
        <w:rPr>
          <w:rFonts w:ascii="inherit" w:eastAsia="Times New Roman" w:hAnsi="inherit" w:cs="Helvetica"/>
          <w:color w:val="333333"/>
          <w:sz w:val="29"/>
          <w:szCs w:val="29"/>
        </w:rPr>
      </w:pPr>
      <w:r w:rsidRPr="00A710C3">
        <w:rPr>
          <w:rFonts w:ascii="inherit" w:eastAsia="Times New Roman" w:hAnsi="inherit" w:cs="Helvetica"/>
          <w:color w:val="333333"/>
          <w:sz w:val="29"/>
          <w:szCs w:val="29"/>
        </w:rPr>
        <w:t>Related projects</w:t>
      </w:r>
    </w:p>
    <w:p w14:paraId="2E2C8800" w14:textId="77777777" w:rsidR="00A710C3" w:rsidRPr="00A710C3" w:rsidRDefault="00A710C3" w:rsidP="00A710C3">
      <w:pPr>
        <w:shd w:val="clear" w:color="auto" w:fill="FFFFFF"/>
        <w:spacing w:after="150" w:line="240" w:lineRule="auto"/>
        <w:rPr>
          <w:rFonts w:ascii="Helvetica" w:eastAsia="Times New Roman" w:hAnsi="Helvetica" w:cs="Helvetica"/>
          <w:color w:val="333333"/>
          <w:sz w:val="21"/>
          <w:szCs w:val="21"/>
        </w:rPr>
      </w:pPr>
      <w:r w:rsidRPr="00A710C3">
        <w:rPr>
          <w:rFonts w:ascii="Helvetica" w:eastAsia="Times New Roman" w:hAnsi="Helvetica" w:cs="Helvetica"/>
          <w:color w:val="333333"/>
          <w:sz w:val="21"/>
          <w:szCs w:val="21"/>
        </w:rPr>
        <w:t>Other Hadoop-related projects at Apache include:</w:t>
      </w:r>
    </w:p>
    <w:p w14:paraId="7D6A394B"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6" w:history="1">
        <w:r w:rsidRPr="00A710C3">
          <w:rPr>
            <w:rFonts w:ascii="Helvetica" w:eastAsia="Times New Roman" w:hAnsi="Helvetica" w:cs="Helvetica"/>
            <w:b/>
            <w:bCs/>
            <w:color w:val="337AB7"/>
            <w:sz w:val="21"/>
            <w:szCs w:val="21"/>
          </w:rPr>
          <w:t>Ambari™</w:t>
        </w:r>
      </w:hyperlink>
      <w:r w:rsidRPr="00A710C3">
        <w:rPr>
          <w:rFonts w:ascii="Helvetica" w:eastAsia="Times New Roman" w:hAnsi="Helvetica" w:cs="Helvetica"/>
          <w:color w:val="333333"/>
          <w:sz w:val="21"/>
          <w:szCs w:val="21"/>
        </w:rPr>
        <w:t xml:space="preserve">: A web-based tool for provisioning, managing, and monitoring Apache Hadoop clusters which includes support for Hadoop HDFS, Hadoop MapReduce, Hive, </w:t>
      </w:r>
      <w:proofErr w:type="spellStart"/>
      <w:r w:rsidRPr="00A710C3">
        <w:rPr>
          <w:rFonts w:ascii="Helvetica" w:eastAsia="Times New Roman" w:hAnsi="Helvetica" w:cs="Helvetica"/>
          <w:color w:val="333333"/>
          <w:sz w:val="21"/>
          <w:szCs w:val="21"/>
        </w:rPr>
        <w:t>HCatalog</w:t>
      </w:r>
      <w:proofErr w:type="spellEnd"/>
      <w:r w:rsidRPr="00A710C3">
        <w:rPr>
          <w:rFonts w:ascii="Helvetica" w:eastAsia="Times New Roman" w:hAnsi="Helvetica" w:cs="Helvetica"/>
          <w:color w:val="333333"/>
          <w:sz w:val="21"/>
          <w:szCs w:val="21"/>
        </w:rPr>
        <w:t xml:space="preserve">, HBase, </w:t>
      </w:r>
      <w:proofErr w:type="spellStart"/>
      <w:r w:rsidRPr="00A710C3">
        <w:rPr>
          <w:rFonts w:ascii="Helvetica" w:eastAsia="Times New Roman" w:hAnsi="Helvetica" w:cs="Helvetica"/>
          <w:color w:val="333333"/>
          <w:sz w:val="21"/>
          <w:szCs w:val="21"/>
        </w:rPr>
        <w:t>ZooKeeper</w:t>
      </w:r>
      <w:proofErr w:type="spellEnd"/>
      <w:r w:rsidRPr="00A710C3">
        <w:rPr>
          <w:rFonts w:ascii="Helvetica" w:eastAsia="Times New Roman" w:hAnsi="Helvetica" w:cs="Helvetica"/>
          <w:color w:val="333333"/>
          <w:sz w:val="21"/>
          <w:szCs w:val="21"/>
        </w:rPr>
        <w:t xml:space="preserve">, Oozie, Pig and Sqoop. Ambari also provides a dashboard for viewing cluster health such as heatmaps and ability to view MapReduce, Pig and Hive applications visually </w:t>
      </w:r>
      <w:proofErr w:type="spellStart"/>
      <w:r w:rsidRPr="00A710C3">
        <w:rPr>
          <w:rFonts w:ascii="Helvetica" w:eastAsia="Times New Roman" w:hAnsi="Helvetica" w:cs="Helvetica"/>
          <w:color w:val="333333"/>
          <w:sz w:val="21"/>
          <w:szCs w:val="21"/>
        </w:rPr>
        <w:t>alongwith</w:t>
      </w:r>
      <w:proofErr w:type="spellEnd"/>
      <w:r w:rsidRPr="00A710C3">
        <w:rPr>
          <w:rFonts w:ascii="Helvetica" w:eastAsia="Times New Roman" w:hAnsi="Helvetica" w:cs="Helvetica"/>
          <w:color w:val="333333"/>
          <w:sz w:val="21"/>
          <w:szCs w:val="21"/>
        </w:rPr>
        <w:t xml:space="preserve"> features to diagnose their performance characteristics in a user-friendly manner.</w:t>
      </w:r>
    </w:p>
    <w:p w14:paraId="6F24F585"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7" w:history="1">
        <w:r w:rsidRPr="00A710C3">
          <w:rPr>
            <w:rFonts w:ascii="Helvetica" w:eastAsia="Times New Roman" w:hAnsi="Helvetica" w:cs="Helvetica"/>
            <w:b/>
            <w:bCs/>
            <w:color w:val="337AB7"/>
            <w:sz w:val="21"/>
            <w:szCs w:val="21"/>
          </w:rPr>
          <w:t>Avro™</w:t>
        </w:r>
      </w:hyperlink>
      <w:r w:rsidRPr="00A710C3">
        <w:rPr>
          <w:rFonts w:ascii="Helvetica" w:eastAsia="Times New Roman" w:hAnsi="Helvetica" w:cs="Helvetica"/>
          <w:color w:val="333333"/>
          <w:sz w:val="21"/>
          <w:szCs w:val="21"/>
        </w:rPr>
        <w:t>: A data serialization system.</w:t>
      </w:r>
    </w:p>
    <w:p w14:paraId="77EBD225"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8" w:history="1">
        <w:r w:rsidRPr="00A710C3">
          <w:rPr>
            <w:rFonts w:ascii="Helvetica" w:eastAsia="Times New Roman" w:hAnsi="Helvetica" w:cs="Helvetica"/>
            <w:b/>
            <w:bCs/>
            <w:color w:val="337AB7"/>
            <w:sz w:val="21"/>
            <w:szCs w:val="21"/>
          </w:rPr>
          <w:t>Cassandra™</w:t>
        </w:r>
      </w:hyperlink>
      <w:r w:rsidRPr="00A710C3">
        <w:rPr>
          <w:rFonts w:ascii="Helvetica" w:eastAsia="Times New Roman" w:hAnsi="Helvetica" w:cs="Helvetica"/>
          <w:color w:val="333333"/>
          <w:sz w:val="21"/>
          <w:szCs w:val="21"/>
        </w:rPr>
        <w:t>: A scalable multi-master database with no single points of failure.</w:t>
      </w:r>
    </w:p>
    <w:p w14:paraId="2CE9C5C3"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9" w:history="1">
        <w:proofErr w:type="spellStart"/>
        <w:r w:rsidRPr="00A710C3">
          <w:rPr>
            <w:rFonts w:ascii="Helvetica" w:eastAsia="Times New Roman" w:hAnsi="Helvetica" w:cs="Helvetica"/>
            <w:b/>
            <w:bCs/>
            <w:color w:val="337AB7"/>
            <w:sz w:val="21"/>
            <w:szCs w:val="21"/>
          </w:rPr>
          <w:t>Chukwa</w:t>
        </w:r>
        <w:proofErr w:type="spellEnd"/>
        <w:r w:rsidRPr="00A710C3">
          <w:rPr>
            <w:rFonts w:ascii="Helvetica" w:eastAsia="Times New Roman" w:hAnsi="Helvetica" w:cs="Helvetica"/>
            <w:b/>
            <w:bCs/>
            <w:color w:val="337AB7"/>
            <w:sz w:val="21"/>
            <w:szCs w:val="21"/>
          </w:rPr>
          <w:t>™</w:t>
        </w:r>
      </w:hyperlink>
      <w:r w:rsidRPr="00A710C3">
        <w:rPr>
          <w:rFonts w:ascii="Helvetica" w:eastAsia="Times New Roman" w:hAnsi="Helvetica" w:cs="Helvetica"/>
          <w:color w:val="333333"/>
          <w:sz w:val="21"/>
          <w:szCs w:val="21"/>
        </w:rPr>
        <w:t>: A data collection system for managing large distributed systems.</w:t>
      </w:r>
    </w:p>
    <w:p w14:paraId="1F54881C"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0" w:history="1">
        <w:r w:rsidRPr="00A710C3">
          <w:rPr>
            <w:rFonts w:ascii="Helvetica" w:eastAsia="Times New Roman" w:hAnsi="Helvetica" w:cs="Helvetica"/>
            <w:b/>
            <w:bCs/>
            <w:color w:val="337AB7"/>
            <w:sz w:val="21"/>
            <w:szCs w:val="21"/>
          </w:rPr>
          <w:t>HBase™</w:t>
        </w:r>
      </w:hyperlink>
      <w:r w:rsidRPr="00A710C3">
        <w:rPr>
          <w:rFonts w:ascii="Helvetica" w:eastAsia="Times New Roman" w:hAnsi="Helvetica" w:cs="Helvetica"/>
          <w:color w:val="333333"/>
          <w:sz w:val="21"/>
          <w:szCs w:val="21"/>
        </w:rPr>
        <w:t>: A scalable, distributed database that supports structured data storage for large tables.</w:t>
      </w:r>
    </w:p>
    <w:p w14:paraId="08F64B7A"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1" w:history="1">
        <w:r w:rsidRPr="00A710C3">
          <w:rPr>
            <w:rFonts w:ascii="Helvetica" w:eastAsia="Times New Roman" w:hAnsi="Helvetica" w:cs="Helvetica"/>
            <w:b/>
            <w:bCs/>
            <w:color w:val="337AB7"/>
            <w:sz w:val="21"/>
            <w:szCs w:val="21"/>
          </w:rPr>
          <w:t>Hive™</w:t>
        </w:r>
      </w:hyperlink>
      <w:r w:rsidRPr="00A710C3">
        <w:rPr>
          <w:rFonts w:ascii="Helvetica" w:eastAsia="Times New Roman" w:hAnsi="Helvetica" w:cs="Helvetica"/>
          <w:color w:val="333333"/>
          <w:sz w:val="21"/>
          <w:szCs w:val="21"/>
        </w:rPr>
        <w:t>: A data warehouse infrastructure that provides data summarization and ad hoc querying.</w:t>
      </w:r>
    </w:p>
    <w:p w14:paraId="6BBA4EBA"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2" w:history="1">
        <w:r w:rsidRPr="00A710C3">
          <w:rPr>
            <w:rFonts w:ascii="Helvetica" w:eastAsia="Times New Roman" w:hAnsi="Helvetica" w:cs="Helvetica"/>
            <w:b/>
            <w:bCs/>
            <w:color w:val="337AB7"/>
            <w:sz w:val="21"/>
            <w:szCs w:val="21"/>
          </w:rPr>
          <w:t>Mahout™</w:t>
        </w:r>
      </w:hyperlink>
      <w:r w:rsidRPr="00A710C3">
        <w:rPr>
          <w:rFonts w:ascii="Helvetica" w:eastAsia="Times New Roman" w:hAnsi="Helvetica" w:cs="Helvetica"/>
          <w:color w:val="333333"/>
          <w:sz w:val="21"/>
          <w:szCs w:val="21"/>
        </w:rPr>
        <w:t>: A Scalable machine learning and data mining library.</w:t>
      </w:r>
    </w:p>
    <w:p w14:paraId="656B1361"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3" w:history="1">
        <w:r w:rsidRPr="00A710C3">
          <w:rPr>
            <w:rFonts w:ascii="Helvetica" w:eastAsia="Times New Roman" w:hAnsi="Helvetica" w:cs="Helvetica"/>
            <w:b/>
            <w:bCs/>
            <w:color w:val="337AB7"/>
            <w:sz w:val="21"/>
            <w:szCs w:val="21"/>
          </w:rPr>
          <w:t>Pig™</w:t>
        </w:r>
      </w:hyperlink>
      <w:r w:rsidRPr="00A710C3">
        <w:rPr>
          <w:rFonts w:ascii="Helvetica" w:eastAsia="Times New Roman" w:hAnsi="Helvetica" w:cs="Helvetica"/>
          <w:color w:val="333333"/>
          <w:sz w:val="21"/>
          <w:szCs w:val="21"/>
        </w:rPr>
        <w:t>: A high-level data-flow language and execution framework for parallel computation.</w:t>
      </w:r>
    </w:p>
    <w:p w14:paraId="57D359F6"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4" w:history="1">
        <w:r w:rsidRPr="00A710C3">
          <w:rPr>
            <w:rFonts w:ascii="Helvetica" w:eastAsia="Times New Roman" w:hAnsi="Helvetica" w:cs="Helvetica"/>
            <w:b/>
            <w:bCs/>
            <w:color w:val="337AB7"/>
            <w:sz w:val="21"/>
            <w:szCs w:val="21"/>
          </w:rPr>
          <w:t>Spark™</w:t>
        </w:r>
      </w:hyperlink>
      <w:r w:rsidRPr="00A710C3">
        <w:rPr>
          <w:rFonts w:ascii="Helvetica" w:eastAsia="Times New Roman" w:hAnsi="Helvetica" w:cs="Helvetica"/>
          <w:color w:val="333333"/>
          <w:sz w:val="21"/>
          <w:szCs w:val="21"/>
        </w:rPr>
        <w:t>: A fast and general compute engine for Hadoop data. Spark provides a simple and expressive programming model that supports a wide range of applications, including ETL, machine learning, stream processing, and graph computation.</w:t>
      </w:r>
    </w:p>
    <w:p w14:paraId="622F1785"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5" w:history="1">
        <w:r w:rsidRPr="00A710C3">
          <w:rPr>
            <w:rFonts w:ascii="Helvetica" w:eastAsia="Times New Roman" w:hAnsi="Helvetica" w:cs="Helvetica"/>
            <w:b/>
            <w:bCs/>
            <w:color w:val="337AB7"/>
            <w:sz w:val="21"/>
            <w:szCs w:val="21"/>
          </w:rPr>
          <w:t>Submarine</w:t>
        </w:r>
      </w:hyperlink>
      <w:r w:rsidRPr="00A710C3">
        <w:rPr>
          <w:rFonts w:ascii="Helvetica" w:eastAsia="Times New Roman" w:hAnsi="Helvetica" w:cs="Helvetica"/>
          <w:color w:val="333333"/>
          <w:sz w:val="21"/>
          <w:szCs w:val="21"/>
        </w:rPr>
        <w:t>: A unified AI platform which allows engineers and data scientists to run Machine Learning and Deep Learning workload in distributed cluster.</w:t>
      </w:r>
    </w:p>
    <w:p w14:paraId="43A62B66"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6" w:history="1">
        <w:r w:rsidRPr="00A710C3">
          <w:rPr>
            <w:rFonts w:ascii="Helvetica" w:eastAsia="Times New Roman" w:hAnsi="Helvetica" w:cs="Helvetica"/>
            <w:b/>
            <w:bCs/>
            <w:color w:val="337AB7"/>
            <w:sz w:val="21"/>
            <w:szCs w:val="21"/>
          </w:rPr>
          <w:t>Tez™</w:t>
        </w:r>
      </w:hyperlink>
      <w:r w:rsidRPr="00A710C3">
        <w:rPr>
          <w:rFonts w:ascii="Helvetica" w:eastAsia="Times New Roman" w:hAnsi="Helvetica" w:cs="Helvetica"/>
          <w:color w:val="333333"/>
          <w:sz w:val="21"/>
          <w:szCs w:val="21"/>
        </w:rPr>
        <w:t>: A generalized data-flow programming framework, built on Hadoop YARN, which provides a powerful and flexible engine to execute an arbitrary DAG of tasks to process data for both batch and interactive use-cases. Tez is being adopted by Hive™, Pig™ and other frameworks in the Hadoop ecosystem, and also by other commercial software (</w:t>
      </w:r>
      <w:proofErr w:type="gramStart"/>
      <w:r w:rsidRPr="00A710C3">
        <w:rPr>
          <w:rFonts w:ascii="Helvetica" w:eastAsia="Times New Roman" w:hAnsi="Helvetica" w:cs="Helvetica"/>
          <w:color w:val="333333"/>
          <w:sz w:val="21"/>
          <w:szCs w:val="21"/>
        </w:rPr>
        <w:t>e.g.</w:t>
      </w:r>
      <w:proofErr w:type="gramEnd"/>
      <w:r w:rsidRPr="00A710C3">
        <w:rPr>
          <w:rFonts w:ascii="Helvetica" w:eastAsia="Times New Roman" w:hAnsi="Helvetica" w:cs="Helvetica"/>
          <w:color w:val="333333"/>
          <w:sz w:val="21"/>
          <w:szCs w:val="21"/>
        </w:rPr>
        <w:t xml:space="preserve"> ETL tools), to replace Hadoop™ MapReduce as the underlying execution engine.</w:t>
      </w:r>
    </w:p>
    <w:p w14:paraId="58DBB8FA" w14:textId="77777777" w:rsidR="00A710C3" w:rsidRPr="00A710C3" w:rsidRDefault="00A710C3" w:rsidP="00A710C3">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rPr>
      </w:pPr>
      <w:hyperlink r:id="rId17" w:history="1">
        <w:proofErr w:type="spellStart"/>
        <w:r w:rsidRPr="00A710C3">
          <w:rPr>
            <w:rFonts w:ascii="Helvetica" w:eastAsia="Times New Roman" w:hAnsi="Helvetica" w:cs="Helvetica"/>
            <w:b/>
            <w:bCs/>
            <w:color w:val="337AB7"/>
            <w:sz w:val="21"/>
            <w:szCs w:val="21"/>
          </w:rPr>
          <w:t>ZooKeeper</w:t>
        </w:r>
        <w:proofErr w:type="spellEnd"/>
        <w:r w:rsidRPr="00A710C3">
          <w:rPr>
            <w:rFonts w:ascii="Helvetica" w:eastAsia="Times New Roman" w:hAnsi="Helvetica" w:cs="Helvetica"/>
            <w:b/>
            <w:bCs/>
            <w:color w:val="337AB7"/>
            <w:sz w:val="21"/>
            <w:szCs w:val="21"/>
          </w:rPr>
          <w:t>™</w:t>
        </w:r>
      </w:hyperlink>
      <w:r w:rsidRPr="00A710C3">
        <w:rPr>
          <w:rFonts w:ascii="Helvetica" w:eastAsia="Times New Roman" w:hAnsi="Helvetica" w:cs="Helvetica"/>
          <w:color w:val="333333"/>
          <w:sz w:val="21"/>
          <w:szCs w:val="21"/>
        </w:rPr>
        <w:t>: A high-performance coordination service for distributed a</w:t>
      </w:r>
    </w:p>
    <w:p w14:paraId="3E4042D2" w14:textId="77777777" w:rsidR="00A710C3" w:rsidRPr="00A710C3" w:rsidRDefault="00A710C3"/>
    <w:sectPr w:rsidR="00A710C3" w:rsidRPr="00A71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A414C"/>
    <w:multiLevelType w:val="multilevel"/>
    <w:tmpl w:val="A78E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83848"/>
    <w:multiLevelType w:val="multilevel"/>
    <w:tmpl w:val="BB8C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C3"/>
    <w:rsid w:val="00A7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0E1B"/>
  <w15:chartTrackingRefBased/>
  <w15:docId w15:val="{B4A2E971-6307-4FCB-8158-8F9CD965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10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10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10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10C3"/>
    <w:rPr>
      <w:b/>
      <w:bCs/>
    </w:rPr>
  </w:style>
  <w:style w:type="character" w:styleId="Hyperlink">
    <w:name w:val="Hyperlink"/>
    <w:basedOn w:val="DefaultParagraphFont"/>
    <w:uiPriority w:val="99"/>
    <w:semiHidden/>
    <w:unhideWhenUsed/>
    <w:rsid w:val="00A71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666379">
      <w:bodyDiv w:val="1"/>
      <w:marLeft w:val="0"/>
      <w:marRight w:val="0"/>
      <w:marTop w:val="0"/>
      <w:marBottom w:val="0"/>
      <w:divBdr>
        <w:top w:val="none" w:sz="0" w:space="0" w:color="auto"/>
        <w:left w:val="none" w:sz="0" w:space="0" w:color="auto"/>
        <w:bottom w:val="none" w:sz="0" w:space="0" w:color="auto"/>
        <w:right w:val="none" w:sz="0" w:space="0" w:color="auto"/>
      </w:divBdr>
      <w:divsChild>
        <w:div w:id="1081440776">
          <w:marLeft w:val="0"/>
          <w:marRight w:val="0"/>
          <w:marTop w:val="0"/>
          <w:marBottom w:val="0"/>
          <w:divBdr>
            <w:top w:val="none" w:sz="0" w:space="0" w:color="auto"/>
            <w:left w:val="none" w:sz="0" w:space="0" w:color="auto"/>
            <w:bottom w:val="none" w:sz="0" w:space="0" w:color="auto"/>
            <w:right w:val="none" w:sz="0" w:space="0" w:color="auto"/>
          </w:divBdr>
        </w:div>
        <w:div w:id="1693804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ssandra.apache.org/" TargetMode="External"/><Relationship Id="rId13" Type="http://schemas.openxmlformats.org/officeDocument/2006/relationships/hyperlink" Target="https://pig.apache.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vro.apache.org/" TargetMode="External"/><Relationship Id="rId12" Type="http://schemas.openxmlformats.org/officeDocument/2006/relationships/hyperlink" Target="https://mahout.apache.org/" TargetMode="External"/><Relationship Id="rId17" Type="http://schemas.openxmlformats.org/officeDocument/2006/relationships/hyperlink" Target="https://zookeeper.apache.org/" TargetMode="External"/><Relationship Id="rId2" Type="http://schemas.openxmlformats.org/officeDocument/2006/relationships/styles" Target="styles.xml"/><Relationship Id="rId16" Type="http://schemas.openxmlformats.org/officeDocument/2006/relationships/hyperlink" Target="https://tez.apache.org/" TargetMode="External"/><Relationship Id="rId1" Type="http://schemas.openxmlformats.org/officeDocument/2006/relationships/numbering" Target="numbering.xml"/><Relationship Id="rId6" Type="http://schemas.openxmlformats.org/officeDocument/2006/relationships/hyperlink" Target="https://ambari.apache.org/" TargetMode="External"/><Relationship Id="rId11" Type="http://schemas.openxmlformats.org/officeDocument/2006/relationships/hyperlink" Target="https://hive.apache.org/" TargetMode="External"/><Relationship Id="rId5" Type="http://schemas.openxmlformats.org/officeDocument/2006/relationships/hyperlink" Target="https://hadoop.apache.org/ozone/" TargetMode="External"/><Relationship Id="rId15" Type="http://schemas.openxmlformats.org/officeDocument/2006/relationships/hyperlink" Target="https://submarine.apache.org/" TargetMode="External"/><Relationship Id="rId10" Type="http://schemas.openxmlformats.org/officeDocument/2006/relationships/hyperlink" Target="https://hbase.apache.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hukwa.apache.org/" TargetMode="External"/><Relationship Id="rId14" Type="http://schemas.openxmlformats.org/officeDocument/2006/relationships/hyperlink" Target="https://spar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553</Words>
  <Characters>3158</Characters>
  <Application>Microsoft Office Word</Application>
  <DocSecurity>0</DocSecurity>
  <Lines>26</Lines>
  <Paragraphs>7</Paragraphs>
  <ScaleCrop>false</ScaleCrop>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Sree</dc:creator>
  <cp:keywords/>
  <dc:description/>
  <cp:lastModifiedBy>Sandhya Sree</cp:lastModifiedBy>
  <cp:revision>1</cp:revision>
  <dcterms:created xsi:type="dcterms:W3CDTF">2021-05-22T02:51:00Z</dcterms:created>
  <dcterms:modified xsi:type="dcterms:W3CDTF">2021-05-22T02:53:00Z</dcterms:modified>
</cp:coreProperties>
</file>