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CDE41" w14:textId="77777777" w:rsidR="00622B12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6A571CA2" w14:textId="77777777" w:rsidR="00622B12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1</w:t>
      </w:r>
    </w:p>
    <w:p w14:paraId="2AF25575" w14:textId="77777777" w:rsidR="00622B12" w:rsidRDefault="00622B12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2DC544D8" w14:textId="77777777" w:rsidR="00622B12" w:rsidRDefault="00622B12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03EED60F" w14:textId="77777777" w:rsidR="00622B1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 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7C96AAC7" w14:textId="77777777" w:rsidR="00622B12" w:rsidRDefault="00622B12">
      <w:pPr>
        <w:rPr>
          <w:rFonts w:ascii="Arial" w:eastAsia="Arial" w:hAnsi="Arial" w:cs="Arial"/>
          <w:b/>
          <w:bCs/>
        </w:rPr>
      </w:pPr>
    </w:p>
    <w:p w14:paraId="3B229060" w14:textId="77777777" w:rsidR="00622B1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0E27EDF" wp14:editId="7C29F485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6695E5" w14:textId="77777777" w:rsidR="00622B12" w:rsidRDefault="00622B12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E27EDF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26695E5" w14:textId="77777777" w:rsidR="00622B12" w:rsidRDefault="00622B12"/>
                  </w:txbxContent>
                </v:textbox>
                <w10:anchorlock/>
              </v:rect>
            </w:pict>
          </mc:Fallback>
        </mc:AlternateContent>
      </w:r>
    </w:p>
    <w:p w14:paraId="380984EC" w14:textId="77777777" w:rsidR="00622B12" w:rsidRDefault="00622B12">
      <w:pPr>
        <w:rPr>
          <w:rFonts w:ascii="Arial" w:eastAsia="Arial" w:hAnsi="Arial" w:cs="Arial"/>
          <w:b/>
          <w:bCs/>
        </w:rPr>
      </w:pPr>
    </w:p>
    <w:p w14:paraId="603D279A" w14:textId="77777777" w:rsidR="00622B1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25251EEE" w14:textId="77777777" w:rsidR="00622B12" w:rsidRDefault="00622B12">
      <w:pPr>
        <w:rPr>
          <w:rFonts w:ascii="Arial" w:eastAsia="Arial" w:hAnsi="Arial" w:cs="Arial"/>
          <w:b/>
          <w:bCs/>
        </w:rPr>
      </w:pPr>
    </w:p>
    <w:p w14:paraId="1C205E17" w14:textId="77777777" w:rsidR="00622B12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20C652BA" w14:textId="77777777" w:rsidR="00622B12" w:rsidRDefault="00622B12">
      <w:pPr>
        <w:rPr>
          <w:rFonts w:ascii="Arial" w:eastAsia="Arial" w:hAnsi="Arial" w:cs="Arial"/>
          <w:i/>
          <w:iCs/>
        </w:rPr>
      </w:pPr>
    </w:p>
    <w:p w14:paraId="73607026" w14:textId="77777777" w:rsidR="00622B12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50</w:t>
      </w:r>
      <w:r>
        <w:rPr>
          <w:rFonts w:ascii="Arial" w:eastAsia="Arial" w:hAnsi="Arial" w:cs="Arial"/>
          <w:i/>
          <w:iCs/>
        </w:rPr>
        <w:t>%</w:t>
      </w:r>
    </w:p>
    <w:p w14:paraId="55BB660D" w14:textId="77777777" w:rsidR="00622B12" w:rsidRDefault="00622B12">
      <w:pPr>
        <w:rPr>
          <w:rFonts w:ascii="Arial" w:eastAsia="Arial" w:hAnsi="Arial" w:cs="Arial"/>
          <w:i/>
          <w:iCs/>
        </w:rPr>
      </w:pPr>
    </w:p>
    <w:p w14:paraId="1146F17E" w14:textId="77777777" w:rsidR="00622B1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0969C68" wp14:editId="5CFB38FE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A50C76" w14:textId="77777777" w:rsidR="00622B12" w:rsidRDefault="00622B12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969C68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9A50C76" w14:textId="77777777" w:rsidR="00622B12" w:rsidRDefault="00622B12"/>
                  </w:txbxContent>
                </v:textbox>
                <w10:anchorlock/>
              </v:rect>
            </w:pict>
          </mc:Fallback>
        </mc:AlternateContent>
      </w:r>
    </w:p>
    <w:p w14:paraId="69AB3069" w14:textId="77777777" w:rsidR="00622B12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Duration: 1 Hour</w:t>
      </w:r>
    </w:p>
    <w:p w14:paraId="676D0A7A" w14:textId="77777777" w:rsidR="00622B12" w:rsidRDefault="00622B12">
      <w:pPr>
        <w:rPr>
          <w:rFonts w:ascii="Arial" w:eastAsia="Arial" w:hAnsi="Arial" w:cs="Arial"/>
        </w:rPr>
      </w:pPr>
    </w:p>
    <w:p w14:paraId="5D37DE75" w14:textId="77777777" w:rsidR="00622B1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Marks:40</w:t>
      </w:r>
    </w:p>
    <w:p w14:paraId="435E1D2C" w14:textId="77777777" w:rsidR="00622B12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 xml:space="preserve">   </w:t>
      </w:r>
    </w:p>
    <w:p w14:paraId="0C9205B1" w14:textId="77777777" w:rsidR="00622B12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14:paraId="58F10F92" w14:textId="77777777" w:rsidR="00622B12" w:rsidRDefault="00622B12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2EF3DB0" w14:textId="77777777" w:rsidR="00622B12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CASE STUDY</w:t>
      </w:r>
    </w:p>
    <w:p w14:paraId="1F1E6720" w14:textId="77777777" w:rsidR="00622B12" w:rsidRDefault="00622B12">
      <w:pPr>
        <w:spacing w:before="80" w:after="40"/>
        <w:rPr>
          <w:rFonts w:ascii="Arial" w:eastAsia="Arial" w:hAnsi="Arial" w:cs="Arial"/>
          <w:i/>
          <w:iCs/>
        </w:rPr>
      </w:pPr>
    </w:p>
    <w:p w14:paraId="6C66F676" w14:textId="77777777" w:rsidR="00622B12" w:rsidRDefault="00622B12">
      <w:pPr>
        <w:spacing w:before="80" w:after="40"/>
        <w:rPr>
          <w:rFonts w:ascii="Arial" w:eastAsia="Arial" w:hAnsi="Arial" w:cs="Arial"/>
          <w:i/>
          <w:iCs/>
        </w:rPr>
      </w:pPr>
    </w:p>
    <w:p w14:paraId="450A03C7" w14:textId="77777777" w:rsidR="00622B12" w:rsidRDefault="00622B12">
      <w:pPr>
        <w:rPr>
          <w:rFonts w:ascii="Arial" w:eastAsia="Arial" w:hAnsi="Arial" w:cs="Arial"/>
          <w:b/>
          <w:bCs/>
        </w:rPr>
      </w:pPr>
    </w:p>
    <w:p w14:paraId="2C3FCD53" w14:textId="77777777" w:rsidR="00622B1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2CC641D0" wp14:editId="4CD7A4B9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243978" w14:textId="77777777" w:rsidR="00622B12" w:rsidRDefault="00622B12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C641D0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C243978" w14:textId="77777777" w:rsidR="00622B12" w:rsidRDefault="00622B12"/>
                  </w:txbxContent>
                </v:textbox>
                <w10:anchorlock/>
              </v:rect>
            </w:pict>
          </mc:Fallback>
        </mc:AlternateContent>
      </w:r>
    </w:p>
    <w:p w14:paraId="26B4AF70" w14:textId="77777777" w:rsidR="00622B12" w:rsidRDefault="00622B12">
      <w:pPr>
        <w:rPr>
          <w:rFonts w:ascii="Arial" w:eastAsia="Arial" w:hAnsi="Arial" w:cs="Arial"/>
          <w:b/>
          <w:bCs/>
        </w:rPr>
      </w:pPr>
    </w:p>
    <w:p w14:paraId="7CBB1DB2" w14:textId="77777777" w:rsidR="00622B12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316F36D7" w14:textId="77777777" w:rsidR="00622B12" w:rsidRDefault="00622B12">
      <w:pPr>
        <w:rPr>
          <w:rFonts w:ascii="Arial" w:eastAsia="Arial" w:hAnsi="Arial" w:cs="Arial"/>
          <w:i/>
          <w:iCs/>
        </w:rPr>
      </w:pPr>
    </w:p>
    <w:p w14:paraId="1297B5A4" w14:textId="769C5AB7" w:rsidR="00622B12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483205">
        <w:rPr>
          <w:rFonts w:ascii="Arial" w:eastAsia="Arial" w:hAnsi="Arial" w:cs="Arial"/>
          <w:i/>
          <w:iCs/>
        </w:rPr>
        <w:t>R. Sandhya Rani (192372378)</w:t>
      </w:r>
      <w:r>
        <w:rPr>
          <w:rFonts w:ascii="Arial" w:eastAsia="Arial" w:hAnsi="Arial" w:cs="Arial"/>
          <w:i/>
          <w:iCs/>
        </w:rPr>
        <w:t xml:space="preserve"> certify that this submission is my original work and that I have adhered to the guidelines specified for this assessment.</w:t>
      </w:r>
    </w:p>
    <w:p w14:paraId="61201EC1" w14:textId="77777777" w:rsidR="00622B12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2848CB93" w14:textId="77777777" w:rsidR="00622B12" w:rsidRDefault="00622B12">
      <w:pPr>
        <w:rPr>
          <w:rFonts w:ascii="Arial" w:eastAsia="Arial" w:hAnsi="Arial" w:cs="Arial"/>
          <w:i/>
          <w:iCs/>
        </w:rPr>
      </w:pPr>
    </w:p>
    <w:p w14:paraId="0BB68ABE" w14:textId="77777777" w:rsidR="00622B12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74F5414F" w14:textId="77777777" w:rsidR="00622B12" w:rsidRDefault="00000000">
      <w:pPr>
        <w:rPr>
          <w:rFonts w:ascii="Arial" w:eastAsia="Arial" w:hAnsi="Arial" w:cs="Arial"/>
        </w:rPr>
      </w:pPr>
      <w:r>
        <w:br w:type="page"/>
      </w:r>
    </w:p>
    <w:p w14:paraId="7FD76CEE" w14:textId="77777777" w:rsidR="00622B12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Annexure A</w:t>
      </w:r>
    </w:p>
    <w:p w14:paraId="067AE2C5" w14:textId="77777777" w:rsidR="00622B12" w:rsidRDefault="00622B12">
      <w:pPr>
        <w:jc w:val="center"/>
        <w:rPr>
          <w:rFonts w:ascii="Arial" w:eastAsia="Arial" w:hAnsi="Arial" w:cs="Arial"/>
          <w:b/>
          <w:bCs/>
        </w:rPr>
      </w:pPr>
    </w:p>
    <w:p w14:paraId="335A603B" w14:textId="77777777" w:rsidR="00622B12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CASE STUDY</w:t>
      </w:r>
    </w:p>
    <w:p w14:paraId="2D2A87E8" w14:textId="77777777" w:rsidR="00622B12" w:rsidRDefault="00622B12">
      <w:pPr>
        <w:rPr>
          <w:rFonts w:ascii="Arial" w:eastAsia="Arial" w:hAnsi="Arial" w:cs="Arial"/>
        </w:rPr>
      </w:pPr>
    </w:p>
    <w:p w14:paraId="53ACAC44" w14:textId="77777777" w:rsidR="00622B12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Case Study 1 — Smart Medical Diagnosis System</w:t>
      </w:r>
    </w:p>
    <w:p w14:paraId="22599681" w14:textId="77777777" w:rsidR="00622B12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hospital is designing a rule-based Logical Agent for preliminary patient diagnosis. The system’s knowledge base contains:</w:t>
      </w:r>
    </w:p>
    <w:p w14:paraId="61EF989F" w14:textId="77777777" w:rsidR="00622B12" w:rsidRDefault="00000000">
      <w:pPr>
        <w:spacing w:before="40" w:after="40"/>
        <w:ind w:left="720"/>
        <w:rPr>
          <w:rFonts w:ascii="Arial" w:eastAsia="Arial" w:hAnsi="Arial" w:cs="Arial"/>
        </w:rPr>
      </w:pPr>
      <w:sdt>
        <w:sdtPr>
          <w:tag w:val="goog_rdk_0"/>
          <w:id w:val="1890718627"/>
        </w:sdtPr>
        <w:sdtContent>
          <w:r>
            <w:rPr>
              <w:rFonts w:ascii="Arial Unicode MS" w:eastAsia="Arial Unicode MS" w:hAnsi="Arial Unicode MS" w:cs="Arial Unicode MS"/>
            </w:rPr>
            <w:t>I. If a patient has Fever AND Cough → Possible Flu</w:t>
          </w:r>
        </w:sdtContent>
      </w:sdt>
    </w:p>
    <w:p w14:paraId="3FBEE9B9" w14:textId="77777777" w:rsidR="00622B12" w:rsidRDefault="00000000">
      <w:pPr>
        <w:spacing w:before="40" w:after="40"/>
        <w:ind w:left="720"/>
        <w:rPr>
          <w:rFonts w:ascii="Arial" w:eastAsia="Arial" w:hAnsi="Arial" w:cs="Arial"/>
        </w:rPr>
      </w:pPr>
      <w:sdt>
        <w:sdtPr>
          <w:tag w:val="goog_rdk_1"/>
          <w:id w:val="64418178"/>
        </w:sdtPr>
        <w:sdtContent>
          <w:proofErr w:type="spellStart"/>
          <w:r>
            <w:rPr>
              <w:rFonts w:ascii="Arial Unicode MS" w:eastAsia="Arial Unicode MS" w:hAnsi="Arial Unicode MS" w:cs="Arial Unicode MS"/>
            </w:rPr>
            <w:t>Ii</w:t>
          </w:r>
          <w:proofErr w:type="spellEnd"/>
          <w:r>
            <w:rPr>
              <w:rFonts w:ascii="Arial Unicode MS" w:eastAsia="Arial Unicode MS" w:hAnsi="Arial Unicode MS" w:cs="Arial Unicode MS"/>
            </w:rPr>
            <w:t>. If a patient has Fever AND Rash → Possible Measles</w:t>
          </w:r>
        </w:sdtContent>
      </w:sdt>
    </w:p>
    <w:p w14:paraId="1A192F82" w14:textId="77777777" w:rsidR="00622B12" w:rsidRDefault="00000000">
      <w:pPr>
        <w:spacing w:before="40" w:after="40"/>
        <w:ind w:left="720"/>
        <w:rPr>
          <w:rFonts w:ascii="Arial" w:eastAsia="Arial" w:hAnsi="Arial" w:cs="Arial"/>
        </w:rPr>
      </w:pPr>
      <w:sdt>
        <w:sdtPr>
          <w:tag w:val="goog_rdk_2"/>
          <w:id w:val="1883510557"/>
        </w:sdtPr>
        <w:sdtContent>
          <w:r>
            <w:rPr>
              <w:rFonts w:ascii="Arial Unicode MS" w:eastAsia="Arial Unicode MS" w:hAnsi="Arial Unicode MS" w:cs="Arial Unicode MS"/>
            </w:rPr>
            <w:t>Iii. If a patient has Cough AND Breathlessness → Possible Pneumonia</w:t>
          </w:r>
        </w:sdtContent>
      </w:sdt>
    </w:p>
    <w:p w14:paraId="534044C6" w14:textId="77777777" w:rsidR="00622B12" w:rsidRDefault="00000000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 Facts about Patient A: Fever = True, Cough = True, Breathlessness = True</w:t>
      </w:r>
    </w:p>
    <w:p w14:paraId="639B42C2" w14:textId="77777777" w:rsidR="00622B12" w:rsidRDefault="00000000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Represent the above rules and facts precisely using Propositional Logic symbols. Define each symbol used.</w:t>
      </w:r>
      <w:r>
        <w:rPr>
          <w:rFonts w:ascii="Arial" w:eastAsia="Arial" w:hAnsi="Arial" w:cs="Arial"/>
          <w:b/>
          <w:bCs/>
        </w:rPr>
        <w:t xml:space="preserve">  </w:t>
      </w:r>
    </w:p>
    <w:p w14:paraId="565CFCB8" w14:textId="77777777" w:rsidR="00622B12" w:rsidRDefault="00000000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Apply Forward Chaining on the knowledge base to derive all possible diagnoses for Patient A. Show each inference step with the rule fired and fact derived.</w:t>
      </w:r>
      <w:r>
        <w:rPr>
          <w:rFonts w:ascii="Arial" w:eastAsia="Arial" w:hAnsi="Arial" w:cs="Arial"/>
          <w:b/>
          <w:bCs/>
        </w:rPr>
        <w:t xml:space="preserve">  </w:t>
      </w:r>
    </w:p>
    <w:p w14:paraId="4857FC6E" w14:textId="77777777" w:rsidR="00622B12" w:rsidRDefault="00000000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The goal is to confirm ‘Patient A has Pneumonia.’ Apply Backward Chaining and draw the goal reduction tree to verify this goal.</w:t>
      </w:r>
      <w:r>
        <w:rPr>
          <w:rFonts w:ascii="Arial" w:eastAsia="Arial" w:hAnsi="Arial" w:cs="Arial"/>
          <w:b/>
          <w:bCs/>
        </w:rPr>
        <w:t xml:space="preserve"> </w:t>
      </w:r>
    </w:p>
    <w:p w14:paraId="727BDCC7" w14:textId="77777777" w:rsidR="00622B12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2 — Autonomous Traffic Management Agent </w:t>
      </w:r>
    </w:p>
    <w:p w14:paraId="14D1AFD0" w14:textId="77777777" w:rsidR="00622B12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smart city traffic controller uses a FOL-based knowledge base to manage emergency vehicle routing:</w:t>
      </w:r>
    </w:p>
    <w:p w14:paraId="4B52793B" w14:textId="77777777" w:rsidR="00622B12" w:rsidRDefault="00000000">
      <w:pPr>
        <w:numPr>
          <w:ilvl w:val="0"/>
          <w:numId w:val="1"/>
        </w:numPr>
        <w:spacing w:before="40"/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x: Vehicle(x)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3"/>
          <w:id w:val="-1134330357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EmergencyType</w:t>
          </w:r>
          <w:proofErr w:type="spellEnd"/>
          <w:r>
            <w:rPr>
              <w:rFonts w:ascii="Arial Unicode MS" w:eastAsia="Arial Unicode MS" w:hAnsi="Arial Unicode MS" w:cs="Arial Unicode MS"/>
            </w:rPr>
            <w:t>(x) → ClearPath(x)</w:t>
          </w:r>
          <w:proofErr w:type="gramStart"/>
          <w:r>
            <w:rPr>
              <w:rFonts w:ascii="Arial Unicode MS" w:eastAsia="Arial Unicode MS" w:hAnsi="Arial Unicode MS" w:cs="Arial Unicode MS"/>
            </w:rPr>
            <w:t xml:space="preserve">   [</w:t>
          </w:r>
          <w:proofErr w:type="gramEnd"/>
          <w:r>
            <w:rPr>
              <w:rFonts w:ascii="Arial Unicode MS" w:eastAsia="Arial Unicode MS" w:hAnsi="Arial Unicode MS" w:cs="Arial Unicode MS"/>
            </w:rPr>
            <w:t>Rule 1]</w:t>
          </w:r>
        </w:sdtContent>
      </w:sdt>
    </w:p>
    <w:p w14:paraId="3601AEE4" w14:textId="77777777" w:rsidR="00622B12" w:rsidRDefault="00000000">
      <w:pPr>
        <w:numPr>
          <w:ilvl w:val="0"/>
          <w:numId w:val="1"/>
        </w:numPr>
        <w:ind w:left="992"/>
      </w:pPr>
      <w:r>
        <w:rPr>
          <w:rFonts w:ascii="Cambria Math" w:eastAsia="Cambria Math" w:hAnsi="Cambria Math" w:cs="Cambria Math"/>
        </w:rPr>
        <w:t>∀</w:t>
      </w:r>
      <w:sdt>
        <w:sdtPr>
          <w:tag w:val="goog_rdk_4"/>
          <w:id w:val="1261638976"/>
        </w:sdtPr>
        <w:sdtContent>
          <w:r>
            <w:rPr>
              <w:rFonts w:ascii="Arial Unicode MS" w:eastAsia="Arial Unicode MS" w:hAnsi="Arial Unicode MS" w:cs="Arial Unicode MS"/>
            </w:rPr>
            <w:t xml:space="preserve">x: ClearPath(x)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GreenSignal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(x) </w:t>
          </w:r>
        </w:sdtContent>
      </w:sdt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¬</w:t>
      </w:r>
      <w:proofErr w:type="spellStart"/>
      <w:r>
        <w:rPr>
          <w:rFonts w:ascii="Arial" w:eastAsia="Arial" w:hAnsi="Arial" w:cs="Arial"/>
        </w:rPr>
        <w:t>RedSignal</w:t>
      </w:r>
      <w:proofErr w:type="spellEnd"/>
      <w:r>
        <w:rPr>
          <w:rFonts w:ascii="Arial" w:eastAsia="Arial" w:hAnsi="Arial" w:cs="Arial"/>
        </w:rPr>
        <w:t>(x)</w:t>
      </w:r>
      <w:proofErr w:type="gramStart"/>
      <w:r>
        <w:rPr>
          <w:rFonts w:ascii="Arial" w:eastAsia="Arial" w:hAnsi="Arial" w:cs="Arial"/>
        </w:rPr>
        <w:t xml:space="preserve">   [</w:t>
      </w:r>
      <w:proofErr w:type="gramEnd"/>
      <w:r>
        <w:rPr>
          <w:rFonts w:ascii="Arial" w:eastAsia="Arial" w:hAnsi="Arial" w:cs="Arial"/>
        </w:rPr>
        <w:t>Rule 2]</w:t>
      </w:r>
    </w:p>
    <w:p w14:paraId="799F2E3A" w14:textId="77777777" w:rsidR="00622B12" w:rsidRDefault="00000000">
      <w:pPr>
        <w:numPr>
          <w:ilvl w:val="0"/>
          <w:numId w:val="1"/>
        </w:numPr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 </w:t>
      </w: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y: Vehicle(x)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Behind(</w:t>
      </w:r>
      <w:proofErr w:type="spellStart"/>
      <w:proofErr w:type="gramStart"/>
      <w:r>
        <w:rPr>
          <w:rFonts w:ascii="Arial" w:eastAsia="Arial" w:hAnsi="Arial" w:cs="Arial"/>
        </w:rPr>
        <w:t>x,y</w:t>
      </w:r>
      <w:proofErr w:type="spellEnd"/>
      <w:proofErr w:type="gramEnd"/>
      <w:r>
        <w:rPr>
          <w:rFonts w:ascii="Arial" w:eastAsia="Arial" w:hAnsi="Arial" w:cs="Arial"/>
        </w:rPr>
        <w:t xml:space="preserve">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5"/>
          <w:id w:val="-454922723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GreenSignal</w:t>
          </w:r>
          <w:proofErr w:type="spellEnd"/>
          <w:r>
            <w:rPr>
              <w:rFonts w:ascii="Arial Unicode MS" w:eastAsia="Arial Unicode MS" w:hAnsi="Arial Unicode MS" w:cs="Arial Unicode MS"/>
            </w:rPr>
            <w:t>(y) → Proceed(x)</w:t>
          </w:r>
          <w:proofErr w:type="gramStart"/>
          <w:r>
            <w:rPr>
              <w:rFonts w:ascii="Arial Unicode MS" w:eastAsia="Arial Unicode MS" w:hAnsi="Arial Unicode MS" w:cs="Arial Unicode MS"/>
            </w:rPr>
            <w:t xml:space="preserve">   [</w:t>
          </w:r>
          <w:proofErr w:type="gramEnd"/>
          <w:r>
            <w:rPr>
              <w:rFonts w:ascii="Arial Unicode MS" w:eastAsia="Arial Unicode MS" w:hAnsi="Arial Unicode MS" w:cs="Arial Unicode MS"/>
            </w:rPr>
            <w:t>Rule 3]</w:t>
          </w:r>
        </w:sdtContent>
      </w:sdt>
    </w:p>
    <w:p w14:paraId="6ABD5942" w14:textId="77777777" w:rsidR="00622B12" w:rsidRDefault="00000000">
      <w:pPr>
        <w:numPr>
          <w:ilvl w:val="0"/>
          <w:numId w:val="1"/>
        </w:numPr>
        <w:spacing w:after="40"/>
        <w:ind w:left="99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Facts: </w:t>
      </w:r>
      <w:proofErr w:type="gramStart"/>
      <w:r>
        <w:rPr>
          <w:rFonts w:ascii="Arial" w:eastAsia="Arial" w:hAnsi="Arial" w:cs="Arial"/>
        </w:rPr>
        <w:t>Vehicle(</w:t>
      </w:r>
      <w:proofErr w:type="gramEnd"/>
      <w:r>
        <w:rPr>
          <w:rFonts w:ascii="Arial" w:eastAsia="Arial" w:hAnsi="Arial" w:cs="Arial"/>
        </w:rPr>
        <w:t xml:space="preserve">Ambulance), </w:t>
      </w:r>
      <w:proofErr w:type="spellStart"/>
      <w:proofErr w:type="gramStart"/>
      <w:r>
        <w:rPr>
          <w:rFonts w:ascii="Arial" w:eastAsia="Arial" w:hAnsi="Arial" w:cs="Arial"/>
        </w:rPr>
        <w:t>EmergencyType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Ambulance), </w:t>
      </w:r>
      <w:proofErr w:type="gramStart"/>
      <w:r>
        <w:rPr>
          <w:rFonts w:ascii="Arial" w:eastAsia="Arial" w:hAnsi="Arial" w:cs="Arial"/>
        </w:rPr>
        <w:t>Vehicle(</w:t>
      </w:r>
      <w:proofErr w:type="spellStart"/>
      <w:proofErr w:type="gramEnd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 xml:space="preserve">), </w:t>
      </w:r>
      <w:proofErr w:type="gramStart"/>
      <w:r>
        <w:rPr>
          <w:rFonts w:ascii="Arial" w:eastAsia="Arial" w:hAnsi="Arial" w:cs="Arial"/>
        </w:rPr>
        <w:t>Behind(</w:t>
      </w:r>
      <w:proofErr w:type="spellStart"/>
      <w:proofErr w:type="gramEnd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, Ambulance)</w:t>
      </w:r>
    </w:p>
    <w:p w14:paraId="7D163248" w14:textId="77777777" w:rsidR="00622B1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Apply Unification to match Rule 1 with the given facts. Show the complete substitution set θ (MGU) at each step.</w:t>
      </w:r>
      <w:r>
        <w:rPr>
          <w:rFonts w:ascii="Arial" w:eastAsia="Arial" w:hAnsi="Arial" w:cs="Arial"/>
          <w:b/>
          <w:bCs/>
        </w:rPr>
        <w:t xml:space="preserve">  </w:t>
      </w:r>
    </w:p>
    <w:p w14:paraId="5793F748" w14:textId="77777777" w:rsidR="00622B1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the Resolution method, prove that ‘Proceed (</w:t>
      </w:r>
      <w:proofErr w:type="spellStart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)’ is true. Convert relevant clauses to CNF and show each resolution step.</w:t>
      </w:r>
      <w:r>
        <w:rPr>
          <w:rFonts w:ascii="Arial" w:eastAsia="Arial" w:hAnsi="Arial" w:cs="Arial"/>
          <w:b/>
          <w:bCs/>
        </w:rPr>
        <w:t xml:space="preserve"> </w:t>
      </w:r>
    </w:p>
    <w:p w14:paraId="62825A33" w14:textId="77777777" w:rsidR="00622B1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Analyze whether the current FOL knowledge base is sufficient to handle two simultaneous emergency vehicles. Identify what additional rules or facts are needed and justify logically.</w:t>
      </w:r>
      <w:r>
        <w:rPr>
          <w:rFonts w:ascii="Arial" w:eastAsia="Arial" w:hAnsi="Arial" w:cs="Arial"/>
          <w:b/>
          <w:bCs/>
        </w:rPr>
        <w:t xml:space="preserve">  </w:t>
      </w:r>
    </w:p>
    <w:p w14:paraId="3DCB3696" w14:textId="77777777" w:rsidR="00622B12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3 — Agricultural Expert Reasoning System </w:t>
      </w:r>
    </w:p>
    <w:p w14:paraId="37F9ED16" w14:textId="77777777" w:rsidR="00622B12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agricultural advisory logical agent operates with the following propositional knowledge base (KB):</w:t>
      </w:r>
    </w:p>
    <w:p w14:paraId="0A09419B" w14:textId="77777777" w:rsidR="00622B12" w:rsidRDefault="00000000">
      <w:pPr>
        <w:numPr>
          <w:ilvl w:val="0"/>
          <w:numId w:val="2"/>
        </w:numPr>
        <w:spacing w:before="40"/>
        <w:rPr>
          <w:rFonts w:ascii="Arial" w:eastAsia="Arial" w:hAnsi="Arial" w:cs="Arial"/>
        </w:rPr>
      </w:pPr>
      <w:sdt>
        <w:sdtPr>
          <w:tag w:val="goog_rdk_6"/>
          <w:id w:val="51097478"/>
        </w:sdtPr>
        <w:sdtContent>
          <w:r>
            <w:rPr>
              <w:rFonts w:ascii="Arial Unicode MS" w:eastAsia="Arial Unicode MS" w:hAnsi="Arial Unicode MS" w:cs="Arial Unicode MS"/>
            </w:rPr>
            <w:t xml:space="preserve">P1: </w:t>
          </w:r>
          <w:proofErr w:type="spellStart"/>
          <w:r>
            <w:rPr>
              <w:rFonts w:ascii="Arial Unicode MS" w:eastAsia="Arial Unicode MS" w:hAnsi="Arial Unicode MS" w:cs="Arial Unicode MS"/>
            </w:rPr>
            <w:t>SoilDry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IrrigationNeeded</w:t>
          </w:r>
          <w:proofErr w:type="spellEnd"/>
        </w:sdtContent>
      </w:sdt>
    </w:p>
    <w:p w14:paraId="20269E45" w14:textId="77777777" w:rsidR="00622B12" w:rsidRDefault="00000000">
      <w:pPr>
        <w:numPr>
          <w:ilvl w:val="0"/>
          <w:numId w:val="2"/>
        </w:numPr>
      </w:pPr>
      <w:r>
        <w:rPr>
          <w:rFonts w:ascii="Arial" w:eastAsia="Arial" w:hAnsi="Arial" w:cs="Arial"/>
        </w:rPr>
        <w:t xml:space="preserve">P2: </w:t>
      </w:r>
      <w:proofErr w:type="spellStart"/>
      <w:r>
        <w:rPr>
          <w:rFonts w:ascii="Arial" w:eastAsia="Arial" w:hAnsi="Arial" w:cs="Arial"/>
        </w:rPr>
        <w:t>IrrigationNeeded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7"/>
          <w:id w:val="480474801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CropWheat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ApplyDripMethod</w:t>
          </w:r>
          <w:proofErr w:type="spellEnd"/>
        </w:sdtContent>
      </w:sdt>
    </w:p>
    <w:p w14:paraId="04927112" w14:textId="77777777" w:rsidR="00622B12" w:rsidRDefault="00000000">
      <w:pPr>
        <w:numPr>
          <w:ilvl w:val="0"/>
          <w:numId w:val="2"/>
        </w:numPr>
      </w:pPr>
      <w:r>
        <w:rPr>
          <w:rFonts w:ascii="Arial" w:eastAsia="Arial" w:hAnsi="Arial" w:cs="Arial"/>
        </w:rPr>
        <w:t>P3: ¬</w:t>
      </w:r>
      <w:proofErr w:type="spellStart"/>
      <w:r>
        <w:rPr>
          <w:rFonts w:ascii="Arial" w:eastAsia="Arial" w:hAnsi="Arial" w:cs="Arial"/>
        </w:rPr>
        <w:t>ApplyDripMethod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8"/>
          <w:id w:val="882940602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CropWheat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CropAtRisk</w:t>
          </w:r>
          <w:proofErr w:type="spellEnd"/>
        </w:sdtContent>
      </w:sdt>
    </w:p>
    <w:p w14:paraId="01087544" w14:textId="77777777" w:rsidR="00622B12" w:rsidRDefault="00000000">
      <w:pPr>
        <w:numPr>
          <w:ilvl w:val="0"/>
          <w:numId w:val="2"/>
        </w:numPr>
        <w:spacing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Facts: </w:t>
      </w:r>
      <w:proofErr w:type="spellStart"/>
      <w:r>
        <w:rPr>
          <w:rFonts w:ascii="Arial" w:eastAsia="Arial" w:hAnsi="Arial" w:cs="Arial"/>
        </w:rPr>
        <w:t>SoilDry</w:t>
      </w:r>
      <w:proofErr w:type="spellEnd"/>
      <w:r>
        <w:rPr>
          <w:rFonts w:ascii="Arial" w:eastAsia="Arial" w:hAnsi="Arial" w:cs="Arial"/>
        </w:rPr>
        <w:t xml:space="preserve"> = True, </w:t>
      </w:r>
      <w:proofErr w:type="spellStart"/>
      <w:r>
        <w:rPr>
          <w:rFonts w:ascii="Arial" w:eastAsia="Arial" w:hAnsi="Arial" w:cs="Arial"/>
        </w:rPr>
        <w:t>CropWheat</w:t>
      </w:r>
      <w:proofErr w:type="spellEnd"/>
      <w:r>
        <w:rPr>
          <w:rFonts w:ascii="Arial" w:eastAsia="Arial" w:hAnsi="Arial" w:cs="Arial"/>
        </w:rPr>
        <w:t xml:space="preserve"> = True</w:t>
      </w:r>
    </w:p>
    <w:p w14:paraId="3C876E3F" w14:textId="77777777" w:rsidR="00622B1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sdt>
        <w:sdtPr>
          <w:tag w:val="goog_rdk_9"/>
          <w:id w:val="256818402"/>
        </w:sdtPr>
        <w:sdtContent>
          <w:r>
            <w:rPr>
              <w:rFonts w:ascii="Arial Unicode MS" w:eastAsia="Arial Unicode MS" w:hAnsi="Arial Unicode MS" w:cs="Arial Unicode MS"/>
            </w:rPr>
            <w:t>Convert all sentences P1, P2, P3 and the facts into Conjunctive Normal Form (CNF). Show each conversion step (eliminate implication → move ¬ inward → distribute).</w:t>
          </w:r>
        </w:sdtContent>
      </w:sdt>
      <w:r>
        <w:rPr>
          <w:rFonts w:ascii="Arial" w:eastAsia="Arial" w:hAnsi="Arial" w:cs="Arial"/>
          <w:b/>
          <w:bCs/>
        </w:rPr>
        <w:t xml:space="preserve"> </w:t>
      </w:r>
    </w:p>
    <w:p w14:paraId="329D37BD" w14:textId="77777777" w:rsidR="00622B1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Resolution Refutation, prove the theorem ‘</w:t>
      </w:r>
      <w:proofErr w:type="spellStart"/>
      <w:r>
        <w:rPr>
          <w:rFonts w:ascii="Arial" w:eastAsia="Arial" w:hAnsi="Arial" w:cs="Arial"/>
        </w:rPr>
        <w:t>ApplyDripMethod</w:t>
      </w:r>
      <w:proofErr w:type="spellEnd"/>
      <w:r>
        <w:rPr>
          <w:rFonts w:ascii="Arial" w:eastAsia="Arial" w:hAnsi="Arial" w:cs="Arial"/>
        </w:rPr>
        <w:t>’. Negate the goal, combine with the KB in CNF, and derive the empty clause □. Draw the resolution proof tree.</w:t>
      </w:r>
      <w:r>
        <w:rPr>
          <w:rFonts w:ascii="Arial" w:eastAsia="Arial" w:hAnsi="Arial" w:cs="Arial"/>
          <w:b/>
          <w:bCs/>
        </w:rPr>
        <w:t xml:space="preserve">  </w:t>
      </w:r>
    </w:p>
    <w:p w14:paraId="54700C39" w14:textId="77777777" w:rsidR="00622B1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If the fact ‘</w:t>
      </w:r>
      <w:proofErr w:type="spellStart"/>
      <w:r>
        <w:rPr>
          <w:rFonts w:ascii="Arial" w:eastAsia="Arial" w:hAnsi="Arial" w:cs="Arial"/>
        </w:rPr>
        <w:t>SoilDry</w:t>
      </w:r>
      <w:proofErr w:type="spellEnd"/>
      <w:r>
        <w:rPr>
          <w:rFonts w:ascii="Arial" w:eastAsia="Arial" w:hAnsi="Arial" w:cs="Arial"/>
        </w:rPr>
        <w:t>’ is removed from the KB, analyze step-by-step how logical conclusions change. Does ‘</w:t>
      </w:r>
      <w:proofErr w:type="spellStart"/>
      <w:r>
        <w:rPr>
          <w:rFonts w:ascii="Arial" w:eastAsia="Arial" w:hAnsi="Arial" w:cs="Arial"/>
        </w:rPr>
        <w:t>CropAtRisk</w:t>
      </w:r>
      <w:proofErr w:type="spellEnd"/>
      <w:r>
        <w:rPr>
          <w:rFonts w:ascii="Arial" w:eastAsia="Arial" w:hAnsi="Arial" w:cs="Arial"/>
        </w:rPr>
        <w:t>’ still follow? Apply appropriate reasoning patterns to justify.</w:t>
      </w:r>
    </w:p>
    <w:p w14:paraId="6991DA3F" w14:textId="77777777" w:rsidR="00622B12" w:rsidRDefault="00000000">
      <w:pPr>
        <w:rPr>
          <w:rFonts w:ascii="Arial" w:eastAsia="Arial" w:hAnsi="Arial" w:cs="Arial"/>
          <w:b/>
          <w:bCs/>
        </w:rPr>
      </w:pPr>
      <w:r>
        <w:br w:type="page"/>
      </w:r>
    </w:p>
    <w:p w14:paraId="1B6E802D" w14:textId="77777777" w:rsidR="00622B12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 xml:space="preserve">Case Study 4 — Wumpus World Knowledge Agent </w:t>
      </w:r>
    </w:p>
    <w:p w14:paraId="7937F74A" w14:textId="77777777" w:rsidR="00622B12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AI agent navigating the Wumpus World perceives: Stench at [1,2], Breeze at [1,1], Glitter at [2,2]. The agent uses a propositional KB with these rules:</w:t>
      </w:r>
    </w:p>
    <w:p w14:paraId="7316D3E1" w14:textId="77777777" w:rsidR="00622B12" w:rsidRDefault="00000000">
      <w:pPr>
        <w:numPr>
          <w:ilvl w:val="0"/>
          <w:numId w:val="3"/>
        </w:numPr>
        <w:spacing w:before="40"/>
        <w:rPr>
          <w:rFonts w:ascii="Arial" w:eastAsia="Arial" w:hAnsi="Arial" w:cs="Arial"/>
        </w:rPr>
      </w:pPr>
      <w:sdt>
        <w:sdtPr>
          <w:tag w:val="goog_rdk_10"/>
          <w:id w:val="17185637"/>
        </w:sdtPr>
        <w:sdtContent>
          <w:r>
            <w:rPr>
              <w:rFonts w:ascii="Arial Unicode MS" w:eastAsia="Arial Unicode MS" w:hAnsi="Arial Unicode MS" w:cs="Arial Unicode MS"/>
            </w:rPr>
            <w:t>Stench [1,2] → Wumpus is adjacent to cell [1,2]</w:t>
          </w:r>
        </w:sdtContent>
      </w:sdt>
    </w:p>
    <w:p w14:paraId="4DCB64A2" w14:textId="77777777" w:rsidR="00622B12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sdt>
        <w:sdtPr>
          <w:tag w:val="goog_rdk_11"/>
          <w:id w:val="-38201439"/>
        </w:sdtPr>
        <w:sdtContent>
          <w:r>
            <w:rPr>
              <w:rFonts w:ascii="Arial Unicode MS" w:eastAsia="Arial Unicode MS" w:hAnsi="Arial Unicode MS" w:cs="Arial Unicode MS"/>
            </w:rPr>
            <w:t>Breeze [1,1] → Pit is adjacent to cell [1,1]</w:t>
          </w:r>
        </w:sdtContent>
      </w:sdt>
    </w:p>
    <w:p w14:paraId="0EE08B79" w14:textId="77777777" w:rsidR="00622B12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sdt>
        <w:sdtPr>
          <w:tag w:val="goog_rdk_12"/>
          <w:id w:val="-659509667"/>
        </w:sdtPr>
        <w:sdtContent>
          <w:r>
            <w:rPr>
              <w:rFonts w:ascii="Arial Unicode MS" w:eastAsia="Arial Unicode MS" w:hAnsi="Arial Unicode MS" w:cs="Arial Unicode MS"/>
            </w:rPr>
            <w:t>Glitter 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 → Gold is at 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</w:t>
          </w:r>
        </w:sdtContent>
      </w:sdt>
    </w:p>
    <w:p w14:paraId="575354A8" w14:textId="77777777" w:rsidR="00622B12" w:rsidRDefault="00000000">
      <w:pPr>
        <w:numPr>
          <w:ilvl w:val="0"/>
          <w:numId w:val="3"/>
        </w:numPr>
        <w:spacing w:after="40"/>
      </w:pPr>
      <w:bookmarkStart w:id="0" w:name="_heading=h.kjwsxdn68hi" w:colFirst="0" w:colLast="0"/>
      <w:bookmarkEnd w:id="0"/>
      <w:r>
        <w:rPr>
          <w:rFonts w:ascii="Arial" w:eastAsia="Arial" w:hAnsi="Arial" w:cs="Arial"/>
        </w:rPr>
        <w:t>¬Wumpus [</w:t>
      </w:r>
      <w:proofErr w:type="spellStart"/>
      <w:proofErr w:type="gramStart"/>
      <w:r>
        <w:rPr>
          <w:rFonts w:ascii="Arial" w:eastAsia="Arial" w:hAnsi="Arial" w:cs="Arial"/>
        </w:rPr>
        <w:t>x,y</w:t>
      </w:r>
      <w:proofErr w:type="spellEnd"/>
      <w:proofErr w:type="gramEnd"/>
      <w:r>
        <w:rPr>
          <w:rFonts w:ascii="Arial" w:eastAsia="Arial" w:hAnsi="Arial" w:cs="Arial"/>
        </w:rPr>
        <w:t xml:space="preserve">]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13"/>
          <w:id w:val="922510736"/>
        </w:sdtPr>
        <w:sdtContent>
          <w:r>
            <w:rPr>
              <w:rFonts w:ascii="Arial Unicode MS" w:eastAsia="Arial Unicode MS" w:hAnsi="Arial Unicode MS" w:cs="Arial Unicode MS"/>
            </w:rPr>
            <w:t xml:space="preserve"> ¬Pit[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 → Safe[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</w:t>
          </w:r>
        </w:sdtContent>
      </w:sdt>
    </w:p>
    <w:p w14:paraId="32E3979C" w14:textId="77777777" w:rsidR="00622B1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Construct the agent’s belief state from its percepts. Apply Modus Ponens systematically to derive new knowledge facts. List all derived conclusions.</w:t>
      </w:r>
      <w:r>
        <w:rPr>
          <w:rFonts w:ascii="Arial" w:eastAsia="Arial" w:hAnsi="Arial" w:cs="Arial"/>
          <w:b/>
          <w:bCs/>
        </w:rPr>
        <w:t xml:space="preserve"> </w:t>
      </w:r>
    </w:p>
    <w:p w14:paraId="603C08B2" w14:textId="77777777" w:rsidR="00622B1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Forward Chaining from the agent’s percepts, identify the possible locations of the Wumpus and Pit. Show each reasoning step precisely.</w:t>
      </w:r>
      <w:r>
        <w:rPr>
          <w:rFonts w:ascii="Arial" w:eastAsia="Arial" w:hAnsi="Arial" w:cs="Arial"/>
          <w:b/>
          <w:bCs/>
        </w:rPr>
        <w:t xml:space="preserve">  </w:t>
      </w:r>
    </w:p>
    <w:p w14:paraId="7A268A60" w14:textId="77777777" w:rsidR="00622B12" w:rsidRDefault="00000000">
      <w:pPr>
        <w:spacing w:before="80" w:after="4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sdt>
        <w:sdtPr>
          <w:tag w:val="goog_rdk_14"/>
          <w:id w:val="323525845"/>
        </w:sdtPr>
        <w:sdtContent>
          <w:r>
            <w:rPr>
              <w:rFonts w:ascii="Arial Unicode MS" w:eastAsia="Arial Unicode MS" w:hAnsi="Arial Unicode MS" w:cs="Arial Unicode MS"/>
            </w:rPr>
            <w:t>Evaluate whether the path [1,1] → [1,2] → [2,2] is safe for the agent to collect the gold. Use the knowledge derived in (a) and (b) to justify your conclusion with logical inference.</w:t>
          </w:r>
        </w:sdtContent>
      </w:sdt>
      <w:r>
        <w:rPr>
          <w:rFonts w:ascii="Arial" w:eastAsia="Arial" w:hAnsi="Arial" w:cs="Arial"/>
          <w:b/>
          <w:bCs/>
        </w:rPr>
        <w:t xml:space="preserve">  </w:t>
      </w:r>
    </w:p>
    <w:p w14:paraId="33976C6D" w14:textId="77777777" w:rsidR="00622B12" w:rsidRDefault="00622B12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53276CA2" w14:textId="77777777" w:rsidR="00622B12" w:rsidRDefault="00622B12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2A7F774B" w14:textId="77777777" w:rsidR="00622B12" w:rsidRDefault="00622B1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7710360F" w14:textId="77777777" w:rsidR="00622B12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43F6D808" w14:textId="77777777" w:rsidR="00622B12" w:rsidRDefault="00622B1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yle10"/>
        <w:tblW w:w="1015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990"/>
        <w:gridCol w:w="2070"/>
        <w:gridCol w:w="1890"/>
        <w:gridCol w:w="1980"/>
        <w:gridCol w:w="1789"/>
      </w:tblGrid>
      <w:tr w:rsidR="00622B12" w14:paraId="3DC0EA9C" w14:textId="77777777">
        <w:trPr>
          <w:trHeight w:val="57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FCA8B09" w14:textId="77777777" w:rsidR="00622B1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844DA32" w14:textId="77777777" w:rsidR="00622B1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47388CF" w14:textId="77777777" w:rsidR="00622B1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F541C1B" w14:textId="77777777" w:rsidR="00622B1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8C70668" w14:textId="77777777" w:rsidR="00622B1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64DB261" w14:textId="77777777" w:rsidR="00622B1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622B12" w14:paraId="5BA4B36B" w14:textId="77777777">
        <w:trPr>
          <w:trHeight w:val="1129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F5456E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754FDF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85FFB8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B00A49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87878F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684827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622B12" w14:paraId="1033CE2D" w14:textId="77777777">
        <w:trPr>
          <w:trHeight w:val="117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83F300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0E2CC0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D7B538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4FD54C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B6A80A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5962E5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622B12" w14:paraId="2E5441FA" w14:textId="77777777">
        <w:trPr>
          <w:trHeight w:val="75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7945CD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779ED0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148D7E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850566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2CDFD0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930C87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622B12" w14:paraId="53020B52" w14:textId="77777777">
        <w:trPr>
          <w:trHeight w:val="109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73F0BB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E718C5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ADE128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A3A015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413CB1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C21DE8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1" w:name="_heading=h.d4fncjoyuwgd" w:colFirst="0" w:colLast="0"/>
            <w:bookmarkEnd w:id="1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622B12" w14:paraId="11F8707C" w14:textId="77777777">
        <w:trPr>
          <w:trHeight w:val="73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7931EB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7CB1C8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BCFBFC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1B9A1D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F3FA6A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DA90F9" w14:textId="77777777" w:rsidR="00622B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02FFF83A" w14:textId="77777777" w:rsidR="00622B12" w:rsidRDefault="00622B1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2E4A4F5" w14:textId="77777777" w:rsidR="00483205" w:rsidRDefault="0048320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3362606" w14:textId="77777777" w:rsidR="00483205" w:rsidRDefault="0048320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3E19EB2" w14:textId="77777777" w:rsidR="00483205" w:rsidRDefault="0048320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459377C" w14:textId="77777777" w:rsidR="00483205" w:rsidRDefault="0048320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2D3E158" w14:textId="77777777" w:rsidR="00483205" w:rsidRDefault="0048320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960B77A" w14:textId="77777777" w:rsidR="00483205" w:rsidRDefault="0048320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31CACB0" w14:textId="77777777" w:rsidR="00483205" w:rsidRDefault="0048320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7601301" w14:textId="77777777" w:rsidR="00483205" w:rsidRDefault="0048320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9054F7E" w14:textId="77777777" w:rsidR="00483205" w:rsidRDefault="0048320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EDD238D" w14:textId="77777777" w:rsidR="00483205" w:rsidRDefault="00483205" w:rsidP="00483205">
      <w:pPr>
        <w:pStyle w:val="Title"/>
        <w:jc w:val="center"/>
      </w:pPr>
      <w:r>
        <w:lastRenderedPageBreak/>
        <w:t>Logical Agent Case Studies – Complete Solutions</w:t>
      </w:r>
    </w:p>
    <w:p w14:paraId="54A9901E" w14:textId="77777777" w:rsidR="00483205" w:rsidRDefault="00483205" w:rsidP="00483205">
      <w:pPr>
        <w:pStyle w:val="Heading1"/>
      </w:pPr>
      <w:r>
        <w:t>Case Study 1 — Smart Medical Diagnosis System</w:t>
      </w:r>
    </w:p>
    <w:p w14:paraId="080ABC13" w14:textId="77777777" w:rsidR="00483205" w:rsidRDefault="00483205" w:rsidP="00483205">
      <w:pPr>
        <w:pStyle w:val="Heading2"/>
      </w:pPr>
      <w:r>
        <w:t>1(a) Propositional Logic Representation</w:t>
      </w:r>
    </w:p>
    <w:p w14:paraId="1EDDCAF8" w14:textId="77777777" w:rsidR="00483205" w:rsidRDefault="00483205" w:rsidP="00483205">
      <w:pPr>
        <w:spacing w:after="120"/>
      </w:pPr>
      <w:r>
        <w:t>Define:</w:t>
      </w:r>
      <w:r>
        <w:br/>
        <w:t>F = Patient A has Fever</w:t>
      </w:r>
      <w:r>
        <w:br/>
        <w:t>C = Patient A has Cough</w:t>
      </w:r>
      <w:r>
        <w:br/>
        <w:t>B = Patient A has Breathlessness</w:t>
      </w:r>
      <w:r>
        <w:br/>
        <w:t>R = Patient A has Rash</w:t>
      </w:r>
      <w:r>
        <w:br/>
        <w:t>Flu = Patient A has possible Flu</w:t>
      </w:r>
      <w:r>
        <w:br/>
        <w:t>M = Patient A has possible Measles</w:t>
      </w:r>
      <w:r>
        <w:br/>
        <w:t>P = Patient A has possible Pneumonia</w:t>
      </w:r>
    </w:p>
    <w:p w14:paraId="3DC04A0F" w14:textId="77777777" w:rsidR="00483205" w:rsidRDefault="00483205" w:rsidP="00483205">
      <w:pPr>
        <w:spacing w:after="120"/>
      </w:pPr>
      <w:r>
        <w:t>Rules:</w:t>
      </w:r>
      <w:r>
        <w:br/>
        <w:t>1. F ∧ C → Flu</w:t>
      </w:r>
      <w:r>
        <w:br/>
        <w:t>2. F ∧ R → M</w:t>
      </w:r>
      <w:r>
        <w:br/>
        <w:t>3. C ∧ B → P</w:t>
      </w:r>
    </w:p>
    <w:p w14:paraId="14E6039C" w14:textId="77777777" w:rsidR="00483205" w:rsidRDefault="00483205" w:rsidP="00483205">
      <w:pPr>
        <w:spacing w:after="120"/>
      </w:pPr>
      <w:r>
        <w:t>Facts:</w:t>
      </w:r>
      <w:r>
        <w:br/>
        <w:t>F = True, C = True, B = True</w:t>
      </w:r>
    </w:p>
    <w:p w14:paraId="57252933" w14:textId="77777777" w:rsidR="00483205" w:rsidRDefault="00483205" w:rsidP="00483205">
      <w:pPr>
        <w:pStyle w:val="Heading2"/>
      </w:pPr>
      <w:r>
        <w:t>1(b) Forward Chaining</w:t>
      </w:r>
    </w:p>
    <w:p w14:paraId="47AA65D7" w14:textId="77777777" w:rsidR="00483205" w:rsidRDefault="00483205" w:rsidP="00483205">
      <w:pPr>
        <w:spacing w:after="120"/>
      </w:pPr>
      <w:r>
        <w:t>Initial facts: F, C, B</w:t>
      </w:r>
    </w:p>
    <w:p w14:paraId="6F11BA8D" w14:textId="77777777" w:rsidR="00483205" w:rsidRDefault="00483205" w:rsidP="00483205">
      <w:pPr>
        <w:spacing w:after="120"/>
      </w:pPr>
      <w:r>
        <w:t>Step 1: Apply Rule 1: F ∧ C → Flu.</w:t>
      </w:r>
      <w:r>
        <w:br/>
        <w:t>Since F and C are true, derive Flu.</w:t>
      </w:r>
    </w:p>
    <w:p w14:paraId="162E9E13" w14:textId="77777777" w:rsidR="00483205" w:rsidRDefault="00483205" w:rsidP="00483205">
      <w:pPr>
        <w:spacing w:after="120"/>
      </w:pPr>
      <w:r>
        <w:t>Step 2: Apply Rule 2: F ∧ R → M.</w:t>
      </w:r>
      <w:r>
        <w:br/>
        <w:t>Rash is not given, so Measles cannot be derived.</w:t>
      </w:r>
    </w:p>
    <w:p w14:paraId="1572F348" w14:textId="77777777" w:rsidR="00483205" w:rsidRDefault="00483205" w:rsidP="00483205">
      <w:pPr>
        <w:spacing w:after="120"/>
      </w:pPr>
      <w:r>
        <w:t>Step 3: Apply Rule 3: C ∧ B → P.</w:t>
      </w:r>
      <w:r>
        <w:br/>
        <w:t>Since C and B are true, derive Pneumonia.</w:t>
      </w:r>
    </w:p>
    <w:p w14:paraId="75EBC35B" w14:textId="77777777" w:rsidR="00483205" w:rsidRDefault="00483205" w:rsidP="00483205">
      <w:pPr>
        <w:spacing w:after="120"/>
      </w:pPr>
      <w:r>
        <w:t>Final conclusions: Possible Flu and Possible Pneumonia.</w:t>
      </w:r>
    </w:p>
    <w:p w14:paraId="70B26EB8" w14:textId="77777777" w:rsidR="00483205" w:rsidRDefault="00483205" w:rsidP="00483205">
      <w:pPr>
        <w:pStyle w:val="Heading2"/>
      </w:pPr>
      <w:r>
        <w:t>1(c) Backward Chaining</w:t>
      </w:r>
    </w:p>
    <w:p w14:paraId="084E8202" w14:textId="77777777" w:rsidR="00483205" w:rsidRDefault="00483205" w:rsidP="00483205">
      <w:pPr>
        <w:spacing w:after="120"/>
      </w:pPr>
      <w:r>
        <w:t>Goal: P (Patient A has Pneumonia)</w:t>
      </w:r>
    </w:p>
    <w:p w14:paraId="46DE2F43" w14:textId="77777777" w:rsidR="00483205" w:rsidRDefault="00483205" w:rsidP="00483205">
      <w:pPr>
        <w:spacing w:after="120"/>
      </w:pPr>
      <w:r>
        <w:t>Rule 3 has conclusion P:</w:t>
      </w:r>
      <w:r>
        <w:br/>
        <w:t>C ∧ B → P</w:t>
      </w:r>
    </w:p>
    <w:p w14:paraId="54C80171" w14:textId="77777777" w:rsidR="00483205" w:rsidRDefault="00483205" w:rsidP="00483205">
      <w:pPr>
        <w:spacing w:after="120"/>
      </w:pPr>
      <w:r>
        <w:t>Reduce the goal to C and B.</w:t>
      </w:r>
      <w:r>
        <w:br/>
        <w:t>Cough is a fact and Breathlessness is a fact.</w:t>
      </w:r>
      <w:r>
        <w:br/>
        <w:t>Therefore both sub-goals are satisfied and Pneumonia is proved.</w:t>
      </w:r>
    </w:p>
    <w:p w14:paraId="17EC3FAB" w14:textId="77777777" w:rsidR="00483205" w:rsidRDefault="00483205" w:rsidP="00483205">
      <w:pPr>
        <w:spacing w:after="120"/>
      </w:pPr>
      <w:r>
        <w:t>Goal reduction:</w:t>
      </w:r>
      <w:r>
        <w:br/>
        <w:t>Goal P</w:t>
      </w:r>
      <w:r>
        <w:br/>
        <w:t xml:space="preserve">  ↓ Rule 3</w:t>
      </w:r>
      <w:r>
        <w:br/>
        <w:t>C ∧ B</w:t>
      </w:r>
      <w:r>
        <w:br/>
        <w:t xml:space="preserve">  ↙   ↘</w:t>
      </w:r>
      <w:r>
        <w:br/>
        <w:t xml:space="preserve"> C     B</w:t>
      </w:r>
      <w:r>
        <w:br/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   </w:t>
      </w:r>
      <w:r>
        <w:rPr>
          <w:rFonts w:ascii="Segoe UI Symbol" w:hAnsi="Segoe UI Symbol" w:cs="Segoe UI Symbol"/>
        </w:rPr>
        <w:t>✓</w:t>
      </w:r>
      <w:r>
        <w:br/>
        <w:t xml:space="preserve">  ↓</w:t>
      </w:r>
      <w:r>
        <w:br/>
        <w:t>P = True</w:t>
      </w:r>
    </w:p>
    <w:p w14:paraId="5D534103" w14:textId="77777777" w:rsidR="00483205" w:rsidRDefault="00483205" w:rsidP="00483205">
      <w:pPr>
        <w:pStyle w:val="Heading1"/>
      </w:pPr>
      <w:r>
        <w:t>Case Study 2 — Autonomous Traffic Management Agent</w:t>
      </w:r>
    </w:p>
    <w:p w14:paraId="5DF1EB47" w14:textId="77777777" w:rsidR="00483205" w:rsidRDefault="00483205" w:rsidP="00483205">
      <w:pPr>
        <w:pStyle w:val="Heading2"/>
      </w:pPr>
      <w:r>
        <w:t>2(a) Unification</w:t>
      </w:r>
    </w:p>
    <w:p w14:paraId="24DBDECF" w14:textId="77777777" w:rsidR="00483205" w:rsidRDefault="00483205" w:rsidP="00483205">
      <w:pPr>
        <w:spacing w:after="120"/>
      </w:pPr>
      <w:r>
        <w:t>Rule 1:</w:t>
      </w:r>
      <w:r>
        <w:br/>
        <w:t xml:space="preserve">∀x [Vehicle(x) ∧ </w:t>
      </w:r>
      <w:proofErr w:type="spellStart"/>
      <w:r>
        <w:t>EmergencyType</w:t>
      </w:r>
      <w:proofErr w:type="spellEnd"/>
      <w:r>
        <w:t>(x) → ClearPath(x)]</w:t>
      </w:r>
    </w:p>
    <w:p w14:paraId="21FF60C6" w14:textId="77777777" w:rsidR="00483205" w:rsidRDefault="00483205" w:rsidP="00483205">
      <w:pPr>
        <w:spacing w:after="120"/>
      </w:pPr>
      <w:r>
        <w:t>Facts:</w:t>
      </w:r>
      <w:r>
        <w:br/>
      </w:r>
      <w:proofErr w:type="gramStart"/>
      <w:r>
        <w:t>Vehicle(</w:t>
      </w:r>
      <w:proofErr w:type="gramEnd"/>
      <w:r>
        <w:t>Ambulance)</w:t>
      </w:r>
      <w:r>
        <w:br/>
      </w:r>
      <w:proofErr w:type="spellStart"/>
      <w:proofErr w:type="gramStart"/>
      <w:r>
        <w:t>EmergencyType</w:t>
      </w:r>
      <w:proofErr w:type="spellEnd"/>
      <w:r>
        <w:t>(</w:t>
      </w:r>
      <w:proofErr w:type="gramEnd"/>
      <w:r>
        <w:t>Ambulance)</w:t>
      </w:r>
    </w:p>
    <w:p w14:paraId="5D3060E6" w14:textId="77777777" w:rsidR="00483205" w:rsidRDefault="00483205" w:rsidP="00483205">
      <w:pPr>
        <w:spacing w:after="120"/>
      </w:pPr>
      <w:r>
        <w:lastRenderedPageBreak/>
        <w:t xml:space="preserve">Match Vehicle(x) with </w:t>
      </w:r>
      <w:proofErr w:type="gramStart"/>
      <w:r>
        <w:t>Vehicle(</w:t>
      </w:r>
      <w:proofErr w:type="gramEnd"/>
      <w:r>
        <w:t>Ambulance):</w:t>
      </w:r>
      <w:r>
        <w:br/>
        <w:t>x/Ambulance</w:t>
      </w:r>
    </w:p>
    <w:p w14:paraId="240230A5" w14:textId="77777777" w:rsidR="00483205" w:rsidRDefault="00483205" w:rsidP="00483205">
      <w:pPr>
        <w:spacing w:after="120"/>
      </w:pPr>
      <w:r>
        <w:t>MGU:</w:t>
      </w:r>
      <w:r>
        <w:br/>
        <w:t>θ = {x/Ambulance}</w:t>
      </w:r>
    </w:p>
    <w:p w14:paraId="031102A9" w14:textId="77777777" w:rsidR="00483205" w:rsidRDefault="00483205" w:rsidP="00483205">
      <w:pPr>
        <w:spacing w:after="120"/>
      </w:pPr>
      <w:r>
        <w:t xml:space="preserve">Applying θ to </w:t>
      </w:r>
      <w:proofErr w:type="spellStart"/>
      <w:r>
        <w:t>EmergencyType</w:t>
      </w:r>
      <w:proofErr w:type="spellEnd"/>
      <w:r>
        <w:t xml:space="preserve">(x) gives </w:t>
      </w:r>
      <w:proofErr w:type="spellStart"/>
      <w:proofErr w:type="gramStart"/>
      <w:r>
        <w:t>EmergencyType</w:t>
      </w:r>
      <w:proofErr w:type="spellEnd"/>
      <w:r>
        <w:t>(</w:t>
      </w:r>
      <w:proofErr w:type="gramEnd"/>
      <w:r>
        <w:t>Ambulance), which is also a fact.</w:t>
      </w:r>
      <w:r>
        <w:br/>
        <w:t>Therefore:</w:t>
      </w:r>
      <w:r>
        <w:br/>
      </w:r>
      <w:proofErr w:type="gramStart"/>
      <w:r>
        <w:t>ClearPath(</w:t>
      </w:r>
      <w:proofErr w:type="gramEnd"/>
      <w:r>
        <w:t>Ambulance)</w:t>
      </w:r>
    </w:p>
    <w:p w14:paraId="3E9FC345" w14:textId="77777777" w:rsidR="00483205" w:rsidRDefault="00483205" w:rsidP="00483205">
      <w:pPr>
        <w:pStyle w:val="Heading2"/>
      </w:pPr>
      <w:r>
        <w:t xml:space="preserve">2(b) Resolution Proof of </w:t>
      </w:r>
      <w:proofErr w:type="gramStart"/>
      <w:r>
        <w:t>Proceed(</w:t>
      </w:r>
      <w:proofErr w:type="spellStart"/>
      <w:proofErr w:type="gramEnd"/>
      <w:r>
        <w:t>CarA</w:t>
      </w:r>
      <w:proofErr w:type="spellEnd"/>
      <w:r>
        <w:t>)</w:t>
      </w:r>
    </w:p>
    <w:p w14:paraId="1212F88D" w14:textId="77777777" w:rsidR="00483205" w:rsidRDefault="00483205" w:rsidP="00483205">
      <w:pPr>
        <w:spacing w:after="120"/>
      </w:pPr>
      <w:r>
        <w:t>CNF clauses:</w:t>
      </w:r>
    </w:p>
    <w:p w14:paraId="7CD5F277" w14:textId="77777777" w:rsidR="00483205" w:rsidRDefault="00483205" w:rsidP="00483205">
      <w:pPr>
        <w:spacing w:after="120"/>
      </w:pPr>
      <w:r>
        <w:t>C1: ¬Vehicle(x) ∨ ¬</w:t>
      </w:r>
      <w:proofErr w:type="spellStart"/>
      <w:r>
        <w:t>EmergencyType</w:t>
      </w:r>
      <w:proofErr w:type="spellEnd"/>
      <w:r>
        <w:t>(x) ∨ ClearPath(x)</w:t>
      </w:r>
      <w:r>
        <w:br/>
        <w:t xml:space="preserve">C2: ¬ClearPath(x) ∨ </w:t>
      </w:r>
      <w:proofErr w:type="spellStart"/>
      <w:r>
        <w:t>GreenSignal</w:t>
      </w:r>
      <w:proofErr w:type="spellEnd"/>
      <w:r>
        <w:t>(x)</w:t>
      </w:r>
      <w:r>
        <w:br/>
        <w:t>C3: ¬ClearPath(x) ∨ ¬</w:t>
      </w:r>
      <w:proofErr w:type="spellStart"/>
      <w:r>
        <w:t>RedSignal</w:t>
      </w:r>
      <w:proofErr w:type="spellEnd"/>
      <w:r>
        <w:t>(x)</w:t>
      </w:r>
      <w:r>
        <w:br/>
        <w:t>C4: ¬Vehicle(x) ∨ ¬Behind(</w:t>
      </w:r>
      <w:proofErr w:type="spellStart"/>
      <w:proofErr w:type="gramStart"/>
      <w:r>
        <w:t>x,y</w:t>
      </w:r>
      <w:proofErr w:type="spellEnd"/>
      <w:proofErr w:type="gramEnd"/>
      <w:r>
        <w:t>) ∨ ¬</w:t>
      </w:r>
      <w:proofErr w:type="spellStart"/>
      <w:r>
        <w:t>GreenSignal</w:t>
      </w:r>
      <w:proofErr w:type="spellEnd"/>
      <w:r>
        <w:t>(y) ∨ Proceed(x)</w:t>
      </w:r>
    </w:p>
    <w:p w14:paraId="36C3B6BE" w14:textId="77777777" w:rsidR="00483205" w:rsidRDefault="00483205" w:rsidP="00483205">
      <w:pPr>
        <w:spacing w:after="120"/>
      </w:pPr>
      <w:r>
        <w:t>Facts:</w:t>
      </w:r>
      <w:r>
        <w:br/>
      </w:r>
      <w:proofErr w:type="gramStart"/>
      <w:r>
        <w:t>Vehicle(</w:t>
      </w:r>
      <w:proofErr w:type="gramEnd"/>
      <w:r>
        <w:t>Ambulance)</w:t>
      </w:r>
      <w:r>
        <w:br/>
      </w:r>
      <w:proofErr w:type="spellStart"/>
      <w:proofErr w:type="gramStart"/>
      <w:r>
        <w:t>EmergencyType</w:t>
      </w:r>
      <w:proofErr w:type="spellEnd"/>
      <w:r>
        <w:t>(</w:t>
      </w:r>
      <w:proofErr w:type="gramEnd"/>
      <w:r>
        <w:t>Ambulance)</w:t>
      </w:r>
      <w:r>
        <w:br/>
      </w:r>
      <w:proofErr w:type="gramStart"/>
      <w:r>
        <w:t>Vehicle(</w:t>
      </w:r>
      <w:proofErr w:type="spellStart"/>
      <w:proofErr w:type="gramEnd"/>
      <w:r>
        <w:t>CarA</w:t>
      </w:r>
      <w:proofErr w:type="spellEnd"/>
      <w:r>
        <w:t>)</w:t>
      </w:r>
      <w:r>
        <w:br/>
      </w:r>
      <w:proofErr w:type="gramStart"/>
      <w:r>
        <w:t>Behind(</w:t>
      </w:r>
      <w:proofErr w:type="spellStart"/>
      <w:proofErr w:type="gramEnd"/>
      <w:r>
        <w:t>CarA</w:t>
      </w:r>
      <w:proofErr w:type="spellEnd"/>
      <w:r>
        <w:t>, Ambulance)</w:t>
      </w:r>
    </w:p>
    <w:p w14:paraId="0D466614" w14:textId="77777777" w:rsidR="00483205" w:rsidRDefault="00483205" w:rsidP="00483205">
      <w:pPr>
        <w:spacing w:after="120"/>
      </w:pPr>
      <w:r>
        <w:t>Resolution:</w:t>
      </w:r>
      <w:r>
        <w:br/>
      </w:r>
      <w:proofErr w:type="gramStart"/>
      <w:r>
        <w:t>Vehicle(</w:t>
      </w:r>
      <w:proofErr w:type="gramEnd"/>
      <w:r>
        <w:t xml:space="preserve">Ambulance) + </w:t>
      </w:r>
      <w:proofErr w:type="spellStart"/>
      <w:proofErr w:type="gramStart"/>
      <w:r>
        <w:t>EmergencyType</w:t>
      </w:r>
      <w:proofErr w:type="spellEnd"/>
      <w:r>
        <w:t>(</w:t>
      </w:r>
      <w:proofErr w:type="gramEnd"/>
      <w:r>
        <w:t>Ambulance) + C1</w:t>
      </w:r>
      <w:r>
        <w:br/>
        <w:t xml:space="preserve">→ </w:t>
      </w:r>
      <w:proofErr w:type="gramStart"/>
      <w:r>
        <w:t>ClearPath(</w:t>
      </w:r>
      <w:proofErr w:type="gramEnd"/>
      <w:r>
        <w:t>Ambulance)</w:t>
      </w:r>
    </w:p>
    <w:p w14:paraId="60C6B294" w14:textId="77777777" w:rsidR="00483205" w:rsidRDefault="00483205" w:rsidP="00483205">
      <w:pPr>
        <w:spacing w:after="120"/>
      </w:pPr>
      <w:proofErr w:type="gramStart"/>
      <w:r>
        <w:t>ClearPath(</w:t>
      </w:r>
      <w:proofErr w:type="gramEnd"/>
      <w:r>
        <w:t>Ambulance) + C2</w:t>
      </w:r>
      <w:r>
        <w:br/>
        <w:t xml:space="preserve">→ </w:t>
      </w:r>
      <w:proofErr w:type="spellStart"/>
      <w:proofErr w:type="gramStart"/>
      <w:r>
        <w:t>GreenSignal</w:t>
      </w:r>
      <w:proofErr w:type="spellEnd"/>
      <w:r>
        <w:t>(</w:t>
      </w:r>
      <w:proofErr w:type="gramEnd"/>
      <w:r>
        <w:t>Ambulance)</w:t>
      </w:r>
    </w:p>
    <w:p w14:paraId="41BDC323" w14:textId="77777777" w:rsidR="00483205" w:rsidRDefault="00483205" w:rsidP="00483205">
      <w:pPr>
        <w:spacing w:after="120"/>
      </w:pPr>
      <w:r>
        <w:t xml:space="preserve">C4 with x = </w:t>
      </w:r>
      <w:proofErr w:type="spellStart"/>
      <w:r>
        <w:t>CarA</w:t>
      </w:r>
      <w:proofErr w:type="spellEnd"/>
      <w:r>
        <w:t>, y = Ambulance, together with:</w:t>
      </w:r>
      <w:r>
        <w:br/>
      </w:r>
      <w:proofErr w:type="gramStart"/>
      <w:r>
        <w:t>Vehicle(</w:t>
      </w:r>
      <w:proofErr w:type="spellStart"/>
      <w:proofErr w:type="gramEnd"/>
      <w:r>
        <w:t>CarA</w:t>
      </w:r>
      <w:proofErr w:type="spellEnd"/>
      <w:r>
        <w:t xml:space="preserve">), </w:t>
      </w:r>
      <w:proofErr w:type="gramStart"/>
      <w:r>
        <w:t>Behind(</w:t>
      </w:r>
      <w:proofErr w:type="spellStart"/>
      <w:proofErr w:type="gramEnd"/>
      <w:r>
        <w:t>CarA</w:t>
      </w:r>
      <w:proofErr w:type="spellEnd"/>
      <w:r>
        <w:t xml:space="preserve">, Ambulance), </w:t>
      </w:r>
      <w:proofErr w:type="spellStart"/>
      <w:proofErr w:type="gramStart"/>
      <w:r>
        <w:t>GreenSignal</w:t>
      </w:r>
      <w:proofErr w:type="spellEnd"/>
      <w:r>
        <w:t>(</w:t>
      </w:r>
      <w:proofErr w:type="gramEnd"/>
      <w:r>
        <w:t>Ambulance)</w:t>
      </w:r>
      <w:r>
        <w:br/>
        <w:t xml:space="preserve">→ </w:t>
      </w:r>
      <w:proofErr w:type="gramStart"/>
      <w:r>
        <w:t>Proceed(</w:t>
      </w:r>
      <w:proofErr w:type="spellStart"/>
      <w:proofErr w:type="gramEnd"/>
      <w:r>
        <w:t>CarA</w:t>
      </w:r>
      <w:proofErr w:type="spellEnd"/>
      <w:r>
        <w:t>)</w:t>
      </w:r>
    </w:p>
    <w:p w14:paraId="27F3FAB8" w14:textId="77777777" w:rsidR="00483205" w:rsidRDefault="00483205" w:rsidP="00483205">
      <w:pPr>
        <w:spacing w:after="120"/>
      </w:pPr>
      <w:r>
        <w:t xml:space="preserve">Therefore KB ⊨ </w:t>
      </w:r>
      <w:proofErr w:type="gramStart"/>
      <w:r>
        <w:t>Proceed(</w:t>
      </w:r>
      <w:proofErr w:type="spellStart"/>
      <w:proofErr w:type="gramEnd"/>
      <w:r>
        <w:t>CarA</w:t>
      </w:r>
      <w:proofErr w:type="spellEnd"/>
      <w:r>
        <w:t>).</w:t>
      </w:r>
    </w:p>
    <w:p w14:paraId="55E638FD" w14:textId="77777777" w:rsidR="00483205" w:rsidRDefault="00483205" w:rsidP="00483205">
      <w:pPr>
        <w:pStyle w:val="Heading2"/>
      </w:pPr>
      <w:r>
        <w:t>2(c) Two Simultaneous Emergency Vehicles</w:t>
      </w:r>
    </w:p>
    <w:p w14:paraId="7C251B12" w14:textId="77777777" w:rsidR="00483205" w:rsidRDefault="00483205" w:rsidP="00483205">
      <w:pPr>
        <w:spacing w:after="120"/>
      </w:pPr>
      <w:r>
        <w:t>The current KB can represent multiple emergency vehicles because its rules use variables. For example:</w:t>
      </w:r>
      <w:r>
        <w:br/>
      </w:r>
      <w:proofErr w:type="gramStart"/>
      <w:r>
        <w:t>Vehicle(</w:t>
      </w:r>
      <w:proofErr w:type="gramEnd"/>
      <w:r>
        <w:t xml:space="preserve">Ambulance1), </w:t>
      </w:r>
      <w:proofErr w:type="spellStart"/>
      <w:proofErr w:type="gramStart"/>
      <w:r>
        <w:t>EmergencyType</w:t>
      </w:r>
      <w:proofErr w:type="spellEnd"/>
      <w:r>
        <w:t>(</w:t>
      </w:r>
      <w:proofErr w:type="gramEnd"/>
      <w:r>
        <w:t>Ambulance1)</w:t>
      </w:r>
      <w:r>
        <w:br/>
      </w:r>
      <w:proofErr w:type="gramStart"/>
      <w:r>
        <w:t>Vehicle(</w:t>
      </w:r>
      <w:proofErr w:type="gramEnd"/>
      <w:r>
        <w:t xml:space="preserve">Ambulance2), </w:t>
      </w:r>
      <w:proofErr w:type="spellStart"/>
      <w:proofErr w:type="gramStart"/>
      <w:r>
        <w:t>EmergencyType</w:t>
      </w:r>
      <w:proofErr w:type="spellEnd"/>
      <w:r>
        <w:t>(</w:t>
      </w:r>
      <w:proofErr w:type="gramEnd"/>
      <w:r>
        <w:t>Ambulance2)</w:t>
      </w:r>
    </w:p>
    <w:p w14:paraId="368C8796" w14:textId="77777777" w:rsidR="00483205" w:rsidRDefault="00483205" w:rsidP="00483205">
      <w:pPr>
        <w:spacing w:after="120"/>
      </w:pPr>
      <w:r>
        <w:t xml:space="preserve">Rule 1 can derive </w:t>
      </w:r>
      <w:proofErr w:type="gramStart"/>
      <w:r>
        <w:t>ClearPath(</w:t>
      </w:r>
      <w:proofErr w:type="gramEnd"/>
      <w:r>
        <w:t xml:space="preserve">Ambulance1) and </w:t>
      </w:r>
      <w:proofErr w:type="gramStart"/>
      <w:r>
        <w:t>ClearPath(</w:t>
      </w:r>
      <w:proofErr w:type="gramEnd"/>
      <w:r>
        <w:t>Ambulance2).</w:t>
      </w:r>
    </w:p>
    <w:p w14:paraId="483A5DAF" w14:textId="77777777" w:rsidR="00483205" w:rsidRDefault="00483205" w:rsidP="00483205">
      <w:pPr>
        <w:spacing w:after="120"/>
      </w:pPr>
      <w:r>
        <w:t>However, the KB does not explicitly handle conflicts or priority when two emergencies need the same route or signal.</w:t>
      </w:r>
    </w:p>
    <w:p w14:paraId="0228D466" w14:textId="77777777" w:rsidR="00483205" w:rsidRDefault="00483205" w:rsidP="00483205">
      <w:pPr>
        <w:spacing w:after="120"/>
      </w:pPr>
      <w:r>
        <w:t>Additional rules/facts are needed, such as:</w:t>
      </w:r>
      <w:r>
        <w:br/>
      </w:r>
      <w:proofErr w:type="spellStart"/>
      <w:r>
        <w:t>EmergencyType</w:t>
      </w:r>
      <w:proofErr w:type="spellEnd"/>
      <w:r>
        <w:t xml:space="preserve">(x) ∧ </w:t>
      </w:r>
      <w:proofErr w:type="spellStart"/>
      <w:r>
        <w:t>HigherPriority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 xml:space="preserve">) → </w:t>
      </w:r>
      <w:proofErr w:type="spellStart"/>
      <w:r>
        <w:t>GivePriority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</w:t>
      </w:r>
      <w:r>
        <w:br/>
        <w:t>ClearPath(x) ∧ ClearPath(y) ∧ Conflict(</w:t>
      </w:r>
      <w:proofErr w:type="spellStart"/>
      <w:proofErr w:type="gramStart"/>
      <w:r>
        <w:t>x,y</w:t>
      </w:r>
      <w:proofErr w:type="spellEnd"/>
      <w:proofErr w:type="gramEnd"/>
      <w:r>
        <w:t xml:space="preserve">) → </w:t>
      </w:r>
      <w:proofErr w:type="spellStart"/>
      <w:r>
        <w:t>ResolveConflict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</w:t>
      </w:r>
    </w:p>
    <w:p w14:paraId="73690E04" w14:textId="77777777" w:rsidR="00483205" w:rsidRDefault="00483205" w:rsidP="00483205">
      <w:pPr>
        <w:spacing w:after="120"/>
      </w:pPr>
      <w:r>
        <w:t>Thus, the current KB is sufficient for independent routing, but priority and conflict-resolution rules are needed for simultaneous emergencies.</w:t>
      </w:r>
    </w:p>
    <w:p w14:paraId="204B9BCE" w14:textId="77777777" w:rsidR="00483205" w:rsidRDefault="00483205" w:rsidP="00483205">
      <w:pPr>
        <w:pStyle w:val="Heading1"/>
      </w:pPr>
      <w:r>
        <w:t>Case Study 3 — Agricultural Expert Reasoning System</w:t>
      </w:r>
    </w:p>
    <w:p w14:paraId="0FA4EB0E" w14:textId="77777777" w:rsidR="00483205" w:rsidRDefault="00483205" w:rsidP="00483205">
      <w:pPr>
        <w:pStyle w:val="Heading2"/>
      </w:pPr>
      <w:r>
        <w:t>3(a) CNF Conversion</w:t>
      </w:r>
    </w:p>
    <w:p w14:paraId="44DA3AEC" w14:textId="77777777" w:rsidR="00483205" w:rsidRDefault="00483205" w:rsidP="00483205">
      <w:pPr>
        <w:spacing w:after="120"/>
      </w:pPr>
      <w:r>
        <w:t>P1:</w:t>
      </w:r>
      <w:r>
        <w:br/>
      </w:r>
      <w:proofErr w:type="spellStart"/>
      <w:r>
        <w:t>SoilDry</w:t>
      </w:r>
      <w:proofErr w:type="spellEnd"/>
      <w:r>
        <w:t xml:space="preserve"> → </w:t>
      </w:r>
      <w:proofErr w:type="spellStart"/>
      <w:r>
        <w:t>IrrigationNeeded</w:t>
      </w:r>
      <w:proofErr w:type="spellEnd"/>
      <w:r>
        <w:br/>
        <w:t>Eliminate implication:</w:t>
      </w:r>
      <w:r>
        <w:br/>
        <w:t>¬</w:t>
      </w:r>
      <w:proofErr w:type="spellStart"/>
      <w:r>
        <w:t>SoilDry</w:t>
      </w:r>
      <w:proofErr w:type="spellEnd"/>
      <w:r>
        <w:t xml:space="preserve"> ∨ </w:t>
      </w:r>
      <w:proofErr w:type="spellStart"/>
      <w:r>
        <w:t>IrrigationNeeded</w:t>
      </w:r>
      <w:proofErr w:type="spellEnd"/>
    </w:p>
    <w:p w14:paraId="03134A7A" w14:textId="77777777" w:rsidR="00483205" w:rsidRDefault="00483205" w:rsidP="00483205">
      <w:pPr>
        <w:spacing w:after="120"/>
      </w:pPr>
      <w:r>
        <w:t>P2:</w:t>
      </w:r>
      <w:r>
        <w:br/>
      </w:r>
      <w:proofErr w:type="spellStart"/>
      <w:r>
        <w:t>IrrigationNeeded</w:t>
      </w:r>
      <w:proofErr w:type="spellEnd"/>
      <w:r>
        <w:t xml:space="preserve"> ∧ </w:t>
      </w:r>
      <w:proofErr w:type="spellStart"/>
      <w:r>
        <w:t>CropWheat</w:t>
      </w:r>
      <w:proofErr w:type="spellEnd"/>
      <w:r>
        <w:t xml:space="preserve"> → </w:t>
      </w:r>
      <w:proofErr w:type="spellStart"/>
      <w:r>
        <w:t>ApplyDripMethod</w:t>
      </w:r>
      <w:proofErr w:type="spellEnd"/>
      <w:r>
        <w:br/>
        <w:t>Eliminate implication:</w:t>
      </w:r>
      <w:r>
        <w:br/>
      </w:r>
      <w:proofErr w:type="gramStart"/>
      <w:r>
        <w:t>¬(</w:t>
      </w:r>
      <w:proofErr w:type="spellStart"/>
      <w:proofErr w:type="gramEnd"/>
      <w:r>
        <w:t>IrrigationNeeded</w:t>
      </w:r>
      <w:proofErr w:type="spellEnd"/>
      <w:r>
        <w:t xml:space="preserve"> ∧ </w:t>
      </w:r>
      <w:proofErr w:type="spellStart"/>
      <w:r>
        <w:t>CropWheat</w:t>
      </w:r>
      <w:proofErr w:type="spellEnd"/>
      <w:r>
        <w:t xml:space="preserve">) ∨ </w:t>
      </w:r>
      <w:proofErr w:type="spellStart"/>
      <w:r>
        <w:t>ApplyDripMethod</w:t>
      </w:r>
      <w:proofErr w:type="spellEnd"/>
      <w:r>
        <w:br/>
        <w:t>Move negation inward:</w:t>
      </w:r>
      <w:r>
        <w:br/>
        <w:t>¬</w:t>
      </w:r>
      <w:proofErr w:type="spellStart"/>
      <w:r>
        <w:t>IrrigationNeeded</w:t>
      </w:r>
      <w:proofErr w:type="spellEnd"/>
      <w:r>
        <w:t xml:space="preserve"> ∨ ¬</w:t>
      </w:r>
      <w:proofErr w:type="spellStart"/>
      <w:r>
        <w:t>CropWheat</w:t>
      </w:r>
      <w:proofErr w:type="spellEnd"/>
      <w:r>
        <w:t xml:space="preserve"> ∨ </w:t>
      </w:r>
      <w:proofErr w:type="spellStart"/>
      <w:r>
        <w:t>ApplyDripMethod</w:t>
      </w:r>
      <w:proofErr w:type="spellEnd"/>
    </w:p>
    <w:p w14:paraId="161CDC86" w14:textId="77777777" w:rsidR="00483205" w:rsidRDefault="00483205" w:rsidP="00483205">
      <w:pPr>
        <w:spacing w:after="120"/>
      </w:pPr>
      <w:r>
        <w:lastRenderedPageBreak/>
        <w:t>P3:</w:t>
      </w:r>
      <w:r>
        <w:br/>
        <w:t>¬</w:t>
      </w:r>
      <w:proofErr w:type="spellStart"/>
      <w:r>
        <w:t>ApplyDripMethod</w:t>
      </w:r>
      <w:proofErr w:type="spellEnd"/>
      <w:r>
        <w:t xml:space="preserve"> ∧ </w:t>
      </w:r>
      <w:proofErr w:type="spellStart"/>
      <w:r>
        <w:t>CropWheat</w:t>
      </w:r>
      <w:proofErr w:type="spellEnd"/>
      <w:r>
        <w:t xml:space="preserve"> → </w:t>
      </w:r>
      <w:proofErr w:type="spellStart"/>
      <w:r>
        <w:t>CropAtRisk</w:t>
      </w:r>
      <w:proofErr w:type="spellEnd"/>
      <w:r>
        <w:br/>
        <w:t>Eliminate implication:</w:t>
      </w:r>
      <w:r>
        <w:br/>
      </w:r>
      <w:proofErr w:type="gramStart"/>
      <w:r>
        <w:t>¬(</w:t>
      </w:r>
      <w:proofErr w:type="gramEnd"/>
      <w:r>
        <w:t>¬</w:t>
      </w:r>
      <w:proofErr w:type="spellStart"/>
      <w:r>
        <w:t>ApplyDripMethod</w:t>
      </w:r>
      <w:proofErr w:type="spellEnd"/>
      <w:r>
        <w:t xml:space="preserve"> ∧ </w:t>
      </w:r>
      <w:proofErr w:type="spellStart"/>
      <w:r>
        <w:t>CropWheat</w:t>
      </w:r>
      <w:proofErr w:type="spellEnd"/>
      <w:r>
        <w:t xml:space="preserve">) ∨ </w:t>
      </w:r>
      <w:proofErr w:type="spellStart"/>
      <w:r>
        <w:t>CropAtRisk</w:t>
      </w:r>
      <w:proofErr w:type="spellEnd"/>
      <w:r>
        <w:br/>
        <w:t>Move negation inward:</w:t>
      </w:r>
      <w:r>
        <w:br/>
      </w:r>
      <w:proofErr w:type="spellStart"/>
      <w:r>
        <w:t>ApplyDripMethod</w:t>
      </w:r>
      <w:proofErr w:type="spellEnd"/>
      <w:r>
        <w:t xml:space="preserve"> ∨ ¬</w:t>
      </w:r>
      <w:proofErr w:type="spellStart"/>
      <w:r>
        <w:t>CropWheat</w:t>
      </w:r>
      <w:proofErr w:type="spellEnd"/>
      <w:r>
        <w:t xml:space="preserve"> ∨ </w:t>
      </w:r>
      <w:proofErr w:type="spellStart"/>
      <w:r>
        <w:t>CropAtRisk</w:t>
      </w:r>
      <w:proofErr w:type="spellEnd"/>
    </w:p>
    <w:p w14:paraId="6C44CEFB" w14:textId="77777777" w:rsidR="00483205" w:rsidRDefault="00483205" w:rsidP="00483205">
      <w:pPr>
        <w:spacing w:after="120"/>
      </w:pPr>
      <w:r>
        <w:t>Facts:</w:t>
      </w:r>
      <w:r>
        <w:br/>
      </w:r>
      <w:proofErr w:type="spellStart"/>
      <w:r>
        <w:t>SoilDry</w:t>
      </w:r>
      <w:proofErr w:type="spellEnd"/>
      <w:r>
        <w:br/>
      </w:r>
      <w:proofErr w:type="spellStart"/>
      <w:r>
        <w:t>CropWheat</w:t>
      </w:r>
      <w:proofErr w:type="spellEnd"/>
    </w:p>
    <w:p w14:paraId="26C55CE9" w14:textId="77777777" w:rsidR="00483205" w:rsidRDefault="00483205" w:rsidP="00483205">
      <w:pPr>
        <w:spacing w:after="120"/>
      </w:pPr>
      <w:r>
        <w:t>Complete CNF:</w:t>
      </w:r>
      <w:r>
        <w:br/>
        <w:t>1. ¬</w:t>
      </w:r>
      <w:proofErr w:type="spellStart"/>
      <w:r>
        <w:t>SoilDry</w:t>
      </w:r>
      <w:proofErr w:type="spellEnd"/>
      <w:r>
        <w:t xml:space="preserve"> ∨ </w:t>
      </w:r>
      <w:proofErr w:type="spellStart"/>
      <w:r>
        <w:t>IrrigationNeeded</w:t>
      </w:r>
      <w:proofErr w:type="spellEnd"/>
      <w:r>
        <w:br/>
        <w:t>2. ¬</w:t>
      </w:r>
      <w:proofErr w:type="spellStart"/>
      <w:r>
        <w:t>IrrigationNeeded</w:t>
      </w:r>
      <w:proofErr w:type="spellEnd"/>
      <w:r>
        <w:t xml:space="preserve"> ∨ ¬</w:t>
      </w:r>
      <w:proofErr w:type="spellStart"/>
      <w:r>
        <w:t>CropWheat</w:t>
      </w:r>
      <w:proofErr w:type="spellEnd"/>
      <w:r>
        <w:t xml:space="preserve"> ∨ </w:t>
      </w:r>
      <w:proofErr w:type="spellStart"/>
      <w:r>
        <w:t>ApplyDripMethod</w:t>
      </w:r>
      <w:proofErr w:type="spellEnd"/>
      <w:r>
        <w:br/>
        <w:t xml:space="preserve">3. </w:t>
      </w:r>
      <w:proofErr w:type="spellStart"/>
      <w:r>
        <w:t>ApplyDripMethod</w:t>
      </w:r>
      <w:proofErr w:type="spellEnd"/>
      <w:r>
        <w:t xml:space="preserve"> ∨ ¬</w:t>
      </w:r>
      <w:proofErr w:type="spellStart"/>
      <w:r>
        <w:t>CropWheat</w:t>
      </w:r>
      <w:proofErr w:type="spellEnd"/>
      <w:r>
        <w:t xml:space="preserve"> ∨ </w:t>
      </w:r>
      <w:proofErr w:type="spellStart"/>
      <w:r>
        <w:t>CropAtRisk</w:t>
      </w:r>
      <w:proofErr w:type="spellEnd"/>
      <w:r>
        <w:br/>
        <w:t xml:space="preserve">4. </w:t>
      </w:r>
      <w:proofErr w:type="spellStart"/>
      <w:r>
        <w:t>SoilDry</w:t>
      </w:r>
      <w:proofErr w:type="spellEnd"/>
      <w:r>
        <w:br/>
        <w:t xml:space="preserve">5. </w:t>
      </w:r>
      <w:proofErr w:type="spellStart"/>
      <w:r>
        <w:t>CropWheat</w:t>
      </w:r>
      <w:proofErr w:type="spellEnd"/>
    </w:p>
    <w:p w14:paraId="7C8A1582" w14:textId="77777777" w:rsidR="00483205" w:rsidRDefault="00483205" w:rsidP="00483205">
      <w:pPr>
        <w:pStyle w:val="Heading2"/>
      </w:pPr>
      <w:r>
        <w:t>3(b) Resolution Refutation</w:t>
      </w:r>
    </w:p>
    <w:p w14:paraId="58680546" w14:textId="77777777" w:rsidR="00483205" w:rsidRDefault="00483205" w:rsidP="00483205">
      <w:pPr>
        <w:spacing w:after="120"/>
      </w:pPr>
      <w:r>
        <w:t xml:space="preserve">Goal: </w:t>
      </w:r>
      <w:proofErr w:type="spellStart"/>
      <w:r>
        <w:t>ApplyDripMethod</w:t>
      </w:r>
      <w:proofErr w:type="spellEnd"/>
      <w:r>
        <w:br/>
        <w:t>Negated goal: ¬</w:t>
      </w:r>
      <w:proofErr w:type="spellStart"/>
      <w:r>
        <w:t>ApplyDripMethod</w:t>
      </w:r>
      <w:proofErr w:type="spellEnd"/>
    </w:p>
    <w:p w14:paraId="299F41BF" w14:textId="77777777" w:rsidR="00483205" w:rsidRDefault="00483205" w:rsidP="00483205">
      <w:pPr>
        <w:spacing w:after="120"/>
      </w:pPr>
      <w:r>
        <w:t>Step 1:</w:t>
      </w:r>
      <w:r>
        <w:br/>
        <w:t>(¬</w:t>
      </w:r>
      <w:proofErr w:type="spellStart"/>
      <w:r>
        <w:t>SoilDry</w:t>
      </w:r>
      <w:proofErr w:type="spellEnd"/>
      <w:r>
        <w:t xml:space="preserve"> ∨ </w:t>
      </w:r>
      <w:proofErr w:type="spellStart"/>
      <w:r>
        <w:t>IrrigationNeeded</w:t>
      </w:r>
      <w:proofErr w:type="spellEnd"/>
      <w:r>
        <w:t xml:space="preserve">) and </w:t>
      </w:r>
      <w:proofErr w:type="spellStart"/>
      <w:r>
        <w:t>SoilDry</w:t>
      </w:r>
      <w:proofErr w:type="spellEnd"/>
      <w:r>
        <w:br/>
        <w:t xml:space="preserve">→ </w:t>
      </w:r>
      <w:proofErr w:type="spellStart"/>
      <w:r>
        <w:t>IrrigationNeeded</w:t>
      </w:r>
      <w:proofErr w:type="spellEnd"/>
    </w:p>
    <w:p w14:paraId="5DAA04C4" w14:textId="77777777" w:rsidR="00483205" w:rsidRDefault="00483205" w:rsidP="00483205">
      <w:pPr>
        <w:spacing w:after="120"/>
      </w:pPr>
      <w:r>
        <w:t>Step 2:</w:t>
      </w:r>
      <w:r>
        <w:br/>
        <w:t>(¬</w:t>
      </w:r>
      <w:proofErr w:type="spellStart"/>
      <w:r>
        <w:t>IrrigationNeeded</w:t>
      </w:r>
      <w:proofErr w:type="spellEnd"/>
      <w:r>
        <w:t xml:space="preserve"> ∨ ¬</w:t>
      </w:r>
      <w:proofErr w:type="spellStart"/>
      <w:r>
        <w:t>CropWheat</w:t>
      </w:r>
      <w:proofErr w:type="spellEnd"/>
      <w:r>
        <w:t xml:space="preserve"> ∨ </w:t>
      </w:r>
      <w:proofErr w:type="spellStart"/>
      <w:r>
        <w:t>ApplyDripMethod</w:t>
      </w:r>
      <w:proofErr w:type="spellEnd"/>
      <w:r>
        <w:t xml:space="preserve">) and </w:t>
      </w:r>
      <w:proofErr w:type="spellStart"/>
      <w:r>
        <w:t>IrrigationNeeded</w:t>
      </w:r>
      <w:proofErr w:type="spellEnd"/>
      <w:r>
        <w:br/>
        <w:t>→ ¬</w:t>
      </w:r>
      <w:proofErr w:type="spellStart"/>
      <w:r>
        <w:t>CropWheat</w:t>
      </w:r>
      <w:proofErr w:type="spellEnd"/>
      <w:r>
        <w:t xml:space="preserve"> ∨ </w:t>
      </w:r>
      <w:proofErr w:type="spellStart"/>
      <w:r>
        <w:t>ApplyDripMethod</w:t>
      </w:r>
      <w:proofErr w:type="spellEnd"/>
    </w:p>
    <w:p w14:paraId="5E85BEE0" w14:textId="77777777" w:rsidR="00483205" w:rsidRDefault="00483205" w:rsidP="00483205">
      <w:pPr>
        <w:spacing w:after="120"/>
      </w:pPr>
      <w:r>
        <w:t>Step 3:</w:t>
      </w:r>
      <w:r>
        <w:br/>
        <w:t>(¬</w:t>
      </w:r>
      <w:proofErr w:type="spellStart"/>
      <w:r>
        <w:t>CropWheat</w:t>
      </w:r>
      <w:proofErr w:type="spellEnd"/>
      <w:r>
        <w:t xml:space="preserve"> ∨ </w:t>
      </w:r>
      <w:proofErr w:type="spellStart"/>
      <w:r>
        <w:t>ApplyDripMethod</w:t>
      </w:r>
      <w:proofErr w:type="spellEnd"/>
      <w:r>
        <w:t xml:space="preserve">) and </w:t>
      </w:r>
      <w:proofErr w:type="spellStart"/>
      <w:r>
        <w:t>CropWheat</w:t>
      </w:r>
      <w:proofErr w:type="spellEnd"/>
      <w:r>
        <w:br/>
        <w:t xml:space="preserve">→ </w:t>
      </w:r>
      <w:proofErr w:type="spellStart"/>
      <w:r>
        <w:t>ApplyDripMethod</w:t>
      </w:r>
      <w:proofErr w:type="spellEnd"/>
    </w:p>
    <w:p w14:paraId="4BF871E3" w14:textId="77777777" w:rsidR="00483205" w:rsidRDefault="00483205" w:rsidP="00483205">
      <w:pPr>
        <w:spacing w:after="120"/>
      </w:pPr>
      <w:r>
        <w:t>Step 4:</w:t>
      </w:r>
      <w:r>
        <w:br/>
      </w:r>
      <w:proofErr w:type="spellStart"/>
      <w:r>
        <w:t>ApplyDripMethod</w:t>
      </w:r>
      <w:proofErr w:type="spellEnd"/>
      <w:r>
        <w:t xml:space="preserve"> and ¬</w:t>
      </w:r>
      <w:proofErr w:type="spellStart"/>
      <w:r>
        <w:t>ApplyDripMethod</w:t>
      </w:r>
      <w:proofErr w:type="spellEnd"/>
      <w:r>
        <w:br/>
        <w:t>→ □</w:t>
      </w:r>
    </w:p>
    <w:p w14:paraId="1535FB7E" w14:textId="77777777" w:rsidR="00483205" w:rsidRDefault="00483205" w:rsidP="00483205">
      <w:pPr>
        <w:spacing w:after="120"/>
      </w:pPr>
      <w:r>
        <w:t>Since the empty clause is obtained, the negated goal causes contradiction.</w:t>
      </w:r>
      <w:r>
        <w:br/>
        <w:t>Therefore:</w:t>
      </w:r>
      <w:r>
        <w:br/>
        <w:t xml:space="preserve">KB ⊨ </w:t>
      </w:r>
      <w:proofErr w:type="spellStart"/>
      <w:r>
        <w:t>ApplyDripMethod</w:t>
      </w:r>
      <w:proofErr w:type="spellEnd"/>
      <w:r>
        <w:t>.</w:t>
      </w:r>
    </w:p>
    <w:p w14:paraId="52FDC513" w14:textId="77777777" w:rsidR="00483205" w:rsidRDefault="00483205" w:rsidP="00483205">
      <w:pPr>
        <w:pStyle w:val="Heading2"/>
      </w:pPr>
      <w:r>
        <w:t xml:space="preserve">3(c) Removing </w:t>
      </w:r>
      <w:proofErr w:type="spellStart"/>
      <w:r>
        <w:t>SoilDry</w:t>
      </w:r>
      <w:proofErr w:type="spellEnd"/>
    </w:p>
    <w:p w14:paraId="6C7E3B7F" w14:textId="77777777" w:rsidR="00483205" w:rsidRDefault="00483205" w:rsidP="00483205">
      <w:pPr>
        <w:spacing w:after="120"/>
      </w:pPr>
      <w:r>
        <w:t xml:space="preserve">If </w:t>
      </w:r>
      <w:proofErr w:type="spellStart"/>
      <w:r>
        <w:t>SoilDry</w:t>
      </w:r>
      <w:proofErr w:type="spellEnd"/>
      <w:r>
        <w:t xml:space="preserve"> is removed, </w:t>
      </w:r>
      <w:proofErr w:type="spellStart"/>
      <w:r>
        <w:t>IrrigationNeeded</w:t>
      </w:r>
      <w:proofErr w:type="spellEnd"/>
      <w:r>
        <w:t xml:space="preserve"> cannot be derived from P1.</w:t>
      </w:r>
    </w:p>
    <w:p w14:paraId="41BD6FEC" w14:textId="77777777" w:rsidR="00483205" w:rsidRDefault="00483205" w:rsidP="00483205">
      <w:pPr>
        <w:spacing w:after="120"/>
      </w:pPr>
      <w:r>
        <w:t xml:space="preserve">Without </w:t>
      </w:r>
      <w:proofErr w:type="spellStart"/>
      <w:r>
        <w:t>IrrigationNeeded</w:t>
      </w:r>
      <w:proofErr w:type="spellEnd"/>
      <w:r>
        <w:t xml:space="preserve">, P2 cannot derive </w:t>
      </w:r>
      <w:proofErr w:type="spellStart"/>
      <w:r>
        <w:t>ApplyDripMethod</w:t>
      </w:r>
      <w:proofErr w:type="spellEnd"/>
      <w:r>
        <w:t>.</w:t>
      </w:r>
    </w:p>
    <w:p w14:paraId="1B7B8315" w14:textId="77777777" w:rsidR="00483205" w:rsidRDefault="00483205" w:rsidP="00483205">
      <w:pPr>
        <w:spacing w:after="120"/>
      </w:pPr>
      <w:r>
        <w:t>P3 requires both ¬</w:t>
      </w:r>
      <w:proofErr w:type="spellStart"/>
      <w:r>
        <w:t>ApplyDripMethod</w:t>
      </w:r>
      <w:proofErr w:type="spellEnd"/>
      <w:r>
        <w:t xml:space="preserve"> and </w:t>
      </w:r>
      <w:proofErr w:type="spellStart"/>
      <w:r>
        <w:t>CropWheat</w:t>
      </w:r>
      <w:proofErr w:type="spellEnd"/>
      <w:r>
        <w:t xml:space="preserve"> to derive </w:t>
      </w:r>
      <w:proofErr w:type="spellStart"/>
      <w:r>
        <w:t>CropAtRisk</w:t>
      </w:r>
      <w:proofErr w:type="spellEnd"/>
      <w:r>
        <w:t xml:space="preserve">. We know </w:t>
      </w:r>
      <w:proofErr w:type="spellStart"/>
      <w:r>
        <w:t>CropWheat</w:t>
      </w:r>
      <w:proofErr w:type="spellEnd"/>
      <w:r>
        <w:t>, but we do not know ¬</w:t>
      </w:r>
      <w:proofErr w:type="spellStart"/>
      <w:r>
        <w:t>ApplyDripMethod</w:t>
      </w:r>
      <w:proofErr w:type="spellEnd"/>
      <w:r>
        <w:t>.</w:t>
      </w:r>
    </w:p>
    <w:p w14:paraId="6C608801" w14:textId="77777777" w:rsidR="00483205" w:rsidRDefault="00483205" w:rsidP="00483205">
      <w:pPr>
        <w:spacing w:after="120"/>
      </w:pPr>
      <w:proofErr w:type="gramStart"/>
      <w:r>
        <w:t>Therefore</w:t>
      </w:r>
      <w:proofErr w:type="gramEnd"/>
      <w:r>
        <w:t xml:space="preserve"> </w:t>
      </w:r>
      <w:proofErr w:type="spellStart"/>
      <w:r>
        <w:t>CropAtRisk</w:t>
      </w:r>
      <w:proofErr w:type="spellEnd"/>
      <w:r>
        <w:t xml:space="preserve"> cannot be concluded.</w:t>
      </w:r>
    </w:p>
    <w:p w14:paraId="4E4E843A" w14:textId="77777777" w:rsidR="00483205" w:rsidRDefault="00483205" w:rsidP="00483205">
      <w:pPr>
        <w:spacing w:after="120"/>
      </w:pPr>
      <w:r>
        <w:t>Final status:</w:t>
      </w:r>
      <w:r>
        <w:br/>
      </w:r>
      <w:proofErr w:type="spellStart"/>
      <w:r>
        <w:t>IrrigationNeeded</w:t>
      </w:r>
      <w:proofErr w:type="spellEnd"/>
      <w:r>
        <w:t xml:space="preserve"> — cannot derive</w:t>
      </w:r>
      <w:r>
        <w:br/>
      </w:r>
      <w:proofErr w:type="spellStart"/>
      <w:r>
        <w:t>ApplyDripMethod</w:t>
      </w:r>
      <w:proofErr w:type="spellEnd"/>
      <w:r>
        <w:t xml:space="preserve"> — cannot derive</w:t>
      </w:r>
      <w:r>
        <w:br/>
      </w:r>
      <w:proofErr w:type="spellStart"/>
      <w:r>
        <w:t>CropAtRisk</w:t>
      </w:r>
      <w:proofErr w:type="spellEnd"/>
      <w:r>
        <w:t xml:space="preserve"> — cannot derive</w:t>
      </w:r>
      <w:r>
        <w:br/>
      </w:r>
      <w:proofErr w:type="spellStart"/>
      <w:r>
        <w:t>CropWheat</w:t>
      </w:r>
      <w:proofErr w:type="spellEnd"/>
      <w:r>
        <w:t xml:space="preserve"> — True</w:t>
      </w:r>
    </w:p>
    <w:p w14:paraId="35337445" w14:textId="77777777" w:rsidR="00483205" w:rsidRDefault="00483205" w:rsidP="00483205">
      <w:pPr>
        <w:spacing w:after="120"/>
      </w:pPr>
      <w:r>
        <w:t>Important principle: Failure to prove P does not imply ¬P.</w:t>
      </w:r>
    </w:p>
    <w:p w14:paraId="120054AF" w14:textId="77777777" w:rsidR="00483205" w:rsidRDefault="00483205" w:rsidP="00483205">
      <w:pPr>
        <w:pStyle w:val="Heading1"/>
      </w:pPr>
      <w:r>
        <w:t>Case Study 4 — Wumpus World Knowledge Agent</w:t>
      </w:r>
    </w:p>
    <w:p w14:paraId="31BD7A58" w14:textId="77777777" w:rsidR="00483205" w:rsidRDefault="00483205" w:rsidP="00483205">
      <w:pPr>
        <w:pStyle w:val="Heading2"/>
      </w:pPr>
      <w:r>
        <w:t>4(a) Belief State and Modus Ponens</w:t>
      </w:r>
    </w:p>
    <w:p w14:paraId="4D0B415C" w14:textId="77777777" w:rsidR="00483205" w:rsidRDefault="00483205" w:rsidP="00483205">
      <w:pPr>
        <w:spacing w:after="120"/>
      </w:pPr>
      <w:r>
        <w:t>Initial percepts:</w:t>
      </w:r>
      <w:r>
        <w:br/>
        <w:t>Stench[1,2]</w:t>
      </w:r>
      <w:r>
        <w:br/>
        <w:t>Breeze[1,1]</w:t>
      </w:r>
      <w:r>
        <w:br/>
      </w:r>
      <w:proofErr w:type="gramStart"/>
      <w:r>
        <w:t>Glitter[</w:t>
      </w:r>
      <w:proofErr w:type="gramEnd"/>
      <w:r>
        <w:t>2,2]</w:t>
      </w:r>
    </w:p>
    <w:p w14:paraId="43D73386" w14:textId="77777777" w:rsidR="00483205" w:rsidRDefault="00483205" w:rsidP="00483205">
      <w:pPr>
        <w:spacing w:after="120"/>
      </w:pPr>
      <w:r>
        <w:lastRenderedPageBreak/>
        <w:t>Rule 1:</w:t>
      </w:r>
      <w:r>
        <w:br/>
      </w:r>
      <w:proofErr w:type="gramStart"/>
      <w:r>
        <w:t>Stench[</w:t>
      </w:r>
      <w:proofErr w:type="gramEnd"/>
      <w:r>
        <w:t xml:space="preserve">1,2] → </w:t>
      </w:r>
      <w:proofErr w:type="spellStart"/>
      <w:proofErr w:type="gramStart"/>
      <w:r>
        <w:t>WumpusAdjacent</w:t>
      </w:r>
      <w:proofErr w:type="spellEnd"/>
      <w:r>
        <w:t>[</w:t>
      </w:r>
      <w:proofErr w:type="gramEnd"/>
      <w:r>
        <w:t>1,2]</w:t>
      </w:r>
      <w:r>
        <w:br/>
        <w:t xml:space="preserve">Therefore: </w:t>
      </w:r>
      <w:proofErr w:type="spellStart"/>
      <w:proofErr w:type="gramStart"/>
      <w:r>
        <w:t>WumpusAdjacent</w:t>
      </w:r>
      <w:proofErr w:type="spellEnd"/>
      <w:r>
        <w:t>[</w:t>
      </w:r>
      <w:proofErr w:type="gramEnd"/>
      <w:r>
        <w:t>1,2]</w:t>
      </w:r>
    </w:p>
    <w:p w14:paraId="31E07200" w14:textId="77777777" w:rsidR="00483205" w:rsidRDefault="00483205" w:rsidP="00483205">
      <w:pPr>
        <w:spacing w:after="120"/>
      </w:pPr>
      <w:r>
        <w:t>Rule 2:</w:t>
      </w:r>
      <w:r>
        <w:br/>
      </w:r>
      <w:proofErr w:type="gramStart"/>
      <w:r>
        <w:t>Breeze[</w:t>
      </w:r>
      <w:proofErr w:type="gramEnd"/>
      <w:r>
        <w:t xml:space="preserve">1,1] → </w:t>
      </w:r>
      <w:proofErr w:type="spellStart"/>
      <w:proofErr w:type="gramStart"/>
      <w:r>
        <w:t>PitAdjacent</w:t>
      </w:r>
      <w:proofErr w:type="spellEnd"/>
      <w:r>
        <w:t>[</w:t>
      </w:r>
      <w:proofErr w:type="gramEnd"/>
      <w:r>
        <w:t>1,1]</w:t>
      </w:r>
      <w:r>
        <w:br/>
        <w:t xml:space="preserve">Therefore: </w:t>
      </w:r>
      <w:proofErr w:type="spellStart"/>
      <w:proofErr w:type="gramStart"/>
      <w:r>
        <w:t>PitAdjacent</w:t>
      </w:r>
      <w:proofErr w:type="spellEnd"/>
      <w:r>
        <w:t>[</w:t>
      </w:r>
      <w:proofErr w:type="gramEnd"/>
      <w:r>
        <w:t>1,1]</w:t>
      </w:r>
    </w:p>
    <w:p w14:paraId="0A822712" w14:textId="77777777" w:rsidR="00483205" w:rsidRDefault="00483205" w:rsidP="00483205">
      <w:pPr>
        <w:spacing w:after="120"/>
      </w:pPr>
      <w:r>
        <w:t>Rule 3:</w:t>
      </w:r>
      <w:r>
        <w:br/>
        <w:t>Glitter[</w:t>
      </w:r>
      <w:proofErr w:type="spellStart"/>
      <w:proofErr w:type="gramStart"/>
      <w:r>
        <w:t>x,y</w:t>
      </w:r>
      <w:proofErr w:type="spellEnd"/>
      <w:proofErr w:type="gramEnd"/>
      <w:r>
        <w:t>] → Gold[</w:t>
      </w:r>
      <w:proofErr w:type="spellStart"/>
      <w:proofErr w:type="gramStart"/>
      <w:r>
        <w:t>x,y</w:t>
      </w:r>
      <w:proofErr w:type="spellEnd"/>
      <w:proofErr w:type="gramEnd"/>
      <w:r>
        <w:t>]</w:t>
      </w:r>
      <w:r>
        <w:br/>
        <w:t>Using Glitter[2,2]:</w:t>
      </w:r>
      <w:r>
        <w:br/>
      </w:r>
      <w:proofErr w:type="gramStart"/>
      <w:r>
        <w:t>Gold[</w:t>
      </w:r>
      <w:proofErr w:type="gramEnd"/>
      <w:r>
        <w:t>2,2]</w:t>
      </w:r>
    </w:p>
    <w:p w14:paraId="3E219270" w14:textId="77777777" w:rsidR="00483205" w:rsidRDefault="00483205" w:rsidP="00483205">
      <w:pPr>
        <w:spacing w:after="120"/>
      </w:pPr>
      <w:r>
        <w:t>Rule 4:</w:t>
      </w:r>
      <w:r>
        <w:br/>
        <w:t>¬Wumpus[</w:t>
      </w:r>
      <w:proofErr w:type="spellStart"/>
      <w:proofErr w:type="gramStart"/>
      <w:r>
        <w:t>x,y</w:t>
      </w:r>
      <w:proofErr w:type="spellEnd"/>
      <w:proofErr w:type="gramEnd"/>
      <w:r>
        <w:t>] ∧ ¬Pit[</w:t>
      </w:r>
      <w:proofErr w:type="spellStart"/>
      <w:proofErr w:type="gramStart"/>
      <w:r>
        <w:t>x,y</w:t>
      </w:r>
      <w:proofErr w:type="spellEnd"/>
      <w:proofErr w:type="gramEnd"/>
      <w:r>
        <w:t>] → Safe[</w:t>
      </w:r>
      <w:proofErr w:type="spellStart"/>
      <w:proofErr w:type="gramStart"/>
      <w:r>
        <w:t>x,y</w:t>
      </w:r>
      <w:proofErr w:type="spellEnd"/>
      <w:proofErr w:type="gramEnd"/>
      <w:r>
        <w:t>]</w:t>
      </w:r>
      <w:r>
        <w:br/>
        <w:t>No explicit negative Wumpus/Pit facts are available, so this rule cannot fire.</w:t>
      </w:r>
    </w:p>
    <w:p w14:paraId="28FBB5AB" w14:textId="77777777" w:rsidR="00483205" w:rsidRDefault="00483205" w:rsidP="00483205">
      <w:pPr>
        <w:spacing w:after="120"/>
      </w:pPr>
      <w:r>
        <w:t>Derived conclusions:</w:t>
      </w:r>
      <w:r>
        <w:br/>
      </w:r>
      <w:proofErr w:type="spellStart"/>
      <w:r>
        <w:t>WumpusAdjacent</w:t>
      </w:r>
      <w:proofErr w:type="spellEnd"/>
      <w:r>
        <w:t>[1,2]</w:t>
      </w:r>
      <w:r>
        <w:br/>
      </w:r>
      <w:proofErr w:type="spellStart"/>
      <w:r>
        <w:t>PitAdjacent</w:t>
      </w:r>
      <w:proofErr w:type="spellEnd"/>
      <w:r>
        <w:t>[1,1]</w:t>
      </w:r>
      <w:r>
        <w:br/>
      </w:r>
      <w:proofErr w:type="gramStart"/>
      <w:r>
        <w:t>Gold[</w:t>
      </w:r>
      <w:proofErr w:type="gramEnd"/>
      <w:r>
        <w:t>2,2]</w:t>
      </w:r>
    </w:p>
    <w:p w14:paraId="5B7538F0" w14:textId="77777777" w:rsidR="00483205" w:rsidRDefault="00483205" w:rsidP="00483205">
      <w:pPr>
        <w:pStyle w:val="Heading2"/>
      </w:pPr>
      <w:r>
        <w:t>4(b) Forward Chaining — Possible Locations</w:t>
      </w:r>
    </w:p>
    <w:p w14:paraId="3B162488" w14:textId="77777777" w:rsidR="00483205" w:rsidRDefault="00483205" w:rsidP="00483205">
      <w:pPr>
        <w:spacing w:after="120"/>
      </w:pPr>
      <w:r>
        <w:t xml:space="preserve">From </w:t>
      </w:r>
      <w:proofErr w:type="gramStart"/>
      <w:r>
        <w:t>Stench[</w:t>
      </w:r>
      <w:proofErr w:type="gramEnd"/>
      <w:r>
        <w:t>1,2], the Wumpus may be in an adjacent cell:</w:t>
      </w:r>
      <w:r>
        <w:br/>
        <w:t>[1,1], [1,3], or [2,2].</w:t>
      </w:r>
    </w:p>
    <w:p w14:paraId="5B844AF9" w14:textId="77777777" w:rsidR="00483205" w:rsidRDefault="00483205" w:rsidP="00483205">
      <w:pPr>
        <w:spacing w:after="120"/>
      </w:pPr>
      <w:r>
        <w:t>Therefore:</w:t>
      </w:r>
      <w:r>
        <w:br/>
        <w:t>Wumpus ∈ {[1,1], [1,3], [2,2]}</w:t>
      </w:r>
    </w:p>
    <w:p w14:paraId="7D3D1CED" w14:textId="77777777" w:rsidR="00483205" w:rsidRDefault="00483205" w:rsidP="00483205">
      <w:pPr>
        <w:spacing w:after="120"/>
      </w:pPr>
      <w:r>
        <w:t xml:space="preserve">From </w:t>
      </w:r>
      <w:proofErr w:type="gramStart"/>
      <w:r>
        <w:t>Breeze[</w:t>
      </w:r>
      <w:proofErr w:type="gramEnd"/>
      <w:r>
        <w:t>1,1], a pit may be in an adjacent cell:</w:t>
      </w:r>
      <w:r>
        <w:br/>
        <w:t>[1,2] or [2,1].</w:t>
      </w:r>
    </w:p>
    <w:p w14:paraId="2C8BB493" w14:textId="77777777" w:rsidR="00483205" w:rsidRDefault="00483205" w:rsidP="00483205">
      <w:pPr>
        <w:spacing w:after="120"/>
      </w:pPr>
      <w:r>
        <w:t>Therefore:</w:t>
      </w:r>
      <w:r>
        <w:br/>
        <w:t>Pit ∈ {[1,2], [2,1]}</w:t>
      </w:r>
    </w:p>
    <w:p w14:paraId="069B2447" w14:textId="77777777" w:rsidR="00483205" w:rsidRDefault="00483205" w:rsidP="00483205">
      <w:pPr>
        <w:spacing w:after="120"/>
      </w:pPr>
      <w:r>
        <w:t>These are possible locations, not exact locations.</w:t>
      </w:r>
    </w:p>
    <w:p w14:paraId="08CB661A" w14:textId="77777777" w:rsidR="00483205" w:rsidRDefault="00483205" w:rsidP="00483205">
      <w:pPr>
        <w:pStyle w:val="Heading2"/>
      </w:pPr>
      <w:r>
        <w:t>4(c) Safety of Path [1,1] → [1,2] → [2,2]</w:t>
      </w:r>
    </w:p>
    <w:p w14:paraId="7E18B0A9" w14:textId="77777777" w:rsidR="00483205" w:rsidRDefault="00483205" w:rsidP="00483205">
      <w:pPr>
        <w:spacing w:after="120"/>
      </w:pPr>
      <w:r>
        <w:t>The path cannot be confirmed as safe.</w:t>
      </w:r>
    </w:p>
    <w:p w14:paraId="143E2C99" w14:textId="77777777" w:rsidR="00483205" w:rsidRDefault="00483205" w:rsidP="00483205">
      <w:pPr>
        <w:spacing w:after="120"/>
      </w:pPr>
      <w:r>
        <w:t>At [1,1], Breeze indicates a possible adjacent pit.</w:t>
      </w:r>
    </w:p>
    <w:p w14:paraId="30419DF5" w14:textId="77777777" w:rsidR="00483205" w:rsidRDefault="00483205" w:rsidP="00483205">
      <w:pPr>
        <w:spacing w:after="120"/>
      </w:pPr>
      <w:r>
        <w:t xml:space="preserve">At [1,2], the cell is among the possible pit locations because of </w:t>
      </w:r>
      <w:proofErr w:type="gramStart"/>
      <w:r>
        <w:t>Breeze[</w:t>
      </w:r>
      <w:proofErr w:type="gramEnd"/>
      <w:r>
        <w:t>1,1], so it is not proven safe.</w:t>
      </w:r>
    </w:p>
    <w:p w14:paraId="60559891" w14:textId="77777777" w:rsidR="00483205" w:rsidRDefault="00483205" w:rsidP="00483205">
      <w:pPr>
        <w:spacing w:after="120"/>
      </w:pPr>
      <w:r>
        <w:t xml:space="preserve">At [2,2], Glitter confirms </w:t>
      </w:r>
      <w:proofErr w:type="gramStart"/>
      <w:r>
        <w:t>Gold[</w:t>
      </w:r>
      <w:proofErr w:type="gramEnd"/>
      <w:r>
        <w:t xml:space="preserve">2,2], but it does not imply safety. Also, [2,2] is one of the possible Wumpus locations from </w:t>
      </w:r>
      <w:proofErr w:type="gramStart"/>
      <w:r>
        <w:t>Stench[</w:t>
      </w:r>
      <w:proofErr w:type="gramEnd"/>
      <w:r>
        <w:t>1,2].</w:t>
      </w:r>
    </w:p>
    <w:p w14:paraId="4ECAE757" w14:textId="77777777" w:rsidR="00483205" w:rsidRDefault="00483205" w:rsidP="00483205">
      <w:pPr>
        <w:spacing w:after="120"/>
      </w:pPr>
      <w:r>
        <w:t>Therefore:</w:t>
      </w:r>
      <w:r>
        <w:br/>
        <w:t>The agent should not classify the entire path [1,1] → [1,2] → [2,2] as safe with the current knowledge base.</w:t>
      </w:r>
    </w:p>
    <w:p w14:paraId="5919C753" w14:textId="77777777" w:rsidR="00483205" w:rsidRDefault="00483205" w:rsidP="00483205">
      <w:pPr>
        <w:spacing w:after="120"/>
      </w:pPr>
      <w:r>
        <w:t>Logical safety requires evidence that both Wumpus and Pit are absent from the relevant cell.</w:t>
      </w:r>
    </w:p>
    <w:p w14:paraId="27343089" w14:textId="77777777" w:rsidR="00483205" w:rsidRDefault="0048320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sectPr w:rsidR="00483205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8217CFD-8F7F-4FCB-947A-834C835D3AC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B4EB30E-F2C3-4522-934A-8299E8406D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602C5A5-699D-40DE-B7A0-3E4B70CCB6D9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3A9EA1A2-80FA-4604-B2D9-DE416FAD4D1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19078A9-5730-4608-9E54-F7FF5891F4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F5DFF4"/>
    <w:multiLevelType w:val="multilevel"/>
    <w:tmpl w:val="9AF5DFF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B52F32A6"/>
    <w:multiLevelType w:val="multilevel"/>
    <w:tmpl w:val="B52F32A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9BB6FDB"/>
    <w:multiLevelType w:val="multilevel"/>
    <w:tmpl w:val="FE70C4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C3731"/>
    <w:multiLevelType w:val="multilevel"/>
    <w:tmpl w:val="0810A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F765D"/>
    <w:multiLevelType w:val="multilevel"/>
    <w:tmpl w:val="612431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B206E9"/>
    <w:multiLevelType w:val="multilevel"/>
    <w:tmpl w:val="902A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80EF3"/>
    <w:multiLevelType w:val="multilevel"/>
    <w:tmpl w:val="8A2A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AF906"/>
    <w:multiLevelType w:val="multilevel"/>
    <w:tmpl w:val="6D9AF90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 w16cid:durableId="25645787">
    <w:abstractNumId w:val="7"/>
  </w:num>
  <w:num w:numId="2" w16cid:durableId="1493567010">
    <w:abstractNumId w:val="1"/>
  </w:num>
  <w:num w:numId="3" w16cid:durableId="693534162">
    <w:abstractNumId w:val="0"/>
  </w:num>
  <w:num w:numId="4" w16cid:durableId="1230386766">
    <w:abstractNumId w:val="6"/>
  </w:num>
  <w:num w:numId="5" w16cid:durableId="768113341">
    <w:abstractNumId w:val="3"/>
  </w:num>
  <w:num w:numId="6" w16cid:durableId="292951077">
    <w:abstractNumId w:val="2"/>
  </w:num>
  <w:num w:numId="7" w16cid:durableId="1796606053">
    <w:abstractNumId w:val="4"/>
  </w:num>
  <w:num w:numId="8" w16cid:durableId="13458648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B12"/>
    <w:rsid w:val="00483205"/>
    <w:rsid w:val="00622B12"/>
    <w:rsid w:val="00763B65"/>
    <w:rsid w:val="0DAD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BEDDB"/>
  <w15:docId w15:val="{A99287C2-5742-45B6-BE41-9F2417C8D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48320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4832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32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3205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unhideWhenUsed/>
    <w:rsid w:val="0048320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83205"/>
    <w:rPr>
      <w:i/>
      <w:iCs/>
    </w:rPr>
  </w:style>
  <w:style w:type="character" w:customStyle="1" w:styleId="TitleChar">
    <w:name w:val="Title Char"/>
    <w:basedOn w:val="DefaultParagraphFont"/>
    <w:link w:val="Title"/>
    <w:uiPriority w:val="10"/>
    <w:rsid w:val="00483205"/>
    <w:rPr>
      <w:rFonts w:ascii="Times New Roman" w:eastAsia="Times New Roman" w:hAnsi="Times New Roman" w:cs="Times New Roman"/>
      <w:color w:val="000000"/>
      <w:sz w:val="56"/>
      <w:szCs w:val="56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sqd5M4wAMM3SOXP8GJVZoX6Y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zINaC5randzeGRuNjhoaTIOaC5kNGZuY2pveXV3Z2Q4AHIhMTZQTUQ2bWYtVWhvekRUUk0zenZSUDhLWHpmMHRLRTBa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1689</Words>
  <Characters>9633</Characters>
  <Application>Microsoft Office Word</Application>
  <DocSecurity>0</DocSecurity>
  <Lines>80</Lines>
  <Paragraphs>22</Paragraphs>
  <ScaleCrop>false</ScaleCrop>
  <Company/>
  <LinksUpToDate>false</LinksUpToDate>
  <CharactersWithSpaces>11300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sandhya .</cp:lastModifiedBy>
  <cp:revision>2</cp:revision>
  <dcterms:created xsi:type="dcterms:W3CDTF">2026-07-13T08:56:00Z</dcterms:created>
  <dcterms:modified xsi:type="dcterms:W3CDTF">2026-08-20T07:57:00Z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B3800891230C478BB598D946C9A012FB_13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