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43D8" w14:textId="77777777" w:rsidR="0099488D" w:rsidRDefault="00000000">
      <w:pPr>
        <w:pStyle w:val="Title"/>
      </w:pPr>
      <w:r>
        <w:t>Sandhya Arcot</w:t>
      </w:r>
    </w:p>
    <w:p w14:paraId="0C3D7E87" w14:textId="77777777" w:rsidR="0099488D" w:rsidRDefault="00000000">
      <w:r>
        <w:t>Senior Software Developer | AI-Driven .NET Engineer | WPF Specialist</w:t>
      </w:r>
    </w:p>
    <w:p w14:paraId="2E2BB857" w14:textId="77777777" w:rsidR="0099488D" w:rsidRDefault="00000000">
      <w:r>
        <w:t>📞 647-355-9336 | ✉️ sandhya.arcot@gmail.com | 🌐 linkedin.com/in/sandhya-</w:t>
      </w:r>
      <w:proofErr w:type="spellStart"/>
      <w:r>
        <w:t>arcot</w:t>
      </w:r>
      <w:proofErr w:type="spellEnd"/>
    </w:p>
    <w:p w14:paraId="2BECEADD" w14:textId="77777777" w:rsidR="00BF2173" w:rsidRDefault="001B2614" w:rsidP="00FA072E">
      <w:pPr>
        <w:pStyle w:val="Heading1"/>
      </w:pPr>
      <w:r>
        <w:t>ABOUT ME</w:t>
      </w:r>
    </w:p>
    <w:p w14:paraId="73286DE2" w14:textId="05D0878D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I’m Sandhya Arcot, a Senior Software Developer with over 15 years of experience designing and building intelligent, high-performance applications across healthcare, imaging, and life sciences. My expertise lies in C#, .NET, WPF, and MVVM, where I focus on crafting scalable, maintainable, and intuitive software systems that merge technical precision with human-centered design.</w:t>
      </w:r>
    </w:p>
    <w:p w14:paraId="6205BC06" w14:textId="4F47FBC3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 xml:space="preserve">At Standard </w:t>
      </w:r>
      <w:proofErr w:type="spellStart"/>
      <w:r w:rsidRPr="00FA072E">
        <w:t>BioTools</w:t>
      </w:r>
      <w:proofErr w:type="spellEnd"/>
      <w:r w:rsidRPr="00FA072E">
        <w:t xml:space="preserve"> (Fluidigm), I’ve led modernization efforts transforming legacy WinForms applications into modular WPF architectures, introduced microservices and .NET Minimal APIs, and containerized workflows using Azure DevOps for CI/CD automation. I thrive at the intersection of architecture and innovation, integrating AI-assisted development tools like GitHub Copilot to accelerate feature delivery and improve development efficiency.</w:t>
      </w:r>
    </w:p>
    <w:p w14:paraId="407F6DEF" w14:textId="77777777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Previously, at Siemens Healthcare, I worked on FDA-compliant diagnostic imaging systems, specializing in multi-threaded performance, DICOM interoperability, and real-time visualization modules. My work has consistently focused on building reliable, well-architected software that empowers researchers and clinicians in critical environments.</w:t>
      </w:r>
    </w:p>
    <w:p w14:paraId="3C62674A" w14:textId="77777777" w:rsidR="00FA072E" w:rsidRPr="00BF2173" w:rsidRDefault="00FA072E" w:rsidP="00BF2173">
      <w:pPr>
        <w:pStyle w:val="ListBullet"/>
        <w:numPr>
          <w:ilvl w:val="0"/>
          <w:numId w:val="0"/>
        </w:numPr>
      </w:pPr>
      <w:r w:rsidRPr="00FA072E">
        <w:t>I’m passionate about continuous learning, mentoring, and exploring how AI can reshape software engineering. Whether architecting systems or refining user experiences, I bring curiosity, clarity, and craftsmanship to every project.</w:t>
      </w:r>
    </w:p>
    <w:p w14:paraId="0FE2A48B" w14:textId="73A92E4E" w:rsidR="0099488D" w:rsidRPr="00FA072E" w:rsidRDefault="00000000" w:rsidP="00FA072E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>AREAS OF EXPERTISE</w:t>
      </w:r>
    </w:p>
    <w:p w14:paraId="04CF1A1A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Languages &amp; Frameworks: C#, .NET 6, .NET Framework 4.8, WPF, MVVM, LINQ, XAML</w:t>
      </w:r>
    </w:p>
    <w:p w14:paraId="48B027CC" w14:textId="77777777" w:rsidR="00434388" w:rsidRDefault="00434388" w:rsidP="0012537F">
      <w:pPr>
        <w:pStyle w:val="ListBullet"/>
        <w:numPr>
          <w:ilvl w:val="0"/>
          <w:numId w:val="0"/>
        </w:numPr>
      </w:pPr>
    </w:p>
    <w:p w14:paraId="7AFF011C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UI/UX: XAML Styling, Custom Controls, Telerik UI, DevExpress, User-Centered Design</w:t>
      </w:r>
    </w:p>
    <w:p w14:paraId="2503CDAA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23DA7A65" w14:textId="1DF5C448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Database &amp; Persistence: SQL Server, SQLite, Entity Framework Core, ADO.NET</w:t>
      </w:r>
    </w:p>
    <w:p w14:paraId="267E3C24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0F964BD6" w14:textId="1AA08186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>Tooling &amp; DevOps: GitHub, GitHub Copilot, Azure DevOps, CI/CD Pipelines</w:t>
      </w:r>
    </w:p>
    <w:p w14:paraId="533A4464" w14:textId="77777777" w:rsidR="00434388" w:rsidRDefault="00434388" w:rsidP="000655D0">
      <w:pPr>
        <w:pStyle w:val="ListBullet"/>
        <w:numPr>
          <w:ilvl w:val="0"/>
          <w:numId w:val="0"/>
        </w:numPr>
        <w:ind w:left="502"/>
      </w:pPr>
    </w:p>
    <w:p w14:paraId="13E80DBD" w14:textId="77777777" w:rsidR="0099488D" w:rsidRDefault="00000000" w:rsidP="000655D0">
      <w:pPr>
        <w:pStyle w:val="ListBullet"/>
        <w:numPr>
          <w:ilvl w:val="0"/>
          <w:numId w:val="0"/>
        </w:numPr>
        <w:ind w:left="502"/>
      </w:pPr>
      <w:r>
        <w:t xml:space="preserve">Testing &amp; Quality: </w:t>
      </w:r>
      <w:proofErr w:type="spellStart"/>
      <w:r>
        <w:t>NUnit</w:t>
      </w:r>
      <w:proofErr w:type="spellEnd"/>
      <w:r>
        <w:t>, Integration Testing, Performance Profiling, Debugging Multithreaded Code</w:t>
      </w:r>
    </w:p>
    <w:p w14:paraId="4863B997" w14:textId="77777777" w:rsidR="0099488D" w:rsidRDefault="00000000" w:rsidP="00434388">
      <w:pPr>
        <w:pStyle w:val="ListBullet"/>
        <w:numPr>
          <w:ilvl w:val="0"/>
          <w:numId w:val="0"/>
        </w:numPr>
        <w:ind w:left="502"/>
      </w:pPr>
      <w:r>
        <w:t>Specialized Domains: Imaging Algorithms, DICOM, Mass Cytometry (</w:t>
      </w:r>
      <w:proofErr w:type="spellStart"/>
      <w:r>
        <w:t>CyTOF</w:t>
      </w:r>
      <w:proofErr w:type="spellEnd"/>
      <w:r>
        <w:t>®), AI-Assisted Development</w:t>
      </w:r>
    </w:p>
    <w:p w14:paraId="34D3BCF5" w14:textId="77777777" w:rsidR="0099488D" w:rsidRDefault="00000000">
      <w:pPr>
        <w:pStyle w:val="Heading1"/>
      </w:pPr>
      <w:r>
        <w:lastRenderedPageBreak/>
        <w:t>WORK EXPERIENCE</w:t>
      </w:r>
    </w:p>
    <w:p w14:paraId="7EB0BF50" w14:textId="77777777" w:rsidR="009716EE" w:rsidRPr="00C97387" w:rsidRDefault="005E4BC0" w:rsidP="00C97387">
      <w:pPr>
        <w:pStyle w:val="Heading2"/>
      </w:pPr>
      <w:r w:rsidRPr="00C97387">
        <w:t>Standard Bio Tools</w:t>
      </w:r>
    </w:p>
    <w:p w14:paraId="58A56F98" w14:textId="77777777" w:rsidR="007B3EEC" w:rsidRPr="001542E4" w:rsidRDefault="005E4BC0" w:rsidP="001542E4">
      <w:r w:rsidRPr="001542E4">
        <w:t xml:space="preserve">Staff Engineer </w:t>
      </w:r>
    </w:p>
    <w:p w14:paraId="49D0EB43" w14:textId="2BC192FD" w:rsidR="00FC4410" w:rsidRPr="001542E4" w:rsidRDefault="005E4BC0" w:rsidP="001542E4">
      <w:r w:rsidRPr="001542E4">
        <w:t>2024 – Present</w:t>
      </w:r>
      <w:r w:rsidRPr="001542E4">
        <w:br/>
        <w:t>Markham</w:t>
      </w:r>
      <w:r w:rsidR="00ED5E40" w:rsidRPr="001542E4">
        <w:t>|</w:t>
      </w:r>
      <w:r w:rsidRPr="001542E4">
        <w:t xml:space="preserve"> ON, Canada</w:t>
      </w:r>
    </w:p>
    <w:p w14:paraId="0DA066ED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Led modernization initiatives by breaking down monolithic application modules into isolated services for improved scalability and maintainability.</w:t>
      </w:r>
    </w:p>
    <w:p w14:paraId="1DDADBC0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Introduced .NET Minimal APIs to create lightweight RESTful services, decoupling performance-heavy workflows from the WPF client.</w:t>
      </w:r>
    </w:p>
    <w:p w14:paraId="217BCB69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Leveraged Entity Framework Core with service-specific databases to improve data ownership and align with microservices best practices.</w:t>
      </w:r>
    </w:p>
    <w:p w14:paraId="35473498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Advocated for domain-driven design and clean architecture patterns to simplify onboarding and reduce technical debt.</w:t>
      </w:r>
    </w:p>
    <w:p w14:paraId="7748C457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Partnered with DevOps to containerize new services with Docker and integrate automated builds and deployments into CI/CD pipelines.</w:t>
      </w:r>
    </w:p>
    <w:p w14:paraId="50840E06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Adopted GitHub Copilot (based on OpenAI Codex) within Visual Studio to accelerate development of complex algorithms.</w:t>
      </w:r>
    </w:p>
    <w:p w14:paraId="7C427220" w14:textId="77777777" w:rsidR="00C54575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Optimized workflows for traversing and ablating complex polygon shapes in imaging mass cytometry instruments, reducing development time by ~50% while maintaining precision and performance.</w:t>
      </w:r>
    </w:p>
    <w:p w14:paraId="6F9EC00D" w14:textId="2682A00A" w:rsidR="005E4BC0" w:rsidRPr="00FC4410" w:rsidRDefault="005E4BC0" w:rsidP="000655D0">
      <w:pPr>
        <w:pStyle w:val="ListBullet"/>
        <w:numPr>
          <w:ilvl w:val="0"/>
          <w:numId w:val="0"/>
        </w:numPr>
        <w:ind w:left="720"/>
      </w:pPr>
      <w:r w:rsidRPr="00FC4410">
        <w:t>Mentored teams on API-first development, service contracts, and testing strategies (</w:t>
      </w:r>
      <w:proofErr w:type="spellStart"/>
      <w:r w:rsidRPr="00FC4410">
        <w:t>NUnit</w:t>
      </w:r>
      <w:proofErr w:type="spellEnd"/>
      <w:r w:rsidRPr="00FC4410">
        <w:t>, integration testing).</w:t>
      </w:r>
    </w:p>
    <w:p w14:paraId="14A38916" w14:textId="77777777" w:rsidR="009E6340" w:rsidRPr="009E6340" w:rsidRDefault="009E6340" w:rsidP="009E6340"/>
    <w:p w14:paraId="54AB79CA" w14:textId="5B6D04B7" w:rsidR="00A24928" w:rsidRPr="00607510" w:rsidRDefault="00FC4410" w:rsidP="00607510">
      <w:pPr>
        <w:pStyle w:val="Heading2"/>
      </w:pPr>
      <w:r w:rsidRPr="00C552E0">
        <w:t>Standard Bio Tools</w:t>
      </w:r>
    </w:p>
    <w:p w14:paraId="4FF44F02" w14:textId="2BDCE78B" w:rsidR="007B3EEC" w:rsidRPr="001542E4" w:rsidRDefault="00FC4410" w:rsidP="001542E4">
      <w:r w:rsidRPr="001542E4">
        <w:t>Senior Software Developer</w:t>
      </w:r>
    </w:p>
    <w:p w14:paraId="4708E936" w14:textId="2D4B3105" w:rsidR="00C54575" w:rsidRPr="009716EE" w:rsidRDefault="00FC4410" w:rsidP="00C54575">
      <w:r w:rsidRPr="001542E4">
        <w:t>2018 – 2023</w:t>
      </w:r>
      <w:r w:rsidRPr="001542E4">
        <w:br/>
      </w:r>
      <w:r w:rsidR="009716EE" w:rsidRPr="001542E4">
        <w:t>Markham</w:t>
      </w:r>
      <w:r w:rsidR="00ED5E40" w:rsidRPr="001542E4">
        <w:t>|</w:t>
      </w:r>
      <w:r w:rsidR="009716EE" w:rsidRPr="001542E4">
        <w:t xml:space="preserve"> ON, Canada</w:t>
      </w:r>
    </w:p>
    <w:p w14:paraId="3AA643DB" w14:textId="77777777" w:rsidR="00C54575" w:rsidRDefault="0013423C" w:rsidP="000655D0">
      <w:pPr>
        <w:pStyle w:val="ListBullet"/>
        <w:numPr>
          <w:ilvl w:val="0"/>
          <w:numId w:val="0"/>
        </w:numPr>
        <w:ind w:left="720"/>
      </w:pPr>
      <w:r w:rsidRPr="00FC4410">
        <w:t xml:space="preserve">Contributed to </w:t>
      </w:r>
      <w:proofErr w:type="spellStart"/>
      <w:r w:rsidRPr="00FC4410">
        <w:t>CyTOF</w:t>
      </w:r>
      <w:proofErr w:type="spellEnd"/>
      <w:r w:rsidRPr="00FC4410">
        <w:t>® systems—mass cytometry by time-of-flight technology that enables researchers to analyze 50+ markers on millions of single cells, advancing discoveries in immunology, cancer, and stem cell research.</w:t>
      </w:r>
    </w:p>
    <w:p w14:paraId="4BA01C60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Migrated legacy WinForms systems to WPF using MVVM and MEF, enhancing scalability and maintainability.</w:t>
      </w:r>
    </w:p>
    <w:p w14:paraId="65D8C1D2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Built a custom Windows OS–integrated notification service (Toast notifications)</w:t>
      </w:r>
      <w:r w:rsidR="00C54575">
        <w:t>.</w:t>
      </w:r>
    </w:p>
    <w:p w14:paraId="4CF8A523" w14:textId="77777777" w:rsidR="00C54575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 xml:space="preserve"> Resolved critical stability and concurrency issues in multithreaded applications.</w:t>
      </w:r>
    </w:p>
    <w:p w14:paraId="53B988CF" w14:textId="418957C3" w:rsidR="0013423C" w:rsidRDefault="00FC4410" w:rsidP="000655D0">
      <w:pPr>
        <w:pStyle w:val="ListBullet"/>
        <w:numPr>
          <w:ilvl w:val="0"/>
          <w:numId w:val="0"/>
        </w:numPr>
        <w:ind w:left="720"/>
      </w:pPr>
      <w:r w:rsidRPr="00FC4410">
        <w:t>Developed and maintained databases using Entity Framework.</w:t>
      </w:r>
      <w:r w:rsidRPr="00FC4410">
        <w:br/>
      </w:r>
    </w:p>
    <w:p w14:paraId="70D6C4BF" w14:textId="77777777" w:rsidR="0045165F" w:rsidRDefault="00000000" w:rsidP="00BA2FF7">
      <w:pPr>
        <w:pStyle w:val="Heading2"/>
      </w:pPr>
      <w:r>
        <w:lastRenderedPageBreak/>
        <w:t xml:space="preserve">Siemens Healthcare </w:t>
      </w:r>
    </w:p>
    <w:p w14:paraId="6F840A50" w14:textId="77777777" w:rsidR="007B3EEC" w:rsidRDefault="00000000" w:rsidP="008B29FE">
      <w:r w:rsidRPr="001542E4">
        <w:t>Software Developer</w:t>
      </w:r>
      <w:r w:rsidR="0086679D" w:rsidRPr="001542E4">
        <w:t xml:space="preserve"> </w:t>
      </w:r>
    </w:p>
    <w:p w14:paraId="2B76FE4F" w14:textId="77777777" w:rsidR="008B29FE" w:rsidRDefault="0045165F" w:rsidP="008B29FE">
      <w:pPr>
        <w:spacing w:after="0"/>
      </w:pPr>
      <w:r w:rsidRPr="001542E4">
        <w:t>201</w:t>
      </w:r>
      <w:r w:rsidR="001E0107" w:rsidRPr="001542E4">
        <w:t>1</w:t>
      </w:r>
      <w:r w:rsidRPr="001542E4">
        <w:t xml:space="preserve"> –</w:t>
      </w:r>
      <w:r w:rsidR="00511B7E" w:rsidRPr="001542E4">
        <w:t xml:space="preserve"> </w:t>
      </w:r>
      <w:r w:rsidRPr="001542E4">
        <w:t>2018</w:t>
      </w:r>
    </w:p>
    <w:p w14:paraId="4E476EE3" w14:textId="38A44E61" w:rsidR="00A63319" w:rsidRPr="001542E4" w:rsidRDefault="00000000" w:rsidP="00B04B6C">
      <w:pPr>
        <w:spacing w:after="0"/>
      </w:pPr>
      <w:r w:rsidRPr="001542E4">
        <w:t>Bangalore</w:t>
      </w:r>
      <w:r w:rsidR="00D160A6" w:rsidRPr="001542E4">
        <w:t>|</w:t>
      </w:r>
      <w:r w:rsidRPr="001542E4">
        <w:t xml:space="preserve"> India </w:t>
      </w:r>
    </w:p>
    <w:p w14:paraId="27418CF6" w14:textId="77777777" w:rsidR="0013423C" w:rsidRDefault="0013423C" w:rsidP="00166E23">
      <w:pPr>
        <w:spacing w:after="0" w:line="240" w:lineRule="auto"/>
      </w:pPr>
    </w:p>
    <w:p w14:paraId="3861191A" w14:textId="693739D0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Developed and optimized WPF modules for diagnostic imaging tools, focusing on DICOM interoperability and 3D reconstruction.</w:t>
      </w:r>
    </w:p>
    <w:p w14:paraId="000CDB42" w14:textId="26E2EE24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 xml:space="preserve">Collaborated in agile teams to deliver FDA-compliant medical imaging software for CT </w:t>
      </w:r>
      <w:proofErr w:type="spellStart"/>
      <w:r>
        <w:t>andMRI</w:t>
      </w:r>
      <w:proofErr w:type="spellEnd"/>
      <w:r>
        <w:t xml:space="preserve"> systems.</w:t>
      </w:r>
    </w:p>
    <w:p w14:paraId="08441A2B" w14:textId="77777777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Integrated real-time debugging, error tracing, and patient data validation for mission-critical workflows.</w:t>
      </w:r>
    </w:p>
    <w:p w14:paraId="37AC9706" w14:textId="77777777" w:rsidR="0099488D" w:rsidRDefault="00000000" w:rsidP="000655D0">
      <w:pPr>
        <w:pStyle w:val="ListBullet"/>
        <w:numPr>
          <w:ilvl w:val="0"/>
          <w:numId w:val="0"/>
        </w:numPr>
        <w:ind w:left="862"/>
      </w:pPr>
      <w:r>
        <w:t>Worked with cross-functional teams across Germany and India to align development cycles with product releases.</w:t>
      </w:r>
    </w:p>
    <w:p w14:paraId="2959C0FE" w14:textId="77777777" w:rsidR="00B04B6C" w:rsidRDefault="00B04B6C" w:rsidP="00B04B6C">
      <w:pPr>
        <w:pStyle w:val="ListBullet"/>
        <w:numPr>
          <w:ilvl w:val="0"/>
          <w:numId w:val="0"/>
        </w:numPr>
        <w:ind w:left="360" w:hanging="360"/>
      </w:pPr>
    </w:p>
    <w:p w14:paraId="04A0E4D0" w14:textId="77777777" w:rsidR="00B04B6C" w:rsidRDefault="00B04B6C" w:rsidP="00B04B6C">
      <w:pPr>
        <w:pStyle w:val="ListBullet"/>
        <w:numPr>
          <w:ilvl w:val="0"/>
          <w:numId w:val="0"/>
        </w:numPr>
        <w:ind w:left="360" w:hanging="360"/>
      </w:pPr>
    </w:p>
    <w:p w14:paraId="1051023E" w14:textId="77777777" w:rsidR="008B29FE" w:rsidRDefault="008B29FE" w:rsidP="00752326">
      <w:pPr>
        <w:pStyle w:val="ListBullet"/>
        <w:numPr>
          <w:ilvl w:val="0"/>
          <w:numId w:val="0"/>
        </w:numPr>
      </w:pPr>
    </w:p>
    <w:p w14:paraId="544B0D38" w14:textId="77777777" w:rsidR="008B29FE" w:rsidRDefault="008B29FE" w:rsidP="00B04B6C">
      <w:pPr>
        <w:pStyle w:val="ListBullet"/>
        <w:numPr>
          <w:ilvl w:val="0"/>
          <w:numId w:val="0"/>
        </w:numPr>
        <w:ind w:left="360" w:hanging="360"/>
      </w:pPr>
    </w:p>
    <w:p w14:paraId="6590C035" w14:textId="77777777" w:rsidR="008B29FE" w:rsidRDefault="008B29FE" w:rsidP="00B04B6C">
      <w:pPr>
        <w:pStyle w:val="ListBullet"/>
        <w:numPr>
          <w:ilvl w:val="0"/>
          <w:numId w:val="0"/>
        </w:numPr>
        <w:ind w:left="360" w:hanging="360"/>
      </w:pPr>
    </w:p>
    <w:p w14:paraId="37993AF6" w14:textId="77777777" w:rsidR="0013423C" w:rsidRDefault="00000000" w:rsidP="00BA2FF7">
      <w:pPr>
        <w:pStyle w:val="Heading2"/>
      </w:pPr>
      <w:r>
        <w:t xml:space="preserve">Tata Consultancy Services </w:t>
      </w:r>
    </w:p>
    <w:p w14:paraId="29425FF7" w14:textId="77777777" w:rsidR="007B3EEC" w:rsidRPr="001542E4" w:rsidRDefault="00000000" w:rsidP="001542E4">
      <w:r w:rsidRPr="001542E4">
        <w:t>Software Engineer</w:t>
      </w:r>
      <w:r w:rsidR="0030637B" w:rsidRPr="001542E4">
        <w:t xml:space="preserve"> </w:t>
      </w:r>
    </w:p>
    <w:p w14:paraId="732A9989" w14:textId="0765F15B" w:rsidR="0099488D" w:rsidRPr="001542E4" w:rsidRDefault="0013423C" w:rsidP="00607510">
      <w:pPr>
        <w:spacing w:after="0"/>
      </w:pPr>
      <w:r w:rsidRPr="001542E4">
        <w:t>2008-2011</w:t>
      </w:r>
    </w:p>
    <w:p w14:paraId="44511B06" w14:textId="6935BE1B" w:rsidR="0099488D" w:rsidRDefault="00D65DC0" w:rsidP="00607510">
      <w:pPr>
        <w:spacing w:after="0"/>
      </w:pPr>
      <w:r w:rsidRPr="001542E4">
        <w:t>Bangalore, India</w:t>
      </w:r>
    </w:p>
    <w:p w14:paraId="092DE36B" w14:textId="77777777" w:rsidR="0030637B" w:rsidRDefault="0030637B" w:rsidP="0030637B">
      <w:pPr>
        <w:spacing w:after="0" w:line="240" w:lineRule="auto"/>
      </w:pPr>
    </w:p>
    <w:p w14:paraId="76869190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Built enterprise WPF/WCF-based insurance management applications using MVVM architecture.</w:t>
      </w:r>
    </w:p>
    <w:p w14:paraId="238B4018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Collaborated with business analysts and clients to gather requirements and enhance UI/UX workflows.</w:t>
      </w:r>
    </w:p>
    <w:p w14:paraId="30269915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Designed reusable and modular XAML components, reducing UI code duplication by 35%.</w:t>
      </w:r>
    </w:p>
    <w:p w14:paraId="53CB9597" w14:textId="77777777" w:rsidR="0099488D" w:rsidRDefault="00000000" w:rsidP="000655D0">
      <w:pPr>
        <w:pStyle w:val="ListBullet"/>
        <w:numPr>
          <w:ilvl w:val="0"/>
          <w:numId w:val="0"/>
        </w:numPr>
        <w:ind w:left="1222"/>
      </w:pPr>
      <w:r>
        <w:t>Provided production support for distributed systems and optimized SQL queries for performance gains.</w:t>
      </w:r>
    </w:p>
    <w:p w14:paraId="0A7CCBE8" w14:textId="77777777" w:rsidR="0099488D" w:rsidRDefault="00000000">
      <w:pPr>
        <w:pStyle w:val="Heading1"/>
      </w:pPr>
      <w:r>
        <w:t>EDUCATION &amp; CERTIFICATIONS</w:t>
      </w:r>
    </w:p>
    <w:p w14:paraId="761A9784" w14:textId="77777777" w:rsidR="00DB14C7" w:rsidRDefault="00DB14C7" w:rsidP="006766A2">
      <w:pPr>
        <w:spacing w:after="0"/>
        <w:ind w:left="720"/>
      </w:pPr>
      <w:r>
        <w:t>Bachelor of Engineering in Biotechnology, BMS College of Engineering (Visvesvaraya Technological University), India — 2008</w:t>
      </w:r>
    </w:p>
    <w:p w14:paraId="75338721" w14:textId="77777777" w:rsidR="00DB14C7" w:rsidRDefault="00DB14C7" w:rsidP="006766A2">
      <w:pPr>
        <w:spacing w:after="0"/>
        <w:ind w:left="720"/>
      </w:pPr>
      <w:r>
        <w:t>Microsoft Certifications: .NET Framework Architecture, WPF, Programming in C#</w:t>
      </w:r>
    </w:p>
    <w:p w14:paraId="79155EF6" w14:textId="3A695625" w:rsidR="0099488D" w:rsidRDefault="0099488D" w:rsidP="00235DE9">
      <w:pPr>
        <w:pStyle w:val="ListBullet"/>
        <w:numPr>
          <w:ilvl w:val="0"/>
          <w:numId w:val="0"/>
        </w:numPr>
        <w:ind w:left="502"/>
      </w:pPr>
    </w:p>
    <w:sectPr w:rsidR="00994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9" w15:restartNumberingAfterBreak="0">
    <w:nsid w:val="06300E25"/>
    <w:multiLevelType w:val="hybridMultilevel"/>
    <w:tmpl w:val="90CEC716"/>
    <w:lvl w:ilvl="0" w:tplc="1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0AA80BCD"/>
    <w:multiLevelType w:val="hybridMultilevel"/>
    <w:tmpl w:val="ECF4F24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FC56F8E"/>
    <w:multiLevelType w:val="hybridMultilevel"/>
    <w:tmpl w:val="C2E43AD6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4264601"/>
    <w:multiLevelType w:val="hybridMultilevel"/>
    <w:tmpl w:val="C302B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F3F27"/>
    <w:multiLevelType w:val="hybridMultilevel"/>
    <w:tmpl w:val="0276D3A0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6D2E4B75"/>
    <w:multiLevelType w:val="hybridMultilevel"/>
    <w:tmpl w:val="0CE88A1E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7DCD64D4"/>
    <w:multiLevelType w:val="hybridMultilevel"/>
    <w:tmpl w:val="ED7A0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1119">
    <w:abstractNumId w:val="8"/>
  </w:num>
  <w:num w:numId="2" w16cid:durableId="166137702">
    <w:abstractNumId w:val="6"/>
  </w:num>
  <w:num w:numId="3" w16cid:durableId="489831275">
    <w:abstractNumId w:val="5"/>
  </w:num>
  <w:num w:numId="4" w16cid:durableId="1067459637">
    <w:abstractNumId w:val="4"/>
  </w:num>
  <w:num w:numId="5" w16cid:durableId="1123959258">
    <w:abstractNumId w:val="7"/>
  </w:num>
  <w:num w:numId="6" w16cid:durableId="437801010">
    <w:abstractNumId w:val="3"/>
  </w:num>
  <w:num w:numId="7" w16cid:durableId="2083748417">
    <w:abstractNumId w:val="2"/>
  </w:num>
  <w:num w:numId="8" w16cid:durableId="1355224965">
    <w:abstractNumId w:val="1"/>
  </w:num>
  <w:num w:numId="9" w16cid:durableId="477113115">
    <w:abstractNumId w:val="0"/>
  </w:num>
  <w:num w:numId="10" w16cid:durableId="1388068376">
    <w:abstractNumId w:val="8"/>
  </w:num>
  <w:num w:numId="11" w16cid:durableId="1311397464">
    <w:abstractNumId w:val="8"/>
  </w:num>
  <w:num w:numId="12" w16cid:durableId="731074638">
    <w:abstractNumId w:val="8"/>
  </w:num>
  <w:num w:numId="13" w16cid:durableId="596837185">
    <w:abstractNumId w:val="8"/>
  </w:num>
  <w:num w:numId="14" w16cid:durableId="1414862185">
    <w:abstractNumId w:val="11"/>
  </w:num>
  <w:num w:numId="15" w16cid:durableId="714626684">
    <w:abstractNumId w:val="8"/>
  </w:num>
  <w:num w:numId="16" w16cid:durableId="224924090">
    <w:abstractNumId w:val="13"/>
  </w:num>
  <w:num w:numId="17" w16cid:durableId="882523650">
    <w:abstractNumId w:val="10"/>
  </w:num>
  <w:num w:numId="18" w16cid:durableId="421411079">
    <w:abstractNumId w:val="15"/>
  </w:num>
  <w:num w:numId="19" w16cid:durableId="1690449827">
    <w:abstractNumId w:val="12"/>
  </w:num>
  <w:num w:numId="20" w16cid:durableId="437914703">
    <w:abstractNumId w:val="14"/>
  </w:num>
  <w:num w:numId="21" w16cid:durableId="21051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5D0"/>
    <w:rsid w:val="0012537F"/>
    <w:rsid w:val="0013423C"/>
    <w:rsid w:val="0015074B"/>
    <w:rsid w:val="001542E4"/>
    <w:rsid w:val="00166E23"/>
    <w:rsid w:val="00177779"/>
    <w:rsid w:val="001B2614"/>
    <w:rsid w:val="001E0107"/>
    <w:rsid w:val="00235DE9"/>
    <w:rsid w:val="002555F6"/>
    <w:rsid w:val="0029639D"/>
    <w:rsid w:val="0030637B"/>
    <w:rsid w:val="00326F90"/>
    <w:rsid w:val="00333AAE"/>
    <w:rsid w:val="0037622E"/>
    <w:rsid w:val="003E43BE"/>
    <w:rsid w:val="00434388"/>
    <w:rsid w:val="0044437D"/>
    <w:rsid w:val="0045165F"/>
    <w:rsid w:val="004631B6"/>
    <w:rsid w:val="00471D36"/>
    <w:rsid w:val="00511B7E"/>
    <w:rsid w:val="00517C16"/>
    <w:rsid w:val="00521B7A"/>
    <w:rsid w:val="005E4BC0"/>
    <w:rsid w:val="00607510"/>
    <w:rsid w:val="006766A2"/>
    <w:rsid w:val="00752326"/>
    <w:rsid w:val="007927D0"/>
    <w:rsid w:val="007B3EEC"/>
    <w:rsid w:val="0086679D"/>
    <w:rsid w:val="008B29FE"/>
    <w:rsid w:val="009716EE"/>
    <w:rsid w:val="0099488D"/>
    <w:rsid w:val="009E6340"/>
    <w:rsid w:val="00A067F0"/>
    <w:rsid w:val="00A1715F"/>
    <w:rsid w:val="00A24928"/>
    <w:rsid w:val="00A50828"/>
    <w:rsid w:val="00A63319"/>
    <w:rsid w:val="00A8616B"/>
    <w:rsid w:val="00A96492"/>
    <w:rsid w:val="00AA1D8D"/>
    <w:rsid w:val="00B04B6C"/>
    <w:rsid w:val="00B47730"/>
    <w:rsid w:val="00BA2FF7"/>
    <w:rsid w:val="00BB3FCF"/>
    <w:rsid w:val="00BF2173"/>
    <w:rsid w:val="00BF562D"/>
    <w:rsid w:val="00C40D51"/>
    <w:rsid w:val="00C54575"/>
    <w:rsid w:val="00C552E0"/>
    <w:rsid w:val="00C97387"/>
    <w:rsid w:val="00CB0664"/>
    <w:rsid w:val="00CC3D03"/>
    <w:rsid w:val="00D160A6"/>
    <w:rsid w:val="00D65DC0"/>
    <w:rsid w:val="00DA6EB5"/>
    <w:rsid w:val="00DB14C7"/>
    <w:rsid w:val="00E62F37"/>
    <w:rsid w:val="00ED5E40"/>
    <w:rsid w:val="00F050E5"/>
    <w:rsid w:val="00F802C6"/>
    <w:rsid w:val="00FA072E"/>
    <w:rsid w:val="00FC4410"/>
    <w:rsid w:val="00FC693F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761F"/>
  <w14:defaultImageDpi w14:val="300"/>
  <w15:docId w15:val="{7D56C4DA-A909-4073-97B5-3934DF95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5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E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Advani</cp:lastModifiedBy>
  <cp:revision>48</cp:revision>
  <dcterms:created xsi:type="dcterms:W3CDTF">2013-12-23T23:15:00Z</dcterms:created>
  <dcterms:modified xsi:type="dcterms:W3CDTF">2025-10-17T15:55:00Z</dcterms:modified>
  <cp:category/>
</cp:coreProperties>
</file>