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43D8" w14:textId="77777777" w:rsidR="0099488D" w:rsidRDefault="00000000">
      <w:pPr>
        <w:pStyle w:val="Title"/>
      </w:pPr>
      <w:r>
        <w:t>Sandhya Arcot</w:t>
      </w:r>
    </w:p>
    <w:p w14:paraId="0C3D7E87" w14:textId="77777777" w:rsidR="0099488D" w:rsidRDefault="00000000">
      <w:r>
        <w:t>Senior Software Developer | AI-Driven .NET Engineer | WPF Specialist</w:t>
      </w:r>
    </w:p>
    <w:p w14:paraId="2E2BB857" w14:textId="77777777" w:rsidR="0099488D" w:rsidRDefault="00000000">
      <w:r>
        <w:t>📞 647-355-9336 | ✉️ sandhya.arcot@gmail.com | 🌐 linkedin.com/in/sandhya-arcot</w:t>
      </w:r>
    </w:p>
    <w:p w14:paraId="2BECEADD" w14:textId="77777777" w:rsidR="00BF2173" w:rsidRDefault="001B2614" w:rsidP="00FA072E">
      <w:pPr>
        <w:pStyle w:val="Heading1"/>
      </w:pPr>
      <w:r>
        <w:t>ABOUT ME</w:t>
      </w:r>
    </w:p>
    <w:p w14:paraId="73286DE2" w14:textId="05D0878D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I’m Sandhya Arcot, a Senior Software Developer with over 15 years of experience designing and building intelligent, high-performance applications across healthcare, imaging, and life sciences. My expertise lies in C#, .NET, WPF, and MVVM, where I focus on crafting scalable, maintainable, and intuitive software systems that merge technical precision with human-centered design.</w:t>
      </w:r>
    </w:p>
    <w:p w14:paraId="6205BC06" w14:textId="4F47FBC3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At Standard BioTools (Fluidigm), I’ve led modernization efforts transforming legacy WinForms applications into modular WPF architectures, introduced microservices and .NET Minimal APIs, and containerized workflows using Azure DevOps for CI/CD automation. I thrive at the intersection of architecture and innovation, integrating AI-assisted development tools like GitHub Copilot to accelerate feature delivery and improve development efficiency.</w:t>
      </w:r>
    </w:p>
    <w:p w14:paraId="407F6DEF" w14:textId="77777777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Previously, at Siemens Healthcare, I worked on FDA-compliant diagnostic imaging systems, specializing in multi-threaded performance, DICOM interoperability, and real-time visualization modules. My work has consistently focused on building reliable, well-architected software that empowers researchers and clinicians in critical environments.</w:t>
      </w:r>
    </w:p>
    <w:p w14:paraId="3C62674A" w14:textId="77777777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I’m passionate about continuous learning, mentoring, and exploring how AI can reshape software engineering. Whether architecting systems or refining user experiences, I bring curiosity, clarity, and craftsmanship to every project.</w:t>
      </w:r>
    </w:p>
    <w:p w14:paraId="0FE2A48B" w14:textId="73A92E4E" w:rsidR="0099488D" w:rsidRPr="00FA072E" w:rsidRDefault="00000000" w:rsidP="00FA072E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AREAS OF EXPERTISE</w:t>
      </w:r>
    </w:p>
    <w:p w14:paraId="04CF1A1A" w14:textId="77777777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Languages &amp; Frameworks: C#, .NET 6, .NET Framework 4.8, WPF, MVVM, LINQ, XAML</w:t>
      </w:r>
    </w:p>
    <w:p w14:paraId="48B027CC" w14:textId="77777777" w:rsidR="00434388" w:rsidRDefault="00434388" w:rsidP="0012537F">
      <w:pPr>
        <w:pStyle w:val="ListBullet"/>
        <w:numPr>
          <w:ilvl w:val="0"/>
          <w:numId w:val="0"/>
        </w:numPr>
      </w:pPr>
    </w:p>
    <w:p w14:paraId="7AFF011C" w14:textId="77777777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UI/UX: XAML Styling, Custom Controls, Telerik UI, DevExpress, User-Centered Design</w:t>
      </w:r>
    </w:p>
    <w:p w14:paraId="2503CDAA" w14:textId="77777777" w:rsidR="00434388" w:rsidRDefault="00434388" w:rsidP="000655D0">
      <w:pPr>
        <w:pStyle w:val="ListBullet"/>
        <w:numPr>
          <w:ilvl w:val="0"/>
          <w:numId w:val="0"/>
        </w:numPr>
        <w:ind w:left="502"/>
      </w:pPr>
    </w:p>
    <w:p w14:paraId="23DA7A65" w14:textId="1DF5C448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Database &amp; Persistence: SQL Server, SQLite, Entity Framework Core, ADO.NET</w:t>
      </w:r>
    </w:p>
    <w:p w14:paraId="267E3C24" w14:textId="77777777" w:rsidR="00434388" w:rsidRDefault="00434388" w:rsidP="000655D0">
      <w:pPr>
        <w:pStyle w:val="ListBullet"/>
        <w:numPr>
          <w:ilvl w:val="0"/>
          <w:numId w:val="0"/>
        </w:numPr>
        <w:ind w:left="502"/>
      </w:pPr>
    </w:p>
    <w:p w14:paraId="0F964BD6" w14:textId="1AA08186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Tooling &amp; DevOps: GitHub, GitHub Copilot, Azure DevOps, CI/CD Pipelines</w:t>
      </w:r>
    </w:p>
    <w:p w14:paraId="533A4464" w14:textId="77777777" w:rsidR="00434388" w:rsidRDefault="00434388" w:rsidP="000655D0">
      <w:pPr>
        <w:pStyle w:val="ListBullet"/>
        <w:numPr>
          <w:ilvl w:val="0"/>
          <w:numId w:val="0"/>
        </w:numPr>
        <w:ind w:left="502"/>
      </w:pPr>
    </w:p>
    <w:p w14:paraId="13E80DBD" w14:textId="77777777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Testing &amp; Quality: NUnit, Integration Testing, Performance Profiling, Debugging Multithreaded Code</w:t>
      </w:r>
    </w:p>
    <w:p w14:paraId="4863B997" w14:textId="77777777" w:rsidR="0099488D" w:rsidRDefault="00000000" w:rsidP="00434388">
      <w:pPr>
        <w:pStyle w:val="ListBullet"/>
        <w:numPr>
          <w:ilvl w:val="0"/>
          <w:numId w:val="0"/>
        </w:numPr>
        <w:ind w:left="502"/>
      </w:pPr>
      <w:r>
        <w:t>Specialized Domains: Imaging Algorithms, DICOM, Mass Cytometry (CyTOF®), AI-Assisted Development</w:t>
      </w:r>
    </w:p>
    <w:p w14:paraId="34D3BCF5" w14:textId="77777777" w:rsidR="0099488D" w:rsidRDefault="00000000">
      <w:pPr>
        <w:pStyle w:val="Heading1"/>
      </w:pPr>
      <w:r>
        <w:lastRenderedPageBreak/>
        <w:t>WORK EXPERIENCE</w:t>
      </w:r>
    </w:p>
    <w:p w14:paraId="7EB0BF50" w14:textId="77777777" w:rsidR="009716EE" w:rsidRPr="00C97387" w:rsidRDefault="005E4BC0" w:rsidP="00C97387">
      <w:pPr>
        <w:pStyle w:val="Heading2"/>
      </w:pPr>
      <w:r w:rsidRPr="00C97387">
        <w:t>Standard Bio Tools</w:t>
      </w:r>
    </w:p>
    <w:p w14:paraId="58A56F98" w14:textId="77777777" w:rsidR="007B3EEC" w:rsidRPr="001542E4" w:rsidRDefault="005E4BC0" w:rsidP="001542E4">
      <w:r w:rsidRPr="001542E4">
        <w:t xml:space="preserve">Staff Engineer </w:t>
      </w:r>
    </w:p>
    <w:p w14:paraId="49D0EB43" w14:textId="2BC192FD" w:rsidR="00FC4410" w:rsidRPr="001542E4" w:rsidRDefault="005E4BC0" w:rsidP="001542E4">
      <w:r w:rsidRPr="001542E4">
        <w:t>2024 – Present</w:t>
      </w:r>
      <w:r w:rsidRPr="001542E4">
        <w:br/>
        <w:t>Markham</w:t>
      </w:r>
      <w:r w:rsidR="00ED5E40" w:rsidRPr="001542E4">
        <w:t>|</w:t>
      </w:r>
      <w:r w:rsidRPr="001542E4">
        <w:t xml:space="preserve"> ON, Canada</w:t>
      </w:r>
    </w:p>
    <w:p w14:paraId="0DA066ED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Led modernization initiatives by breaking down monolithic application modules into isolated services for improved scalability and maintainability.</w:t>
      </w:r>
    </w:p>
    <w:p w14:paraId="1DDADBC0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Introduced .NET Minimal APIs to create lightweight RESTful services, decoupling performance-heavy workflows from the WPF client.</w:t>
      </w:r>
    </w:p>
    <w:p w14:paraId="217BCB69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Leveraged Entity Framework Core with service-specific databases to improve data ownership and align with microservices best practices.</w:t>
      </w:r>
    </w:p>
    <w:p w14:paraId="35473498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Advocated for domain-driven design and clean architecture patterns to simplify onboarding and reduce technical debt.</w:t>
      </w:r>
    </w:p>
    <w:p w14:paraId="7748C457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Partnered with DevOps to containerize new services with Docker and integrate automated builds and deployments into CI/CD pipelines.</w:t>
      </w:r>
    </w:p>
    <w:p w14:paraId="50840E06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Adopted GitHub Copilot (based on OpenAI Codex) within Visual Studio to accelerate development of complex algorithms.</w:t>
      </w:r>
    </w:p>
    <w:p w14:paraId="7C427220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Optimized workflows for traversing and ablating complex polygon shapes in imaging mass cytometry instruments, reducing development time by ~50% while maintaining precision and performance.</w:t>
      </w:r>
    </w:p>
    <w:p w14:paraId="6F9EC00D" w14:textId="2682A00A" w:rsidR="005E4BC0" w:rsidRPr="00FC4410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Mentored teams on API-first development, service contracts, and testing strategies (NUnit, integration testing).</w:t>
      </w:r>
    </w:p>
    <w:p w14:paraId="14A38916" w14:textId="77777777" w:rsidR="009E6340" w:rsidRPr="009E6340" w:rsidRDefault="009E6340" w:rsidP="009E6340"/>
    <w:p w14:paraId="54AB79CA" w14:textId="5B6D04B7" w:rsidR="00A24928" w:rsidRPr="00607510" w:rsidRDefault="00FC4410" w:rsidP="00607510">
      <w:pPr>
        <w:pStyle w:val="Heading2"/>
      </w:pPr>
      <w:r w:rsidRPr="00C552E0">
        <w:t>Standard Bio Tools</w:t>
      </w:r>
    </w:p>
    <w:p w14:paraId="4FF44F02" w14:textId="2BDCE78B" w:rsidR="007B3EEC" w:rsidRPr="001542E4" w:rsidRDefault="00FC4410" w:rsidP="001542E4">
      <w:r w:rsidRPr="001542E4">
        <w:t>Senior Software Developer</w:t>
      </w:r>
    </w:p>
    <w:p w14:paraId="4708E936" w14:textId="2D4B3105" w:rsidR="00C54575" w:rsidRPr="009716EE" w:rsidRDefault="00FC4410" w:rsidP="00C54575">
      <w:r w:rsidRPr="001542E4">
        <w:t>2018 – 2023</w:t>
      </w:r>
      <w:r w:rsidRPr="001542E4">
        <w:br/>
      </w:r>
      <w:r w:rsidR="009716EE" w:rsidRPr="001542E4">
        <w:t>Markham</w:t>
      </w:r>
      <w:r w:rsidR="00ED5E40" w:rsidRPr="001542E4">
        <w:t>|</w:t>
      </w:r>
      <w:r w:rsidR="009716EE" w:rsidRPr="001542E4">
        <w:t xml:space="preserve"> ON, Canada</w:t>
      </w:r>
    </w:p>
    <w:p w14:paraId="3AA643DB" w14:textId="77777777" w:rsidR="00C54575" w:rsidRDefault="0013423C" w:rsidP="000655D0">
      <w:pPr>
        <w:pStyle w:val="ListBullet"/>
        <w:numPr>
          <w:ilvl w:val="0"/>
          <w:numId w:val="0"/>
        </w:numPr>
        <w:ind w:left="720"/>
      </w:pPr>
      <w:r w:rsidRPr="00FC4410">
        <w:t>Contributed to CyTOF® systems—mass cytometry by time-of-flight technology that enables researchers to analyze 50+ markers on millions of single cells, advancing discoveries in immunology, cancer, and stem cell research.</w:t>
      </w:r>
    </w:p>
    <w:p w14:paraId="4BA01C60" w14:textId="77777777" w:rsidR="00C54575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>Migrated legacy WinForms systems to WPF using MVVM and MEF, enhancing scalability and maintainability.</w:t>
      </w:r>
    </w:p>
    <w:p w14:paraId="65D8C1D2" w14:textId="77777777" w:rsidR="00C54575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>Built a custom Windows OS–integrated notification service (Toast notifications)</w:t>
      </w:r>
      <w:r w:rsidR="00C54575">
        <w:t>.</w:t>
      </w:r>
    </w:p>
    <w:p w14:paraId="4CF8A523" w14:textId="77777777" w:rsidR="00C54575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 xml:space="preserve"> Resolved critical stability and concurrency issues in multithreaded applications.</w:t>
      </w:r>
    </w:p>
    <w:p w14:paraId="53B988CF" w14:textId="418957C3" w:rsidR="0013423C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>Developed and maintained databases using Entity Framework.</w:t>
      </w:r>
      <w:r w:rsidRPr="00FC4410">
        <w:br/>
      </w:r>
    </w:p>
    <w:p w14:paraId="70D6C4BF" w14:textId="77777777" w:rsidR="0045165F" w:rsidRDefault="00000000" w:rsidP="00BA2FF7">
      <w:pPr>
        <w:pStyle w:val="Heading2"/>
      </w:pPr>
      <w:r>
        <w:lastRenderedPageBreak/>
        <w:t xml:space="preserve">Siemens Healthcare </w:t>
      </w:r>
    </w:p>
    <w:p w14:paraId="6F840A50" w14:textId="77777777" w:rsidR="007B3EEC" w:rsidRDefault="00000000" w:rsidP="008B29FE">
      <w:r w:rsidRPr="001542E4">
        <w:t>Software Developer</w:t>
      </w:r>
      <w:r w:rsidR="0086679D" w:rsidRPr="001542E4">
        <w:t xml:space="preserve"> </w:t>
      </w:r>
    </w:p>
    <w:p w14:paraId="2B76FE4F" w14:textId="77777777" w:rsidR="008B29FE" w:rsidRDefault="0045165F" w:rsidP="008B29FE">
      <w:pPr>
        <w:spacing w:after="0"/>
      </w:pPr>
      <w:r w:rsidRPr="001542E4">
        <w:t>201</w:t>
      </w:r>
      <w:r w:rsidR="001E0107" w:rsidRPr="001542E4">
        <w:t>1</w:t>
      </w:r>
      <w:r w:rsidRPr="001542E4">
        <w:t xml:space="preserve"> –</w:t>
      </w:r>
      <w:r w:rsidR="00511B7E" w:rsidRPr="001542E4">
        <w:t xml:space="preserve"> </w:t>
      </w:r>
      <w:r w:rsidRPr="001542E4">
        <w:t>2018</w:t>
      </w:r>
    </w:p>
    <w:p w14:paraId="4E476EE3" w14:textId="38A44E61" w:rsidR="00A63319" w:rsidRPr="001542E4" w:rsidRDefault="00000000" w:rsidP="00B04B6C">
      <w:pPr>
        <w:spacing w:after="0"/>
      </w:pPr>
      <w:r w:rsidRPr="001542E4">
        <w:t>Bangalore</w:t>
      </w:r>
      <w:r w:rsidR="00D160A6" w:rsidRPr="001542E4">
        <w:t>|</w:t>
      </w:r>
      <w:r w:rsidRPr="001542E4">
        <w:t xml:space="preserve"> India </w:t>
      </w:r>
    </w:p>
    <w:p w14:paraId="27418CF6" w14:textId="77777777" w:rsidR="0013423C" w:rsidRDefault="0013423C" w:rsidP="00166E23">
      <w:pPr>
        <w:spacing w:after="0" w:line="240" w:lineRule="auto"/>
      </w:pPr>
    </w:p>
    <w:p w14:paraId="3861191A" w14:textId="693739D0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Developed and optimized WPF modules for diagnostic imaging tools, focusing on DICOM interoperability and 3D reconstruction.</w:t>
      </w:r>
    </w:p>
    <w:p w14:paraId="000CDB42" w14:textId="26E2EE24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Collaborated in agile teams to deliver FDA-compliant medical imaging software for CT andMRI systems.</w:t>
      </w:r>
    </w:p>
    <w:p w14:paraId="08441A2B" w14:textId="77777777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Integrated real-time debugging, error tracing, and patient data validation for mission-critical workflows.</w:t>
      </w:r>
    </w:p>
    <w:p w14:paraId="37AC9706" w14:textId="77777777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Worked with cross-functional teams across Germany and India to align development cycles with product releases.</w:t>
      </w:r>
    </w:p>
    <w:p w14:paraId="2959C0FE" w14:textId="77777777" w:rsidR="00B04B6C" w:rsidRDefault="00B04B6C" w:rsidP="00B04B6C">
      <w:pPr>
        <w:pStyle w:val="ListBullet"/>
        <w:numPr>
          <w:ilvl w:val="0"/>
          <w:numId w:val="0"/>
        </w:numPr>
        <w:ind w:left="360" w:hanging="360"/>
      </w:pPr>
    </w:p>
    <w:p w14:paraId="04A0E4D0" w14:textId="77777777" w:rsidR="00B04B6C" w:rsidRDefault="00B04B6C" w:rsidP="00B04B6C">
      <w:pPr>
        <w:pStyle w:val="ListBullet"/>
        <w:numPr>
          <w:ilvl w:val="0"/>
          <w:numId w:val="0"/>
        </w:numPr>
        <w:ind w:left="360" w:hanging="360"/>
      </w:pPr>
    </w:p>
    <w:p w14:paraId="1051023E" w14:textId="77777777" w:rsidR="008B29FE" w:rsidRDefault="008B29FE" w:rsidP="00752326">
      <w:pPr>
        <w:pStyle w:val="ListBullet"/>
        <w:numPr>
          <w:ilvl w:val="0"/>
          <w:numId w:val="0"/>
        </w:numPr>
      </w:pPr>
    </w:p>
    <w:p w14:paraId="544B0D38" w14:textId="77777777" w:rsidR="008B29FE" w:rsidRDefault="008B29FE" w:rsidP="00B04B6C">
      <w:pPr>
        <w:pStyle w:val="ListBullet"/>
        <w:numPr>
          <w:ilvl w:val="0"/>
          <w:numId w:val="0"/>
        </w:numPr>
        <w:ind w:left="360" w:hanging="360"/>
      </w:pPr>
    </w:p>
    <w:p w14:paraId="6590C035" w14:textId="77777777" w:rsidR="008B29FE" w:rsidRDefault="008B29FE" w:rsidP="00B04B6C">
      <w:pPr>
        <w:pStyle w:val="ListBullet"/>
        <w:numPr>
          <w:ilvl w:val="0"/>
          <w:numId w:val="0"/>
        </w:numPr>
        <w:ind w:left="360" w:hanging="360"/>
      </w:pPr>
    </w:p>
    <w:p w14:paraId="37993AF6" w14:textId="77777777" w:rsidR="0013423C" w:rsidRDefault="00000000" w:rsidP="00BA2FF7">
      <w:pPr>
        <w:pStyle w:val="Heading2"/>
      </w:pPr>
      <w:r>
        <w:t xml:space="preserve">Tata Consultancy Services </w:t>
      </w:r>
    </w:p>
    <w:p w14:paraId="29425FF7" w14:textId="77777777" w:rsidR="007B3EEC" w:rsidRPr="001542E4" w:rsidRDefault="00000000" w:rsidP="001542E4">
      <w:r w:rsidRPr="001542E4">
        <w:t>Software Engineer</w:t>
      </w:r>
      <w:r w:rsidR="0030637B" w:rsidRPr="001542E4">
        <w:t xml:space="preserve"> </w:t>
      </w:r>
    </w:p>
    <w:p w14:paraId="732A9989" w14:textId="01AF9A0F" w:rsidR="0099488D" w:rsidRPr="001542E4" w:rsidRDefault="0013423C" w:rsidP="00607510">
      <w:pPr>
        <w:spacing w:after="0"/>
      </w:pPr>
      <w:r w:rsidRPr="001542E4">
        <w:t>2008</w:t>
      </w:r>
      <w:r w:rsidR="00D8590B">
        <w:t xml:space="preserve"> </w:t>
      </w:r>
      <w:r w:rsidRPr="001542E4">
        <w:t>-</w:t>
      </w:r>
      <w:r w:rsidR="00D8590B">
        <w:t xml:space="preserve"> </w:t>
      </w:r>
      <w:r w:rsidRPr="001542E4">
        <w:t>2011</w:t>
      </w:r>
    </w:p>
    <w:p w14:paraId="44511B06" w14:textId="04CBAD66" w:rsidR="0099488D" w:rsidRDefault="00D65DC0" w:rsidP="00607510">
      <w:pPr>
        <w:spacing w:after="0"/>
      </w:pPr>
      <w:r w:rsidRPr="001542E4">
        <w:t>Bangalore</w:t>
      </w:r>
      <w:r w:rsidR="00D8590B">
        <w:t>|</w:t>
      </w:r>
      <w:r w:rsidRPr="001542E4">
        <w:t xml:space="preserve"> India</w:t>
      </w:r>
    </w:p>
    <w:p w14:paraId="092DE36B" w14:textId="77777777" w:rsidR="0030637B" w:rsidRDefault="0030637B" w:rsidP="0030637B">
      <w:pPr>
        <w:spacing w:after="0" w:line="240" w:lineRule="auto"/>
      </w:pPr>
    </w:p>
    <w:p w14:paraId="76869190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Built enterprise WPF/WCF-based insurance management applications using MVVM architecture.</w:t>
      </w:r>
    </w:p>
    <w:p w14:paraId="238B4018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Collaborated with business analysts and clients to gather requirements and enhance UI/UX workflows.</w:t>
      </w:r>
    </w:p>
    <w:p w14:paraId="30269915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Designed reusable and modular XAML components, reducing UI code duplication by 35%.</w:t>
      </w:r>
    </w:p>
    <w:p w14:paraId="53CB9597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Provided production support for distributed systems and optimized SQL queries for performance gains.</w:t>
      </w:r>
    </w:p>
    <w:p w14:paraId="0A7CCBE8" w14:textId="77777777" w:rsidR="0099488D" w:rsidRDefault="00000000">
      <w:pPr>
        <w:pStyle w:val="Heading1"/>
      </w:pPr>
      <w:r>
        <w:t>EDUCATION &amp; CERTIFICATIONS</w:t>
      </w:r>
    </w:p>
    <w:p w14:paraId="761A9784" w14:textId="77777777" w:rsidR="00DB14C7" w:rsidRDefault="00DB14C7" w:rsidP="006766A2">
      <w:pPr>
        <w:spacing w:after="0"/>
        <w:ind w:left="720"/>
      </w:pPr>
      <w:r>
        <w:t>Bachelor of Engineering in Biotechnology, BMS College of Engineering (Visvesvaraya Technological University), India — 2008</w:t>
      </w:r>
    </w:p>
    <w:p w14:paraId="75338721" w14:textId="77777777" w:rsidR="00DB14C7" w:rsidRDefault="00DB14C7" w:rsidP="006766A2">
      <w:pPr>
        <w:spacing w:after="0"/>
        <w:ind w:left="720"/>
      </w:pPr>
      <w:r>
        <w:t>Microsoft Certifications: .NET Framework Architecture, WPF, Programming in C#</w:t>
      </w:r>
    </w:p>
    <w:p w14:paraId="79155EF6" w14:textId="3A695625" w:rsidR="0099488D" w:rsidRDefault="0099488D" w:rsidP="00235DE9">
      <w:pPr>
        <w:pStyle w:val="ListBullet"/>
        <w:numPr>
          <w:ilvl w:val="0"/>
          <w:numId w:val="0"/>
        </w:numPr>
        <w:ind w:left="502"/>
      </w:pPr>
    </w:p>
    <w:sectPr w:rsidR="00994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9" w15:restartNumberingAfterBreak="0">
    <w:nsid w:val="06300E25"/>
    <w:multiLevelType w:val="hybridMultilevel"/>
    <w:tmpl w:val="90CEC716"/>
    <w:lvl w:ilvl="0" w:tplc="1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0AA80BCD"/>
    <w:multiLevelType w:val="hybridMultilevel"/>
    <w:tmpl w:val="ECF4F24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FC56F8E"/>
    <w:multiLevelType w:val="hybridMultilevel"/>
    <w:tmpl w:val="C2E43AD6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34264601"/>
    <w:multiLevelType w:val="hybridMultilevel"/>
    <w:tmpl w:val="C302B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F3F27"/>
    <w:multiLevelType w:val="hybridMultilevel"/>
    <w:tmpl w:val="0276D3A0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6D2E4B75"/>
    <w:multiLevelType w:val="hybridMultilevel"/>
    <w:tmpl w:val="0CE88A1E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DCD64D4"/>
    <w:multiLevelType w:val="hybridMultilevel"/>
    <w:tmpl w:val="ED7A0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1119">
    <w:abstractNumId w:val="8"/>
  </w:num>
  <w:num w:numId="2" w16cid:durableId="166137702">
    <w:abstractNumId w:val="6"/>
  </w:num>
  <w:num w:numId="3" w16cid:durableId="489831275">
    <w:abstractNumId w:val="5"/>
  </w:num>
  <w:num w:numId="4" w16cid:durableId="1067459637">
    <w:abstractNumId w:val="4"/>
  </w:num>
  <w:num w:numId="5" w16cid:durableId="1123959258">
    <w:abstractNumId w:val="7"/>
  </w:num>
  <w:num w:numId="6" w16cid:durableId="437801010">
    <w:abstractNumId w:val="3"/>
  </w:num>
  <w:num w:numId="7" w16cid:durableId="2083748417">
    <w:abstractNumId w:val="2"/>
  </w:num>
  <w:num w:numId="8" w16cid:durableId="1355224965">
    <w:abstractNumId w:val="1"/>
  </w:num>
  <w:num w:numId="9" w16cid:durableId="477113115">
    <w:abstractNumId w:val="0"/>
  </w:num>
  <w:num w:numId="10" w16cid:durableId="1388068376">
    <w:abstractNumId w:val="8"/>
  </w:num>
  <w:num w:numId="11" w16cid:durableId="1311397464">
    <w:abstractNumId w:val="8"/>
  </w:num>
  <w:num w:numId="12" w16cid:durableId="731074638">
    <w:abstractNumId w:val="8"/>
  </w:num>
  <w:num w:numId="13" w16cid:durableId="596837185">
    <w:abstractNumId w:val="8"/>
  </w:num>
  <w:num w:numId="14" w16cid:durableId="1414862185">
    <w:abstractNumId w:val="11"/>
  </w:num>
  <w:num w:numId="15" w16cid:durableId="714626684">
    <w:abstractNumId w:val="8"/>
  </w:num>
  <w:num w:numId="16" w16cid:durableId="224924090">
    <w:abstractNumId w:val="13"/>
  </w:num>
  <w:num w:numId="17" w16cid:durableId="882523650">
    <w:abstractNumId w:val="10"/>
  </w:num>
  <w:num w:numId="18" w16cid:durableId="421411079">
    <w:abstractNumId w:val="15"/>
  </w:num>
  <w:num w:numId="19" w16cid:durableId="1690449827">
    <w:abstractNumId w:val="12"/>
  </w:num>
  <w:num w:numId="20" w16cid:durableId="437914703">
    <w:abstractNumId w:val="14"/>
  </w:num>
  <w:num w:numId="21" w16cid:durableId="21051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5D0"/>
    <w:rsid w:val="0012537F"/>
    <w:rsid w:val="0013423C"/>
    <w:rsid w:val="0015074B"/>
    <w:rsid w:val="001542E4"/>
    <w:rsid w:val="00166E23"/>
    <w:rsid w:val="00177779"/>
    <w:rsid w:val="001B2614"/>
    <w:rsid w:val="001E0107"/>
    <w:rsid w:val="00235DE9"/>
    <w:rsid w:val="002555F6"/>
    <w:rsid w:val="0029639D"/>
    <w:rsid w:val="0030637B"/>
    <w:rsid w:val="00326F90"/>
    <w:rsid w:val="00333AAE"/>
    <w:rsid w:val="0037622E"/>
    <w:rsid w:val="003E43BE"/>
    <w:rsid w:val="00434388"/>
    <w:rsid w:val="0044437D"/>
    <w:rsid w:val="0045165F"/>
    <w:rsid w:val="004631B6"/>
    <w:rsid w:val="00471D36"/>
    <w:rsid w:val="00511B7E"/>
    <w:rsid w:val="00517C16"/>
    <w:rsid w:val="00521B7A"/>
    <w:rsid w:val="005E4BC0"/>
    <w:rsid w:val="00607510"/>
    <w:rsid w:val="006766A2"/>
    <w:rsid w:val="00752326"/>
    <w:rsid w:val="007927D0"/>
    <w:rsid w:val="007B3EEC"/>
    <w:rsid w:val="0086679D"/>
    <w:rsid w:val="008B29FE"/>
    <w:rsid w:val="009716EE"/>
    <w:rsid w:val="0099488D"/>
    <w:rsid w:val="009E6340"/>
    <w:rsid w:val="00A067F0"/>
    <w:rsid w:val="00A1715F"/>
    <w:rsid w:val="00A24928"/>
    <w:rsid w:val="00A50828"/>
    <w:rsid w:val="00A63319"/>
    <w:rsid w:val="00A8616B"/>
    <w:rsid w:val="00A96492"/>
    <w:rsid w:val="00AA1D8D"/>
    <w:rsid w:val="00B04B6C"/>
    <w:rsid w:val="00B47730"/>
    <w:rsid w:val="00BA2FF7"/>
    <w:rsid w:val="00BB3FCF"/>
    <w:rsid w:val="00BF2173"/>
    <w:rsid w:val="00BF562D"/>
    <w:rsid w:val="00C40D51"/>
    <w:rsid w:val="00C54575"/>
    <w:rsid w:val="00C552E0"/>
    <w:rsid w:val="00C97387"/>
    <w:rsid w:val="00CB0664"/>
    <w:rsid w:val="00CC3D03"/>
    <w:rsid w:val="00D145C1"/>
    <w:rsid w:val="00D160A6"/>
    <w:rsid w:val="00D65DC0"/>
    <w:rsid w:val="00D8590B"/>
    <w:rsid w:val="00DA6EB5"/>
    <w:rsid w:val="00DB14C7"/>
    <w:rsid w:val="00E62F37"/>
    <w:rsid w:val="00ED5E40"/>
    <w:rsid w:val="00F050E5"/>
    <w:rsid w:val="00F802C6"/>
    <w:rsid w:val="00FA072E"/>
    <w:rsid w:val="00FC4410"/>
    <w:rsid w:val="00FC693F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761F"/>
  <w14:defaultImageDpi w14:val="300"/>
  <w15:docId w15:val="{7D56C4DA-A909-4073-97B5-3934DF95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5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E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Advani</cp:lastModifiedBy>
  <cp:revision>49</cp:revision>
  <dcterms:created xsi:type="dcterms:W3CDTF">2013-12-23T23:15:00Z</dcterms:created>
  <dcterms:modified xsi:type="dcterms:W3CDTF">2025-10-30T18:48:00Z</dcterms:modified>
  <cp:category/>
</cp:coreProperties>
</file>