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B68E" w14:textId="77777777" w:rsidR="00635555" w:rsidRDefault="00635555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4B2460" w14:textId="77777777" w:rsidR="00635555" w:rsidRPr="00ED25A7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D25A7">
        <w:rPr>
          <w:rFonts w:ascii="Times New Roman" w:eastAsia="Times New Roman" w:hAnsi="Times New Roman" w:cs="Times New Roman"/>
          <w:b/>
          <w:bCs/>
          <w:sz w:val="40"/>
          <w:szCs w:val="40"/>
        </w:rPr>
        <w:t>Data Collection and Preprocessing Phase</w:t>
      </w:r>
    </w:p>
    <w:p w14:paraId="02BF58F6" w14:textId="77777777" w:rsidR="00635555" w:rsidRDefault="0063555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35555" w14:paraId="6098547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7FEE" w14:textId="77777777" w:rsidR="006355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8788" w14:textId="4831087F" w:rsidR="00635555" w:rsidRDefault="00E561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635555" w14:paraId="7FB6607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A9FB" w14:textId="77777777" w:rsidR="006355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DDF9" w14:textId="70E7BE5C" w:rsidR="00635555" w:rsidRDefault="00E56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635555" w14:paraId="3AA5191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7CBF" w14:textId="77777777" w:rsidR="006355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5D11" w14:textId="1A9A2B62" w:rsidR="00635555" w:rsidRDefault="00E56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635555" w14:paraId="32167B4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4404" w14:textId="77777777" w:rsidR="006355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390D" w14:textId="77777777" w:rsidR="006355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383CDDA" w14:textId="77777777" w:rsidR="00635555" w:rsidRDefault="0063555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27CD820" w14:textId="77777777" w:rsidR="0063555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5A7BF261" w14:textId="23C4F12E" w:rsidR="00635555" w:rsidRPr="00E561B2" w:rsidRDefault="00E561B2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1B2">
        <w:rPr>
          <w:rFonts w:ascii="Times New Roman" w:eastAsia="Times New Roman" w:hAnsi="Times New Roman" w:cs="Times New Roman"/>
          <w:sz w:val="24"/>
          <w:szCs w:val="24"/>
        </w:rPr>
        <w:t>This report summarizes the data quality issues identified in the online education dataset, including severity levels and technical resolution plans for Power BI preparation</w:t>
      </w:r>
      <w:r w:rsidRPr="00E561B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tbl>
      <w:tblPr>
        <w:tblStyle w:val="a2"/>
        <w:tblW w:w="9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1"/>
        <w:gridCol w:w="3450"/>
        <w:gridCol w:w="1195"/>
        <w:gridCol w:w="3480"/>
      </w:tblGrid>
      <w:tr w:rsidR="00635555" w14:paraId="681858F8" w14:textId="77777777" w:rsidTr="004C7635">
        <w:trPr>
          <w:trHeight w:val="1190"/>
        </w:trPr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0E5A43" w14:textId="77777777" w:rsidR="0063555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A9B32E" w14:textId="77777777" w:rsidR="0063555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4BA256" w14:textId="77777777" w:rsidR="0063555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9F80AE" w14:textId="77777777" w:rsidR="0063555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635555" w14:paraId="4CD66B30" w14:textId="77777777" w:rsidTr="004C7635">
        <w:trPr>
          <w:trHeight w:val="1201"/>
        </w:trPr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A000F" w14:textId="659EB03C" w:rsidR="0063555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FE301C"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nlin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 E</w:t>
            </w:r>
            <w:r w:rsidR="00FE301C"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ducation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="00FE301C"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0EA62" w14:textId="1A8CBC58" w:rsidR="00635555" w:rsidRDefault="00FE301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values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C12A64">
              <w:rPr>
                <w:rFonts w:ascii="Times New Roman" w:eastAsia="Times New Roman" w:hAnsi="Times New Roman" w:cs="Times New Roman"/>
                <w:sz w:val="24"/>
                <w:szCs w:val="24"/>
              </w:rPr>
              <w:t>MD</w:t>
            </w:r>
            <w:r w:rsidR="00BE3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band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proofErr w:type="gramStart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cli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cks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core ,</w:t>
            </w:r>
            <w:proofErr w:type="gramEnd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engagement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proofErr w:type="gramStart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level ,</w:t>
            </w:r>
            <w:proofErr w:type="gramEnd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performance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proofErr w:type="gramStart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level ,</w:t>
            </w:r>
            <w:proofErr w:type="gramEnd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risk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proofErr w:type="gramStart"/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level .</w:t>
            </w:r>
            <w:proofErr w:type="gramEnd"/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C8E82" w14:textId="2C17F4AA" w:rsidR="0063555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FA597" w14:textId="67AD2056" w:rsidR="00C12A64" w:rsidRPr="00C12A64" w:rsidRDefault="00C12A64" w:rsidP="00C12A6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Replace missing </w:t>
            </w:r>
            <w:r w:rsid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IMD 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_band values with </w:t>
            </w: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Unknown.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Keep missing </w:t>
            </w:r>
            <w:proofErr w:type="spellStart"/>
            <w:r w:rsid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vg</w:t>
            </w:r>
            <w:proofErr w:type="spellEnd"/>
            <w:r w:rsid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_score values as null when no assessment score is available. Replace missing categorical values with </w:t>
            </w:r>
            <w:r w:rsidRPr="00C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Not Available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missing total</w:t>
            </w:r>
            <w:r w:rsid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_clicks values with </w:t>
            </w:r>
            <w:r w:rsidRPr="00C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FE41A6B" w14:textId="242233F1" w:rsidR="00635555" w:rsidRDefault="00635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5555" w14:paraId="07887182" w14:textId="77777777" w:rsidTr="004C7635">
        <w:trPr>
          <w:trHeight w:val="697"/>
        </w:trPr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AF4FD" w14:textId="141FDBD9" w:rsidR="0063555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 E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ducation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584F8" w14:textId="06581FAC" w:rsidR="0063555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1,356 exact duplicate rows were found. The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_student column also contains repeated values, which may represent multiple student records.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B0FFB" w14:textId="0ED564F5" w:rsidR="0063555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113FB" w14:textId="2B8ECA52" w:rsidR="0063555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Remove only exact duplicate rows using all columns. Do not remove records solely because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_student repeats.</w:t>
            </w:r>
          </w:p>
        </w:tc>
      </w:tr>
      <w:tr w:rsidR="004C7635" w14:paraId="28837B51" w14:textId="77777777" w:rsidTr="004C7635">
        <w:trPr>
          <w:trHeight w:val="697"/>
        </w:trPr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95CD4" w14:textId="01418C0B" w:rsidR="004C763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Onlin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 E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ducation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B114C" w14:textId="63BD0F1B" w:rsidR="004C763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nconsistent IMD format: one value is recorded as 10-20 while the remaining ranges use a percentage sign.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37A1B" w14:textId="16DAD2CA" w:rsidR="004C763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0546B" w14:textId="6B539448" w:rsidR="004C763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10-20 to 10-20%. Trim text values and apply consistent formatting to all categorical columns.</w:t>
            </w:r>
          </w:p>
        </w:tc>
      </w:tr>
      <w:tr w:rsidR="004C7635" w14:paraId="29FD92C5" w14:textId="77777777" w:rsidTr="004C7635">
        <w:trPr>
          <w:trHeight w:val="697"/>
        </w:trPr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EA239" w14:textId="4999EB8B" w:rsidR="004C763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Onlin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 E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ducation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24FB4" w14:textId="198473E4" w:rsidR="004C7635" w:rsidRDefault="002558C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Numeric fields and binary flags require validation before analysis.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894EB" w14:textId="61C408D8" w:rsidR="004C7635" w:rsidRDefault="004C76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5BDC1" w14:textId="01EA72CD" w:rsidR="004C7635" w:rsidRDefault="002558C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Set studied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_credits, pass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_flag, and dropout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_flag to Whole Number; set 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_clicks and avg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_score to Decimal Number; check valid flag values and score ranges.</w:t>
            </w:r>
          </w:p>
        </w:tc>
      </w:tr>
    </w:tbl>
    <w:p w14:paraId="18773C3B" w14:textId="77777777" w:rsidR="00635555" w:rsidRDefault="0063555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3555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0FD8D" w14:textId="77777777" w:rsidR="00A92103" w:rsidRDefault="00A92103">
      <w:r>
        <w:separator/>
      </w:r>
    </w:p>
  </w:endnote>
  <w:endnote w:type="continuationSeparator" w:id="0">
    <w:p w14:paraId="3A464692" w14:textId="77777777" w:rsidR="00A92103" w:rsidRDefault="00A92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981760-A495-49FC-838C-055A6204329D}"/>
    <w:embedBold r:id="rId2" w:fontKey="{A969FB0B-1F7D-45DE-8FFC-B215B8BDF0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7B11039-E53F-4C64-9449-1D2EB15F12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3D1346-29B0-46E0-8D12-5CCEB115FB4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6397" w14:textId="77777777" w:rsidR="00A92103" w:rsidRDefault="00A92103">
      <w:r>
        <w:separator/>
      </w:r>
    </w:p>
  </w:footnote>
  <w:footnote w:type="continuationSeparator" w:id="0">
    <w:p w14:paraId="5E2063E8" w14:textId="77777777" w:rsidR="00A92103" w:rsidRDefault="00A92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EA14" w14:textId="2B53A7D7" w:rsidR="00635555" w:rsidRDefault="00635555">
    <w:pPr>
      <w:jc w:val="both"/>
    </w:pPr>
  </w:p>
  <w:p w14:paraId="7C06CC7E" w14:textId="77777777" w:rsidR="00635555" w:rsidRDefault="00635555"/>
  <w:p w14:paraId="2BDFE5B3" w14:textId="77777777" w:rsidR="00635555" w:rsidRDefault="0063555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555"/>
    <w:rsid w:val="002558C9"/>
    <w:rsid w:val="004C7635"/>
    <w:rsid w:val="005F5365"/>
    <w:rsid w:val="00635555"/>
    <w:rsid w:val="00971108"/>
    <w:rsid w:val="00A92103"/>
    <w:rsid w:val="00AE7E91"/>
    <w:rsid w:val="00BE329F"/>
    <w:rsid w:val="00C12A64"/>
    <w:rsid w:val="00E561B2"/>
    <w:rsid w:val="00ED25A7"/>
    <w:rsid w:val="00FE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86CA7"/>
  <w15:docId w15:val="{B765AFC6-1C78-423A-AAE9-767E4E52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D25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5A7"/>
  </w:style>
  <w:style w:type="paragraph" w:styleId="Footer">
    <w:name w:val="footer"/>
    <w:basedOn w:val="Normal"/>
    <w:link w:val="FooterChar"/>
    <w:uiPriority w:val="99"/>
    <w:unhideWhenUsed/>
    <w:rsid w:val="00ED25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sandhyach0002@outlook.com</cp:lastModifiedBy>
  <cp:revision>9</cp:revision>
  <dcterms:created xsi:type="dcterms:W3CDTF">2024-10-16T06:08:00Z</dcterms:created>
  <dcterms:modified xsi:type="dcterms:W3CDTF">2026-09-19T06:53:00Z</dcterms:modified>
</cp:coreProperties>
</file>