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F762" w14:textId="12B9A7A3" w:rsidR="00253C05" w:rsidRPr="00D04EB7" w:rsidRDefault="00253C05" w:rsidP="00D04EB7">
      <w:pPr>
        <w:pStyle w:val="PlainText"/>
        <w:jc w:val="center"/>
        <w:rPr>
          <w:rFonts w:ascii="Courier New" w:hAnsi="Courier New" w:cs="Courier New"/>
          <w:b/>
          <w:bCs/>
          <w:color w:val="0D0D0D" w:themeColor="text1" w:themeTint="F2"/>
          <w:sz w:val="36"/>
          <w:szCs w:val="36"/>
          <w:u w:val="single"/>
        </w:rPr>
      </w:pPr>
      <w:r w:rsidRPr="00253C05">
        <w:rPr>
          <w:rFonts w:ascii="Courier New" w:hAnsi="Courier New" w:cs="Courier New"/>
        </w:rPr>
        <w:t xml:space="preserve"> </w:t>
      </w:r>
      <w:r w:rsidR="00D04EB7" w:rsidRPr="00D04EB7">
        <w:rPr>
          <w:rFonts w:ascii="Courier New" w:hAnsi="Courier New" w:cs="Courier New"/>
          <w:b/>
          <w:bCs/>
          <w:color w:val="0D0D0D" w:themeColor="text1" w:themeTint="F2"/>
          <w:sz w:val="36"/>
          <w:szCs w:val="36"/>
          <w:u w:val="single"/>
        </w:rPr>
        <w:t>BANK CUSTOMER CHURN ANALYSIS</w:t>
      </w:r>
    </w:p>
    <w:p w14:paraId="4ED845F0" w14:textId="77777777" w:rsidR="00253C05" w:rsidRPr="00253C05" w:rsidRDefault="00253C05" w:rsidP="00253C05">
      <w:pPr>
        <w:pStyle w:val="PlainText"/>
        <w:rPr>
          <w:rFonts w:ascii="Courier New" w:hAnsi="Courier New" w:cs="Courier New"/>
        </w:rPr>
      </w:pPr>
    </w:p>
    <w:p w14:paraId="59FFF223" w14:textId="4BCC26DD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253C05">
        <w:rPr>
          <w:rFonts w:ascii="Courier New" w:hAnsi="Courier New" w:cs="Courier New"/>
        </w:rPr>
        <w:t xml:space="preserve"> </w:t>
      </w:r>
      <w:r w:rsidR="00D04EB7"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Project Title</w:t>
      </w:r>
    </w:p>
    <w:p w14:paraId="4AF8FC69" w14:textId="624B928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Bank Customer Churn Analysis | Sql, Excel &amp; Power Bi**</w:t>
      </w:r>
    </w:p>
    <w:p w14:paraId="4CF81DDD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659E7954" w14:textId="42EBDE46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Github Repository Name</w:t>
      </w:r>
    </w:p>
    <w:p w14:paraId="0BA187C0" w14:textId="3B1A0027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Bank-Churn-Analysis**</w:t>
      </w:r>
    </w:p>
    <w:p w14:paraId="4EE18A5F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3D862C23" w14:textId="4D217144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---</w:t>
      </w:r>
    </w:p>
    <w:p w14:paraId="5F581B72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5221D15C" w14:textId="6C4F054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Project Overview</w:t>
      </w:r>
    </w:p>
    <w:p w14:paraId="7669944E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4B6B6507" w14:textId="35A842E7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This Project Analyzes Customer Churn In A Banking Dataset To Identify Customer Segments With Higher Churn Risk And Generate Actionable Business Insights.</w:t>
      </w:r>
    </w:p>
    <w:p w14:paraId="720F9E93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5C434FDB" w14:textId="5EA03AA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The Analysis Uses **Sql, Excel, And Power Bi** To Validate The Data, Perform Exploratory Analysis, Calculate Key Kpis, Identify Churn Patterns, And Support Customer Retention Strategies.</w:t>
      </w:r>
    </w:p>
    <w:p w14:paraId="1D5B787A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592993B8" w14:textId="5E6F8C7D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---</w:t>
      </w:r>
    </w:p>
    <w:p w14:paraId="2B14EAEA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5C84CA27" w14:textId="19849717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Business Objective</w:t>
      </w:r>
    </w:p>
    <w:p w14:paraId="6D4C2E61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1E9C34E1" w14:textId="6ADE7FE5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The Main Objective Of This Project Is To:</w:t>
      </w:r>
    </w:p>
    <w:p w14:paraId="69A5561B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06E536C2" w14:textId="6B0CC35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Measure The Overall Customer Churn Rate.</w:t>
      </w:r>
    </w:p>
    <w:p w14:paraId="22726800" w14:textId="73FFB016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Identify Customer Segments With Higher Churn Risk.</w:t>
      </w:r>
    </w:p>
    <w:p w14:paraId="1A0C9255" w14:textId="0515AF3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Analyze Churn Across Geography, Age, Tenure, Product Usage, And Customer Activity.</w:t>
      </w:r>
    </w:p>
    <w:p w14:paraId="6F56818C" w14:textId="74DA506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Evaluate The Impact Of Credit Card Ownership And Credit Score On Churn.</w:t>
      </w:r>
    </w:p>
    <w:p w14:paraId="64B4BA50" w14:textId="6F28F5C4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Identify High-Value Disengaged Customers.</w:t>
      </w:r>
    </w:p>
    <w:p w14:paraId="045C82FB" w14:textId="1253CB27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Detect Customers Whose Account Balance Is Higher Than Their Estimated Salary.</w:t>
      </w:r>
    </w:p>
    <w:p w14:paraId="6C198A95" w14:textId="68D81B46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Provide Business Recommendations To Improve Customer Retention.</w:t>
      </w:r>
    </w:p>
    <w:p w14:paraId="2AE66733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6411C6BF" w14:textId="6DB3043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---</w:t>
      </w:r>
    </w:p>
    <w:p w14:paraId="19028892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113E1432" w14:textId="069AAFF2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Tools &amp; Technologies</w:t>
      </w:r>
    </w:p>
    <w:p w14:paraId="15997CC3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3C53F9F7" w14:textId="371E6E81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**Mysql** – Data Validation, Cleaning, Eda, Kpi Calculation, And Business Analysis</w:t>
      </w:r>
    </w:p>
    <w:p w14:paraId="7CA94A40" w14:textId="0DBE13F2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**Microsoft Excel** – Data Analysis, Kpi Summary, Formatted Analysis, And Insights</w:t>
      </w:r>
    </w:p>
    <w:p w14:paraId="05926B12" w14:textId="0A63848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**Power Bi** – Dashboard And Data Visualization</w:t>
      </w:r>
    </w:p>
    <w:p w14:paraId="5D2241B7" w14:textId="227E999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**Python / Jupyter Notebook** – Supporting Analysis</w:t>
      </w:r>
    </w:p>
    <w:p w14:paraId="064001D2" w14:textId="7C34D38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**Github** – Project Documentation And Version Control</w:t>
      </w:r>
    </w:p>
    <w:p w14:paraId="60927DD3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6EF1EBC1" w14:textId="7F0D9144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lastRenderedPageBreak/>
        <w:t>---</w:t>
      </w:r>
    </w:p>
    <w:p w14:paraId="51EE3EBA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3BE949E6" w14:textId="562E1919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Dataset</w:t>
      </w:r>
    </w:p>
    <w:p w14:paraId="7FC4DEB5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3EA0C402" w14:textId="401AAC2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The Project Uses A Banking Customer Churn Dataset Containing **10,000 Customer Records**.</w:t>
      </w:r>
    </w:p>
    <w:p w14:paraId="388C5D1D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BDCF9F2" w14:textId="1788EB55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Key Columns</w:t>
      </w:r>
    </w:p>
    <w:p w14:paraId="676DC601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951EF66" w14:textId="3BCF8ED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Column | Description |</w:t>
      </w:r>
    </w:p>
    <w:p w14:paraId="575A107E" w14:textId="7532875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|---|---|</w:t>
      </w:r>
    </w:p>
    <w:p w14:paraId="3537961A" w14:textId="423B873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Customer_Id | Unique Customer Identifier |</w:t>
      </w:r>
    </w:p>
    <w:p w14:paraId="3086459A" w14:textId="659E4EB5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Surname | Customer Surname |</w:t>
      </w:r>
    </w:p>
    <w:p w14:paraId="2A28FCD6" w14:textId="471242B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Creditscore | Customer Credit Score |</w:t>
      </w:r>
    </w:p>
    <w:p w14:paraId="01787A0F" w14:textId="7F44555D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Geography | Customer Location |</w:t>
      </w:r>
    </w:p>
    <w:p w14:paraId="05EF3C89" w14:textId="3C845B2D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Gender | Customer Gender |</w:t>
      </w:r>
    </w:p>
    <w:p w14:paraId="45F21841" w14:textId="7A38A9F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Age | Customer Age |</w:t>
      </w:r>
    </w:p>
    <w:p w14:paraId="73995BB2" w14:textId="4E3A061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Tenure | Years With The Bank |</w:t>
      </w:r>
    </w:p>
    <w:p w14:paraId="5D5FB3B3" w14:textId="27D1A336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Balance | Customer Account Balance |</w:t>
      </w:r>
    </w:p>
    <w:p w14:paraId="3B7DB391" w14:textId="316A7975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Num_Of_Products | Number Of Bank Products Used |</w:t>
      </w:r>
    </w:p>
    <w:p w14:paraId="605E9DD6" w14:textId="22BB0964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Has_Crcard | Credit Card Ownership Indicator |</w:t>
      </w:r>
    </w:p>
    <w:p w14:paraId="28DA049E" w14:textId="22994A2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Is_Active_Member | Customer Activity Indicator |</w:t>
      </w:r>
    </w:p>
    <w:p w14:paraId="4EEFEE20" w14:textId="510AC396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Estimated_Salary | Estimated Customer Salary |</w:t>
      </w:r>
    </w:p>
    <w:p w14:paraId="658F1B76" w14:textId="57FA045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Exited | Churn Indicator |</w:t>
      </w:r>
    </w:p>
    <w:p w14:paraId="3E1D75E7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0B40F850" w14:textId="1D3CF2F5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---</w:t>
      </w:r>
    </w:p>
    <w:p w14:paraId="5682BCEC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0969BD9" w14:textId="541BFB4D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Project Workflow</w:t>
      </w:r>
    </w:p>
    <w:p w14:paraId="5CE5C62C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5F06703" w14:textId="0BB2E83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1. Database &amp; Table Creation</w:t>
      </w:r>
    </w:p>
    <w:p w14:paraId="22ACE6E9" w14:textId="5471CA5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Created The `Bank_Churn_Analysis` Database And `Customer_Churn` Table In Mysql.</w:t>
      </w:r>
    </w:p>
    <w:p w14:paraId="5E234632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0A48C5EF" w14:textId="3D27591D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2. Data Import</w:t>
      </w:r>
    </w:p>
    <w:p w14:paraId="24DE062B" w14:textId="74D0860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Imported The Banking Customer Churn Dataset Into Mysql.</w:t>
      </w:r>
    </w:p>
    <w:p w14:paraId="749F56C4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1FD0916B" w14:textId="0F05366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3. Data Validation</w:t>
      </w:r>
    </w:p>
    <w:p w14:paraId="1F678539" w14:textId="22FE0152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Performed Checks For:</w:t>
      </w:r>
    </w:p>
    <w:p w14:paraId="616E9CE5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6B85D814" w14:textId="6B9949B2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Total Records</w:t>
      </w:r>
    </w:p>
    <w:p w14:paraId="08BF5DC5" w14:textId="76B881E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Sample Records</w:t>
      </w:r>
    </w:p>
    <w:p w14:paraId="307D14A0" w14:textId="486DFEEB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Null Values</w:t>
      </w:r>
    </w:p>
    <w:p w14:paraId="498D1198" w14:textId="35240B12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Duplicate Customer Ids</w:t>
      </w:r>
    </w:p>
    <w:p w14:paraId="43E8DB65" w14:textId="49313732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Distinct Categorical Values</w:t>
      </w:r>
    </w:p>
    <w:p w14:paraId="5735901A" w14:textId="4B3650C1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Credit Score And Age Ranges</w:t>
      </w:r>
    </w:p>
    <w:p w14:paraId="3CE60A31" w14:textId="019EC53B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Negative Balances</w:t>
      </w:r>
    </w:p>
    <w:p w14:paraId="6021BDFC" w14:textId="1D1705A1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Unique Customer Ids</w:t>
      </w:r>
    </w:p>
    <w:p w14:paraId="098251A1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6782423C" w14:textId="02E1644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4. Data Cleaning</w:t>
      </w:r>
    </w:p>
    <w:p w14:paraId="0B33F335" w14:textId="416F569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Validated:</w:t>
      </w:r>
    </w:p>
    <w:p w14:paraId="6305F1F2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61FCBDE" w14:textId="0BA7F9D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lastRenderedPageBreak/>
        <w:t>- Leading/Trailing Spaces</w:t>
      </w:r>
    </w:p>
    <w:p w14:paraId="3CDD06A0" w14:textId="270E0201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Gender Consistency</w:t>
      </w:r>
    </w:p>
    <w:p w14:paraId="0653EF16" w14:textId="588CD97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Duplicate Records</w:t>
      </w:r>
    </w:p>
    <w:p w14:paraId="5D07D2FE" w14:textId="1EB87B4D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Invalid Numeric Values</w:t>
      </w:r>
    </w:p>
    <w:p w14:paraId="1036365D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0AD04A55" w14:textId="2342C236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The Dataset Was Found To Be Clean And Ready For Analysis.</w:t>
      </w:r>
    </w:p>
    <w:p w14:paraId="73C0495C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32CB4E40" w14:textId="3E3C3D34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5. Exploratory Data Analysis</w:t>
      </w:r>
    </w:p>
    <w:p w14:paraId="3C85C298" w14:textId="5869F23B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Analyzed:</w:t>
      </w:r>
    </w:p>
    <w:p w14:paraId="728716C9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4382077E" w14:textId="5A9EE38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Total Customers</w:t>
      </w:r>
    </w:p>
    <w:p w14:paraId="6E664AF5" w14:textId="3921CB74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Churned Vs Retained Customers</w:t>
      </w:r>
    </w:p>
    <w:p w14:paraId="65567F34" w14:textId="326622BD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Overall Churn Rate</w:t>
      </w:r>
    </w:p>
    <w:p w14:paraId="425AE4CD" w14:textId="6DAB256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Gender Distribution</w:t>
      </w:r>
    </w:p>
    <w:p w14:paraId="3408706E" w14:textId="139429F7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Geography Distribution</w:t>
      </w:r>
    </w:p>
    <w:p w14:paraId="42CDEB47" w14:textId="3931A909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Average Credit Score</w:t>
      </w:r>
    </w:p>
    <w:p w14:paraId="70C7C8EC" w14:textId="30C27C0C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Average Age</w:t>
      </w:r>
    </w:p>
    <w:p w14:paraId="3B740689" w14:textId="7CC611A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Average Balance</w:t>
      </w:r>
    </w:p>
    <w:p w14:paraId="6D2B98E6" w14:textId="00C4436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Average Estimated Salary</w:t>
      </w:r>
    </w:p>
    <w:p w14:paraId="3C95954F" w14:textId="7800EDA1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Product Distribution</w:t>
      </w:r>
    </w:p>
    <w:p w14:paraId="518DC4F3" w14:textId="349414E4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Active Vs Inactive Members</w:t>
      </w:r>
    </w:p>
    <w:p w14:paraId="46C98288" w14:textId="79A19EE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Credit Card Ownership</w:t>
      </w:r>
    </w:p>
    <w:p w14:paraId="3BA17698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3C4F813B" w14:textId="451154E5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6. Business Analysis</w:t>
      </w:r>
    </w:p>
    <w:p w14:paraId="511D905F" w14:textId="2F28A0F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Performed 10 Key Churn Analyses:</w:t>
      </w:r>
    </w:p>
    <w:p w14:paraId="7638617A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6C0084C5" w14:textId="2C6BBA3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1. Overall Churn Rate</w:t>
      </w:r>
    </w:p>
    <w:p w14:paraId="6AF278B8" w14:textId="67E99C09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2. Geography-Wise Churn Rate</w:t>
      </w:r>
    </w:p>
    <w:p w14:paraId="730E0E1F" w14:textId="0193369C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3. Churn Rate By Number Of Products</w:t>
      </w:r>
    </w:p>
    <w:p w14:paraId="7D40AF06" w14:textId="072352C9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4. Active Vs Inactive Member Churn</w:t>
      </w:r>
    </w:p>
    <w:p w14:paraId="35876B72" w14:textId="2F5ACA2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5. High-Value Disengaged Customers</w:t>
      </w:r>
    </w:p>
    <w:p w14:paraId="2731CE68" w14:textId="478879F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6. Tenure-Wise Churn Rate</w:t>
      </w:r>
    </w:p>
    <w:p w14:paraId="3CC82507" w14:textId="0103691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7. Customers With Credit Card Vs Without</w:t>
      </w:r>
    </w:p>
    <w:p w14:paraId="65414EB0" w14:textId="2CC3B5CC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8. Age Group Analysis</w:t>
      </w:r>
    </w:p>
    <w:p w14:paraId="1574AB47" w14:textId="17A2094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9. Credit Score Impact On Churn</w:t>
      </w:r>
    </w:p>
    <w:p w14:paraId="37DB8781" w14:textId="574CF92D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10. Balance &amp; Salary Mismatch Detection</w:t>
      </w:r>
    </w:p>
    <w:p w14:paraId="7BEA28FD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61337CE7" w14:textId="7FA50081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---</w:t>
      </w:r>
    </w:p>
    <w:p w14:paraId="0F4B81AA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5EB9FEC5" w14:textId="49E856B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Key Performance Indicators (Kpis)</w:t>
      </w:r>
    </w:p>
    <w:p w14:paraId="206FA542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62398B5" w14:textId="316BD16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Kpi | Result |</w:t>
      </w:r>
    </w:p>
    <w:p w14:paraId="4EA65FC0" w14:textId="62E10245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|---|---:|</w:t>
      </w:r>
    </w:p>
    <w:p w14:paraId="5FB4164D" w14:textId="24EBC06B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Total Customers | 10,000 |</w:t>
      </w:r>
    </w:p>
    <w:p w14:paraId="1AC861BD" w14:textId="04D0170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Churned Customers | 2,037 |</w:t>
      </w:r>
    </w:p>
    <w:p w14:paraId="145A5A5E" w14:textId="1BBB75C1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Retained Customers | 7,963 |</w:t>
      </w:r>
    </w:p>
    <w:p w14:paraId="69497F4B" w14:textId="1FED15B1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Overall Churn Rate | 20.37% |</w:t>
      </w:r>
    </w:p>
    <w:p w14:paraId="43A55476" w14:textId="0FB7BF45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Average Balance | 76,485.89 |</w:t>
      </w:r>
    </w:p>
    <w:p w14:paraId="38A60224" w14:textId="61663B16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| Average Estimated Salary | 100,090.24 |</w:t>
      </w:r>
    </w:p>
    <w:p w14:paraId="53ACFFA9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2ED8D568" w14:textId="4D755FE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---</w:t>
      </w:r>
    </w:p>
    <w:p w14:paraId="4F7FB68B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18AE270" w14:textId="497D5D96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Key Business Findings</w:t>
      </w:r>
    </w:p>
    <w:p w14:paraId="781DCAC3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29F88038" w14:textId="5861845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1. Overall Churn</w:t>
      </w:r>
    </w:p>
    <w:p w14:paraId="3D5BB50B" w14:textId="3F10323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The Overall Customer Churn Rate Is **20.37%**, With **2,037 Customers** Having Exited Out Of 10,000.</w:t>
      </w:r>
    </w:p>
    <w:p w14:paraId="023D3287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00C81C1F" w14:textId="3007A8F6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2. Geography-Wise Churn</w:t>
      </w:r>
    </w:p>
    <w:p w14:paraId="17EB71C9" w14:textId="54942022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Germany Has The Highest Churn Rate At 32.44%** Among The Analysed Geographies.</w:t>
      </w:r>
    </w:p>
    <w:p w14:paraId="3E78F00D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409DE6BD" w14:textId="00CF257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Business Implication:** The Bank Should Prioritise Customer Retention Initiatives In Germany.</w:t>
      </w:r>
    </w:p>
    <w:p w14:paraId="04A9BFAC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F2AE93F" w14:textId="5517EF17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3. Churn By Number Of Products</w:t>
      </w:r>
    </w:p>
    <w:p w14:paraId="2C4305D5" w14:textId="046C898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Customers With **2 Products Have The Lowest Churn Rate At 7.58%**.</w:t>
      </w:r>
    </w:p>
    <w:p w14:paraId="22437E3E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124EDD67" w14:textId="149206CC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Customers With **3 And 4 Products Show Very High Churn Rates Of 82.71% And 100%**, Respectively. The 4-Product Segment Contains Only 60 Customers, So This Rate Should Be Interpreted With Caution.</w:t>
      </w:r>
    </w:p>
    <w:p w14:paraId="769079D4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1F9EA9D0" w14:textId="57DFF42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4. Active Vs Inactive Members</w:t>
      </w:r>
    </w:p>
    <w:p w14:paraId="24E54457" w14:textId="7230DE31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Inactive Customers: **26.85% Churn**</w:t>
      </w:r>
    </w:p>
    <w:p w14:paraId="0A7B84CA" w14:textId="527AD87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Active Customers: **14.27% Churn**</w:t>
      </w:r>
    </w:p>
    <w:p w14:paraId="3FA2024A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453EA09B" w14:textId="47D47A25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Inactive Customers Show A Substantially Higher Churn Rate.</w:t>
      </w:r>
    </w:p>
    <w:p w14:paraId="0EA43E57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4DF855E3" w14:textId="67E6467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Business Implication:** Re-Engagement Campaigns And Personalized Offers Can Help Improve Customer Activity And Retention.</w:t>
      </w:r>
    </w:p>
    <w:p w14:paraId="4B03CDD7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6BFC8BEB" w14:textId="67A0D2C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5. High-Value Disengaged Customers</w:t>
      </w:r>
    </w:p>
    <w:p w14:paraId="529095E7" w14:textId="7F89C3F2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The Analysis Identifies Customers With **Above-Average Balances Who Are Inactive**.</w:t>
      </w:r>
    </w:p>
    <w:p w14:paraId="0FD3AF8A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4701F4D5" w14:textId="229A4F5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Business Implication:** These Customers Represent A Valuable Segment That Should Receive Targeted Engagement And Retention Attention.</w:t>
      </w:r>
    </w:p>
    <w:p w14:paraId="311A75F5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5F2C0507" w14:textId="62D816A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6. Tenure-Wise Churn</w:t>
      </w:r>
    </w:p>
    <w:p w14:paraId="36C9D342" w14:textId="7D3BDD5B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Churn Is Highest Among Customers With **0 Years Of Tenure At 23.00%**, While The Lowest Observed Rate Is **17.22% At 7 Years**.</w:t>
      </w:r>
    </w:p>
    <w:p w14:paraId="77BA4C29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4108C225" w14:textId="4FF78555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**Business Implication:** Early-Stage Customer Engagement Should Be Strengthened.</w:t>
      </w:r>
    </w:p>
    <w:p w14:paraId="080CEC06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2C748D7" w14:textId="110447E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7. Credit Card Ownership</w:t>
      </w:r>
    </w:p>
    <w:p w14:paraId="624255D1" w14:textId="58F027E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With Credit Card: **20.18% Churn**</w:t>
      </w:r>
    </w:p>
    <w:p w14:paraId="25E31A8E" w14:textId="1C696869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Without Credit Card: **20.81% Churn**</w:t>
      </w:r>
    </w:p>
    <w:p w14:paraId="147E7515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525E62A5" w14:textId="65C85D12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The Difference Is Small, Suggesting That Credit Card Ownership Has A Limited Impact On Churn In This Dataset.</w:t>
      </w:r>
    </w:p>
    <w:p w14:paraId="09FB40BE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06EF629D" w14:textId="79A2AEF9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8. Age Group Analysis</w:t>
      </w:r>
    </w:p>
    <w:p w14:paraId="28A6CD3F" w14:textId="62E802D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The **46–60 Age Group Has The Highest Churn Rate At 51.12%**, While The 18–30 Group Has The Lowest At 7.52%.</w:t>
      </w:r>
    </w:p>
    <w:p w14:paraId="221CA3CF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3FC4FF56" w14:textId="2422A836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**Business Implication:** The 46–60 Segment Should Be Prioritized For Targeted Retention Strategies.</w:t>
      </w:r>
    </w:p>
    <w:p w14:paraId="0384567F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06F6E7DC" w14:textId="5A8FD13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 xml:space="preserve"> 9. Credit Score Impact</w:t>
      </w:r>
    </w:p>
    <w:p w14:paraId="49298C5B" w14:textId="1515A3E5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Churn Rates Are Relatively Similar Across The Credit-Score Groups, Suggesting That **Credit Score Has A Limited Impact On Churn** In This Dataset.</w:t>
      </w:r>
    </w:p>
    <w:p w14:paraId="59FA6A0E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6C3839C" w14:textId="1D825A2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10. Balance &amp; Salary Mismatch</w:t>
      </w:r>
    </w:p>
    <w:p w14:paraId="459CE06C" w14:textId="1C128A71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Balance &gt; Salary: **23.83% Churn**</w:t>
      </w:r>
    </w:p>
    <w:p w14:paraId="2E5A66AD" w14:textId="0BD43B8C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Balance &lt;= Salary: **18.26% Churn**</w:t>
      </w:r>
    </w:p>
    <w:p w14:paraId="5D21D3B6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5C3D74A" w14:textId="7295125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Customers Whose Balance Exceeds Their Estimated Salary Have A Higher Churn Rate.</w:t>
      </w:r>
    </w:p>
    <w:p w14:paraId="75271A7B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82FD066" w14:textId="49D27E51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**Business Implication:** This Segment Should Be Monitored And Targeted With Appropriate Retention Strategies.</w:t>
      </w:r>
    </w:p>
    <w:p w14:paraId="5D5AD2A9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0050961C" w14:textId="09D8644C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---</w:t>
      </w:r>
    </w:p>
    <w:p w14:paraId="2E9B5530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181FE1F1" w14:textId="21B53CFB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Overall Business Recommendations</w:t>
      </w:r>
    </w:p>
    <w:p w14:paraId="1A2B91B3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14814DE1" w14:textId="00BF44B6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Based On The Analysis, The Bank Should:</w:t>
      </w:r>
    </w:p>
    <w:p w14:paraId="3F958003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655CD3AC" w14:textId="74390AA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Prioritize Retention Efforts In **Germany**.</w:t>
      </w:r>
    </w:p>
    <w:p w14:paraId="35314C7F" w14:textId="73F2B7F4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Focus On **Inactive Customers** Through Re-Engagement Campaigns.</w:t>
      </w:r>
    </w:p>
    <w:p w14:paraId="3F5063E7" w14:textId="1BAB4A4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Give Special Attention To The **46–60 Age Group**.</w:t>
      </w:r>
    </w:p>
    <w:p w14:paraId="0A155E80" w14:textId="274B4283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Investigate The Reasons Behind Extremely High Churn Among Customers With **3–4 Products**.</w:t>
      </w:r>
    </w:p>
    <w:p w14:paraId="70D71636" w14:textId="6AA76C0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Strengthen Onboarding And Engagement For **New Customers**.</w:t>
      </w:r>
    </w:p>
    <w:p w14:paraId="067BFAED" w14:textId="1F4DA67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Identify And Monitor **High-Value Inactive Customers**.</w:t>
      </w:r>
    </w:p>
    <w:p w14:paraId="5D55F963" w14:textId="18124F49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Use Personalized Offers, Relationship Management, And Loyalty Programs To Improve Retention.</w:t>
      </w:r>
    </w:p>
    <w:p w14:paraId="464D3A02" w14:textId="686613B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 Focus On Customer Factors With Stronger Observed Relationships To Churn Rather Than Relying Heavily On Credit Card Ownership Or Credit Score.</w:t>
      </w:r>
    </w:p>
    <w:p w14:paraId="1BB73FE9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601B97AC" w14:textId="224862B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---</w:t>
      </w:r>
    </w:p>
    <w:p w14:paraId="1D968D02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33AC524E" w14:textId="147A6CBC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Project Files</w:t>
      </w:r>
    </w:p>
    <w:p w14:paraId="74DE463C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0E396C14" w14:textId="179BA2B4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```Text</w:t>
      </w:r>
    </w:p>
    <w:p w14:paraId="4BF3ED8B" w14:textId="2AF9F82A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lastRenderedPageBreak/>
        <w:t>Bank-Churn-Analysis/</w:t>
      </w:r>
    </w:p>
    <w:p w14:paraId="67ECC2C3" w14:textId="1A3DC100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│</w:t>
      </w:r>
    </w:p>
    <w:p w14:paraId="00F8A7CF" w14:textId="024D69BD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├── Bank_Churn_Analysis.Sql</w:t>
      </w:r>
    </w:p>
    <w:p w14:paraId="5E4A5211" w14:textId="5ADC3E64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├── Bank_Churn_Analysis.Xlsx</w:t>
      </w:r>
    </w:p>
    <w:p w14:paraId="643B33E9" w14:textId="48F16BE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├── Bank_Churn_Analysis.Pbix</w:t>
      </w:r>
    </w:p>
    <w:p w14:paraId="4E435FDD" w14:textId="06FBC5B7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├── Bank_Churn_Analysis-Checkpoint.Ipynb</w:t>
      </w:r>
    </w:p>
    <w:p w14:paraId="09C1828C" w14:textId="45ED681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└── Readme.Md</w:t>
      </w:r>
    </w:p>
    <w:p w14:paraId="5FB9DF7E" w14:textId="4FD33257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```</w:t>
      </w:r>
    </w:p>
    <w:p w14:paraId="78BFCC2C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108A74C" w14:textId="314727D9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---</w:t>
      </w:r>
    </w:p>
    <w:p w14:paraId="7406FD6D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4B353150" w14:textId="0502826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Project Outcome</w:t>
      </w:r>
    </w:p>
    <w:p w14:paraId="52B1A77F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0473A063" w14:textId="6DB8118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This Project Demonstrates The Use Of **Sql For Data Validation, Cleaning, Eda, Kpi Analysis, And Business Problem Solving**, Supported By **Excel Analysis And Power Bi Visualization**.</w:t>
      </w:r>
    </w:p>
    <w:p w14:paraId="62DCA2FF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4565F0D8" w14:textId="092B6C8E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The Final Analysis Converts Customer Churn Data Into Actionable Business Insights That Can Help A Bank Identify High-Risk Customer Segments And Improve Retention Strategies.</w:t>
      </w:r>
    </w:p>
    <w:p w14:paraId="72D570FF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015CE160" w14:textId="59715BFB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---</w:t>
      </w:r>
    </w:p>
    <w:p w14:paraId="633EC15E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798D1467" w14:textId="4AF15232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## Author</w:t>
      </w:r>
    </w:p>
    <w:p w14:paraId="3454B63E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30E0480F" w14:textId="2395E848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**Sandhya Dewani**</w:t>
      </w:r>
    </w:p>
    <w:p w14:paraId="273931A1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p w14:paraId="5831C095" w14:textId="26E2CABF" w:rsidR="00253C05" w:rsidRPr="00D04EB7" w:rsidRDefault="00D04EB7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  <w:r w:rsidRPr="00D04EB7"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  <w:t>**Project:** Bank Customer Churn Analysis</w:t>
      </w:r>
    </w:p>
    <w:p w14:paraId="07B5FED5" w14:textId="77777777" w:rsidR="00253C05" w:rsidRPr="00D04EB7" w:rsidRDefault="00253C05" w:rsidP="00253C05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24"/>
          <w:szCs w:val="24"/>
        </w:rPr>
      </w:pPr>
    </w:p>
    <w:sectPr w:rsidR="00253C05" w:rsidRPr="00D04EB7" w:rsidSect="00253C0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E7"/>
    <w:rsid w:val="000417E7"/>
    <w:rsid w:val="00054AB4"/>
    <w:rsid w:val="00253C05"/>
    <w:rsid w:val="00D04EB7"/>
    <w:rsid w:val="00D118CE"/>
    <w:rsid w:val="00D8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67EE"/>
  <w15:chartTrackingRefBased/>
  <w15:docId w15:val="{D53BB94B-D3E2-4F36-A6C4-594C228C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9438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9438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1092</Words>
  <Characters>6229</Characters>
  <Application>Microsoft Office Word</Application>
  <DocSecurity>0</DocSecurity>
  <Lines>51</Lines>
  <Paragraphs>14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BALCHANDANI</dc:creator>
  <cp:keywords/>
  <dc:description/>
  <cp:lastModifiedBy>SANDHYA BALCHANDANI</cp:lastModifiedBy>
  <cp:revision>2</cp:revision>
  <dcterms:created xsi:type="dcterms:W3CDTF">2026-08-31T14:05:00Z</dcterms:created>
  <dcterms:modified xsi:type="dcterms:W3CDTF">2026-08-31T14:05:00Z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a3ba0595-4ee2-4456-be5b-d835d4ea19a8</vt:lpwstr>
  </property>
</Properties>
</file>