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C265F" w14:textId="77777777" w:rsidR="00B86A52" w:rsidRDefault="002C36BF">
      <w:pPr>
        <w:pStyle w:val="Title"/>
      </w:pPr>
      <w:r>
        <w:t>skamired_assignmentmodule8</w:t>
      </w:r>
    </w:p>
    <w:p w14:paraId="6D98D98F" w14:textId="77777777" w:rsidR="00B86A52" w:rsidRDefault="002C36BF">
      <w:pPr>
        <w:pStyle w:val="Author"/>
      </w:pPr>
      <w:r>
        <w:t>Sandhya</w:t>
      </w:r>
    </w:p>
    <w:p w14:paraId="1BDF34FE" w14:textId="77777777" w:rsidR="00B86A52" w:rsidRDefault="002C36BF">
      <w:pPr>
        <w:pStyle w:val="Date"/>
      </w:pPr>
      <w:r>
        <w:t>2024-10-22</w:t>
      </w:r>
    </w:p>
    <w:p w14:paraId="5D00B96E" w14:textId="77777777" w:rsidR="00B86A52" w:rsidRDefault="002C36BF">
      <w:pPr>
        <w:pStyle w:val="Heading2"/>
      </w:pPr>
      <w:bookmarkStart w:id="0" w:name="question"/>
      <w:r>
        <w:t>QUESTION</w:t>
      </w:r>
    </w:p>
    <w:p w14:paraId="7FD6A3E6" w14:textId="77777777" w:rsidR="00B86A52" w:rsidRDefault="002C36BF">
      <w:pPr>
        <w:pStyle w:val="FirstParagraph"/>
      </w:pPr>
      <w:r>
        <w:t>Hope Valley Health Care Association</w:t>
      </w:r>
    </w:p>
    <w:p w14:paraId="685AA0D1" w14:textId="77777777" w:rsidR="00B86A52" w:rsidRDefault="002C36BF">
      <w:pPr>
        <w:pStyle w:val="BodyText"/>
      </w:pPr>
      <w:r>
        <w:t>The Hope Valley Health Care Association owns and operates six nursing homes in adjoining states. An evaluation of their efficiency has been undertaken using two inputs and two outputs. The inputs are staffing labor (measured in average hours per day) and the cost of supplies (in thousands of dollars per day). The outputs are the number of patient-days reimbursed by third party sources and the number of patient-days reimbursed privately. A summary of performance data is shown in the table below.</w:t>
      </w:r>
    </w:p>
    <w:p w14:paraId="77D87246" w14:textId="77777777" w:rsidR="00B86A52" w:rsidRDefault="002C36BF">
      <w:pPr>
        <w:pStyle w:val="BodyText"/>
      </w:pPr>
      <w:r>
        <w:t>Questions 1. Formulate and perform DEA analysis under all DEA assumptions of FDH, CRS, VRS, IRS, DRS, and FRH. 2. Determine the Peers and Lambdas under each of the above assumptions 3. Summarize your results in a tabular format 4. Compare and contrast the above results</w:t>
      </w:r>
    </w:p>
    <w:p w14:paraId="45A4ED67" w14:textId="77777777" w:rsidR="00B86A52" w:rsidRDefault="002C36BF">
      <w:pPr>
        <w:pStyle w:val="SourceCode"/>
      </w:pPr>
      <w:r>
        <w:rPr>
          <w:rStyle w:val="CommentTok"/>
        </w:rPr>
        <w:t># Loading the required libraries</w:t>
      </w:r>
      <w:r>
        <w:br/>
      </w:r>
      <w:r>
        <w:rPr>
          <w:rStyle w:val="FunctionTok"/>
        </w:rPr>
        <w:t>library</w:t>
      </w:r>
      <w:r>
        <w:rPr>
          <w:rStyle w:val="NormalTok"/>
        </w:rPr>
        <w:t>(Benchmarking)</w:t>
      </w:r>
    </w:p>
    <w:p w14:paraId="63345990" w14:textId="77777777" w:rsidR="00B86A52" w:rsidRDefault="002C36BF">
      <w:pPr>
        <w:pStyle w:val="SourceCode"/>
      </w:pPr>
      <w:r>
        <w:rPr>
          <w:rStyle w:val="VerbatimChar"/>
        </w:rPr>
        <w:t>## Warning: package 'Benchmarking' was built under R version 4.3.3</w:t>
      </w:r>
    </w:p>
    <w:p w14:paraId="6A5CDEA6" w14:textId="77777777" w:rsidR="00B86A52" w:rsidRDefault="002C36BF">
      <w:pPr>
        <w:pStyle w:val="SourceCode"/>
      </w:pPr>
      <w:r>
        <w:rPr>
          <w:rStyle w:val="VerbatimChar"/>
        </w:rPr>
        <w:t>## Loading required package: lpSolveAPI</w:t>
      </w:r>
    </w:p>
    <w:p w14:paraId="07D67162" w14:textId="77777777" w:rsidR="00B86A52" w:rsidRDefault="002C36BF">
      <w:pPr>
        <w:pStyle w:val="SourceCode"/>
      </w:pPr>
      <w:r>
        <w:rPr>
          <w:rStyle w:val="VerbatimChar"/>
        </w:rPr>
        <w:t>## Warning: package 'lpSolveAPI' was built under R version 4.3.3</w:t>
      </w:r>
    </w:p>
    <w:p w14:paraId="48C85F5E" w14:textId="77777777" w:rsidR="00B86A52" w:rsidRDefault="002C36BF">
      <w:pPr>
        <w:pStyle w:val="SourceCode"/>
      </w:pPr>
      <w:r>
        <w:rPr>
          <w:rStyle w:val="VerbatimChar"/>
        </w:rPr>
        <w:t>## Loading required package: ucminf</w:t>
      </w:r>
    </w:p>
    <w:p w14:paraId="49FF7DC7" w14:textId="77777777" w:rsidR="00B86A52" w:rsidRDefault="002C36BF">
      <w:pPr>
        <w:pStyle w:val="SourceCode"/>
      </w:pPr>
      <w:r>
        <w:rPr>
          <w:rStyle w:val="VerbatimChar"/>
        </w:rPr>
        <w:t>## Warning: package 'ucminf' was built under R version 4.3.2</w:t>
      </w:r>
    </w:p>
    <w:p w14:paraId="698912F5" w14:textId="77777777" w:rsidR="00B86A52" w:rsidRDefault="002C36BF">
      <w:pPr>
        <w:pStyle w:val="SourceCode"/>
      </w:pPr>
      <w:r>
        <w:rPr>
          <w:rStyle w:val="VerbatimChar"/>
        </w:rPr>
        <w:t>## Loading required package: quadprog</w:t>
      </w:r>
    </w:p>
    <w:p w14:paraId="4AA92EC6" w14:textId="77777777" w:rsidR="00B86A52" w:rsidRDefault="002C36BF">
      <w:pPr>
        <w:pStyle w:val="SourceCode"/>
      </w:pPr>
      <w:r>
        <w:rPr>
          <w:rStyle w:val="VerbatimChar"/>
        </w:rPr>
        <w:t xml:space="preserve">## </w:t>
      </w:r>
      <w:r>
        <w:br/>
      </w:r>
      <w:r>
        <w:rPr>
          <w:rStyle w:val="VerbatimChar"/>
        </w:rPr>
        <w:t>## Loading Benchmarking version 0.32h (Revision 263, 2024/03/13 15:04:04) ...</w:t>
      </w:r>
    </w:p>
    <w:p w14:paraId="57743FBD" w14:textId="77777777" w:rsidR="00B86A52" w:rsidRDefault="002C36BF">
      <w:pPr>
        <w:pStyle w:val="SourceCode"/>
      </w:pPr>
      <w:r>
        <w:rPr>
          <w:rStyle w:val="VerbatimChar"/>
        </w:rPr>
        <w:t>## Build 2024/03/13 15:05:00</w:t>
      </w:r>
    </w:p>
    <w:p w14:paraId="21BE1F63" w14:textId="77777777" w:rsidR="00B86A52" w:rsidRDefault="002C36BF">
      <w:pPr>
        <w:pStyle w:val="SourceCode"/>
      </w:pPr>
      <w:r>
        <w:rPr>
          <w:rStyle w:val="FunctionTok"/>
        </w:rPr>
        <w:t>library</w:t>
      </w:r>
      <w:r>
        <w:rPr>
          <w:rStyle w:val="NormalTok"/>
        </w:rPr>
        <w:t>(knitr)</w:t>
      </w:r>
    </w:p>
    <w:p w14:paraId="15C6D7C2" w14:textId="77777777" w:rsidR="00B86A52" w:rsidRDefault="002C36BF">
      <w:pPr>
        <w:pStyle w:val="SourceCode"/>
      </w:pPr>
      <w:r>
        <w:rPr>
          <w:rStyle w:val="VerbatimChar"/>
        </w:rPr>
        <w:t>## Warning: package 'knitr' was built under R version 4.3.2</w:t>
      </w:r>
    </w:p>
    <w:p w14:paraId="084FE933" w14:textId="77777777" w:rsidR="00B86A52" w:rsidRDefault="002C36BF">
      <w:pPr>
        <w:pStyle w:val="SourceCode"/>
      </w:pPr>
      <w:r>
        <w:rPr>
          <w:rStyle w:val="NormalTok"/>
        </w:rPr>
        <w:t xml:space="preserve">dmu_data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DMU =</w:t>
      </w:r>
      <w:r>
        <w:rPr>
          <w:rStyle w:val="NormalTok"/>
        </w:rPr>
        <w:t xml:space="preserve"> </w:t>
      </w:r>
      <w:r>
        <w:rPr>
          <w:rStyle w:val="FunctionTok"/>
        </w:rPr>
        <w:t>c</w:t>
      </w:r>
      <w:r>
        <w:rPr>
          <w:rStyle w:val="NormalTok"/>
        </w:rPr>
        <w:t>(</w:t>
      </w:r>
      <w:r>
        <w:rPr>
          <w:rStyle w:val="StringTok"/>
        </w:rPr>
        <w:t>"Facility 1"</w:t>
      </w:r>
      <w:r>
        <w:rPr>
          <w:rStyle w:val="NormalTok"/>
        </w:rPr>
        <w:t xml:space="preserve">, </w:t>
      </w:r>
      <w:r>
        <w:rPr>
          <w:rStyle w:val="StringTok"/>
        </w:rPr>
        <w:t>"Facility 2"</w:t>
      </w:r>
      <w:r>
        <w:rPr>
          <w:rStyle w:val="NormalTok"/>
        </w:rPr>
        <w:t xml:space="preserve">, </w:t>
      </w:r>
      <w:r>
        <w:rPr>
          <w:rStyle w:val="StringTok"/>
        </w:rPr>
        <w:t>"Facility 3"</w:t>
      </w:r>
      <w:r>
        <w:rPr>
          <w:rStyle w:val="NormalTok"/>
        </w:rPr>
        <w:t xml:space="preserve">, </w:t>
      </w:r>
      <w:r>
        <w:rPr>
          <w:rStyle w:val="StringTok"/>
        </w:rPr>
        <w:t>"Facility 4"</w:t>
      </w:r>
      <w:r>
        <w:rPr>
          <w:rStyle w:val="NormalTok"/>
        </w:rPr>
        <w:t xml:space="preserve">, </w:t>
      </w:r>
      <w:r>
        <w:rPr>
          <w:rStyle w:val="StringTok"/>
        </w:rPr>
        <w:t>"Facility 5"</w:t>
      </w:r>
      <w:r>
        <w:rPr>
          <w:rStyle w:val="NormalTok"/>
        </w:rPr>
        <w:t xml:space="preserve">, </w:t>
      </w:r>
      <w:r>
        <w:rPr>
          <w:rStyle w:val="StringTok"/>
        </w:rPr>
        <w:t>"Facility 6"</w:t>
      </w:r>
      <w:r>
        <w:rPr>
          <w:rStyle w:val="NormalTok"/>
        </w:rPr>
        <w:t>),</w:t>
      </w:r>
      <w:r>
        <w:br/>
      </w:r>
      <w:r>
        <w:rPr>
          <w:rStyle w:val="NormalTok"/>
        </w:rPr>
        <w:t xml:space="preserve">  </w:t>
      </w:r>
      <w:r>
        <w:rPr>
          <w:rStyle w:val="StringTok"/>
        </w:rPr>
        <w:t>"Staff Hours per Day"</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150</w:t>
      </w:r>
      <w:r>
        <w:rPr>
          <w:rStyle w:val="NormalTok"/>
        </w:rPr>
        <w:t xml:space="preserve">, </w:t>
      </w:r>
      <w:r>
        <w:rPr>
          <w:rStyle w:val="DecValTok"/>
        </w:rPr>
        <w:t>400</w:t>
      </w:r>
      <w:r>
        <w:rPr>
          <w:rStyle w:val="NormalTok"/>
        </w:rPr>
        <w:t xml:space="preserve">, </w:t>
      </w:r>
      <w:r>
        <w:rPr>
          <w:rStyle w:val="DecValTok"/>
        </w:rPr>
        <w:t>320</w:t>
      </w:r>
      <w:r>
        <w:rPr>
          <w:rStyle w:val="NormalTok"/>
        </w:rPr>
        <w:t xml:space="preserve">, </w:t>
      </w:r>
      <w:r>
        <w:rPr>
          <w:rStyle w:val="DecValTok"/>
        </w:rPr>
        <w:t>520</w:t>
      </w:r>
      <w:r>
        <w:rPr>
          <w:rStyle w:val="NormalTok"/>
        </w:rPr>
        <w:t xml:space="preserve">, </w:t>
      </w:r>
      <w:r>
        <w:rPr>
          <w:rStyle w:val="DecValTok"/>
        </w:rPr>
        <w:t>350</w:t>
      </w:r>
      <w:r>
        <w:rPr>
          <w:rStyle w:val="NormalTok"/>
        </w:rPr>
        <w:t xml:space="preserve">, </w:t>
      </w:r>
      <w:r>
        <w:rPr>
          <w:rStyle w:val="DecValTok"/>
        </w:rPr>
        <w:t>320</w:t>
      </w:r>
      <w:r>
        <w:rPr>
          <w:rStyle w:val="NormalTok"/>
        </w:rPr>
        <w:t>),</w:t>
      </w:r>
      <w:r>
        <w:br/>
      </w:r>
      <w:r>
        <w:rPr>
          <w:rStyle w:val="NormalTok"/>
        </w:rPr>
        <w:lastRenderedPageBreak/>
        <w:t xml:space="preserve">  </w:t>
      </w:r>
      <w:r>
        <w:rPr>
          <w:rStyle w:val="StringTok"/>
        </w:rPr>
        <w:t>"Supplies per Day (in thousands)"</w:t>
      </w:r>
      <w:r>
        <w:rPr>
          <w:rStyle w:val="NormalTok"/>
        </w:rPr>
        <w:t xml:space="preserve"> </w:t>
      </w:r>
      <w:r>
        <w:rPr>
          <w:rStyle w:val="OtherTok"/>
        </w:rPr>
        <w:t>=</w:t>
      </w:r>
      <w:r>
        <w:rPr>
          <w:rStyle w:val="NormalTok"/>
        </w:rPr>
        <w:t xml:space="preserve"> </w:t>
      </w:r>
      <w:r>
        <w:rPr>
          <w:rStyle w:val="FunctionTok"/>
        </w:rPr>
        <w:t>c</w:t>
      </w:r>
      <w:r>
        <w:rPr>
          <w:rStyle w:val="NormalTok"/>
        </w:rPr>
        <w:t>(</w:t>
      </w:r>
      <w:r>
        <w:rPr>
          <w:rStyle w:val="FloatTok"/>
        </w:rPr>
        <w:t>0.2</w:t>
      </w:r>
      <w:r>
        <w:rPr>
          <w:rStyle w:val="NormalTok"/>
        </w:rPr>
        <w:t xml:space="preserve">, </w:t>
      </w:r>
      <w:r>
        <w:rPr>
          <w:rStyle w:val="FloatTok"/>
        </w:rPr>
        <w:t>0.7</w:t>
      </w:r>
      <w:r>
        <w:rPr>
          <w:rStyle w:val="NormalTok"/>
        </w:rPr>
        <w:t xml:space="preserve">, </w:t>
      </w:r>
      <w:r>
        <w:rPr>
          <w:rStyle w:val="FloatTok"/>
        </w:rPr>
        <w:t>1.2</w:t>
      </w:r>
      <w:r>
        <w:rPr>
          <w:rStyle w:val="NormalTok"/>
        </w:rPr>
        <w:t xml:space="preserve">, </w:t>
      </w:r>
      <w:r>
        <w:rPr>
          <w:rStyle w:val="FloatTok"/>
        </w:rPr>
        <w:t>2.0</w:t>
      </w:r>
      <w:r>
        <w:rPr>
          <w:rStyle w:val="NormalTok"/>
        </w:rPr>
        <w:t xml:space="preserve">, </w:t>
      </w:r>
      <w:r>
        <w:rPr>
          <w:rStyle w:val="FloatTok"/>
        </w:rPr>
        <w:t>1.2</w:t>
      </w:r>
      <w:r>
        <w:rPr>
          <w:rStyle w:val="NormalTok"/>
        </w:rPr>
        <w:t xml:space="preserve">, </w:t>
      </w:r>
      <w:r>
        <w:rPr>
          <w:rStyle w:val="FloatTok"/>
        </w:rPr>
        <w:t>0.7</w:t>
      </w:r>
      <w:r>
        <w:rPr>
          <w:rStyle w:val="NormalTok"/>
        </w:rPr>
        <w:t>),</w:t>
      </w:r>
      <w:r>
        <w:br/>
      </w:r>
      <w:r>
        <w:rPr>
          <w:rStyle w:val="NormalTok"/>
        </w:rPr>
        <w:t xml:space="preserve">  </w:t>
      </w:r>
      <w:r>
        <w:rPr>
          <w:rStyle w:val="StringTok"/>
        </w:rPr>
        <w:t>"Reimbursed Patient-Days"</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14000</w:t>
      </w:r>
      <w:r>
        <w:rPr>
          <w:rStyle w:val="NormalTok"/>
        </w:rPr>
        <w:t xml:space="preserve">, </w:t>
      </w:r>
      <w:r>
        <w:rPr>
          <w:rStyle w:val="DecValTok"/>
        </w:rPr>
        <w:t>14000</w:t>
      </w:r>
      <w:r>
        <w:rPr>
          <w:rStyle w:val="NormalTok"/>
        </w:rPr>
        <w:t xml:space="preserve">, </w:t>
      </w:r>
      <w:r>
        <w:rPr>
          <w:rStyle w:val="DecValTok"/>
        </w:rPr>
        <w:t>42000</w:t>
      </w:r>
      <w:r>
        <w:rPr>
          <w:rStyle w:val="NormalTok"/>
        </w:rPr>
        <w:t xml:space="preserve">, </w:t>
      </w:r>
      <w:r>
        <w:rPr>
          <w:rStyle w:val="DecValTok"/>
        </w:rPr>
        <w:t>28000</w:t>
      </w:r>
      <w:r>
        <w:rPr>
          <w:rStyle w:val="NormalTok"/>
        </w:rPr>
        <w:t xml:space="preserve">, </w:t>
      </w:r>
      <w:r>
        <w:rPr>
          <w:rStyle w:val="DecValTok"/>
        </w:rPr>
        <w:t>19000</w:t>
      </w:r>
      <w:r>
        <w:rPr>
          <w:rStyle w:val="NormalTok"/>
        </w:rPr>
        <w:t xml:space="preserve">, </w:t>
      </w:r>
      <w:r>
        <w:rPr>
          <w:rStyle w:val="DecValTok"/>
        </w:rPr>
        <w:t>14000</w:t>
      </w:r>
      <w:r>
        <w:rPr>
          <w:rStyle w:val="NormalTok"/>
        </w:rPr>
        <w:t>),</w:t>
      </w:r>
      <w:r>
        <w:br/>
      </w:r>
      <w:r>
        <w:rPr>
          <w:rStyle w:val="NormalTok"/>
        </w:rPr>
        <w:t xml:space="preserve">  </w:t>
      </w:r>
      <w:r>
        <w:rPr>
          <w:rStyle w:val="StringTok"/>
        </w:rPr>
        <w:t>"Privately Paid Patient-Days"</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3500</w:t>
      </w:r>
      <w:r>
        <w:rPr>
          <w:rStyle w:val="NormalTok"/>
        </w:rPr>
        <w:t xml:space="preserve">, </w:t>
      </w:r>
      <w:r>
        <w:rPr>
          <w:rStyle w:val="DecValTok"/>
        </w:rPr>
        <w:t>21000</w:t>
      </w:r>
      <w:r>
        <w:rPr>
          <w:rStyle w:val="NormalTok"/>
        </w:rPr>
        <w:t xml:space="preserve">, </w:t>
      </w:r>
      <w:r>
        <w:rPr>
          <w:rStyle w:val="DecValTok"/>
        </w:rPr>
        <w:t>10500</w:t>
      </w:r>
      <w:r>
        <w:rPr>
          <w:rStyle w:val="NormalTok"/>
        </w:rPr>
        <w:t xml:space="preserve">, </w:t>
      </w:r>
      <w:r>
        <w:rPr>
          <w:rStyle w:val="DecValTok"/>
        </w:rPr>
        <w:t>42000</w:t>
      </w:r>
      <w:r>
        <w:rPr>
          <w:rStyle w:val="NormalTok"/>
        </w:rPr>
        <w:t xml:space="preserve">, </w:t>
      </w:r>
      <w:r>
        <w:rPr>
          <w:rStyle w:val="DecValTok"/>
        </w:rPr>
        <w:t>25000</w:t>
      </w:r>
      <w:r>
        <w:rPr>
          <w:rStyle w:val="NormalTok"/>
        </w:rPr>
        <w:t xml:space="preserve">, </w:t>
      </w:r>
      <w:r>
        <w:rPr>
          <w:rStyle w:val="DecValTok"/>
        </w:rPr>
        <w:t>15000</w:t>
      </w:r>
      <w:r>
        <w:rPr>
          <w:rStyle w:val="NormalTok"/>
        </w:rPr>
        <w:t>)</w:t>
      </w:r>
      <w:r>
        <w:br/>
      </w:r>
      <w:r>
        <w:rPr>
          <w:rStyle w:val="NormalTok"/>
        </w:rPr>
        <w:t>)</w:t>
      </w:r>
    </w:p>
    <w:p w14:paraId="7CB1F415" w14:textId="77777777" w:rsidR="00B86A52" w:rsidRDefault="002C36BF">
      <w:pPr>
        <w:pStyle w:val="SourceCode"/>
      </w:pPr>
      <w:r>
        <w:rPr>
          <w:rStyle w:val="CommentTok"/>
        </w:rPr>
        <w:t># Displaying the table of inputs and outputs</w:t>
      </w:r>
      <w:r>
        <w:br/>
      </w:r>
      <w:r>
        <w:rPr>
          <w:rStyle w:val="FunctionTok"/>
        </w:rPr>
        <w:t>kable</w:t>
      </w:r>
      <w:r>
        <w:rPr>
          <w:rStyle w:val="NormalTok"/>
        </w:rPr>
        <w:t xml:space="preserve">(dmu_data, </w:t>
      </w:r>
      <w:r>
        <w:rPr>
          <w:rStyle w:val="AttributeTok"/>
        </w:rPr>
        <w:t>caption =</w:t>
      </w:r>
      <w:r>
        <w:rPr>
          <w:rStyle w:val="NormalTok"/>
        </w:rPr>
        <w:t xml:space="preserve"> </w:t>
      </w:r>
      <w:r>
        <w:rPr>
          <w:rStyle w:val="StringTok"/>
        </w:rPr>
        <w:t>"Table 1: Input and Output Data for Each Facility"</w:t>
      </w:r>
      <w:r>
        <w:rPr>
          <w:rStyle w:val="NormalTok"/>
        </w:rPr>
        <w:t>)</w:t>
      </w:r>
    </w:p>
    <w:p w14:paraId="51EDD06D" w14:textId="77777777" w:rsidR="00B86A52" w:rsidRDefault="002C36BF">
      <w:pPr>
        <w:pStyle w:val="TableCaption"/>
      </w:pPr>
      <w:r>
        <w:t>Table 1: Input and Output Data for Each Facility</w:t>
      </w:r>
    </w:p>
    <w:tbl>
      <w:tblPr>
        <w:tblStyle w:val="Table"/>
        <w:tblW w:w="5000" w:type="pct"/>
        <w:tblLook w:val="0020" w:firstRow="1" w:lastRow="0" w:firstColumn="0" w:lastColumn="0" w:noHBand="0" w:noVBand="0"/>
        <w:tblCaption w:val="Table 1: Input and Output Data for Each Facility"/>
      </w:tblPr>
      <w:tblGrid>
        <w:gridCol w:w="770"/>
        <w:gridCol w:w="1676"/>
        <w:gridCol w:w="2553"/>
        <w:gridCol w:w="2115"/>
        <w:gridCol w:w="2246"/>
      </w:tblGrid>
      <w:tr w:rsidR="00B86A52" w14:paraId="0F3A1E8C" w14:textId="77777777" w:rsidTr="00B86A52">
        <w:trPr>
          <w:cnfStyle w:val="100000000000" w:firstRow="1" w:lastRow="0" w:firstColumn="0" w:lastColumn="0" w:oddVBand="0" w:evenVBand="0" w:oddHBand="0" w:evenHBand="0" w:firstRowFirstColumn="0" w:firstRowLastColumn="0" w:lastRowFirstColumn="0" w:lastRowLastColumn="0"/>
          <w:tblHeader/>
        </w:trPr>
        <w:tc>
          <w:tcPr>
            <w:tcW w:w="0" w:type="auto"/>
          </w:tcPr>
          <w:p w14:paraId="2B61B6BF" w14:textId="77777777" w:rsidR="00B86A52" w:rsidRDefault="002C36BF">
            <w:pPr>
              <w:pStyle w:val="Compact"/>
            </w:pPr>
            <w:r>
              <w:t>DMU</w:t>
            </w:r>
          </w:p>
        </w:tc>
        <w:tc>
          <w:tcPr>
            <w:tcW w:w="0" w:type="auto"/>
          </w:tcPr>
          <w:p w14:paraId="5EAC8C5C" w14:textId="77777777" w:rsidR="00B86A52" w:rsidRDefault="002C36BF">
            <w:pPr>
              <w:pStyle w:val="Compact"/>
              <w:jc w:val="right"/>
            </w:pPr>
            <w:r>
              <w:t>Staff.Hours.per.Day</w:t>
            </w:r>
          </w:p>
        </w:tc>
        <w:tc>
          <w:tcPr>
            <w:tcW w:w="0" w:type="auto"/>
          </w:tcPr>
          <w:p w14:paraId="1C91907F" w14:textId="77777777" w:rsidR="00B86A52" w:rsidRDefault="002C36BF">
            <w:pPr>
              <w:pStyle w:val="Compact"/>
              <w:jc w:val="right"/>
            </w:pPr>
            <w:r>
              <w:t>Supplies.per.Day..in.thousands.</w:t>
            </w:r>
          </w:p>
        </w:tc>
        <w:tc>
          <w:tcPr>
            <w:tcW w:w="0" w:type="auto"/>
          </w:tcPr>
          <w:p w14:paraId="17612145" w14:textId="77777777" w:rsidR="00B86A52" w:rsidRDefault="002C36BF">
            <w:pPr>
              <w:pStyle w:val="Compact"/>
              <w:jc w:val="right"/>
            </w:pPr>
            <w:r>
              <w:t>Reimbursed.Patient.Days</w:t>
            </w:r>
          </w:p>
        </w:tc>
        <w:tc>
          <w:tcPr>
            <w:tcW w:w="0" w:type="auto"/>
          </w:tcPr>
          <w:p w14:paraId="04461256" w14:textId="77777777" w:rsidR="00B86A52" w:rsidRDefault="002C36BF">
            <w:pPr>
              <w:pStyle w:val="Compact"/>
              <w:jc w:val="right"/>
            </w:pPr>
            <w:r>
              <w:t>Privately.Paid.Patient.Days</w:t>
            </w:r>
          </w:p>
        </w:tc>
      </w:tr>
      <w:tr w:rsidR="00B86A52" w14:paraId="1153F5BD" w14:textId="77777777">
        <w:tc>
          <w:tcPr>
            <w:tcW w:w="0" w:type="auto"/>
          </w:tcPr>
          <w:p w14:paraId="43B2A844" w14:textId="77777777" w:rsidR="00B86A52" w:rsidRDefault="002C36BF">
            <w:pPr>
              <w:pStyle w:val="Compact"/>
            </w:pPr>
            <w:r>
              <w:t>Facility 1</w:t>
            </w:r>
          </w:p>
        </w:tc>
        <w:tc>
          <w:tcPr>
            <w:tcW w:w="0" w:type="auto"/>
          </w:tcPr>
          <w:p w14:paraId="37EE1684" w14:textId="77777777" w:rsidR="00B86A52" w:rsidRDefault="002C36BF">
            <w:pPr>
              <w:pStyle w:val="Compact"/>
              <w:jc w:val="right"/>
            </w:pPr>
            <w:r>
              <w:t>150</w:t>
            </w:r>
          </w:p>
        </w:tc>
        <w:tc>
          <w:tcPr>
            <w:tcW w:w="0" w:type="auto"/>
          </w:tcPr>
          <w:p w14:paraId="43E28950" w14:textId="77777777" w:rsidR="00B86A52" w:rsidRDefault="002C36BF">
            <w:pPr>
              <w:pStyle w:val="Compact"/>
              <w:jc w:val="right"/>
            </w:pPr>
            <w:r>
              <w:t>0.2</w:t>
            </w:r>
          </w:p>
        </w:tc>
        <w:tc>
          <w:tcPr>
            <w:tcW w:w="0" w:type="auto"/>
          </w:tcPr>
          <w:p w14:paraId="64BAA737" w14:textId="77777777" w:rsidR="00B86A52" w:rsidRDefault="002C36BF">
            <w:pPr>
              <w:pStyle w:val="Compact"/>
              <w:jc w:val="right"/>
            </w:pPr>
            <w:r>
              <w:t>14000</w:t>
            </w:r>
          </w:p>
        </w:tc>
        <w:tc>
          <w:tcPr>
            <w:tcW w:w="0" w:type="auto"/>
          </w:tcPr>
          <w:p w14:paraId="67ADCB0F" w14:textId="77777777" w:rsidR="00B86A52" w:rsidRDefault="002C36BF">
            <w:pPr>
              <w:pStyle w:val="Compact"/>
              <w:jc w:val="right"/>
            </w:pPr>
            <w:r>
              <w:t>3500</w:t>
            </w:r>
          </w:p>
        </w:tc>
      </w:tr>
      <w:tr w:rsidR="00B86A52" w14:paraId="34558DF0" w14:textId="77777777">
        <w:tc>
          <w:tcPr>
            <w:tcW w:w="0" w:type="auto"/>
          </w:tcPr>
          <w:p w14:paraId="5D070DBA" w14:textId="77777777" w:rsidR="00B86A52" w:rsidRDefault="002C36BF">
            <w:pPr>
              <w:pStyle w:val="Compact"/>
            </w:pPr>
            <w:r>
              <w:t>Facility 2</w:t>
            </w:r>
          </w:p>
        </w:tc>
        <w:tc>
          <w:tcPr>
            <w:tcW w:w="0" w:type="auto"/>
          </w:tcPr>
          <w:p w14:paraId="72A69001" w14:textId="77777777" w:rsidR="00B86A52" w:rsidRDefault="002C36BF">
            <w:pPr>
              <w:pStyle w:val="Compact"/>
              <w:jc w:val="right"/>
            </w:pPr>
            <w:r>
              <w:t>400</w:t>
            </w:r>
          </w:p>
        </w:tc>
        <w:tc>
          <w:tcPr>
            <w:tcW w:w="0" w:type="auto"/>
          </w:tcPr>
          <w:p w14:paraId="7AEF64BB" w14:textId="77777777" w:rsidR="00B86A52" w:rsidRDefault="002C36BF">
            <w:pPr>
              <w:pStyle w:val="Compact"/>
              <w:jc w:val="right"/>
            </w:pPr>
            <w:r>
              <w:t>0.7</w:t>
            </w:r>
          </w:p>
        </w:tc>
        <w:tc>
          <w:tcPr>
            <w:tcW w:w="0" w:type="auto"/>
          </w:tcPr>
          <w:p w14:paraId="4CF84934" w14:textId="77777777" w:rsidR="00B86A52" w:rsidRDefault="002C36BF">
            <w:pPr>
              <w:pStyle w:val="Compact"/>
              <w:jc w:val="right"/>
            </w:pPr>
            <w:r>
              <w:t>14000</w:t>
            </w:r>
          </w:p>
        </w:tc>
        <w:tc>
          <w:tcPr>
            <w:tcW w:w="0" w:type="auto"/>
          </w:tcPr>
          <w:p w14:paraId="6C1D1FB0" w14:textId="77777777" w:rsidR="00B86A52" w:rsidRDefault="002C36BF">
            <w:pPr>
              <w:pStyle w:val="Compact"/>
              <w:jc w:val="right"/>
            </w:pPr>
            <w:r>
              <w:t>21000</w:t>
            </w:r>
          </w:p>
        </w:tc>
      </w:tr>
      <w:tr w:rsidR="00B86A52" w14:paraId="3E80CB0D" w14:textId="77777777">
        <w:tc>
          <w:tcPr>
            <w:tcW w:w="0" w:type="auto"/>
          </w:tcPr>
          <w:p w14:paraId="5132F259" w14:textId="77777777" w:rsidR="00B86A52" w:rsidRDefault="002C36BF">
            <w:pPr>
              <w:pStyle w:val="Compact"/>
            </w:pPr>
            <w:r>
              <w:t>Facility 3</w:t>
            </w:r>
          </w:p>
        </w:tc>
        <w:tc>
          <w:tcPr>
            <w:tcW w:w="0" w:type="auto"/>
          </w:tcPr>
          <w:p w14:paraId="2A882915" w14:textId="77777777" w:rsidR="00B86A52" w:rsidRDefault="002C36BF">
            <w:pPr>
              <w:pStyle w:val="Compact"/>
              <w:jc w:val="right"/>
            </w:pPr>
            <w:r>
              <w:t>320</w:t>
            </w:r>
          </w:p>
        </w:tc>
        <w:tc>
          <w:tcPr>
            <w:tcW w:w="0" w:type="auto"/>
          </w:tcPr>
          <w:p w14:paraId="449CE1EC" w14:textId="77777777" w:rsidR="00B86A52" w:rsidRDefault="002C36BF">
            <w:pPr>
              <w:pStyle w:val="Compact"/>
              <w:jc w:val="right"/>
            </w:pPr>
            <w:r>
              <w:t>1.2</w:t>
            </w:r>
          </w:p>
        </w:tc>
        <w:tc>
          <w:tcPr>
            <w:tcW w:w="0" w:type="auto"/>
          </w:tcPr>
          <w:p w14:paraId="5193E5A9" w14:textId="77777777" w:rsidR="00B86A52" w:rsidRDefault="002C36BF">
            <w:pPr>
              <w:pStyle w:val="Compact"/>
              <w:jc w:val="right"/>
            </w:pPr>
            <w:r>
              <w:t>42000</w:t>
            </w:r>
          </w:p>
        </w:tc>
        <w:tc>
          <w:tcPr>
            <w:tcW w:w="0" w:type="auto"/>
          </w:tcPr>
          <w:p w14:paraId="31DE76D0" w14:textId="77777777" w:rsidR="00B86A52" w:rsidRDefault="002C36BF">
            <w:pPr>
              <w:pStyle w:val="Compact"/>
              <w:jc w:val="right"/>
            </w:pPr>
            <w:r>
              <w:t>10500</w:t>
            </w:r>
          </w:p>
        </w:tc>
      </w:tr>
      <w:tr w:rsidR="00B86A52" w14:paraId="7657FB1A" w14:textId="77777777">
        <w:tc>
          <w:tcPr>
            <w:tcW w:w="0" w:type="auto"/>
          </w:tcPr>
          <w:p w14:paraId="6DFA821E" w14:textId="77777777" w:rsidR="00B86A52" w:rsidRDefault="002C36BF">
            <w:pPr>
              <w:pStyle w:val="Compact"/>
            </w:pPr>
            <w:r>
              <w:t>Facility 4</w:t>
            </w:r>
          </w:p>
        </w:tc>
        <w:tc>
          <w:tcPr>
            <w:tcW w:w="0" w:type="auto"/>
          </w:tcPr>
          <w:p w14:paraId="3E5EB548" w14:textId="77777777" w:rsidR="00B86A52" w:rsidRDefault="002C36BF">
            <w:pPr>
              <w:pStyle w:val="Compact"/>
              <w:jc w:val="right"/>
            </w:pPr>
            <w:r>
              <w:t>520</w:t>
            </w:r>
          </w:p>
        </w:tc>
        <w:tc>
          <w:tcPr>
            <w:tcW w:w="0" w:type="auto"/>
          </w:tcPr>
          <w:p w14:paraId="525D52B6" w14:textId="77777777" w:rsidR="00B86A52" w:rsidRDefault="002C36BF">
            <w:pPr>
              <w:pStyle w:val="Compact"/>
              <w:jc w:val="right"/>
            </w:pPr>
            <w:r>
              <w:t>2.0</w:t>
            </w:r>
          </w:p>
        </w:tc>
        <w:tc>
          <w:tcPr>
            <w:tcW w:w="0" w:type="auto"/>
          </w:tcPr>
          <w:p w14:paraId="613AFBDD" w14:textId="77777777" w:rsidR="00B86A52" w:rsidRDefault="002C36BF">
            <w:pPr>
              <w:pStyle w:val="Compact"/>
              <w:jc w:val="right"/>
            </w:pPr>
            <w:r>
              <w:t>28000</w:t>
            </w:r>
          </w:p>
        </w:tc>
        <w:tc>
          <w:tcPr>
            <w:tcW w:w="0" w:type="auto"/>
          </w:tcPr>
          <w:p w14:paraId="2EDD2EC5" w14:textId="77777777" w:rsidR="00B86A52" w:rsidRDefault="002C36BF">
            <w:pPr>
              <w:pStyle w:val="Compact"/>
              <w:jc w:val="right"/>
            </w:pPr>
            <w:r>
              <w:t>42000</w:t>
            </w:r>
          </w:p>
        </w:tc>
      </w:tr>
      <w:tr w:rsidR="00B86A52" w14:paraId="1009E06E" w14:textId="77777777">
        <w:tc>
          <w:tcPr>
            <w:tcW w:w="0" w:type="auto"/>
          </w:tcPr>
          <w:p w14:paraId="284915D9" w14:textId="77777777" w:rsidR="00B86A52" w:rsidRDefault="002C36BF">
            <w:pPr>
              <w:pStyle w:val="Compact"/>
            </w:pPr>
            <w:r>
              <w:t>Facility 5</w:t>
            </w:r>
          </w:p>
        </w:tc>
        <w:tc>
          <w:tcPr>
            <w:tcW w:w="0" w:type="auto"/>
          </w:tcPr>
          <w:p w14:paraId="16D7F3FC" w14:textId="77777777" w:rsidR="00B86A52" w:rsidRDefault="002C36BF">
            <w:pPr>
              <w:pStyle w:val="Compact"/>
              <w:jc w:val="right"/>
            </w:pPr>
            <w:r>
              <w:t>350</w:t>
            </w:r>
          </w:p>
        </w:tc>
        <w:tc>
          <w:tcPr>
            <w:tcW w:w="0" w:type="auto"/>
          </w:tcPr>
          <w:p w14:paraId="75B7CF54" w14:textId="77777777" w:rsidR="00B86A52" w:rsidRDefault="002C36BF">
            <w:pPr>
              <w:pStyle w:val="Compact"/>
              <w:jc w:val="right"/>
            </w:pPr>
            <w:r>
              <w:t>1.2</w:t>
            </w:r>
          </w:p>
        </w:tc>
        <w:tc>
          <w:tcPr>
            <w:tcW w:w="0" w:type="auto"/>
          </w:tcPr>
          <w:p w14:paraId="2799BFFB" w14:textId="77777777" w:rsidR="00B86A52" w:rsidRDefault="002C36BF">
            <w:pPr>
              <w:pStyle w:val="Compact"/>
              <w:jc w:val="right"/>
            </w:pPr>
            <w:r>
              <w:t>19000</w:t>
            </w:r>
          </w:p>
        </w:tc>
        <w:tc>
          <w:tcPr>
            <w:tcW w:w="0" w:type="auto"/>
          </w:tcPr>
          <w:p w14:paraId="5066BA67" w14:textId="77777777" w:rsidR="00B86A52" w:rsidRDefault="002C36BF">
            <w:pPr>
              <w:pStyle w:val="Compact"/>
              <w:jc w:val="right"/>
            </w:pPr>
            <w:r>
              <w:t>25000</w:t>
            </w:r>
          </w:p>
        </w:tc>
      </w:tr>
      <w:tr w:rsidR="00B86A52" w14:paraId="6CD0DC59" w14:textId="77777777">
        <w:tc>
          <w:tcPr>
            <w:tcW w:w="0" w:type="auto"/>
          </w:tcPr>
          <w:p w14:paraId="65F39BB9" w14:textId="77777777" w:rsidR="00B86A52" w:rsidRDefault="002C36BF">
            <w:pPr>
              <w:pStyle w:val="Compact"/>
            </w:pPr>
            <w:r>
              <w:t>Facility 6</w:t>
            </w:r>
          </w:p>
        </w:tc>
        <w:tc>
          <w:tcPr>
            <w:tcW w:w="0" w:type="auto"/>
          </w:tcPr>
          <w:p w14:paraId="4DA9F826" w14:textId="77777777" w:rsidR="00B86A52" w:rsidRDefault="002C36BF">
            <w:pPr>
              <w:pStyle w:val="Compact"/>
              <w:jc w:val="right"/>
            </w:pPr>
            <w:r>
              <w:t>320</w:t>
            </w:r>
          </w:p>
        </w:tc>
        <w:tc>
          <w:tcPr>
            <w:tcW w:w="0" w:type="auto"/>
          </w:tcPr>
          <w:p w14:paraId="0CA1B1E2" w14:textId="77777777" w:rsidR="00B86A52" w:rsidRDefault="002C36BF">
            <w:pPr>
              <w:pStyle w:val="Compact"/>
              <w:jc w:val="right"/>
            </w:pPr>
            <w:r>
              <w:t>0.7</w:t>
            </w:r>
          </w:p>
        </w:tc>
        <w:tc>
          <w:tcPr>
            <w:tcW w:w="0" w:type="auto"/>
          </w:tcPr>
          <w:p w14:paraId="3231EA0B" w14:textId="77777777" w:rsidR="00B86A52" w:rsidRDefault="002C36BF">
            <w:pPr>
              <w:pStyle w:val="Compact"/>
              <w:jc w:val="right"/>
            </w:pPr>
            <w:r>
              <w:t>14000</w:t>
            </w:r>
          </w:p>
        </w:tc>
        <w:tc>
          <w:tcPr>
            <w:tcW w:w="0" w:type="auto"/>
          </w:tcPr>
          <w:p w14:paraId="3FEC71A7" w14:textId="77777777" w:rsidR="00B86A52" w:rsidRDefault="002C36BF">
            <w:pPr>
              <w:pStyle w:val="Compact"/>
              <w:jc w:val="right"/>
            </w:pPr>
            <w:r>
              <w:t>15000</w:t>
            </w:r>
          </w:p>
        </w:tc>
      </w:tr>
    </w:tbl>
    <w:p w14:paraId="23A22384" w14:textId="77777777" w:rsidR="00B86A52" w:rsidRDefault="002C36BF">
      <w:pPr>
        <w:pStyle w:val="SourceCode"/>
      </w:pPr>
      <w:r>
        <w:rPr>
          <w:rStyle w:val="DocumentationTok"/>
        </w:rPr>
        <w:t>##Input data</w:t>
      </w:r>
      <w:r>
        <w:br/>
      </w:r>
      <w:r>
        <w:rPr>
          <w:rStyle w:val="NormalTok"/>
        </w:rPr>
        <w:t xml:space="preserve">inputs </w:t>
      </w:r>
      <w:r>
        <w:rPr>
          <w:rStyle w:val="OtherTok"/>
        </w:rPr>
        <w:t>&lt;-</w:t>
      </w:r>
      <w:r>
        <w:rPr>
          <w:rStyle w:val="NormalTok"/>
        </w:rPr>
        <w:t xml:space="preserve"> </w:t>
      </w:r>
      <w:r>
        <w:rPr>
          <w:rStyle w:val="FunctionTok"/>
        </w:rPr>
        <w:t>matrix</w:t>
      </w:r>
      <w:r>
        <w:rPr>
          <w:rStyle w:val="NormalTok"/>
        </w:rPr>
        <w:t>(</w:t>
      </w:r>
      <w:r>
        <w:rPr>
          <w:rStyle w:val="FunctionTok"/>
        </w:rPr>
        <w:t>as.numeric</w:t>
      </w:r>
      <w:r>
        <w:rPr>
          <w:rStyle w:val="NormalTok"/>
        </w:rPr>
        <w:t>(</w:t>
      </w:r>
      <w:r>
        <w:rPr>
          <w:rStyle w:val="FunctionTok"/>
        </w:rPr>
        <w:t>c</w:t>
      </w:r>
      <w:r>
        <w:rPr>
          <w:rStyle w:val="NormalTok"/>
        </w:rPr>
        <w:t>(</w:t>
      </w:r>
      <w:r>
        <w:rPr>
          <w:rStyle w:val="DecValTok"/>
        </w:rPr>
        <w:t>150</w:t>
      </w:r>
      <w:r>
        <w:rPr>
          <w:rStyle w:val="NormalTok"/>
        </w:rPr>
        <w:t xml:space="preserve">, </w:t>
      </w:r>
      <w:r>
        <w:rPr>
          <w:rStyle w:val="DecValTok"/>
        </w:rPr>
        <w:t>400</w:t>
      </w:r>
      <w:r>
        <w:rPr>
          <w:rStyle w:val="NormalTok"/>
        </w:rPr>
        <w:t xml:space="preserve">, </w:t>
      </w:r>
      <w:r>
        <w:rPr>
          <w:rStyle w:val="DecValTok"/>
        </w:rPr>
        <w:t>320</w:t>
      </w:r>
      <w:r>
        <w:rPr>
          <w:rStyle w:val="NormalTok"/>
        </w:rPr>
        <w:t xml:space="preserve">, </w:t>
      </w:r>
      <w:r>
        <w:rPr>
          <w:rStyle w:val="DecValTok"/>
        </w:rPr>
        <w:t>520</w:t>
      </w:r>
      <w:r>
        <w:rPr>
          <w:rStyle w:val="NormalTok"/>
        </w:rPr>
        <w:t xml:space="preserve">, </w:t>
      </w:r>
      <w:r>
        <w:rPr>
          <w:rStyle w:val="DecValTok"/>
        </w:rPr>
        <w:t>350</w:t>
      </w:r>
      <w:r>
        <w:rPr>
          <w:rStyle w:val="NormalTok"/>
        </w:rPr>
        <w:t xml:space="preserve">, </w:t>
      </w:r>
      <w:r>
        <w:rPr>
          <w:rStyle w:val="DecValTok"/>
        </w:rPr>
        <w:t>320</w:t>
      </w:r>
      <w:r>
        <w:rPr>
          <w:rStyle w:val="NormalTok"/>
        </w:rPr>
        <w:t xml:space="preserve">, </w:t>
      </w:r>
      <w:r>
        <w:rPr>
          <w:rStyle w:val="FloatTok"/>
        </w:rPr>
        <w:t>0.2</w:t>
      </w:r>
      <w:r>
        <w:rPr>
          <w:rStyle w:val="NormalTok"/>
        </w:rPr>
        <w:t xml:space="preserve">, </w:t>
      </w:r>
      <w:r>
        <w:rPr>
          <w:rStyle w:val="FloatTok"/>
        </w:rPr>
        <w:t>0.7</w:t>
      </w:r>
      <w:r>
        <w:rPr>
          <w:rStyle w:val="NormalTok"/>
        </w:rPr>
        <w:t xml:space="preserve">, </w:t>
      </w:r>
      <w:r>
        <w:rPr>
          <w:rStyle w:val="FloatTok"/>
        </w:rPr>
        <w:t>1.2</w:t>
      </w:r>
      <w:r>
        <w:rPr>
          <w:rStyle w:val="NormalTok"/>
        </w:rPr>
        <w:t xml:space="preserve">, </w:t>
      </w:r>
      <w:r>
        <w:rPr>
          <w:rStyle w:val="FloatTok"/>
        </w:rPr>
        <w:t>2.0</w:t>
      </w:r>
      <w:r>
        <w:rPr>
          <w:rStyle w:val="NormalTok"/>
        </w:rPr>
        <w:t xml:space="preserve">, </w:t>
      </w:r>
      <w:r>
        <w:rPr>
          <w:rStyle w:val="FloatTok"/>
        </w:rPr>
        <w:t>1.2</w:t>
      </w:r>
      <w:r>
        <w:rPr>
          <w:rStyle w:val="NormalTok"/>
        </w:rPr>
        <w:t xml:space="preserve">, </w:t>
      </w:r>
      <w:r>
        <w:rPr>
          <w:rStyle w:val="FloatTok"/>
        </w:rPr>
        <w:t>0.7</w:t>
      </w:r>
      <w:r>
        <w:rPr>
          <w:rStyle w:val="NormalTok"/>
        </w:rPr>
        <w:t xml:space="preserve">)), </w:t>
      </w:r>
      <w:r>
        <w:rPr>
          <w:rStyle w:val="AttributeTok"/>
        </w:rPr>
        <w:t>ncol=</w:t>
      </w:r>
      <w:r>
        <w:rPr>
          <w:rStyle w:val="DecValTok"/>
        </w:rPr>
        <w:t>2</w:t>
      </w:r>
      <w:r>
        <w:rPr>
          <w:rStyle w:val="NormalTok"/>
        </w:rPr>
        <w:t xml:space="preserve">, </w:t>
      </w:r>
      <w:r>
        <w:rPr>
          <w:rStyle w:val="AttributeTok"/>
        </w:rPr>
        <w:t>byrow=</w:t>
      </w:r>
      <w:r>
        <w:rPr>
          <w:rStyle w:val="ConstantTok"/>
        </w:rPr>
        <w:t>FALSE</w:t>
      </w:r>
      <w:r>
        <w:rPr>
          <w:rStyle w:val="NormalTok"/>
        </w:rPr>
        <w:t>)</w:t>
      </w:r>
      <w:r>
        <w:br/>
      </w:r>
      <w:r>
        <w:rPr>
          <w:rStyle w:val="NormalTok"/>
        </w:rPr>
        <w:t xml:space="preserve">outputs </w:t>
      </w:r>
      <w:r>
        <w:rPr>
          <w:rStyle w:val="OtherTok"/>
        </w:rPr>
        <w:t>&lt;-</w:t>
      </w:r>
      <w:r>
        <w:rPr>
          <w:rStyle w:val="NormalTok"/>
        </w:rPr>
        <w:t xml:space="preserve"> </w:t>
      </w:r>
      <w:r>
        <w:rPr>
          <w:rStyle w:val="FunctionTok"/>
        </w:rPr>
        <w:t>matrix</w:t>
      </w:r>
      <w:r>
        <w:rPr>
          <w:rStyle w:val="NormalTok"/>
        </w:rPr>
        <w:t>(</w:t>
      </w:r>
      <w:r>
        <w:rPr>
          <w:rStyle w:val="FunctionTok"/>
        </w:rPr>
        <w:t>as.numeric</w:t>
      </w:r>
      <w:r>
        <w:rPr>
          <w:rStyle w:val="NormalTok"/>
        </w:rPr>
        <w:t>(</w:t>
      </w:r>
      <w:r>
        <w:rPr>
          <w:rStyle w:val="FunctionTok"/>
        </w:rPr>
        <w:t>c</w:t>
      </w:r>
      <w:r>
        <w:rPr>
          <w:rStyle w:val="NormalTok"/>
        </w:rPr>
        <w:t>(</w:t>
      </w:r>
      <w:r>
        <w:rPr>
          <w:rStyle w:val="DecValTok"/>
        </w:rPr>
        <w:t>14000</w:t>
      </w:r>
      <w:r>
        <w:rPr>
          <w:rStyle w:val="NormalTok"/>
        </w:rPr>
        <w:t xml:space="preserve">, </w:t>
      </w:r>
      <w:r>
        <w:rPr>
          <w:rStyle w:val="DecValTok"/>
        </w:rPr>
        <w:t>14000</w:t>
      </w:r>
      <w:r>
        <w:rPr>
          <w:rStyle w:val="NormalTok"/>
        </w:rPr>
        <w:t xml:space="preserve">, </w:t>
      </w:r>
      <w:r>
        <w:rPr>
          <w:rStyle w:val="DecValTok"/>
        </w:rPr>
        <w:t>42000</w:t>
      </w:r>
      <w:r>
        <w:rPr>
          <w:rStyle w:val="NormalTok"/>
        </w:rPr>
        <w:t xml:space="preserve">, </w:t>
      </w:r>
      <w:r>
        <w:rPr>
          <w:rStyle w:val="DecValTok"/>
        </w:rPr>
        <w:t>28000</w:t>
      </w:r>
      <w:r>
        <w:rPr>
          <w:rStyle w:val="NormalTok"/>
        </w:rPr>
        <w:t xml:space="preserve">, </w:t>
      </w:r>
      <w:r>
        <w:rPr>
          <w:rStyle w:val="DecValTok"/>
        </w:rPr>
        <w:t>19000</w:t>
      </w:r>
      <w:r>
        <w:rPr>
          <w:rStyle w:val="NormalTok"/>
        </w:rPr>
        <w:t xml:space="preserve">, </w:t>
      </w:r>
      <w:r>
        <w:rPr>
          <w:rStyle w:val="DecValTok"/>
        </w:rPr>
        <w:t>14000</w:t>
      </w:r>
      <w:r>
        <w:rPr>
          <w:rStyle w:val="NormalTok"/>
        </w:rPr>
        <w:t xml:space="preserve">, </w:t>
      </w:r>
      <w:r>
        <w:rPr>
          <w:rStyle w:val="DecValTok"/>
        </w:rPr>
        <w:t>3500</w:t>
      </w:r>
      <w:r>
        <w:rPr>
          <w:rStyle w:val="NormalTok"/>
        </w:rPr>
        <w:t xml:space="preserve">, </w:t>
      </w:r>
      <w:r>
        <w:rPr>
          <w:rStyle w:val="DecValTok"/>
        </w:rPr>
        <w:t>21000</w:t>
      </w:r>
      <w:r>
        <w:rPr>
          <w:rStyle w:val="NormalTok"/>
        </w:rPr>
        <w:t xml:space="preserve">, </w:t>
      </w:r>
      <w:r>
        <w:rPr>
          <w:rStyle w:val="DecValTok"/>
        </w:rPr>
        <w:t>10500</w:t>
      </w:r>
      <w:r>
        <w:rPr>
          <w:rStyle w:val="NormalTok"/>
        </w:rPr>
        <w:t xml:space="preserve">, </w:t>
      </w:r>
      <w:r>
        <w:rPr>
          <w:rStyle w:val="DecValTok"/>
        </w:rPr>
        <w:t>42000</w:t>
      </w:r>
      <w:r>
        <w:rPr>
          <w:rStyle w:val="NormalTok"/>
        </w:rPr>
        <w:t xml:space="preserve">, </w:t>
      </w:r>
      <w:r>
        <w:rPr>
          <w:rStyle w:val="DecValTok"/>
        </w:rPr>
        <w:t>25000</w:t>
      </w:r>
      <w:r>
        <w:rPr>
          <w:rStyle w:val="NormalTok"/>
        </w:rPr>
        <w:t xml:space="preserve">, </w:t>
      </w:r>
      <w:r>
        <w:rPr>
          <w:rStyle w:val="DecValTok"/>
        </w:rPr>
        <w:t>15000</w:t>
      </w:r>
      <w:r>
        <w:rPr>
          <w:rStyle w:val="NormalTok"/>
        </w:rPr>
        <w:t xml:space="preserve">)), </w:t>
      </w:r>
      <w:r>
        <w:rPr>
          <w:rStyle w:val="AttributeTok"/>
        </w:rPr>
        <w:t>ncol=</w:t>
      </w:r>
      <w:r>
        <w:rPr>
          <w:rStyle w:val="DecValTok"/>
        </w:rPr>
        <w:t>2</w:t>
      </w:r>
      <w:r>
        <w:rPr>
          <w:rStyle w:val="NormalTok"/>
        </w:rPr>
        <w:t xml:space="preserve">, </w:t>
      </w:r>
      <w:r>
        <w:rPr>
          <w:rStyle w:val="AttributeTok"/>
        </w:rPr>
        <w:t>byrow=</w:t>
      </w:r>
      <w:r>
        <w:rPr>
          <w:rStyle w:val="ConstantTok"/>
        </w:rPr>
        <w:t>FALSE</w:t>
      </w:r>
      <w:r>
        <w:rPr>
          <w:rStyle w:val="NormalTok"/>
        </w:rPr>
        <w:t>)</w:t>
      </w:r>
    </w:p>
    <w:p w14:paraId="1E39490F" w14:textId="77777777" w:rsidR="00B86A52" w:rsidRDefault="002C36BF">
      <w:pPr>
        <w:pStyle w:val="SourceCode"/>
      </w:pPr>
      <w:r>
        <w:rPr>
          <w:rStyle w:val="CommentTok"/>
        </w:rPr>
        <w:t># Naming the DMUs (Decision Making Units)</w:t>
      </w:r>
      <w:r>
        <w:br/>
      </w:r>
      <w:r>
        <w:rPr>
          <w:rStyle w:val="NormalTok"/>
        </w:rPr>
        <w:t xml:space="preserve">dmu_names </w:t>
      </w:r>
      <w:r>
        <w:rPr>
          <w:rStyle w:val="OtherTok"/>
        </w:rPr>
        <w:t>&lt;-</w:t>
      </w:r>
      <w:r>
        <w:rPr>
          <w:rStyle w:val="NormalTok"/>
        </w:rPr>
        <w:t xml:space="preserve"> </w:t>
      </w:r>
      <w:r>
        <w:rPr>
          <w:rStyle w:val="FunctionTok"/>
        </w:rPr>
        <w:t>c</w:t>
      </w:r>
      <w:r>
        <w:rPr>
          <w:rStyle w:val="NormalTok"/>
        </w:rPr>
        <w:t>(</w:t>
      </w:r>
      <w:r>
        <w:rPr>
          <w:rStyle w:val="StringTok"/>
        </w:rPr>
        <w:t>"Facility 1"</w:t>
      </w:r>
      <w:r>
        <w:rPr>
          <w:rStyle w:val="NormalTok"/>
        </w:rPr>
        <w:t xml:space="preserve">, </w:t>
      </w:r>
      <w:r>
        <w:rPr>
          <w:rStyle w:val="StringTok"/>
        </w:rPr>
        <w:t>"Facility 2"</w:t>
      </w:r>
      <w:r>
        <w:rPr>
          <w:rStyle w:val="NormalTok"/>
        </w:rPr>
        <w:t xml:space="preserve">, </w:t>
      </w:r>
      <w:r>
        <w:rPr>
          <w:rStyle w:val="StringTok"/>
        </w:rPr>
        <w:t>"Facility 3"</w:t>
      </w:r>
      <w:r>
        <w:rPr>
          <w:rStyle w:val="NormalTok"/>
        </w:rPr>
        <w:t xml:space="preserve">, </w:t>
      </w:r>
      <w:r>
        <w:rPr>
          <w:rStyle w:val="StringTok"/>
        </w:rPr>
        <w:t>"Facility 4"</w:t>
      </w:r>
      <w:r>
        <w:rPr>
          <w:rStyle w:val="NormalTok"/>
        </w:rPr>
        <w:t xml:space="preserve">, </w:t>
      </w:r>
      <w:r>
        <w:rPr>
          <w:rStyle w:val="StringTok"/>
        </w:rPr>
        <w:t>"Facility 5"</w:t>
      </w:r>
      <w:r>
        <w:rPr>
          <w:rStyle w:val="NormalTok"/>
        </w:rPr>
        <w:t xml:space="preserve">, </w:t>
      </w:r>
      <w:r>
        <w:rPr>
          <w:rStyle w:val="StringTok"/>
        </w:rPr>
        <w:t>"Facility 6"</w:t>
      </w:r>
      <w:r>
        <w:rPr>
          <w:rStyle w:val="NormalTok"/>
        </w:rPr>
        <w:t>)</w:t>
      </w:r>
    </w:p>
    <w:p w14:paraId="16B49094" w14:textId="77777777" w:rsidR="00B86A52" w:rsidRDefault="002C36BF">
      <w:pPr>
        <w:pStyle w:val="SourceCode"/>
      </w:pPr>
      <w:r>
        <w:rPr>
          <w:rStyle w:val="CommentTok"/>
        </w:rPr>
        <w:t># DEA analysis under CRS (Constant Returns to Scale)</w:t>
      </w:r>
      <w:r>
        <w:br/>
      </w:r>
      <w:r>
        <w:rPr>
          <w:rStyle w:val="NormalTok"/>
        </w:rPr>
        <w:t xml:space="preserve">dea_crs </w:t>
      </w:r>
      <w:r>
        <w:rPr>
          <w:rStyle w:val="OtherTok"/>
        </w:rPr>
        <w:t>&lt;-</w:t>
      </w:r>
      <w:r>
        <w:rPr>
          <w:rStyle w:val="NormalTok"/>
        </w:rPr>
        <w:t xml:space="preserve"> </w:t>
      </w:r>
      <w:r>
        <w:rPr>
          <w:rStyle w:val="FunctionTok"/>
        </w:rPr>
        <w:t>dea</w:t>
      </w:r>
      <w:r>
        <w:rPr>
          <w:rStyle w:val="NormalTok"/>
        </w:rPr>
        <w:t>(</w:t>
      </w:r>
      <w:r>
        <w:rPr>
          <w:rStyle w:val="AttributeTok"/>
        </w:rPr>
        <w:t>X =</w:t>
      </w:r>
      <w:r>
        <w:rPr>
          <w:rStyle w:val="NormalTok"/>
        </w:rPr>
        <w:t xml:space="preserve"> inputs, </w:t>
      </w:r>
      <w:r>
        <w:rPr>
          <w:rStyle w:val="AttributeTok"/>
        </w:rPr>
        <w:t>Y =</w:t>
      </w:r>
      <w:r>
        <w:rPr>
          <w:rStyle w:val="NormalTok"/>
        </w:rPr>
        <w:t xml:space="preserve"> outputs, </w:t>
      </w:r>
      <w:r>
        <w:rPr>
          <w:rStyle w:val="AttributeTok"/>
        </w:rPr>
        <w:t>RTS =</w:t>
      </w:r>
      <w:r>
        <w:rPr>
          <w:rStyle w:val="NormalTok"/>
        </w:rPr>
        <w:t xml:space="preserve"> </w:t>
      </w:r>
      <w:r>
        <w:rPr>
          <w:rStyle w:val="StringTok"/>
        </w:rPr>
        <w:t>"crs"</w:t>
      </w:r>
      <w:r>
        <w:rPr>
          <w:rStyle w:val="NormalTok"/>
        </w:rPr>
        <w:t xml:space="preserve">, </w:t>
      </w:r>
      <w:r>
        <w:rPr>
          <w:rStyle w:val="AttributeTok"/>
        </w:rPr>
        <w:t>ORIENTATION =</w:t>
      </w:r>
      <w:r>
        <w:rPr>
          <w:rStyle w:val="NormalTok"/>
        </w:rPr>
        <w:t xml:space="preserve"> </w:t>
      </w:r>
      <w:r>
        <w:rPr>
          <w:rStyle w:val="StringTok"/>
        </w:rPr>
        <w:t>"out"</w:t>
      </w:r>
      <w:r>
        <w:rPr>
          <w:rStyle w:val="NormalTok"/>
        </w:rPr>
        <w:t>)</w:t>
      </w:r>
      <w:r>
        <w:br/>
      </w:r>
      <w:r>
        <w:rPr>
          <w:rStyle w:val="NormalTok"/>
        </w:rPr>
        <w:t xml:space="preserve">peers_crs </w:t>
      </w:r>
      <w:r>
        <w:rPr>
          <w:rStyle w:val="OtherTok"/>
        </w:rPr>
        <w:t>&lt;-</w:t>
      </w:r>
      <w:r>
        <w:rPr>
          <w:rStyle w:val="NormalTok"/>
        </w:rPr>
        <w:t xml:space="preserve"> </w:t>
      </w:r>
      <w:r>
        <w:rPr>
          <w:rStyle w:val="FunctionTok"/>
        </w:rPr>
        <w:t>peers</w:t>
      </w:r>
      <w:r>
        <w:rPr>
          <w:rStyle w:val="NormalTok"/>
        </w:rPr>
        <w:t>(dea_crs)</w:t>
      </w:r>
      <w:r>
        <w:br/>
      </w:r>
      <w:r>
        <w:rPr>
          <w:rStyle w:val="NormalTok"/>
        </w:rPr>
        <w:t xml:space="preserve">lambdas_crs </w:t>
      </w:r>
      <w:r>
        <w:rPr>
          <w:rStyle w:val="OtherTok"/>
        </w:rPr>
        <w:t>&lt;-</w:t>
      </w:r>
      <w:r>
        <w:rPr>
          <w:rStyle w:val="NormalTok"/>
        </w:rPr>
        <w:t xml:space="preserve"> dea_crs</w:t>
      </w:r>
      <w:r>
        <w:rPr>
          <w:rStyle w:val="SpecialCharTok"/>
        </w:rPr>
        <w:t>$</w:t>
      </w:r>
      <w:r>
        <w:rPr>
          <w:rStyle w:val="NormalTok"/>
        </w:rPr>
        <w:t>lambda</w:t>
      </w:r>
    </w:p>
    <w:p w14:paraId="281B4639" w14:textId="77777777" w:rsidR="00B86A52" w:rsidRDefault="002C36BF">
      <w:pPr>
        <w:pStyle w:val="SourceCode"/>
      </w:pPr>
      <w:r>
        <w:rPr>
          <w:rStyle w:val="CommentTok"/>
        </w:rPr>
        <w:t># DEA analysis under VRS (Variable Returns to Scale)</w:t>
      </w:r>
      <w:r>
        <w:br/>
      </w:r>
      <w:r>
        <w:rPr>
          <w:rStyle w:val="NormalTok"/>
        </w:rPr>
        <w:t xml:space="preserve">dea_vrs </w:t>
      </w:r>
      <w:r>
        <w:rPr>
          <w:rStyle w:val="OtherTok"/>
        </w:rPr>
        <w:t>&lt;-</w:t>
      </w:r>
      <w:r>
        <w:rPr>
          <w:rStyle w:val="NormalTok"/>
        </w:rPr>
        <w:t xml:space="preserve"> </w:t>
      </w:r>
      <w:r>
        <w:rPr>
          <w:rStyle w:val="FunctionTok"/>
        </w:rPr>
        <w:t>dea</w:t>
      </w:r>
      <w:r>
        <w:rPr>
          <w:rStyle w:val="NormalTok"/>
        </w:rPr>
        <w:t>(</w:t>
      </w:r>
      <w:r>
        <w:rPr>
          <w:rStyle w:val="AttributeTok"/>
        </w:rPr>
        <w:t>X =</w:t>
      </w:r>
      <w:r>
        <w:rPr>
          <w:rStyle w:val="NormalTok"/>
        </w:rPr>
        <w:t xml:space="preserve"> inputs, </w:t>
      </w:r>
      <w:r>
        <w:rPr>
          <w:rStyle w:val="AttributeTok"/>
        </w:rPr>
        <w:t>Y =</w:t>
      </w:r>
      <w:r>
        <w:rPr>
          <w:rStyle w:val="NormalTok"/>
        </w:rPr>
        <w:t xml:space="preserve"> outputs, </w:t>
      </w:r>
      <w:r>
        <w:rPr>
          <w:rStyle w:val="AttributeTok"/>
        </w:rPr>
        <w:t>RTS =</w:t>
      </w:r>
      <w:r>
        <w:rPr>
          <w:rStyle w:val="NormalTok"/>
        </w:rPr>
        <w:t xml:space="preserve"> </w:t>
      </w:r>
      <w:r>
        <w:rPr>
          <w:rStyle w:val="StringTok"/>
        </w:rPr>
        <w:t>"vrs"</w:t>
      </w:r>
      <w:r>
        <w:rPr>
          <w:rStyle w:val="NormalTok"/>
        </w:rPr>
        <w:t xml:space="preserve">, </w:t>
      </w:r>
      <w:r>
        <w:rPr>
          <w:rStyle w:val="AttributeTok"/>
        </w:rPr>
        <w:t>ORIENTATION =</w:t>
      </w:r>
      <w:r>
        <w:rPr>
          <w:rStyle w:val="NormalTok"/>
        </w:rPr>
        <w:t xml:space="preserve"> </w:t>
      </w:r>
      <w:r>
        <w:rPr>
          <w:rStyle w:val="StringTok"/>
        </w:rPr>
        <w:t>"out"</w:t>
      </w:r>
      <w:r>
        <w:rPr>
          <w:rStyle w:val="NormalTok"/>
        </w:rPr>
        <w:t>)</w:t>
      </w:r>
      <w:r>
        <w:br/>
      </w:r>
      <w:r>
        <w:rPr>
          <w:rStyle w:val="NormalTok"/>
        </w:rPr>
        <w:t xml:space="preserve">peers_vrs </w:t>
      </w:r>
      <w:r>
        <w:rPr>
          <w:rStyle w:val="OtherTok"/>
        </w:rPr>
        <w:t>&lt;-</w:t>
      </w:r>
      <w:r>
        <w:rPr>
          <w:rStyle w:val="NormalTok"/>
        </w:rPr>
        <w:t xml:space="preserve"> </w:t>
      </w:r>
      <w:r>
        <w:rPr>
          <w:rStyle w:val="FunctionTok"/>
        </w:rPr>
        <w:t>peers</w:t>
      </w:r>
      <w:r>
        <w:rPr>
          <w:rStyle w:val="NormalTok"/>
        </w:rPr>
        <w:t>(dea_vrs)</w:t>
      </w:r>
      <w:r>
        <w:br/>
      </w:r>
      <w:r>
        <w:rPr>
          <w:rStyle w:val="NormalTok"/>
        </w:rPr>
        <w:t xml:space="preserve">lambdas_vrs </w:t>
      </w:r>
      <w:r>
        <w:rPr>
          <w:rStyle w:val="OtherTok"/>
        </w:rPr>
        <w:t>&lt;-</w:t>
      </w:r>
      <w:r>
        <w:rPr>
          <w:rStyle w:val="NormalTok"/>
        </w:rPr>
        <w:t xml:space="preserve"> dea_vrs</w:t>
      </w:r>
      <w:r>
        <w:rPr>
          <w:rStyle w:val="SpecialCharTok"/>
        </w:rPr>
        <w:t>$</w:t>
      </w:r>
      <w:r>
        <w:rPr>
          <w:rStyle w:val="NormalTok"/>
        </w:rPr>
        <w:t>lambda</w:t>
      </w:r>
    </w:p>
    <w:p w14:paraId="3961C4FC" w14:textId="77777777" w:rsidR="00B86A52" w:rsidRDefault="002C36BF">
      <w:pPr>
        <w:pStyle w:val="SourceCode"/>
      </w:pPr>
      <w:r>
        <w:rPr>
          <w:rStyle w:val="CommentTok"/>
        </w:rPr>
        <w:t># DEA analysis under IRS (Increasing Returns to Scale)</w:t>
      </w:r>
      <w:r>
        <w:br/>
      </w:r>
      <w:r>
        <w:rPr>
          <w:rStyle w:val="NormalTok"/>
        </w:rPr>
        <w:t xml:space="preserve">dea_irs </w:t>
      </w:r>
      <w:r>
        <w:rPr>
          <w:rStyle w:val="OtherTok"/>
        </w:rPr>
        <w:t>&lt;-</w:t>
      </w:r>
      <w:r>
        <w:rPr>
          <w:rStyle w:val="NormalTok"/>
        </w:rPr>
        <w:t xml:space="preserve"> </w:t>
      </w:r>
      <w:r>
        <w:rPr>
          <w:rStyle w:val="FunctionTok"/>
        </w:rPr>
        <w:t>dea</w:t>
      </w:r>
      <w:r>
        <w:rPr>
          <w:rStyle w:val="NormalTok"/>
        </w:rPr>
        <w:t>(</w:t>
      </w:r>
      <w:r>
        <w:rPr>
          <w:rStyle w:val="AttributeTok"/>
        </w:rPr>
        <w:t>X =</w:t>
      </w:r>
      <w:r>
        <w:rPr>
          <w:rStyle w:val="NormalTok"/>
        </w:rPr>
        <w:t xml:space="preserve"> inputs, </w:t>
      </w:r>
      <w:r>
        <w:rPr>
          <w:rStyle w:val="AttributeTok"/>
        </w:rPr>
        <w:t>Y =</w:t>
      </w:r>
      <w:r>
        <w:rPr>
          <w:rStyle w:val="NormalTok"/>
        </w:rPr>
        <w:t xml:space="preserve"> outputs, </w:t>
      </w:r>
      <w:r>
        <w:rPr>
          <w:rStyle w:val="AttributeTok"/>
        </w:rPr>
        <w:t>RTS =</w:t>
      </w:r>
      <w:r>
        <w:rPr>
          <w:rStyle w:val="NormalTok"/>
        </w:rPr>
        <w:t xml:space="preserve"> </w:t>
      </w:r>
      <w:r>
        <w:rPr>
          <w:rStyle w:val="StringTok"/>
        </w:rPr>
        <w:t>"irs"</w:t>
      </w:r>
      <w:r>
        <w:rPr>
          <w:rStyle w:val="NormalTok"/>
        </w:rPr>
        <w:t xml:space="preserve">, </w:t>
      </w:r>
      <w:r>
        <w:rPr>
          <w:rStyle w:val="AttributeTok"/>
        </w:rPr>
        <w:t>ORIENTATION =</w:t>
      </w:r>
      <w:r>
        <w:rPr>
          <w:rStyle w:val="NormalTok"/>
        </w:rPr>
        <w:t xml:space="preserve"> </w:t>
      </w:r>
      <w:r>
        <w:rPr>
          <w:rStyle w:val="StringTok"/>
        </w:rPr>
        <w:t>"out"</w:t>
      </w:r>
      <w:r>
        <w:rPr>
          <w:rStyle w:val="NormalTok"/>
        </w:rPr>
        <w:t>)</w:t>
      </w:r>
      <w:r>
        <w:br/>
      </w:r>
      <w:r>
        <w:rPr>
          <w:rStyle w:val="NormalTok"/>
        </w:rPr>
        <w:t xml:space="preserve">peers_irs </w:t>
      </w:r>
      <w:r>
        <w:rPr>
          <w:rStyle w:val="OtherTok"/>
        </w:rPr>
        <w:t>&lt;-</w:t>
      </w:r>
      <w:r>
        <w:rPr>
          <w:rStyle w:val="NormalTok"/>
        </w:rPr>
        <w:t xml:space="preserve"> </w:t>
      </w:r>
      <w:r>
        <w:rPr>
          <w:rStyle w:val="FunctionTok"/>
        </w:rPr>
        <w:t>peers</w:t>
      </w:r>
      <w:r>
        <w:rPr>
          <w:rStyle w:val="NormalTok"/>
        </w:rPr>
        <w:t>(dea_irs)</w:t>
      </w:r>
      <w:r>
        <w:br/>
      </w:r>
      <w:r>
        <w:rPr>
          <w:rStyle w:val="NormalTok"/>
        </w:rPr>
        <w:t xml:space="preserve">lambdas_irs </w:t>
      </w:r>
      <w:r>
        <w:rPr>
          <w:rStyle w:val="OtherTok"/>
        </w:rPr>
        <w:t>&lt;-</w:t>
      </w:r>
      <w:r>
        <w:rPr>
          <w:rStyle w:val="NormalTok"/>
        </w:rPr>
        <w:t xml:space="preserve"> dea_irs</w:t>
      </w:r>
      <w:r>
        <w:rPr>
          <w:rStyle w:val="SpecialCharTok"/>
        </w:rPr>
        <w:t>$</w:t>
      </w:r>
      <w:r>
        <w:rPr>
          <w:rStyle w:val="NormalTok"/>
        </w:rPr>
        <w:t>lambda</w:t>
      </w:r>
    </w:p>
    <w:p w14:paraId="76CECDF0" w14:textId="77777777" w:rsidR="00B86A52" w:rsidRDefault="002C36BF">
      <w:pPr>
        <w:pStyle w:val="SourceCode"/>
      </w:pPr>
      <w:r>
        <w:rPr>
          <w:rStyle w:val="CommentTok"/>
        </w:rPr>
        <w:lastRenderedPageBreak/>
        <w:t># DEA analysis under DRS (Decreasing Returns to Scale)</w:t>
      </w:r>
      <w:r>
        <w:br/>
      </w:r>
      <w:r>
        <w:rPr>
          <w:rStyle w:val="NormalTok"/>
        </w:rPr>
        <w:t xml:space="preserve">dea_drs </w:t>
      </w:r>
      <w:r>
        <w:rPr>
          <w:rStyle w:val="OtherTok"/>
        </w:rPr>
        <w:t>&lt;-</w:t>
      </w:r>
      <w:r>
        <w:rPr>
          <w:rStyle w:val="NormalTok"/>
        </w:rPr>
        <w:t xml:space="preserve"> </w:t>
      </w:r>
      <w:r>
        <w:rPr>
          <w:rStyle w:val="FunctionTok"/>
        </w:rPr>
        <w:t>dea</w:t>
      </w:r>
      <w:r>
        <w:rPr>
          <w:rStyle w:val="NormalTok"/>
        </w:rPr>
        <w:t>(</w:t>
      </w:r>
      <w:r>
        <w:rPr>
          <w:rStyle w:val="AttributeTok"/>
        </w:rPr>
        <w:t>X =</w:t>
      </w:r>
      <w:r>
        <w:rPr>
          <w:rStyle w:val="NormalTok"/>
        </w:rPr>
        <w:t xml:space="preserve"> inputs, </w:t>
      </w:r>
      <w:r>
        <w:rPr>
          <w:rStyle w:val="AttributeTok"/>
        </w:rPr>
        <w:t>Y =</w:t>
      </w:r>
      <w:r>
        <w:rPr>
          <w:rStyle w:val="NormalTok"/>
        </w:rPr>
        <w:t xml:space="preserve"> outputs, </w:t>
      </w:r>
      <w:r>
        <w:rPr>
          <w:rStyle w:val="AttributeTok"/>
        </w:rPr>
        <w:t>RTS =</w:t>
      </w:r>
      <w:r>
        <w:rPr>
          <w:rStyle w:val="NormalTok"/>
        </w:rPr>
        <w:t xml:space="preserve"> </w:t>
      </w:r>
      <w:r>
        <w:rPr>
          <w:rStyle w:val="StringTok"/>
        </w:rPr>
        <w:t>"drs"</w:t>
      </w:r>
      <w:r>
        <w:rPr>
          <w:rStyle w:val="NormalTok"/>
        </w:rPr>
        <w:t xml:space="preserve">, </w:t>
      </w:r>
      <w:r>
        <w:rPr>
          <w:rStyle w:val="AttributeTok"/>
        </w:rPr>
        <w:t>ORIENTATION =</w:t>
      </w:r>
      <w:r>
        <w:rPr>
          <w:rStyle w:val="NormalTok"/>
        </w:rPr>
        <w:t xml:space="preserve"> </w:t>
      </w:r>
      <w:r>
        <w:rPr>
          <w:rStyle w:val="StringTok"/>
        </w:rPr>
        <w:t>"out"</w:t>
      </w:r>
      <w:r>
        <w:rPr>
          <w:rStyle w:val="NormalTok"/>
        </w:rPr>
        <w:t>)</w:t>
      </w:r>
      <w:r>
        <w:br/>
      </w:r>
      <w:r>
        <w:rPr>
          <w:rStyle w:val="NormalTok"/>
        </w:rPr>
        <w:t xml:space="preserve">peers_drs </w:t>
      </w:r>
      <w:r>
        <w:rPr>
          <w:rStyle w:val="OtherTok"/>
        </w:rPr>
        <w:t>&lt;-</w:t>
      </w:r>
      <w:r>
        <w:rPr>
          <w:rStyle w:val="NormalTok"/>
        </w:rPr>
        <w:t xml:space="preserve"> </w:t>
      </w:r>
      <w:r>
        <w:rPr>
          <w:rStyle w:val="FunctionTok"/>
        </w:rPr>
        <w:t>peers</w:t>
      </w:r>
      <w:r>
        <w:rPr>
          <w:rStyle w:val="NormalTok"/>
        </w:rPr>
        <w:t>(dea_drs)</w:t>
      </w:r>
      <w:r>
        <w:br/>
      </w:r>
      <w:r>
        <w:rPr>
          <w:rStyle w:val="NormalTok"/>
        </w:rPr>
        <w:t xml:space="preserve">lambdas_drs </w:t>
      </w:r>
      <w:r>
        <w:rPr>
          <w:rStyle w:val="OtherTok"/>
        </w:rPr>
        <w:t>&lt;-</w:t>
      </w:r>
      <w:r>
        <w:rPr>
          <w:rStyle w:val="NormalTok"/>
        </w:rPr>
        <w:t xml:space="preserve"> dea_drs</w:t>
      </w:r>
      <w:r>
        <w:rPr>
          <w:rStyle w:val="SpecialCharTok"/>
        </w:rPr>
        <w:t>$</w:t>
      </w:r>
      <w:r>
        <w:rPr>
          <w:rStyle w:val="NormalTok"/>
        </w:rPr>
        <w:t>lambda</w:t>
      </w:r>
    </w:p>
    <w:p w14:paraId="76BF5A95" w14:textId="77777777" w:rsidR="00B86A52" w:rsidRDefault="002C36BF">
      <w:pPr>
        <w:pStyle w:val="SourceCode"/>
      </w:pPr>
      <w:r>
        <w:rPr>
          <w:rStyle w:val="CommentTok"/>
        </w:rPr>
        <w:t># DEA analysis under FDH (Free Disposal Hull)</w:t>
      </w:r>
      <w:r>
        <w:br/>
      </w:r>
      <w:r>
        <w:rPr>
          <w:rStyle w:val="NormalTok"/>
        </w:rPr>
        <w:t xml:space="preserve">dea_fdh </w:t>
      </w:r>
      <w:r>
        <w:rPr>
          <w:rStyle w:val="OtherTok"/>
        </w:rPr>
        <w:t>&lt;-</w:t>
      </w:r>
      <w:r>
        <w:rPr>
          <w:rStyle w:val="NormalTok"/>
        </w:rPr>
        <w:t xml:space="preserve"> </w:t>
      </w:r>
      <w:r>
        <w:rPr>
          <w:rStyle w:val="FunctionTok"/>
        </w:rPr>
        <w:t>dea</w:t>
      </w:r>
      <w:r>
        <w:rPr>
          <w:rStyle w:val="NormalTok"/>
        </w:rPr>
        <w:t>(</w:t>
      </w:r>
      <w:r>
        <w:rPr>
          <w:rStyle w:val="AttributeTok"/>
        </w:rPr>
        <w:t>X =</w:t>
      </w:r>
      <w:r>
        <w:rPr>
          <w:rStyle w:val="NormalTok"/>
        </w:rPr>
        <w:t xml:space="preserve"> inputs, </w:t>
      </w:r>
      <w:r>
        <w:rPr>
          <w:rStyle w:val="AttributeTok"/>
        </w:rPr>
        <w:t>Y =</w:t>
      </w:r>
      <w:r>
        <w:rPr>
          <w:rStyle w:val="NormalTok"/>
        </w:rPr>
        <w:t xml:space="preserve"> outputs, </w:t>
      </w:r>
      <w:r>
        <w:rPr>
          <w:rStyle w:val="AttributeTok"/>
        </w:rPr>
        <w:t>RTS =</w:t>
      </w:r>
      <w:r>
        <w:rPr>
          <w:rStyle w:val="NormalTok"/>
        </w:rPr>
        <w:t xml:space="preserve"> </w:t>
      </w:r>
      <w:r>
        <w:rPr>
          <w:rStyle w:val="StringTok"/>
        </w:rPr>
        <w:t>"fdh"</w:t>
      </w:r>
      <w:r>
        <w:rPr>
          <w:rStyle w:val="NormalTok"/>
        </w:rPr>
        <w:t xml:space="preserve">, </w:t>
      </w:r>
      <w:r>
        <w:rPr>
          <w:rStyle w:val="AttributeTok"/>
        </w:rPr>
        <w:t>ORIENTATION =</w:t>
      </w:r>
      <w:r>
        <w:rPr>
          <w:rStyle w:val="NormalTok"/>
        </w:rPr>
        <w:t xml:space="preserve"> </w:t>
      </w:r>
      <w:r>
        <w:rPr>
          <w:rStyle w:val="StringTok"/>
        </w:rPr>
        <w:t>"out"</w:t>
      </w:r>
      <w:r>
        <w:rPr>
          <w:rStyle w:val="NormalTok"/>
        </w:rPr>
        <w:t>)</w:t>
      </w:r>
      <w:r>
        <w:br/>
      </w:r>
      <w:r>
        <w:rPr>
          <w:rStyle w:val="NormalTok"/>
        </w:rPr>
        <w:t xml:space="preserve">peers_fdh </w:t>
      </w:r>
      <w:r>
        <w:rPr>
          <w:rStyle w:val="OtherTok"/>
        </w:rPr>
        <w:t>&lt;-</w:t>
      </w:r>
      <w:r>
        <w:rPr>
          <w:rStyle w:val="NormalTok"/>
        </w:rPr>
        <w:t xml:space="preserve"> </w:t>
      </w:r>
      <w:r>
        <w:rPr>
          <w:rStyle w:val="FunctionTok"/>
        </w:rPr>
        <w:t>peers</w:t>
      </w:r>
      <w:r>
        <w:rPr>
          <w:rStyle w:val="NormalTok"/>
        </w:rPr>
        <w:t>(dea_fdh)</w:t>
      </w:r>
      <w:r>
        <w:br/>
      </w:r>
      <w:r>
        <w:rPr>
          <w:rStyle w:val="NormalTok"/>
        </w:rPr>
        <w:t xml:space="preserve">lambdas_fdh </w:t>
      </w:r>
      <w:r>
        <w:rPr>
          <w:rStyle w:val="OtherTok"/>
        </w:rPr>
        <w:t>&lt;-</w:t>
      </w:r>
      <w:r>
        <w:rPr>
          <w:rStyle w:val="NormalTok"/>
        </w:rPr>
        <w:t xml:space="preserve"> dea_fdh</w:t>
      </w:r>
      <w:r>
        <w:rPr>
          <w:rStyle w:val="SpecialCharTok"/>
        </w:rPr>
        <w:t>$</w:t>
      </w:r>
      <w:r>
        <w:rPr>
          <w:rStyle w:val="NormalTok"/>
        </w:rPr>
        <w:t>lambda</w:t>
      </w:r>
    </w:p>
    <w:p w14:paraId="260303A3" w14:textId="77777777" w:rsidR="00B86A52" w:rsidRDefault="002C36BF">
      <w:pPr>
        <w:pStyle w:val="SourceCode"/>
      </w:pPr>
      <w:r>
        <w:rPr>
          <w:rStyle w:val="CommentTok"/>
        </w:rPr>
        <w:t># DEA analysis under FRH (Free Replication Hull)</w:t>
      </w:r>
      <w:r>
        <w:br/>
      </w:r>
      <w:r>
        <w:rPr>
          <w:rStyle w:val="NormalTok"/>
        </w:rPr>
        <w:t xml:space="preserve">dea_frh </w:t>
      </w:r>
      <w:r>
        <w:rPr>
          <w:rStyle w:val="OtherTok"/>
        </w:rPr>
        <w:t>&lt;-</w:t>
      </w:r>
      <w:r>
        <w:rPr>
          <w:rStyle w:val="NormalTok"/>
        </w:rPr>
        <w:t xml:space="preserve"> </w:t>
      </w:r>
      <w:r>
        <w:rPr>
          <w:rStyle w:val="FunctionTok"/>
        </w:rPr>
        <w:t>dea</w:t>
      </w:r>
      <w:r>
        <w:rPr>
          <w:rStyle w:val="NormalTok"/>
        </w:rPr>
        <w:t>(</w:t>
      </w:r>
      <w:r>
        <w:rPr>
          <w:rStyle w:val="AttributeTok"/>
        </w:rPr>
        <w:t>X =</w:t>
      </w:r>
      <w:r>
        <w:rPr>
          <w:rStyle w:val="NormalTok"/>
        </w:rPr>
        <w:t xml:space="preserve"> inputs, </w:t>
      </w:r>
      <w:r>
        <w:rPr>
          <w:rStyle w:val="AttributeTok"/>
        </w:rPr>
        <w:t>Y =</w:t>
      </w:r>
      <w:r>
        <w:rPr>
          <w:rStyle w:val="NormalTok"/>
        </w:rPr>
        <w:t xml:space="preserve"> outputs, </w:t>
      </w:r>
      <w:r>
        <w:rPr>
          <w:rStyle w:val="AttributeTok"/>
        </w:rPr>
        <w:t>RTS =</w:t>
      </w:r>
      <w:r>
        <w:rPr>
          <w:rStyle w:val="NormalTok"/>
        </w:rPr>
        <w:t xml:space="preserve"> </w:t>
      </w:r>
      <w:r>
        <w:rPr>
          <w:rStyle w:val="StringTok"/>
        </w:rPr>
        <w:t>"fdh"</w:t>
      </w:r>
      <w:r>
        <w:rPr>
          <w:rStyle w:val="NormalTok"/>
        </w:rPr>
        <w:t xml:space="preserve">, </w:t>
      </w:r>
      <w:r>
        <w:rPr>
          <w:rStyle w:val="AttributeTok"/>
        </w:rPr>
        <w:t>ORIENTATION =</w:t>
      </w:r>
      <w:r>
        <w:rPr>
          <w:rStyle w:val="NormalTok"/>
        </w:rPr>
        <w:t xml:space="preserve"> </w:t>
      </w:r>
      <w:r>
        <w:rPr>
          <w:rStyle w:val="StringTok"/>
        </w:rPr>
        <w:t>"out"</w:t>
      </w:r>
      <w:r>
        <w:rPr>
          <w:rStyle w:val="NormalTok"/>
        </w:rPr>
        <w:t>)</w:t>
      </w:r>
      <w:r>
        <w:br/>
      </w:r>
      <w:r>
        <w:rPr>
          <w:rStyle w:val="CommentTok"/>
        </w:rPr>
        <w:t># Extracting peers and lambdas for FRH</w:t>
      </w:r>
      <w:r>
        <w:br/>
      </w:r>
      <w:r>
        <w:rPr>
          <w:rStyle w:val="NormalTok"/>
        </w:rPr>
        <w:t xml:space="preserve">peers_frh </w:t>
      </w:r>
      <w:r>
        <w:rPr>
          <w:rStyle w:val="OtherTok"/>
        </w:rPr>
        <w:t>&lt;-</w:t>
      </w:r>
      <w:r>
        <w:rPr>
          <w:rStyle w:val="NormalTok"/>
        </w:rPr>
        <w:t xml:space="preserve"> </w:t>
      </w:r>
      <w:r>
        <w:rPr>
          <w:rStyle w:val="FunctionTok"/>
        </w:rPr>
        <w:t>peers</w:t>
      </w:r>
      <w:r>
        <w:rPr>
          <w:rStyle w:val="NormalTok"/>
        </w:rPr>
        <w:t>(dea_frh)</w:t>
      </w:r>
      <w:r>
        <w:br/>
      </w:r>
      <w:r>
        <w:rPr>
          <w:rStyle w:val="NormalTok"/>
        </w:rPr>
        <w:t xml:space="preserve">lambdas_frh </w:t>
      </w:r>
      <w:r>
        <w:rPr>
          <w:rStyle w:val="OtherTok"/>
        </w:rPr>
        <w:t>&lt;-</w:t>
      </w:r>
      <w:r>
        <w:rPr>
          <w:rStyle w:val="NormalTok"/>
        </w:rPr>
        <w:t xml:space="preserve"> dea_frh</w:t>
      </w:r>
      <w:r>
        <w:rPr>
          <w:rStyle w:val="SpecialCharTok"/>
        </w:rPr>
        <w:t>$</w:t>
      </w:r>
      <w:r>
        <w:rPr>
          <w:rStyle w:val="NormalTok"/>
        </w:rPr>
        <w:t>lambda</w:t>
      </w:r>
    </w:p>
    <w:p w14:paraId="5CAF4148" w14:textId="77777777" w:rsidR="00B86A52" w:rsidRDefault="002C36BF">
      <w:pPr>
        <w:pStyle w:val="SourceCode"/>
      </w:pPr>
      <w:r>
        <w:rPr>
          <w:rStyle w:val="CommentTok"/>
        </w:rPr>
        <w:t># Generating the Peers and Lambdas table</w:t>
      </w:r>
      <w:r>
        <w:br/>
      </w:r>
      <w:r>
        <w:rPr>
          <w:rStyle w:val="NormalTok"/>
        </w:rPr>
        <w:t xml:space="preserve">generate_peers_lambdas_table </w:t>
      </w:r>
      <w:r>
        <w:rPr>
          <w:rStyle w:val="OtherTok"/>
        </w:rPr>
        <w:t>&lt;-</w:t>
      </w:r>
      <w:r>
        <w:rPr>
          <w:rStyle w:val="NormalTok"/>
        </w:rPr>
        <w:t xml:space="preserve"> </w:t>
      </w:r>
      <w:r>
        <w:rPr>
          <w:rStyle w:val="ControlFlowTok"/>
        </w:rPr>
        <w:t>function</w:t>
      </w:r>
      <w:r>
        <w:rPr>
          <w:rStyle w:val="NormalTok"/>
        </w:rPr>
        <w:t>(peers, lambdas, model_name) {</w:t>
      </w:r>
      <w:r>
        <w:br/>
      </w:r>
      <w:r>
        <w:rPr>
          <w:rStyle w:val="NormalTok"/>
        </w:rPr>
        <w:t xml:space="preserve">  data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DMU =</w:t>
      </w:r>
      <w:r>
        <w:rPr>
          <w:rStyle w:val="NormalTok"/>
        </w:rPr>
        <w:t xml:space="preserve"> dmu_names,</w:t>
      </w:r>
      <w:r>
        <w:br/>
      </w:r>
      <w:r>
        <w:rPr>
          <w:rStyle w:val="NormalTok"/>
        </w:rPr>
        <w:t xml:space="preserve">    </w:t>
      </w:r>
      <w:r>
        <w:rPr>
          <w:rStyle w:val="AttributeTok"/>
        </w:rPr>
        <w:t>Peers =</w:t>
      </w:r>
      <w:r>
        <w:rPr>
          <w:rStyle w:val="NormalTok"/>
        </w:rPr>
        <w:t xml:space="preserve"> </w:t>
      </w:r>
      <w:r>
        <w:rPr>
          <w:rStyle w:val="FunctionTok"/>
        </w:rPr>
        <w:t>apply</w:t>
      </w:r>
      <w:r>
        <w:rPr>
          <w:rStyle w:val="NormalTok"/>
        </w:rPr>
        <w:t xml:space="preserve">(peers, </w:t>
      </w:r>
      <w:r>
        <w:rPr>
          <w:rStyle w:val="DecValTok"/>
        </w:rPr>
        <w:t>1</w:t>
      </w:r>
      <w:r>
        <w:rPr>
          <w:rStyle w:val="NormalTok"/>
        </w:rPr>
        <w:t xml:space="preserve">, </w:t>
      </w:r>
      <w:r>
        <w:rPr>
          <w:rStyle w:val="ControlFlowTok"/>
        </w:rPr>
        <w:t>function</w:t>
      </w:r>
      <w:r>
        <w:rPr>
          <w:rStyle w:val="NormalTok"/>
        </w:rPr>
        <w:t xml:space="preserve">(x) </w:t>
      </w:r>
      <w:r>
        <w:rPr>
          <w:rStyle w:val="FunctionTok"/>
        </w:rPr>
        <w:t>paste</w:t>
      </w:r>
      <w:r>
        <w:rPr>
          <w:rStyle w:val="NormalTok"/>
        </w:rPr>
        <w:t>(</w:t>
      </w:r>
      <w:r>
        <w:rPr>
          <w:rStyle w:val="FunctionTok"/>
        </w:rPr>
        <w:t>na.omit</w:t>
      </w:r>
      <w:r>
        <w:rPr>
          <w:rStyle w:val="NormalTok"/>
        </w:rPr>
        <w:t xml:space="preserve">(x), </w:t>
      </w:r>
      <w:r>
        <w:rPr>
          <w:rStyle w:val="AttributeTok"/>
        </w:rPr>
        <w:t>collapse =</w:t>
      </w:r>
      <w:r>
        <w:rPr>
          <w:rStyle w:val="NormalTok"/>
        </w:rPr>
        <w:t xml:space="preserve"> </w:t>
      </w:r>
      <w:r>
        <w:rPr>
          <w:rStyle w:val="StringTok"/>
        </w:rPr>
        <w:t>", "</w:t>
      </w:r>
      <w:r>
        <w:rPr>
          <w:rStyle w:val="NormalTok"/>
        </w:rPr>
        <w:t>)),</w:t>
      </w:r>
      <w:r>
        <w:br/>
      </w:r>
      <w:r>
        <w:rPr>
          <w:rStyle w:val="NormalTok"/>
        </w:rPr>
        <w:t xml:space="preserve">    </w:t>
      </w:r>
      <w:r>
        <w:rPr>
          <w:rStyle w:val="AttributeTok"/>
        </w:rPr>
        <w:t>Lambdas =</w:t>
      </w:r>
      <w:r>
        <w:rPr>
          <w:rStyle w:val="NormalTok"/>
        </w:rPr>
        <w:t xml:space="preserve"> </w:t>
      </w:r>
      <w:r>
        <w:rPr>
          <w:rStyle w:val="FunctionTok"/>
        </w:rPr>
        <w:t>apply</w:t>
      </w:r>
      <w:r>
        <w:rPr>
          <w:rStyle w:val="NormalTok"/>
        </w:rPr>
        <w:t xml:space="preserve">(lambdas, </w:t>
      </w:r>
      <w:r>
        <w:rPr>
          <w:rStyle w:val="DecValTok"/>
        </w:rPr>
        <w:t>1</w:t>
      </w:r>
      <w:r>
        <w:rPr>
          <w:rStyle w:val="NormalTok"/>
        </w:rPr>
        <w:t xml:space="preserve">, </w:t>
      </w:r>
      <w:r>
        <w:rPr>
          <w:rStyle w:val="ControlFlowTok"/>
        </w:rPr>
        <w:t>function</w:t>
      </w:r>
      <w:r>
        <w:rPr>
          <w:rStyle w:val="NormalTok"/>
        </w:rPr>
        <w:t xml:space="preserve">(x) </w:t>
      </w:r>
      <w:r>
        <w:rPr>
          <w:rStyle w:val="FunctionTok"/>
        </w:rPr>
        <w:t>paste</w:t>
      </w:r>
      <w:r>
        <w:rPr>
          <w:rStyle w:val="NormalTok"/>
        </w:rPr>
        <w:t>(</w:t>
      </w:r>
      <w:r>
        <w:rPr>
          <w:rStyle w:val="FunctionTok"/>
        </w:rPr>
        <w:t>round</w:t>
      </w:r>
      <w:r>
        <w:rPr>
          <w:rStyle w:val="NormalTok"/>
        </w:rPr>
        <w:t xml:space="preserve">(x, </w:t>
      </w:r>
      <w:r>
        <w:rPr>
          <w:rStyle w:val="DecValTok"/>
        </w:rPr>
        <w:t>3</w:t>
      </w:r>
      <w:r>
        <w:rPr>
          <w:rStyle w:val="NormalTok"/>
        </w:rPr>
        <w:t xml:space="preserve">), </w:t>
      </w:r>
      <w:r>
        <w:rPr>
          <w:rStyle w:val="AttributeTok"/>
        </w:rPr>
        <w:t>collapse =</w:t>
      </w:r>
      <w:r>
        <w:rPr>
          <w:rStyle w:val="NormalTok"/>
        </w:rPr>
        <w:t xml:space="preserve"> </w:t>
      </w:r>
      <w:r>
        <w:rPr>
          <w:rStyle w:val="StringTok"/>
        </w:rPr>
        <w:t>", "</w:t>
      </w:r>
      <w:r>
        <w:rPr>
          <w:rStyle w:val="NormalTok"/>
        </w:rPr>
        <w:t>))</w:t>
      </w:r>
      <w:r>
        <w:br/>
      </w:r>
      <w:r>
        <w:rPr>
          <w:rStyle w:val="NormalTok"/>
        </w:rPr>
        <w:t xml:space="preserve">  )</w:t>
      </w:r>
      <w:r>
        <w:br/>
      </w:r>
      <w:r>
        <w:rPr>
          <w:rStyle w:val="NormalTok"/>
        </w:rPr>
        <w:t xml:space="preserve">  </w:t>
      </w:r>
      <w:r>
        <w:rPr>
          <w:rStyle w:val="FunctionTok"/>
        </w:rPr>
        <w:t>kable</w:t>
      </w:r>
      <w:r>
        <w:rPr>
          <w:rStyle w:val="NormalTok"/>
        </w:rPr>
        <w:t xml:space="preserve">(data, </w:t>
      </w:r>
      <w:r>
        <w:rPr>
          <w:rStyle w:val="AttributeTok"/>
        </w:rPr>
        <w:t>caption =</w:t>
      </w:r>
      <w:r>
        <w:rPr>
          <w:rStyle w:val="NormalTok"/>
        </w:rPr>
        <w:t xml:space="preserve"> </w:t>
      </w:r>
      <w:r>
        <w:rPr>
          <w:rStyle w:val="FunctionTok"/>
        </w:rPr>
        <w:t>paste</w:t>
      </w:r>
      <w:r>
        <w:rPr>
          <w:rStyle w:val="NormalTok"/>
        </w:rPr>
        <w:t>(</w:t>
      </w:r>
      <w:r>
        <w:rPr>
          <w:rStyle w:val="StringTok"/>
        </w:rPr>
        <w:t>"Table: Peers and Lambdas for"</w:t>
      </w:r>
      <w:r>
        <w:rPr>
          <w:rStyle w:val="NormalTok"/>
        </w:rPr>
        <w:t xml:space="preserve">, model_name, </w:t>
      </w:r>
      <w:r>
        <w:rPr>
          <w:rStyle w:val="StringTok"/>
        </w:rPr>
        <w:t>"Model"</w:t>
      </w:r>
      <w:r>
        <w:rPr>
          <w:rStyle w:val="NormalTok"/>
        </w:rPr>
        <w:t>))</w:t>
      </w:r>
      <w:r>
        <w:br/>
      </w:r>
      <w:r>
        <w:rPr>
          <w:rStyle w:val="NormalTok"/>
        </w:rPr>
        <w:t>}</w:t>
      </w:r>
    </w:p>
    <w:p w14:paraId="4A68426B" w14:textId="77777777" w:rsidR="00B86A52" w:rsidRDefault="002C36BF">
      <w:pPr>
        <w:pStyle w:val="SourceCode"/>
      </w:pPr>
      <w:r>
        <w:rPr>
          <w:rStyle w:val="CommentTok"/>
        </w:rPr>
        <w:t># Displaying tables for each model</w:t>
      </w:r>
      <w:r>
        <w:br/>
      </w:r>
      <w:r>
        <w:rPr>
          <w:rStyle w:val="FunctionTok"/>
        </w:rPr>
        <w:t>generate_peers_lambdas_table</w:t>
      </w:r>
      <w:r>
        <w:rPr>
          <w:rStyle w:val="NormalTok"/>
        </w:rPr>
        <w:t xml:space="preserve">(peers_crs, lambdas_crs, </w:t>
      </w:r>
      <w:r>
        <w:rPr>
          <w:rStyle w:val="StringTok"/>
        </w:rPr>
        <w:t>"CRS"</w:t>
      </w:r>
      <w:r>
        <w:rPr>
          <w:rStyle w:val="NormalTok"/>
        </w:rPr>
        <w:t>)</w:t>
      </w:r>
    </w:p>
    <w:p w14:paraId="1CC8E5DB" w14:textId="77777777" w:rsidR="00B86A52" w:rsidRDefault="002C36BF">
      <w:pPr>
        <w:pStyle w:val="TableCaption"/>
      </w:pPr>
      <w:r>
        <w:t>Table: Peers and Lambdas for CRS Model</w:t>
      </w:r>
    </w:p>
    <w:tbl>
      <w:tblPr>
        <w:tblStyle w:val="Table"/>
        <w:tblW w:w="0" w:type="auto"/>
        <w:tblLook w:val="0020" w:firstRow="1" w:lastRow="0" w:firstColumn="0" w:lastColumn="0" w:noHBand="0" w:noVBand="0"/>
        <w:tblCaption w:val="Table: Peers and Lambdas for CRS Model"/>
      </w:tblPr>
      <w:tblGrid>
        <w:gridCol w:w="1155"/>
        <w:gridCol w:w="819"/>
        <w:gridCol w:w="2868"/>
      </w:tblGrid>
      <w:tr w:rsidR="00B86A52" w14:paraId="1B845C4E" w14:textId="77777777" w:rsidTr="00B86A52">
        <w:trPr>
          <w:cnfStyle w:val="100000000000" w:firstRow="1" w:lastRow="0" w:firstColumn="0" w:lastColumn="0" w:oddVBand="0" w:evenVBand="0" w:oddHBand="0" w:evenHBand="0" w:firstRowFirstColumn="0" w:firstRowLastColumn="0" w:lastRowFirstColumn="0" w:lastRowLastColumn="0"/>
          <w:tblHeader/>
        </w:trPr>
        <w:tc>
          <w:tcPr>
            <w:tcW w:w="0" w:type="auto"/>
          </w:tcPr>
          <w:p w14:paraId="6226B402" w14:textId="77777777" w:rsidR="00B86A52" w:rsidRDefault="002C36BF">
            <w:pPr>
              <w:pStyle w:val="Compact"/>
            </w:pPr>
            <w:r>
              <w:t>DMU</w:t>
            </w:r>
          </w:p>
        </w:tc>
        <w:tc>
          <w:tcPr>
            <w:tcW w:w="0" w:type="auto"/>
          </w:tcPr>
          <w:p w14:paraId="01D4AC70" w14:textId="77777777" w:rsidR="00B86A52" w:rsidRDefault="002C36BF">
            <w:pPr>
              <w:pStyle w:val="Compact"/>
            </w:pPr>
            <w:r>
              <w:t>Peers</w:t>
            </w:r>
          </w:p>
        </w:tc>
        <w:tc>
          <w:tcPr>
            <w:tcW w:w="0" w:type="auto"/>
          </w:tcPr>
          <w:p w14:paraId="56E7F3E4" w14:textId="77777777" w:rsidR="00B86A52" w:rsidRDefault="002C36BF">
            <w:pPr>
              <w:pStyle w:val="Compact"/>
            </w:pPr>
            <w:r>
              <w:t>Lambdas</w:t>
            </w:r>
          </w:p>
        </w:tc>
      </w:tr>
      <w:tr w:rsidR="00B86A52" w14:paraId="58A6D478" w14:textId="77777777">
        <w:tc>
          <w:tcPr>
            <w:tcW w:w="0" w:type="auto"/>
          </w:tcPr>
          <w:p w14:paraId="3FD5EB16" w14:textId="77777777" w:rsidR="00B86A52" w:rsidRDefault="002C36BF">
            <w:pPr>
              <w:pStyle w:val="Compact"/>
            </w:pPr>
            <w:r>
              <w:t>Facility 1</w:t>
            </w:r>
          </w:p>
        </w:tc>
        <w:tc>
          <w:tcPr>
            <w:tcW w:w="0" w:type="auto"/>
          </w:tcPr>
          <w:p w14:paraId="0CA8812A" w14:textId="77777777" w:rsidR="00B86A52" w:rsidRDefault="002C36BF">
            <w:pPr>
              <w:pStyle w:val="Compact"/>
            </w:pPr>
            <w:r>
              <w:t>1</w:t>
            </w:r>
          </w:p>
        </w:tc>
        <w:tc>
          <w:tcPr>
            <w:tcW w:w="0" w:type="auto"/>
          </w:tcPr>
          <w:p w14:paraId="376FD763" w14:textId="77777777" w:rsidR="00B86A52" w:rsidRDefault="002C36BF">
            <w:pPr>
              <w:pStyle w:val="Compact"/>
            </w:pPr>
            <w:r>
              <w:t>1, 0, 0, 0, 0, 0</w:t>
            </w:r>
          </w:p>
        </w:tc>
      </w:tr>
      <w:tr w:rsidR="00B86A52" w14:paraId="03E5498F" w14:textId="77777777">
        <w:tc>
          <w:tcPr>
            <w:tcW w:w="0" w:type="auto"/>
          </w:tcPr>
          <w:p w14:paraId="1331E1D4" w14:textId="77777777" w:rsidR="00B86A52" w:rsidRDefault="002C36BF">
            <w:pPr>
              <w:pStyle w:val="Compact"/>
            </w:pPr>
            <w:r>
              <w:t>Facility 2</w:t>
            </w:r>
          </w:p>
        </w:tc>
        <w:tc>
          <w:tcPr>
            <w:tcW w:w="0" w:type="auto"/>
          </w:tcPr>
          <w:p w14:paraId="7BB13A82" w14:textId="77777777" w:rsidR="00B86A52" w:rsidRDefault="002C36BF">
            <w:pPr>
              <w:pStyle w:val="Compact"/>
            </w:pPr>
            <w:r>
              <w:t>2</w:t>
            </w:r>
          </w:p>
        </w:tc>
        <w:tc>
          <w:tcPr>
            <w:tcW w:w="0" w:type="auto"/>
          </w:tcPr>
          <w:p w14:paraId="591E8BC7" w14:textId="77777777" w:rsidR="00B86A52" w:rsidRDefault="002C36BF">
            <w:pPr>
              <w:pStyle w:val="Compact"/>
            </w:pPr>
            <w:r>
              <w:t>0, 1, 0, 0, 0, 0</w:t>
            </w:r>
          </w:p>
        </w:tc>
      </w:tr>
      <w:tr w:rsidR="00B86A52" w14:paraId="2B1CC345" w14:textId="77777777">
        <w:tc>
          <w:tcPr>
            <w:tcW w:w="0" w:type="auto"/>
          </w:tcPr>
          <w:p w14:paraId="0E439485" w14:textId="77777777" w:rsidR="00B86A52" w:rsidRDefault="002C36BF">
            <w:pPr>
              <w:pStyle w:val="Compact"/>
            </w:pPr>
            <w:r>
              <w:t>Facility 3</w:t>
            </w:r>
          </w:p>
        </w:tc>
        <w:tc>
          <w:tcPr>
            <w:tcW w:w="0" w:type="auto"/>
          </w:tcPr>
          <w:p w14:paraId="51A5742D" w14:textId="77777777" w:rsidR="00B86A52" w:rsidRDefault="002C36BF">
            <w:pPr>
              <w:pStyle w:val="Compact"/>
            </w:pPr>
            <w:r>
              <w:t>3</w:t>
            </w:r>
          </w:p>
        </w:tc>
        <w:tc>
          <w:tcPr>
            <w:tcW w:w="0" w:type="auto"/>
          </w:tcPr>
          <w:p w14:paraId="5366D596" w14:textId="77777777" w:rsidR="00B86A52" w:rsidRDefault="002C36BF">
            <w:pPr>
              <w:pStyle w:val="Compact"/>
            </w:pPr>
            <w:r>
              <w:t>0, 0, 1, 0, 0, 0</w:t>
            </w:r>
          </w:p>
        </w:tc>
      </w:tr>
      <w:tr w:rsidR="00B86A52" w14:paraId="7DB606DF" w14:textId="77777777">
        <w:tc>
          <w:tcPr>
            <w:tcW w:w="0" w:type="auto"/>
          </w:tcPr>
          <w:p w14:paraId="097BF780" w14:textId="77777777" w:rsidR="00B86A52" w:rsidRDefault="002C36BF">
            <w:pPr>
              <w:pStyle w:val="Compact"/>
            </w:pPr>
            <w:r>
              <w:t>Facility 4</w:t>
            </w:r>
          </w:p>
        </w:tc>
        <w:tc>
          <w:tcPr>
            <w:tcW w:w="0" w:type="auto"/>
          </w:tcPr>
          <w:p w14:paraId="73D29D46" w14:textId="77777777" w:rsidR="00B86A52" w:rsidRDefault="002C36BF">
            <w:pPr>
              <w:pStyle w:val="Compact"/>
            </w:pPr>
            <w:r>
              <w:t>4</w:t>
            </w:r>
          </w:p>
        </w:tc>
        <w:tc>
          <w:tcPr>
            <w:tcW w:w="0" w:type="auto"/>
          </w:tcPr>
          <w:p w14:paraId="71E873F9" w14:textId="77777777" w:rsidR="00B86A52" w:rsidRDefault="002C36BF">
            <w:pPr>
              <w:pStyle w:val="Compact"/>
            </w:pPr>
            <w:r>
              <w:t>0, 0, 0, 1, 0, 0</w:t>
            </w:r>
          </w:p>
        </w:tc>
      </w:tr>
      <w:tr w:rsidR="00B86A52" w14:paraId="4BF8E642" w14:textId="77777777">
        <w:tc>
          <w:tcPr>
            <w:tcW w:w="0" w:type="auto"/>
          </w:tcPr>
          <w:p w14:paraId="4B329D1C" w14:textId="77777777" w:rsidR="00B86A52" w:rsidRDefault="002C36BF">
            <w:pPr>
              <w:pStyle w:val="Compact"/>
            </w:pPr>
            <w:r>
              <w:t>Facility 5</w:t>
            </w:r>
          </w:p>
        </w:tc>
        <w:tc>
          <w:tcPr>
            <w:tcW w:w="0" w:type="auto"/>
          </w:tcPr>
          <w:p w14:paraId="6FC21E00" w14:textId="77777777" w:rsidR="00B86A52" w:rsidRDefault="002C36BF">
            <w:pPr>
              <w:pStyle w:val="Compact"/>
            </w:pPr>
            <w:r>
              <w:t>1, 2, 4</w:t>
            </w:r>
          </w:p>
        </w:tc>
        <w:tc>
          <w:tcPr>
            <w:tcW w:w="0" w:type="auto"/>
          </w:tcPr>
          <w:p w14:paraId="0505D63F" w14:textId="77777777" w:rsidR="00B86A52" w:rsidRDefault="002C36BF">
            <w:pPr>
              <w:pStyle w:val="Compact"/>
            </w:pPr>
            <w:r>
              <w:t>0.205, 0.082, 0, 0.551, 0, 0</w:t>
            </w:r>
          </w:p>
        </w:tc>
      </w:tr>
      <w:tr w:rsidR="00B86A52" w14:paraId="546446CF" w14:textId="77777777">
        <w:tc>
          <w:tcPr>
            <w:tcW w:w="0" w:type="auto"/>
          </w:tcPr>
          <w:p w14:paraId="26A654BC" w14:textId="77777777" w:rsidR="00B86A52" w:rsidRDefault="002C36BF">
            <w:pPr>
              <w:pStyle w:val="Compact"/>
            </w:pPr>
            <w:r>
              <w:t>Facility 6</w:t>
            </w:r>
          </w:p>
        </w:tc>
        <w:tc>
          <w:tcPr>
            <w:tcW w:w="0" w:type="auto"/>
          </w:tcPr>
          <w:p w14:paraId="560D7335" w14:textId="77777777" w:rsidR="00B86A52" w:rsidRDefault="002C36BF">
            <w:pPr>
              <w:pStyle w:val="Compact"/>
            </w:pPr>
            <w:r>
              <w:t>1, 2, 4</w:t>
            </w:r>
          </w:p>
        </w:tc>
        <w:tc>
          <w:tcPr>
            <w:tcW w:w="0" w:type="auto"/>
          </w:tcPr>
          <w:p w14:paraId="5D0999F5" w14:textId="77777777" w:rsidR="00B86A52" w:rsidRDefault="002C36BF">
            <w:pPr>
              <w:pStyle w:val="Compact"/>
            </w:pPr>
            <w:r>
              <w:t>0.395, 0.455, 0, 0.151, 0, 0</w:t>
            </w:r>
          </w:p>
        </w:tc>
      </w:tr>
    </w:tbl>
    <w:p w14:paraId="25FD683D" w14:textId="77777777" w:rsidR="00B86A52" w:rsidRDefault="002C36BF">
      <w:pPr>
        <w:pStyle w:val="SourceCode"/>
      </w:pPr>
      <w:r>
        <w:rPr>
          <w:rStyle w:val="FunctionTok"/>
        </w:rPr>
        <w:t>generate_peers_lambdas_table</w:t>
      </w:r>
      <w:r>
        <w:rPr>
          <w:rStyle w:val="NormalTok"/>
        </w:rPr>
        <w:t xml:space="preserve">(peers_vrs, lambdas_vrs, </w:t>
      </w:r>
      <w:r>
        <w:rPr>
          <w:rStyle w:val="StringTok"/>
        </w:rPr>
        <w:t>"VRS"</w:t>
      </w:r>
      <w:r>
        <w:rPr>
          <w:rStyle w:val="NormalTok"/>
        </w:rPr>
        <w:t>)</w:t>
      </w:r>
    </w:p>
    <w:p w14:paraId="0594BB5D" w14:textId="77777777" w:rsidR="00B86A52" w:rsidRDefault="002C36BF">
      <w:pPr>
        <w:pStyle w:val="TableCaption"/>
      </w:pPr>
      <w:r>
        <w:t>Table: Peers and Lambdas for VRS Model</w:t>
      </w:r>
    </w:p>
    <w:tbl>
      <w:tblPr>
        <w:tblStyle w:val="Table"/>
        <w:tblW w:w="0" w:type="auto"/>
        <w:tblLook w:val="0020" w:firstRow="1" w:lastRow="0" w:firstColumn="0" w:lastColumn="0" w:noHBand="0" w:noVBand="0"/>
        <w:tblCaption w:val="Table: Peers and Lambdas for VRS Model"/>
      </w:tblPr>
      <w:tblGrid>
        <w:gridCol w:w="1155"/>
        <w:gridCol w:w="1054"/>
        <w:gridCol w:w="3183"/>
      </w:tblGrid>
      <w:tr w:rsidR="00B86A52" w14:paraId="1D3C7E4E" w14:textId="77777777" w:rsidTr="00B86A52">
        <w:trPr>
          <w:cnfStyle w:val="100000000000" w:firstRow="1" w:lastRow="0" w:firstColumn="0" w:lastColumn="0" w:oddVBand="0" w:evenVBand="0" w:oddHBand="0" w:evenHBand="0" w:firstRowFirstColumn="0" w:firstRowLastColumn="0" w:lastRowFirstColumn="0" w:lastRowLastColumn="0"/>
          <w:tblHeader/>
        </w:trPr>
        <w:tc>
          <w:tcPr>
            <w:tcW w:w="0" w:type="auto"/>
          </w:tcPr>
          <w:p w14:paraId="35E49209" w14:textId="77777777" w:rsidR="00B86A52" w:rsidRDefault="002C36BF">
            <w:pPr>
              <w:pStyle w:val="Compact"/>
            </w:pPr>
            <w:r>
              <w:t>DMU</w:t>
            </w:r>
          </w:p>
        </w:tc>
        <w:tc>
          <w:tcPr>
            <w:tcW w:w="0" w:type="auto"/>
          </w:tcPr>
          <w:p w14:paraId="1CC34667" w14:textId="77777777" w:rsidR="00B86A52" w:rsidRDefault="002C36BF">
            <w:pPr>
              <w:pStyle w:val="Compact"/>
            </w:pPr>
            <w:r>
              <w:t>Peers</w:t>
            </w:r>
          </w:p>
        </w:tc>
        <w:tc>
          <w:tcPr>
            <w:tcW w:w="0" w:type="auto"/>
          </w:tcPr>
          <w:p w14:paraId="0A709CD0" w14:textId="77777777" w:rsidR="00B86A52" w:rsidRDefault="002C36BF">
            <w:pPr>
              <w:pStyle w:val="Compact"/>
            </w:pPr>
            <w:r>
              <w:t>Lambdas</w:t>
            </w:r>
          </w:p>
        </w:tc>
      </w:tr>
      <w:tr w:rsidR="00B86A52" w14:paraId="4A23D322" w14:textId="77777777">
        <w:tc>
          <w:tcPr>
            <w:tcW w:w="0" w:type="auto"/>
          </w:tcPr>
          <w:p w14:paraId="34C6264B" w14:textId="77777777" w:rsidR="00B86A52" w:rsidRDefault="002C36BF">
            <w:pPr>
              <w:pStyle w:val="Compact"/>
            </w:pPr>
            <w:r>
              <w:t>Facility 1</w:t>
            </w:r>
          </w:p>
        </w:tc>
        <w:tc>
          <w:tcPr>
            <w:tcW w:w="0" w:type="auto"/>
          </w:tcPr>
          <w:p w14:paraId="30B7C850" w14:textId="77777777" w:rsidR="00B86A52" w:rsidRDefault="002C36BF">
            <w:pPr>
              <w:pStyle w:val="Compact"/>
            </w:pPr>
            <w:r>
              <w:t>1</w:t>
            </w:r>
          </w:p>
        </w:tc>
        <w:tc>
          <w:tcPr>
            <w:tcW w:w="0" w:type="auto"/>
          </w:tcPr>
          <w:p w14:paraId="158C8054" w14:textId="77777777" w:rsidR="00B86A52" w:rsidRDefault="002C36BF">
            <w:pPr>
              <w:pStyle w:val="Compact"/>
            </w:pPr>
            <w:r>
              <w:t>1, 0, 0, 0, 0, 0</w:t>
            </w:r>
          </w:p>
        </w:tc>
      </w:tr>
      <w:tr w:rsidR="00B86A52" w14:paraId="45380C15" w14:textId="77777777">
        <w:tc>
          <w:tcPr>
            <w:tcW w:w="0" w:type="auto"/>
          </w:tcPr>
          <w:p w14:paraId="5B67972B" w14:textId="77777777" w:rsidR="00B86A52" w:rsidRDefault="002C36BF">
            <w:pPr>
              <w:pStyle w:val="Compact"/>
            </w:pPr>
            <w:r>
              <w:t>Facility 2</w:t>
            </w:r>
          </w:p>
        </w:tc>
        <w:tc>
          <w:tcPr>
            <w:tcW w:w="0" w:type="auto"/>
          </w:tcPr>
          <w:p w14:paraId="301F21F7" w14:textId="77777777" w:rsidR="00B86A52" w:rsidRDefault="002C36BF">
            <w:pPr>
              <w:pStyle w:val="Compact"/>
            </w:pPr>
            <w:r>
              <w:t>2</w:t>
            </w:r>
          </w:p>
        </w:tc>
        <w:tc>
          <w:tcPr>
            <w:tcW w:w="0" w:type="auto"/>
          </w:tcPr>
          <w:p w14:paraId="3566D64D" w14:textId="77777777" w:rsidR="00B86A52" w:rsidRDefault="002C36BF">
            <w:pPr>
              <w:pStyle w:val="Compact"/>
            </w:pPr>
            <w:r>
              <w:t>0, 1, 0, 0, 0, 0</w:t>
            </w:r>
          </w:p>
        </w:tc>
      </w:tr>
      <w:tr w:rsidR="00B86A52" w14:paraId="588EA0A6" w14:textId="77777777">
        <w:tc>
          <w:tcPr>
            <w:tcW w:w="0" w:type="auto"/>
          </w:tcPr>
          <w:p w14:paraId="12345FBE" w14:textId="77777777" w:rsidR="00B86A52" w:rsidRDefault="002C36BF">
            <w:pPr>
              <w:pStyle w:val="Compact"/>
            </w:pPr>
            <w:r>
              <w:t>Facility 3</w:t>
            </w:r>
          </w:p>
        </w:tc>
        <w:tc>
          <w:tcPr>
            <w:tcW w:w="0" w:type="auto"/>
          </w:tcPr>
          <w:p w14:paraId="7E49B4E4" w14:textId="77777777" w:rsidR="00B86A52" w:rsidRDefault="002C36BF">
            <w:pPr>
              <w:pStyle w:val="Compact"/>
            </w:pPr>
            <w:r>
              <w:t>3</w:t>
            </w:r>
          </w:p>
        </w:tc>
        <w:tc>
          <w:tcPr>
            <w:tcW w:w="0" w:type="auto"/>
          </w:tcPr>
          <w:p w14:paraId="6CAD89DC" w14:textId="77777777" w:rsidR="00B86A52" w:rsidRDefault="002C36BF">
            <w:pPr>
              <w:pStyle w:val="Compact"/>
            </w:pPr>
            <w:r>
              <w:t>0, 0, 1, 0, 0, 0</w:t>
            </w:r>
          </w:p>
        </w:tc>
      </w:tr>
      <w:tr w:rsidR="00B86A52" w14:paraId="3B86F58D" w14:textId="77777777">
        <w:tc>
          <w:tcPr>
            <w:tcW w:w="0" w:type="auto"/>
          </w:tcPr>
          <w:p w14:paraId="72B5F783" w14:textId="77777777" w:rsidR="00B86A52" w:rsidRDefault="002C36BF">
            <w:pPr>
              <w:pStyle w:val="Compact"/>
            </w:pPr>
            <w:r>
              <w:lastRenderedPageBreak/>
              <w:t>Facility 4</w:t>
            </w:r>
          </w:p>
        </w:tc>
        <w:tc>
          <w:tcPr>
            <w:tcW w:w="0" w:type="auto"/>
          </w:tcPr>
          <w:p w14:paraId="49E55C6B" w14:textId="77777777" w:rsidR="00B86A52" w:rsidRDefault="002C36BF">
            <w:pPr>
              <w:pStyle w:val="Compact"/>
            </w:pPr>
            <w:r>
              <w:t>4</w:t>
            </w:r>
          </w:p>
        </w:tc>
        <w:tc>
          <w:tcPr>
            <w:tcW w:w="0" w:type="auto"/>
          </w:tcPr>
          <w:p w14:paraId="7F174A36" w14:textId="77777777" w:rsidR="00B86A52" w:rsidRDefault="002C36BF">
            <w:pPr>
              <w:pStyle w:val="Compact"/>
            </w:pPr>
            <w:r>
              <w:t>0, 0, 0, 1, 0, 0</w:t>
            </w:r>
          </w:p>
        </w:tc>
      </w:tr>
      <w:tr w:rsidR="00B86A52" w14:paraId="68126D84" w14:textId="77777777">
        <w:tc>
          <w:tcPr>
            <w:tcW w:w="0" w:type="auto"/>
          </w:tcPr>
          <w:p w14:paraId="4386E67C" w14:textId="77777777" w:rsidR="00B86A52" w:rsidRDefault="002C36BF">
            <w:pPr>
              <w:pStyle w:val="Compact"/>
            </w:pPr>
            <w:r>
              <w:t>Facility 5</w:t>
            </w:r>
          </w:p>
        </w:tc>
        <w:tc>
          <w:tcPr>
            <w:tcW w:w="0" w:type="auto"/>
          </w:tcPr>
          <w:p w14:paraId="2944E8BB" w14:textId="77777777" w:rsidR="00B86A52" w:rsidRDefault="002C36BF">
            <w:pPr>
              <w:pStyle w:val="Compact"/>
            </w:pPr>
            <w:r>
              <w:t>5</w:t>
            </w:r>
          </w:p>
        </w:tc>
        <w:tc>
          <w:tcPr>
            <w:tcW w:w="0" w:type="auto"/>
          </w:tcPr>
          <w:p w14:paraId="53A124ED" w14:textId="77777777" w:rsidR="00B86A52" w:rsidRDefault="002C36BF">
            <w:pPr>
              <w:pStyle w:val="Compact"/>
            </w:pPr>
            <w:r>
              <w:t>0, 0, 0, 0, 1, 0</w:t>
            </w:r>
          </w:p>
        </w:tc>
      </w:tr>
      <w:tr w:rsidR="00B86A52" w14:paraId="322940F1" w14:textId="77777777">
        <w:tc>
          <w:tcPr>
            <w:tcW w:w="0" w:type="auto"/>
          </w:tcPr>
          <w:p w14:paraId="26003D7E" w14:textId="77777777" w:rsidR="00B86A52" w:rsidRDefault="002C36BF">
            <w:pPr>
              <w:pStyle w:val="Compact"/>
            </w:pPr>
            <w:r>
              <w:t>Facility 6</w:t>
            </w:r>
          </w:p>
        </w:tc>
        <w:tc>
          <w:tcPr>
            <w:tcW w:w="0" w:type="auto"/>
          </w:tcPr>
          <w:p w14:paraId="7243CAC2" w14:textId="77777777" w:rsidR="00B86A52" w:rsidRDefault="002C36BF">
            <w:pPr>
              <w:pStyle w:val="Compact"/>
            </w:pPr>
            <w:r>
              <w:t>1, 2, 3, 4</w:t>
            </w:r>
          </w:p>
        </w:tc>
        <w:tc>
          <w:tcPr>
            <w:tcW w:w="0" w:type="auto"/>
          </w:tcPr>
          <w:p w14:paraId="2DC67953" w14:textId="77777777" w:rsidR="00B86A52" w:rsidRDefault="002C36BF">
            <w:pPr>
              <w:pStyle w:val="Compact"/>
            </w:pPr>
            <w:r>
              <w:t>0.392, 0.457, 0.001, 0.15, 0, 0</w:t>
            </w:r>
          </w:p>
        </w:tc>
      </w:tr>
    </w:tbl>
    <w:p w14:paraId="73AD2494" w14:textId="77777777" w:rsidR="00B86A52" w:rsidRDefault="002C36BF">
      <w:pPr>
        <w:pStyle w:val="SourceCode"/>
      </w:pPr>
      <w:r>
        <w:rPr>
          <w:rStyle w:val="FunctionTok"/>
        </w:rPr>
        <w:t>generate_peers_lambdas_table</w:t>
      </w:r>
      <w:r>
        <w:rPr>
          <w:rStyle w:val="NormalTok"/>
        </w:rPr>
        <w:t xml:space="preserve">(peers_irs, lambdas_irs, </w:t>
      </w:r>
      <w:r>
        <w:rPr>
          <w:rStyle w:val="StringTok"/>
        </w:rPr>
        <w:t>"IRS"</w:t>
      </w:r>
      <w:r>
        <w:rPr>
          <w:rStyle w:val="NormalTok"/>
        </w:rPr>
        <w:t>)</w:t>
      </w:r>
    </w:p>
    <w:p w14:paraId="54614976" w14:textId="77777777" w:rsidR="00B86A52" w:rsidRDefault="002C36BF">
      <w:pPr>
        <w:pStyle w:val="TableCaption"/>
      </w:pPr>
      <w:r>
        <w:t>Table: Peers and Lambdas for IRS Model</w:t>
      </w:r>
    </w:p>
    <w:tbl>
      <w:tblPr>
        <w:tblStyle w:val="Table"/>
        <w:tblW w:w="0" w:type="auto"/>
        <w:tblLook w:val="0020" w:firstRow="1" w:lastRow="0" w:firstColumn="0" w:lastColumn="0" w:noHBand="0" w:noVBand="0"/>
        <w:tblCaption w:val="Table: Peers and Lambdas for IRS Model"/>
      </w:tblPr>
      <w:tblGrid>
        <w:gridCol w:w="1155"/>
        <w:gridCol w:w="819"/>
        <w:gridCol w:w="2868"/>
      </w:tblGrid>
      <w:tr w:rsidR="00B86A52" w14:paraId="3A666345" w14:textId="77777777" w:rsidTr="00B86A52">
        <w:trPr>
          <w:cnfStyle w:val="100000000000" w:firstRow="1" w:lastRow="0" w:firstColumn="0" w:lastColumn="0" w:oddVBand="0" w:evenVBand="0" w:oddHBand="0" w:evenHBand="0" w:firstRowFirstColumn="0" w:firstRowLastColumn="0" w:lastRowFirstColumn="0" w:lastRowLastColumn="0"/>
          <w:tblHeader/>
        </w:trPr>
        <w:tc>
          <w:tcPr>
            <w:tcW w:w="0" w:type="auto"/>
          </w:tcPr>
          <w:p w14:paraId="334C0BE9" w14:textId="77777777" w:rsidR="00B86A52" w:rsidRDefault="002C36BF">
            <w:pPr>
              <w:pStyle w:val="Compact"/>
            </w:pPr>
            <w:r>
              <w:t>DMU</w:t>
            </w:r>
          </w:p>
        </w:tc>
        <w:tc>
          <w:tcPr>
            <w:tcW w:w="0" w:type="auto"/>
          </w:tcPr>
          <w:p w14:paraId="0771AD89" w14:textId="77777777" w:rsidR="00B86A52" w:rsidRDefault="002C36BF">
            <w:pPr>
              <w:pStyle w:val="Compact"/>
            </w:pPr>
            <w:r>
              <w:t>Peers</w:t>
            </w:r>
          </w:p>
        </w:tc>
        <w:tc>
          <w:tcPr>
            <w:tcW w:w="0" w:type="auto"/>
          </w:tcPr>
          <w:p w14:paraId="2F1B039D" w14:textId="77777777" w:rsidR="00B86A52" w:rsidRDefault="002C36BF">
            <w:pPr>
              <w:pStyle w:val="Compact"/>
            </w:pPr>
            <w:r>
              <w:t>Lambdas</w:t>
            </w:r>
          </w:p>
        </w:tc>
      </w:tr>
      <w:tr w:rsidR="00B86A52" w14:paraId="556FF219" w14:textId="77777777">
        <w:tc>
          <w:tcPr>
            <w:tcW w:w="0" w:type="auto"/>
          </w:tcPr>
          <w:p w14:paraId="04FB219E" w14:textId="77777777" w:rsidR="00B86A52" w:rsidRDefault="002C36BF">
            <w:pPr>
              <w:pStyle w:val="Compact"/>
            </w:pPr>
            <w:r>
              <w:t>Facility 1</w:t>
            </w:r>
          </w:p>
        </w:tc>
        <w:tc>
          <w:tcPr>
            <w:tcW w:w="0" w:type="auto"/>
          </w:tcPr>
          <w:p w14:paraId="31454BD1" w14:textId="77777777" w:rsidR="00B86A52" w:rsidRDefault="002C36BF">
            <w:pPr>
              <w:pStyle w:val="Compact"/>
            </w:pPr>
            <w:r>
              <w:t>1</w:t>
            </w:r>
          </w:p>
        </w:tc>
        <w:tc>
          <w:tcPr>
            <w:tcW w:w="0" w:type="auto"/>
          </w:tcPr>
          <w:p w14:paraId="4A7A6B37" w14:textId="77777777" w:rsidR="00B86A52" w:rsidRDefault="002C36BF">
            <w:pPr>
              <w:pStyle w:val="Compact"/>
            </w:pPr>
            <w:r>
              <w:t>1, 0, 0, 0, 0, 0</w:t>
            </w:r>
          </w:p>
        </w:tc>
      </w:tr>
      <w:tr w:rsidR="00B86A52" w14:paraId="3EB64DE6" w14:textId="77777777">
        <w:tc>
          <w:tcPr>
            <w:tcW w:w="0" w:type="auto"/>
          </w:tcPr>
          <w:p w14:paraId="42A7901C" w14:textId="77777777" w:rsidR="00B86A52" w:rsidRDefault="002C36BF">
            <w:pPr>
              <w:pStyle w:val="Compact"/>
            </w:pPr>
            <w:r>
              <w:t>Facility 2</w:t>
            </w:r>
          </w:p>
        </w:tc>
        <w:tc>
          <w:tcPr>
            <w:tcW w:w="0" w:type="auto"/>
          </w:tcPr>
          <w:p w14:paraId="315052A5" w14:textId="77777777" w:rsidR="00B86A52" w:rsidRDefault="002C36BF">
            <w:pPr>
              <w:pStyle w:val="Compact"/>
            </w:pPr>
            <w:r>
              <w:t>2</w:t>
            </w:r>
          </w:p>
        </w:tc>
        <w:tc>
          <w:tcPr>
            <w:tcW w:w="0" w:type="auto"/>
          </w:tcPr>
          <w:p w14:paraId="717F60ED" w14:textId="77777777" w:rsidR="00B86A52" w:rsidRDefault="002C36BF">
            <w:pPr>
              <w:pStyle w:val="Compact"/>
            </w:pPr>
            <w:r>
              <w:t>0, 1, 0, 0, 0, 0</w:t>
            </w:r>
          </w:p>
        </w:tc>
      </w:tr>
      <w:tr w:rsidR="00B86A52" w14:paraId="5FE160F9" w14:textId="77777777">
        <w:tc>
          <w:tcPr>
            <w:tcW w:w="0" w:type="auto"/>
          </w:tcPr>
          <w:p w14:paraId="72D7364F" w14:textId="77777777" w:rsidR="00B86A52" w:rsidRDefault="002C36BF">
            <w:pPr>
              <w:pStyle w:val="Compact"/>
            </w:pPr>
            <w:r>
              <w:t>Facility 3</w:t>
            </w:r>
          </w:p>
        </w:tc>
        <w:tc>
          <w:tcPr>
            <w:tcW w:w="0" w:type="auto"/>
          </w:tcPr>
          <w:p w14:paraId="454B7906" w14:textId="77777777" w:rsidR="00B86A52" w:rsidRDefault="002C36BF">
            <w:pPr>
              <w:pStyle w:val="Compact"/>
            </w:pPr>
            <w:r>
              <w:t>3</w:t>
            </w:r>
          </w:p>
        </w:tc>
        <w:tc>
          <w:tcPr>
            <w:tcW w:w="0" w:type="auto"/>
          </w:tcPr>
          <w:p w14:paraId="7B6EACA0" w14:textId="77777777" w:rsidR="00B86A52" w:rsidRDefault="002C36BF">
            <w:pPr>
              <w:pStyle w:val="Compact"/>
            </w:pPr>
            <w:r>
              <w:t>0, 0, 1, 0, 0, 0</w:t>
            </w:r>
          </w:p>
        </w:tc>
      </w:tr>
      <w:tr w:rsidR="00B86A52" w14:paraId="180A9185" w14:textId="77777777">
        <w:tc>
          <w:tcPr>
            <w:tcW w:w="0" w:type="auto"/>
          </w:tcPr>
          <w:p w14:paraId="64520B31" w14:textId="77777777" w:rsidR="00B86A52" w:rsidRDefault="002C36BF">
            <w:pPr>
              <w:pStyle w:val="Compact"/>
            </w:pPr>
            <w:r>
              <w:t>Facility 4</w:t>
            </w:r>
          </w:p>
        </w:tc>
        <w:tc>
          <w:tcPr>
            <w:tcW w:w="0" w:type="auto"/>
          </w:tcPr>
          <w:p w14:paraId="3A8455BB" w14:textId="77777777" w:rsidR="00B86A52" w:rsidRDefault="002C36BF">
            <w:pPr>
              <w:pStyle w:val="Compact"/>
            </w:pPr>
            <w:r>
              <w:t>4</w:t>
            </w:r>
          </w:p>
        </w:tc>
        <w:tc>
          <w:tcPr>
            <w:tcW w:w="0" w:type="auto"/>
          </w:tcPr>
          <w:p w14:paraId="01D9B53D" w14:textId="77777777" w:rsidR="00B86A52" w:rsidRDefault="002C36BF">
            <w:pPr>
              <w:pStyle w:val="Compact"/>
            </w:pPr>
            <w:r>
              <w:t>0, 0, 0, 1, 0, 0</w:t>
            </w:r>
          </w:p>
        </w:tc>
      </w:tr>
      <w:tr w:rsidR="00B86A52" w14:paraId="7B059126" w14:textId="77777777">
        <w:tc>
          <w:tcPr>
            <w:tcW w:w="0" w:type="auto"/>
          </w:tcPr>
          <w:p w14:paraId="687D632C" w14:textId="77777777" w:rsidR="00B86A52" w:rsidRDefault="002C36BF">
            <w:pPr>
              <w:pStyle w:val="Compact"/>
            </w:pPr>
            <w:r>
              <w:t>Facility 5</w:t>
            </w:r>
          </w:p>
        </w:tc>
        <w:tc>
          <w:tcPr>
            <w:tcW w:w="0" w:type="auto"/>
          </w:tcPr>
          <w:p w14:paraId="2D52873F" w14:textId="77777777" w:rsidR="00B86A52" w:rsidRDefault="002C36BF">
            <w:pPr>
              <w:pStyle w:val="Compact"/>
            </w:pPr>
            <w:r>
              <w:t>5</w:t>
            </w:r>
          </w:p>
        </w:tc>
        <w:tc>
          <w:tcPr>
            <w:tcW w:w="0" w:type="auto"/>
          </w:tcPr>
          <w:p w14:paraId="521B43D1" w14:textId="77777777" w:rsidR="00B86A52" w:rsidRDefault="002C36BF">
            <w:pPr>
              <w:pStyle w:val="Compact"/>
            </w:pPr>
            <w:r>
              <w:t>0, 0, 0, 0, 1, 0</w:t>
            </w:r>
          </w:p>
        </w:tc>
      </w:tr>
      <w:tr w:rsidR="00B86A52" w14:paraId="371F4758" w14:textId="77777777">
        <w:tc>
          <w:tcPr>
            <w:tcW w:w="0" w:type="auto"/>
          </w:tcPr>
          <w:p w14:paraId="1F9E520C" w14:textId="77777777" w:rsidR="00B86A52" w:rsidRDefault="002C36BF">
            <w:pPr>
              <w:pStyle w:val="Compact"/>
            </w:pPr>
            <w:r>
              <w:t>Facility 6</w:t>
            </w:r>
          </w:p>
        </w:tc>
        <w:tc>
          <w:tcPr>
            <w:tcW w:w="0" w:type="auto"/>
          </w:tcPr>
          <w:p w14:paraId="17BE57ED" w14:textId="77777777" w:rsidR="00B86A52" w:rsidRDefault="002C36BF">
            <w:pPr>
              <w:pStyle w:val="Compact"/>
            </w:pPr>
            <w:r>
              <w:t>1, 2, 4</w:t>
            </w:r>
          </w:p>
        </w:tc>
        <w:tc>
          <w:tcPr>
            <w:tcW w:w="0" w:type="auto"/>
          </w:tcPr>
          <w:p w14:paraId="7C3FD019" w14:textId="77777777" w:rsidR="00B86A52" w:rsidRDefault="002C36BF">
            <w:pPr>
              <w:pStyle w:val="Compact"/>
            </w:pPr>
            <w:r>
              <w:t>0.395, 0.455, 0, 0.151, 0, 0</w:t>
            </w:r>
          </w:p>
        </w:tc>
      </w:tr>
    </w:tbl>
    <w:p w14:paraId="4600C2FA" w14:textId="77777777" w:rsidR="00B86A52" w:rsidRDefault="002C36BF">
      <w:pPr>
        <w:pStyle w:val="SourceCode"/>
      </w:pPr>
      <w:r>
        <w:rPr>
          <w:rStyle w:val="FunctionTok"/>
        </w:rPr>
        <w:t>generate_peers_lambdas_table</w:t>
      </w:r>
      <w:r>
        <w:rPr>
          <w:rStyle w:val="NormalTok"/>
        </w:rPr>
        <w:t xml:space="preserve">(peers_drs, lambdas_drs, </w:t>
      </w:r>
      <w:r>
        <w:rPr>
          <w:rStyle w:val="StringTok"/>
        </w:rPr>
        <w:t>"DRS"</w:t>
      </w:r>
      <w:r>
        <w:rPr>
          <w:rStyle w:val="NormalTok"/>
        </w:rPr>
        <w:t>)</w:t>
      </w:r>
    </w:p>
    <w:p w14:paraId="2644B9A7" w14:textId="77777777" w:rsidR="00B86A52" w:rsidRDefault="002C36BF">
      <w:pPr>
        <w:pStyle w:val="TableCaption"/>
      </w:pPr>
      <w:r>
        <w:t>Table: Peers and Lambdas for DRS Model</w:t>
      </w:r>
    </w:p>
    <w:tbl>
      <w:tblPr>
        <w:tblStyle w:val="Table"/>
        <w:tblW w:w="0" w:type="auto"/>
        <w:tblLook w:val="0020" w:firstRow="1" w:lastRow="0" w:firstColumn="0" w:lastColumn="0" w:noHBand="0" w:noVBand="0"/>
        <w:tblCaption w:val="Table: Peers and Lambdas for DRS Model"/>
      </w:tblPr>
      <w:tblGrid>
        <w:gridCol w:w="1155"/>
        <w:gridCol w:w="1054"/>
        <w:gridCol w:w="3183"/>
      </w:tblGrid>
      <w:tr w:rsidR="00B86A52" w14:paraId="2D08C8E9" w14:textId="77777777" w:rsidTr="00B86A52">
        <w:trPr>
          <w:cnfStyle w:val="100000000000" w:firstRow="1" w:lastRow="0" w:firstColumn="0" w:lastColumn="0" w:oddVBand="0" w:evenVBand="0" w:oddHBand="0" w:evenHBand="0" w:firstRowFirstColumn="0" w:firstRowLastColumn="0" w:lastRowFirstColumn="0" w:lastRowLastColumn="0"/>
          <w:tblHeader/>
        </w:trPr>
        <w:tc>
          <w:tcPr>
            <w:tcW w:w="0" w:type="auto"/>
          </w:tcPr>
          <w:p w14:paraId="3593046D" w14:textId="77777777" w:rsidR="00B86A52" w:rsidRDefault="002C36BF">
            <w:pPr>
              <w:pStyle w:val="Compact"/>
            </w:pPr>
            <w:r>
              <w:t>DMU</w:t>
            </w:r>
          </w:p>
        </w:tc>
        <w:tc>
          <w:tcPr>
            <w:tcW w:w="0" w:type="auto"/>
          </w:tcPr>
          <w:p w14:paraId="641D8B62" w14:textId="77777777" w:rsidR="00B86A52" w:rsidRDefault="002C36BF">
            <w:pPr>
              <w:pStyle w:val="Compact"/>
            </w:pPr>
            <w:r>
              <w:t>Peers</w:t>
            </w:r>
          </w:p>
        </w:tc>
        <w:tc>
          <w:tcPr>
            <w:tcW w:w="0" w:type="auto"/>
          </w:tcPr>
          <w:p w14:paraId="5C791ADF" w14:textId="77777777" w:rsidR="00B86A52" w:rsidRDefault="002C36BF">
            <w:pPr>
              <w:pStyle w:val="Compact"/>
            </w:pPr>
            <w:r>
              <w:t>Lambdas</w:t>
            </w:r>
          </w:p>
        </w:tc>
      </w:tr>
      <w:tr w:rsidR="00B86A52" w14:paraId="5BAE0C9A" w14:textId="77777777">
        <w:tc>
          <w:tcPr>
            <w:tcW w:w="0" w:type="auto"/>
          </w:tcPr>
          <w:p w14:paraId="45105BB3" w14:textId="77777777" w:rsidR="00B86A52" w:rsidRDefault="002C36BF">
            <w:pPr>
              <w:pStyle w:val="Compact"/>
            </w:pPr>
            <w:r>
              <w:t>Facility 1</w:t>
            </w:r>
          </w:p>
        </w:tc>
        <w:tc>
          <w:tcPr>
            <w:tcW w:w="0" w:type="auto"/>
          </w:tcPr>
          <w:p w14:paraId="1F9ABFB1" w14:textId="77777777" w:rsidR="00B86A52" w:rsidRDefault="002C36BF">
            <w:pPr>
              <w:pStyle w:val="Compact"/>
            </w:pPr>
            <w:r>
              <w:t>1</w:t>
            </w:r>
          </w:p>
        </w:tc>
        <w:tc>
          <w:tcPr>
            <w:tcW w:w="0" w:type="auto"/>
          </w:tcPr>
          <w:p w14:paraId="0EB89EBA" w14:textId="77777777" w:rsidR="00B86A52" w:rsidRDefault="002C36BF">
            <w:pPr>
              <w:pStyle w:val="Compact"/>
            </w:pPr>
            <w:r>
              <w:t>1, 0, 0, 0, 0, 0</w:t>
            </w:r>
          </w:p>
        </w:tc>
      </w:tr>
      <w:tr w:rsidR="00B86A52" w14:paraId="020C08CF" w14:textId="77777777">
        <w:tc>
          <w:tcPr>
            <w:tcW w:w="0" w:type="auto"/>
          </w:tcPr>
          <w:p w14:paraId="3F265147" w14:textId="77777777" w:rsidR="00B86A52" w:rsidRDefault="002C36BF">
            <w:pPr>
              <w:pStyle w:val="Compact"/>
            </w:pPr>
            <w:r>
              <w:t>Facility 2</w:t>
            </w:r>
          </w:p>
        </w:tc>
        <w:tc>
          <w:tcPr>
            <w:tcW w:w="0" w:type="auto"/>
          </w:tcPr>
          <w:p w14:paraId="3C08E8C2" w14:textId="77777777" w:rsidR="00B86A52" w:rsidRDefault="002C36BF">
            <w:pPr>
              <w:pStyle w:val="Compact"/>
            </w:pPr>
            <w:r>
              <w:t>2</w:t>
            </w:r>
          </w:p>
        </w:tc>
        <w:tc>
          <w:tcPr>
            <w:tcW w:w="0" w:type="auto"/>
          </w:tcPr>
          <w:p w14:paraId="3CD63DC2" w14:textId="77777777" w:rsidR="00B86A52" w:rsidRDefault="002C36BF">
            <w:pPr>
              <w:pStyle w:val="Compact"/>
            </w:pPr>
            <w:r>
              <w:t>0, 1, 0, 0, 0, 0</w:t>
            </w:r>
          </w:p>
        </w:tc>
      </w:tr>
      <w:tr w:rsidR="00B86A52" w14:paraId="43EB4680" w14:textId="77777777">
        <w:tc>
          <w:tcPr>
            <w:tcW w:w="0" w:type="auto"/>
          </w:tcPr>
          <w:p w14:paraId="22BA8BB2" w14:textId="77777777" w:rsidR="00B86A52" w:rsidRDefault="002C36BF">
            <w:pPr>
              <w:pStyle w:val="Compact"/>
            </w:pPr>
            <w:r>
              <w:t>Facility 3</w:t>
            </w:r>
          </w:p>
        </w:tc>
        <w:tc>
          <w:tcPr>
            <w:tcW w:w="0" w:type="auto"/>
          </w:tcPr>
          <w:p w14:paraId="698E02BB" w14:textId="77777777" w:rsidR="00B86A52" w:rsidRDefault="002C36BF">
            <w:pPr>
              <w:pStyle w:val="Compact"/>
            </w:pPr>
            <w:r>
              <w:t>3</w:t>
            </w:r>
          </w:p>
        </w:tc>
        <w:tc>
          <w:tcPr>
            <w:tcW w:w="0" w:type="auto"/>
          </w:tcPr>
          <w:p w14:paraId="080BB354" w14:textId="77777777" w:rsidR="00B86A52" w:rsidRDefault="002C36BF">
            <w:pPr>
              <w:pStyle w:val="Compact"/>
            </w:pPr>
            <w:r>
              <w:t>0, 0, 1, 0, 0, 0</w:t>
            </w:r>
          </w:p>
        </w:tc>
      </w:tr>
      <w:tr w:rsidR="00B86A52" w14:paraId="0FD1D869" w14:textId="77777777">
        <w:tc>
          <w:tcPr>
            <w:tcW w:w="0" w:type="auto"/>
          </w:tcPr>
          <w:p w14:paraId="33FC840D" w14:textId="77777777" w:rsidR="00B86A52" w:rsidRDefault="002C36BF">
            <w:pPr>
              <w:pStyle w:val="Compact"/>
            </w:pPr>
            <w:r>
              <w:t>Facility 4</w:t>
            </w:r>
          </w:p>
        </w:tc>
        <w:tc>
          <w:tcPr>
            <w:tcW w:w="0" w:type="auto"/>
          </w:tcPr>
          <w:p w14:paraId="7962C19C" w14:textId="77777777" w:rsidR="00B86A52" w:rsidRDefault="002C36BF">
            <w:pPr>
              <w:pStyle w:val="Compact"/>
            </w:pPr>
            <w:r>
              <w:t>4</w:t>
            </w:r>
          </w:p>
        </w:tc>
        <w:tc>
          <w:tcPr>
            <w:tcW w:w="0" w:type="auto"/>
          </w:tcPr>
          <w:p w14:paraId="5CAA642C" w14:textId="77777777" w:rsidR="00B86A52" w:rsidRDefault="002C36BF">
            <w:pPr>
              <w:pStyle w:val="Compact"/>
            </w:pPr>
            <w:r>
              <w:t>0, 0, 0, 1, 0, 0</w:t>
            </w:r>
          </w:p>
        </w:tc>
      </w:tr>
      <w:tr w:rsidR="00B86A52" w14:paraId="48DF66DB" w14:textId="77777777">
        <w:tc>
          <w:tcPr>
            <w:tcW w:w="0" w:type="auto"/>
          </w:tcPr>
          <w:p w14:paraId="0067E141" w14:textId="77777777" w:rsidR="00B86A52" w:rsidRDefault="002C36BF">
            <w:pPr>
              <w:pStyle w:val="Compact"/>
            </w:pPr>
            <w:r>
              <w:t>Facility 5</w:t>
            </w:r>
          </w:p>
        </w:tc>
        <w:tc>
          <w:tcPr>
            <w:tcW w:w="0" w:type="auto"/>
          </w:tcPr>
          <w:p w14:paraId="2C393B6E" w14:textId="77777777" w:rsidR="00B86A52" w:rsidRDefault="002C36BF">
            <w:pPr>
              <w:pStyle w:val="Compact"/>
            </w:pPr>
            <w:r>
              <w:t>1, 2, 4</w:t>
            </w:r>
          </w:p>
        </w:tc>
        <w:tc>
          <w:tcPr>
            <w:tcW w:w="0" w:type="auto"/>
          </w:tcPr>
          <w:p w14:paraId="2AA9A303" w14:textId="77777777" w:rsidR="00B86A52" w:rsidRDefault="002C36BF">
            <w:pPr>
              <w:pStyle w:val="Compact"/>
            </w:pPr>
            <w:r>
              <w:t>0.205, 0.082, 0, 0.551, 0, 0</w:t>
            </w:r>
          </w:p>
        </w:tc>
      </w:tr>
      <w:tr w:rsidR="00B86A52" w14:paraId="45DD5AD5" w14:textId="77777777">
        <w:tc>
          <w:tcPr>
            <w:tcW w:w="0" w:type="auto"/>
          </w:tcPr>
          <w:p w14:paraId="3D79C550" w14:textId="77777777" w:rsidR="00B86A52" w:rsidRDefault="002C36BF">
            <w:pPr>
              <w:pStyle w:val="Compact"/>
            </w:pPr>
            <w:r>
              <w:t>Facility 6</w:t>
            </w:r>
          </w:p>
        </w:tc>
        <w:tc>
          <w:tcPr>
            <w:tcW w:w="0" w:type="auto"/>
          </w:tcPr>
          <w:p w14:paraId="03935B2B" w14:textId="77777777" w:rsidR="00B86A52" w:rsidRDefault="002C36BF">
            <w:pPr>
              <w:pStyle w:val="Compact"/>
            </w:pPr>
            <w:r>
              <w:t>1, 2, 3, 4</w:t>
            </w:r>
          </w:p>
        </w:tc>
        <w:tc>
          <w:tcPr>
            <w:tcW w:w="0" w:type="auto"/>
          </w:tcPr>
          <w:p w14:paraId="471D3093" w14:textId="77777777" w:rsidR="00B86A52" w:rsidRDefault="002C36BF">
            <w:pPr>
              <w:pStyle w:val="Compact"/>
            </w:pPr>
            <w:r>
              <w:t>0.392, 0.457, 0.001, 0.15, 0, 0</w:t>
            </w:r>
          </w:p>
        </w:tc>
      </w:tr>
    </w:tbl>
    <w:p w14:paraId="57F278A4" w14:textId="77777777" w:rsidR="00B86A52" w:rsidRDefault="002C36BF">
      <w:pPr>
        <w:pStyle w:val="SourceCode"/>
      </w:pPr>
      <w:r>
        <w:rPr>
          <w:rStyle w:val="FunctionTok"/>
        </w:rPr>
        <w:t>generate_peers_lambdas_table</w:t>
      </w:r>
      <w:r>
        <w:rPr>
          <w:rStyle w:val="NormalTok"/>
        </w:rPr>
        <w:t xml:space="preserve">(peers_fdh, lambdas_fdh, </w:t>
      </w:r>
      <w:r>
        <w:rPr>
          <w:rStyle w:val="StringTok"/>
        </w:rPr>
        <w:t>"FDH"</w:t>
      </w:r>
      <w:r>
        <w:rPr>
          <w:rStyle w:val="NormalTok"/>
        </w:rPr>
        <w:t>)</w:t>
      </w:r>
    </w:p>
    <w:p w14:paraId="0C0B0E90" w14:textId="77777777" w:rsidR="00B86A52" w:rsidRDefault="002C36BF">
      <w:pPr>
        <w:pStyle w:val="TableCaption"/>
      </w:pPr>
      <w:r>
        <w:t>Table: Peers and Lambdas for FDH Model</w:t>
      </w:r>
    </w:p>
    <w:tbl>
      <w:tblPr>
        <w:tblStyle w:val="Table"/>
        <w:tblW w:w="0" w:type="auto"/>
        <w:tblLook w:val="0020" w:firstRow="1" w:lastRow="0" w:firstColumn="0" w:lastColumn="0" w:noHBand="0" w:noVBand="0"/>
        <w:tblCaption w:val="Table: Peers and Lambdas for FDH Model"/>
      </w:tblPr>
      <w:tblGrid>
        <w:gridCol w:w="1155"/>
        <w:gridCol w:w="789"/>
        <w:gridCol w:w="1524"/>
      </w:tblGrid>
      <w:tr w:rsidR="00B86A52" w14:paraId="78086B11" w14:textId="77777777" w:rsidTr="00B86A52">
        <w:trPr>
          <w:cnfStyle w:val="100000000000" w:firstRow="1" w:lastRow="0" w:firstColumn="0" w:lastColumn="0" w:oddVBand="0" w:evenVBand="0" w:oddHBand="0" w:evenHBand="0" w:firstRowFirstColumn="0" w:firstRowLastColumn="0" w:lastRowFirstColumn="0" w:lastRowLastColumn="0"/>
          <w:tblHeader/>
        </w:trPr>
        <w:tc>
          <w:tcPr>
            <w:tcW w:w="0" w:type="auto"/>
          </w:tcPr>
          <w:p w14:paraId="1F3A5BC4" w14:textId="77777777" w:rsidR="00B86A52" w:rsidRDefault="002C36BF">
            <w:pPr>
              <w:pStyle w:val="Compact"/>
            </w:pPr>
            <w:r>
              <w:t>DMU</w:t>
            </w:r>
          </w:p>
        </w:tc>
        <w:tc>
          <w:tcPr>
            <w:tcW w:w="0" w:type="auto"/>
          </w:tcPr>
          <w:p w14:paraId="1CDF438D" w14:textId="77777777" w:rsidR="00B86A52" w:rsidRDefault="002C36BF">
            <w:pPr>
              <w:pStyle w:val="Compact"/>
            </w:pPr>
            <w:r>
              <w:t>Peers</w:t>
            </w:r>
          </w:p>
        </w:tc>
        <w:tc>
          <w:tcPr>
            <w:tcW w:w="0" w:type="auto"/>
          </w:tcPr>
          <w:p w14:paraId="3C2F276E" w14:textId="77777777" w:rsidR="00B86A52" w:rsidRDefault="002C36BF">
            <w:pPr>
              <w:pStyle w:val="Compact"/>
            </w:pPr>
            <w:r>
              <w:t>Lambdas</w:t>
            </w:r>
          </w:p>
        </w:tc>
      </w:tr>
      <w:tr w:rsidR="00B86A52" w14:paraId="4106D7EC" w14:textId="77777777">
        <w:tc>
          <w:tcPr>
            <w:tcW w:w="0" w:type="auto"/>
          </w:tcPr>
          <w:p w14:paraId="76006FA5" w14:textId="77777777" w:rsidR="00B86A52" w:rsidRDefault="002C36BF">
            <w:pPr>
              <w:pStyle w:val="Compact"/>
            </w:pPr>
            <w:r>
              <w:t>Facility 1</w:t>
            </w:r>
          </w:p>
        </w:tc>
        <w:tc>
          <w:tcPr>
            <w:tcW w:w="0" w:type="auto"/>
          </w:tcPr>
          <w:p w14:paraId="09C8128B" w14:textId="77777777" w:rsidR="00B86A52" w:rsidRDefault="002C36BF">
            <w:pPr>
              <w:pStyle w:val="Compact"/>
            </w:pPr>
            <w:r>
              <w:t>1</w:t>
            </w:r>
          </w:p>
        </w:tc>
        <w:tc>
          <w:tcPr>
            <w:tcW w:w="0" w:type="auto"/>
          </w:tcPr>
          <w:p w14:paraId="5B7C0CE0" w14:textId="77777777" w:rsidR="00B86A52" w:rsidRDefault="002C36BF">
            <w:pPr>
              <w:pStyle w:val="Compact"/>
            </w:pPr>
            <w:r>
              <w:t>1, 0, 0, 0, 0, 0</w:t>
            </w:r>
          </w:p>
        </w:tc>
      </w:tr>
      <w:tr w:rsidR="00B86A52" w14:paraId="617FAEE2" w14:textId="77777777">
        <w:tc>
          <w:tcPr>
            <w:tcW w:w="0" w:type="auto"/>
          </w:tcPr>
          <w:p w14:paraId="3E965DD0" w14:textId="77777777" w:rsidR="00B86A52" w:rsidRDefault="002C36BF">
            <w:pPr>
              <w:pStyle w:val="Compact"/>
            </w:pPr>
            <w:r>
              <w:t>Facility 2</w:t>
            </w:r>
          </w:p>
        </w:tc>
        <w:tc>
          <w:tcPr>
            <w:tcW w:w="0" w:type="auto"/>
          </w:tcPr>
          <w:p w14:paraId="2999CFAD" w14:textId="77777777" w:rsidR="00B86A52" w:rsidRDefault="002C36BF">
            <w:pPr>
              <w:pStyle w:val="Compact"/>
            </w:pPr>
            <w:r>
              <w:t>2</w:t>
            </w:r>
          </w:p>
        </w:tc>
        <w:tc>
          <w:tcPr>
            <w:tcW w:w="0" w:type="auto"/>
          </w:tcPr>
          <w:p w14:paraId="0CC0F4E5" w14:textId="77777777" w:rsidR="00B86A52" w:rsidRDefault="002C36BF">
            <w:pPr>
              <w:pStyle w:val="Compact"/>
            </w:pPr>
            <w:r>
              <w:t>0, 1, 0, 0, 0, 0</w:t>
            </w:r>
          </w:p>
        </w:tc>
      </w:tr>
      <w:tr w:rsidR="00B86A52" w14:paraId="2F6FA2EE" w14:textId="77777777">
        <w:tc>
          <w:tcPr>
            <w:tcW w:w="0" w:type="auto"/>
          </w:tcPr>
          <w:p w14:paraId="7A650F0E" w14:textId="77777777" w:rsidR="00B86A52" w:rsidRDefault="002C36BF">
            <w:pPr>
              <w:pStyle w:val="Compact"/>
            </w:pPr>
            <w:r>
              <w:t>Facility 3</w:t>
            </w:r>
          </w:p>
        </w:tc>
        <w:tc>
          <w:tcPr>
            <w:tcW w:w="0" w:type="auto"/>
          </w:tcPr>
          <w:p w14:paraId="11FF8F10" w14:textId="77777777" w:rsidR="00B86A52" w:rsidRDefault="002C36BF">
            <w:pPr>
              <w:pStyle w:val="Compact"/>
            </w:pPr>
            <w:r>
              <w:t>3</w:t>
            </w:r>
          </w:p>
        </w:tc>
        <w:tc>
          <w:tcPr>
            <w:tcW w:w="0" w:type="auto"/>
          </w:tcPr>
          <w:p w14:paraId="14201FC6" w14:textId="77777777" w:rsidR="00B86A52" w:rsidRDefault="002C36BF">
            <w:pPr>
              <w:pStyle w:val="Compact"/>
            </w:pPr>
            <w:r>
              <w:t>0, 0, 1, 0, 0, 0</w:t>
            </w:r>
          </w:p>
        </w:tc>
      </w:tr>
      <w:tr w:rsidR="00B86A52" w14:paraId="3435A130" w14:textId="77777777">
        <w:tc>
          <w:tcPr>
            <w:tcW w:w="0" w:type="auto"/>
          </w:tcPr>
          <w:p w14:paraId="68CA608C" w14:textId="77777777" w:rsidR="00B86A52" w:rsidRDefault="002C36BF">
            <w:pPr>
              <w:pStyle w:val="Compact"/>
            </w:pPr>
            <w:r>
              <w:t>Facility 4</w:t>
            </w:r>
          </w:p>
        </w:tc>
        <w:tc>
          <w:tcPr>
            <w:tcW w:w="0" w:type="auto"/>
          </w:tcPr>
          <w:p w14:paraId="36E6BDC4" w14:textId="77777777" w:rsidR="00B86A52" w:rsidRDefault="002C36BF">
            <w:pPr>
              <w:pStyle w:val="Compact"/>
            </w:pPr>
            <w:r>
              <w:t>4</w:t>
            </w:r>
          </w:p>
        </w:tc>
        <w:tc>
          <w:tcPr>
            <w:tcW w:w="0" w:type="auto"/>
          </w:tcPr>
          <w:p w14:paraId="4D0AD90D" w14:textId="77777777" w:rsidR="00B86A52" w:rsidRDefault="002C36BF">
            <w:pPr>
              <w:pStyle w:val="Compact"/>
            </w:pPr>
            <w:r>
              <w:t>0, 0, 0, 1, 0, 0</w:t>
            </w:r>
          </w:p>
        </w:tc>
      </w:tr>
      <w:tr w:rsidR="00B86A52" w14:paraId="2CF9F06B" w14:textId="77777777">
        <w:tc>
          <w:tcPr>
            <w:tcW w:w="0" w:type="auto"/>
          </w:tcPr>
          <w:p w14:paraId="087583A2" w14:textId="77777777" w:rsidR="00B86A52" w:rsidRDefault="002C36BF">
            <w:pPr>
              <w:pStyle w:val="Compact"/>
            </w:pPr>
            <w:r>
              <w:t>Facility 5</w:t>
            </w:r>
          </w:p>
        </w:tc>
        <w:tc>
          <w:tcPr>
            <w:tcW w:w="0" w:type="auto"/>
          </w:tcPr>
          <w:p w14:paraId="1F47A57C" w14:textId="77777777" w:rsidR="00B86A52" w:rsidRDefault="002C36BF">
            <w:pPr>
              <w:pStyle w:val="Compact"/>
            </w:pPr>
            <w:r>
              <w:t>5</w:t>
            </w:r>
          </w:p>
        </w:tc>
        <w:tc>
          <w:tcPr>
            <w:tcW w:w="0" w:type="auto"/>
          </w:tcPr>
          <w:p w14:paraId="1AA45267" w14:textId="77777777" w:rsidR="00B86A52" w:rsidRDefault="002C36BF">
            <w:pPr>
              <w:pStyle w:val="Compact"/>
            </w:pPr>
            <w:r>
              <w:t>0, 0, 0, 0, 1, 0</w:t>
            </w:r>
          </w:p>
        </w:tc>
      </w:tr>
      <w:tr w:rsidR="00B86A52" w14:paraId="25566300" w14:textId="77777777">
        <w:tc>
          <w:tcPr>
            <w:tcW w:w="0" w:type="auto"/>
          </w:tcPr>
          <w:p w14:paraId="0B88F8CA" w14:textId="77777777" w:rsidR="00B86A52" w:rsidRDefault="002C36BF">
            <w:pPr>
              <w:pStyle w:val="Compact"/>
            </w:pPr>
            <w:r>
              <w:t>Facility 6</w:t>
            </w:r>
          </w:p>
        </w:tc>
        <w:tc>
          <w:tcPr>
            <w:tcW w:w="0" w:type="auto"/>
          </w:tcPr>
          <w:p w14:paraId="20BD0E8A" w14:textId="77777777" w:rsidR="00B86A52" w:rsidRDefault="002C36BF">
            <w:pPr>
              <w:pStyle w:val="Compact"/>
            </w:pPr>
            <w:r>
              <w:t>6</w:t>
            </w:r>
          </w:p>
        </w:tc>
        <w:tc>
          <w:tcPr>
            <w:tcW w:w="0" w:type="auto"/>
          </w:tcPr>
          <w:p w14:paraId="0FE37D9B" w14:textId="77777777" w:rsidR="00B86A52" w:rsidRDefault="002C36BF">
            <w:pPr>
              <w:pStyle w:val="Compact"/>
            </w:pPr>
            <w:r>
              <w:t>0, 0, 0, 0, 0, 1</w:t>
            </w:r>
          </w:p>
        </w:tc>
      </w:tr>
    </w:tbl>
    <w:p w14:paraId="7E20B99C" w14:textId="77777777" w:rsidR="00B86A52" w:rsidRDefault="002C36BF">
      <w:pPr>
        <w:pStyle w:val="SourceCode"/>
      </w:pPr>
      <w:r>
        <w:rPr>
          <w:rStyle w:val="FunctionTok"/>
        </w:rPr>
        <w:t>generate_peers_lambdas_table</w:t>
      </w:r>
      <w:r>
        <w:rPr>
          <w:rStyle w:val="NormalTok"/>
        </w:rPr>
        <w:t xml:space="preserve">(peers_frh, lambdas_frh, </w:t>
      </w:r>
      <w:r>
        <w:rPr>
          <w:rStyle w:val="StringTok"/>
        </w:rPr>
        <w:t>"FRH"</w:t>
      </w:r>
      <w:r>
        <w:rPr>
          <w:rStyle w:val="NormalTok"/>
        </w:rPr>
        <w:t>)</w:t>
      </w:r>
    </w:p>
    <w:p w14:paraId="487D81DE" w14:textId="77777777" w:rsidR="00B86A52" w:rsidRDefault="002C36BF">
      <w:pPr>
        <w:pStyle w:val="TableCaption"/>
      </w:pPr>
      <w:r>
        <w:t>Table: Peers and Lambdas for FRH Model</w:t>
      </w:r>
    </w:p>
    <w:tbl>
      <w:tblPr>
        <w:tblStyle w:val="Table"/>
        <w:tblW w:w="0" w:type="auto"/>
        <w:tblLook w:val="0020" w:firstRow="1" w:lastRow="0" w:firstColumn="0" w:lastColumn="0" w:noHBand="0" w:noVBand="0"/>
        <w:tblCaption w:val="Table: Peers and Lambdas for FRH Model"/>
      </w:tblPr>
      <w:tblGrid>
        <w:gridCol w:w="1155"/>
        <w:gridCol w:w="789"/>
        <w:gridCol w:w="1524"/>
      </w:tblGrid>
      <w:tr w:rsidR="00B86A52" w14:paraId="18682B0E" w14:textId="77777777" w:rsidTr="00B86A52">
        <w:trPr>
          <w:cnfStyle w:val="100000000000" w:firstRow="1" w:lastRow="0" w:firstColumn="0" w:lastColumn="0" w:oddVBand="0" w:evenVBand="0" w:oddHBand="0" w:evenHBand="0" w:firstRowFirstColumn="0" w:firstRowLastColumn="0" w:lastRowFirstColumn="0" w:lastRowLastColumn="0"/>
          <w:tblHeader/>
        </w:trPr>
        <w:tc>
          <w:tcPr>
            <w:tcW w:w="0" w:type="auto"/>
          </w:tcPr>
          <w:p w14:paraId="11EC0694" w14:textId="77777777" w:rsidR="00B86A52" w:rsidRDefault="002C36BF">
            <w:pPr>
              <w:pStyle w:val="Compact"/>
            </w:pPr>
            <w:r>
              <w:t>DMU</w:t>
            </w:r>
          </w:p>
        </w:tc>
        <w:tc>
          <w:tcPr>
            <w:tcW w:w="0" w:type="auto"/>
          </w:tcPr>
          <w:p w14:paraId="26C528F2" w14:textId="77777777" w:rsidR="00B86A52" w:rsidRDefault="002C36BF">
            <w:pPr>
              <w:pStyle w:val="Compact"/>
            </w:pPr>
            <w:r>
              <w:t>Peers</w:t>
            </w:r>
          </w:p>
        </w:tc>
        <w:tc>
          <w:tcPr>
            <w:tcW w:w="0" w:type="auto"/>
          </w:tcPr>
          <w:p w14:paraId="74C082D5" w14:textId="77777777" w:rsidR="00B86A52" w:rsidRDefault="002C36BF">
            <w:pPr>
              <w:pStyle w:val="Compact"/>
            </w:pPr>
            <w:r>
              <w:t>Lambdas</w:t>
            </w:r>
          </w:p>
        </w:tc>
      </w:tr>
      <w:tr w:rsidR="00B86A52" w14:paraId="4D7D1A05" w14:textId="77777777">
        <w:tc>
          <w:tcPr>
            <w:tcW w:w="0" w:type="auto"/>
          </w:tcPr>
          <w:p w14:paraId="6F486D5B" w14:textId="77777777" w:rsidR="00B86A52" w:rsidRDefault="002C36BF">
            <w:pPr>
              <w:pStyle w:val="Compact"/>
            </w:pPr>
            <w:r>
              <w:lastRenderedPageBreak/>
              <w:t>Facility 1</w:t>
            </w:r>
          </w:p>
        </w:tc>
        <w:tc>
          <w:tcPr>
            <w:tcW w:w="0" w:type="auto"/>
          </w:tcPr>
          <w:p w14:paraId="489841E1" w14:textId="77777777" w:rsidR="00B86A52" w:rsidRDefault="002C36BF">
            <w:pPr>
              <w:pStyle w:val="Compact"/>
            </w:pPr>
            <w:r>
              <w:t>1</w:t>
            </w:r>
          </w:p>
        </w:tc>
        <w:tc>
          <w:tcPr>
            <w:tcW w:w="0" w:type="auto"/>
          </w:tcPr>
          <w:p w14:paraId="14243E77" w14:textId="77777777" w:rsidR="00B86A52" w:rsidRDefault="002C36BF">
            <w:pPr>
              <w:pStyle w:val="Compact"/>
            </w:pPr>
            <w:r>
              <w:t>1, 0, 0, 0, 0, 0</w:t>
            </w:r>
          </w:p>
        </w:tc>
      </w:tr>
      <w:tr w:rsidR="00B86A52" w14:paraId="46572C30" w14:textId="77777777">
        <w:tc>
          <w:tcPr>
            <w:tcW w:w="0" w:type="auto"/>
          </w:tcPr>
          <w:p w14:paraId="535C13E6" w14:textId="77777777" w:rsidR="00B86A52" w:rsidRDefault="002C36BF">
            <w:pPr>
              <w:pStyle w:val="Compact"/>
            </w:pPr>
            <w:r>
              <w:t>Facility 2</w:t>
            </w:r>
          </w:p>
        </w:tc>
        <w:tc>
          <w:tcPr>
            <w:tcW w:w="0" w:type="auto"/>
          </w:tcPr>
          <w:p w14:paraId="0E742F7B" w14:textId="77777777" w:rsidR="00B86A52" w:rsidRDefault="002C36BF">
            <w:pPr>
              <w:pStyle w:val="Compact"/>
            </w:pPr>
            <w:r>
              <w:t>2</w:t>
            </w:r>
          </w:p>
        </w:tc>
        <w:tc>
          <w:tcPr>
            <w:tcW w:w="0" w:type="auto"/>
          </w:tcPr>
          <w:p w14:paraId="1A4E3BC1" w14:textId="77777777" w:rsidR="00B86A52" w:rsidRDefault="002C36BF">
            <w:pPr>
              <w:pStyle w:val="Compact"/>
            </w:pPr>
            <w:r>
              <w:t>0, 1, 0, 0, 0, 0</w:t>
            </w:r>
          </w:p>
        </w:tc>
      </w:tr>
      <w:tr w:rsidR="00B86A52" w14:paraId="14D247BB" w14:textId="77777777">
        <w:tc>
          <w:tcPr>
            <w:tcW w:w="0" w:type="auto"/>
          </w:tcPr>
          <w:p w14:paraId="1946F572" w14:textId="77777777" w:rsidR="00B86A52" w:rsidRDefault="002C36BF">
            <w:pPr>
              <w:pStyle w:val="Compact"/>
            </w:pPr>
            <w:r>
              <w:t>Facility 3</w:t>
            </w:r>
          </w:p>
        </w:tc>
        <w:tc>
          <w:tcPr>
            <w:tcW w:w="0" w:type="auto"/>
          </w:tcPr>
          <w:p w14:paraId="5242DF3E" w14:textId="77777777" w:rsidR="00B86A52" w:rsidRDefault="002C36BF">
            <w:pPr>
              <w:pStyle w:val="Compact"/>
            </w:pPr>
            <w:r>
              <w:t>3</w:t>
            </w:r>
          </w:p>
        </w:tc>
        <w:tc>
          <w:tcPr>
            <w:tcW w:w="0" w:type="auto"/>
          </w:tcPr>
          <w:p w14:paraId="6A7B3CA4" w14:textId="77777777" w:rsidR="00B86A52" w:rsidRDefault="002C36BF">
            <w:pPr>
              <w:pStyle w:val="Compact"/>
            </w:pPr>
            <w:r>
              <w:t>0, 0, 1, 0, 0, 0</w:t>
            </w:r>
          </w:p>
        </w:tc>
      </w:tr>
      <w:tr w:rsidR="00B86A52" w14:paraId="11EFEB89" w14:textId="77777777">
        <w:tc>
          <w:tcPr>
            <w:tcW w:w="0" w:type="auto"/>
          </w:tcPr>
          <w:p w14:paraId="621696D7" w14:textId="77777777" w:rsidR="00B86A52" w:rsidRDefault="002C36BF">
            <w:pPr>
              <w:pStyle w:val="Compact"/>
            </w:pPr>
            <w:r>
              <w:t>Facility 4</w:t>
            </w:r>
          </w:p>
        </w:tc>
        <w:tc>
          <w:tcPr>
            <w:tcW w:w="0" w:type="auto"/>
          </w:tcPr>
          <w:p w14:paraId="17A5A201" w14:textId="77777777" w:rsidR="00B86A52" w:rsidRDefault="002C36BF">
            <w:pPr>
              <w:pStyle w:val="Compact"/>
            </w:pPr>
            <w:r>
              <w:t>4</w:t>
            </w:r>
          </w:p>
        </w:tc>
        <w:tc>
          <w:tcPr>
            <w:tcW w:w="0" w:type="auto"/>
          </w:tcPr>
          <w:p w14:paraId="4844C96B" w14:textId="77777777" w:rsidR="00B86A52" w:rsidRDefault="002C36BF">
            <w:pPr>
              <w:pStyle w:val="Compact"/>
            </w:pPr>
            <w:r>
              <w:t>0, 0, 0, 1, 0, 0</w:t>
            </w:r>
          </w:p>
        </w:tc>
      </w:tr>
      <w:tr w:rsidR="00B86A52" w14:paraId="7F359C2D" w14:textId="77777777">
        <w:tc>
          <w:tcPr>
            <w:tcW w:w="0" w:type="auto"/>
          </w:tcPr>
          <w:p w14:paraId="3C2B9C32" w14:textId="77777777" w:rsidR="00B86A52" w:rsidRDefault="002C36BF">
            <w:pPr>
              <w:pStyle w:val="Compact"/>
            </w:pPr>
            <w:r>
              <w:t>Facility 5</w:t>
            </w:r>
          </w:p>
        </w:tc>
        <w:tc>
          <w:tcPr>
            <w:tcW w:w="0" w:type="auto"/>
          </w:tcPr>
          <w:p w14:paraId="7013F132" w14:textId="77777777" w:rsidR="00B86A52" w:rsidRDefault="002C36BF">
            <w:pPr>
              <w:pStyle w:val="Compact"/>
            </w:pPr>
            <w:r>
              <w:t>5</w:t>
            </w:r>
          </w:p>
        </w:tc>
        <w:tc>
          <w:tcPr>
            <w:tcW w:w="0" w:type="auto"/>
          </w:tcPr>
          <w:p w14:paraId="4818EC7F" w14:textId="77777777" w:rsidR="00B86A52" w:rsidRDefault="002C36BF">
            <w:pPr>
              <w:pStyle w:val="Compact"/>
            </w:pPr>
            <w:r>
              <w:t>0, 0, 0, 0, 1, 0</w:t>
            </w:r>
          </w:p>
        </w:tc>
      </w:tr>
      <w:tr w:rsidR="00B86A52" w14:paraId="776280B9" w14:textId="77777777">
        <w:tc>
          <w:tcPr>
            <w:tcW w:w="0" w:type="auto"/>
          </w:tcPr>
          <w:p w14:paraId="46B55499" w14:textId="77777777" w:rsidR="00B86A52" w:rsidRDefault="002C36BF">
            <w:pPr>
              <w:pStyle w:val="Compact"/>
            </w:pPr>
            <w:r>
              <w:t>Facility 6</w:t>
            </w:r>
          </w:p>
        </w:tc>
        <w:tc>
          <w:tcPr>
            <w:tcW w:w="0" w:type="auto"/>
          </w:tcPr>
          <w:p w14:paraId="357B3AF0" w14:textId="77777777" w:rsidR="00B86A52" w:rsidRDefault="002C36BF">
            <w:pPr>
              <w:pStyle w:val="Compact"/>
            </w:pPr>
            <w:r>
              <w:t>6</w:t>
            </w:r>
          </w:p>
        </w:tc>
        <w:tc>
          <w:tcPr>
            <w:tcW w:w="0" w:type="auto"/>
          </w:tcPr>
          <w:p w14:paraId="5390DC5B" w14:textId="77777777" w:rsidR="00B86A52" w:rsidRDefault="002C36BF">
            <w:pPr>
              <w:pStyle w:val="Compact"/>
            </w:pPr>
            <w:r>
              <w:t>0, 0, 0, 0, 0, 1</w:t>
            </w:r>
          </w:p>
        </w:tc>
      </w:tr>
    </w:tbl>
    <w:p w14:paraId="18F1281B" w14:textId="77777777" w:rsidR="00B86A52" w:rsidRDefault="002C36BF">
      <w:pPr>
        <w:pStyle w:val="Heading2"/>
      </w:pPr>
      <w:bookmarkStart w:id="1" w:name="efficiency-summary-table"/>
      <w:bookmarkEnd w:id="0"/>
      <w:r>
        <w:t>Efficiency Summary Table</w:t>
      </w:r>
    </w:p>
    <w:p w14:paraId="769C40B0" w14:textId="77777777" w:rsidR="00B86A52" w:rsidRDefault="002C36BF">
      <w:pPr>
        <w:pStyle w:val="SourceCode"/>
      </w:pPr>
      <w:r>
        <w:rPr>
          <w:rStyle w:val="CommentTok"/>
        </w:rPr>
        <w:t># Extracting efficiency scores from each DEA model</w:t>
      </w:r>
      <w:r>
        <w:br/>
      </w:r>
      <w:r>
        <w:rPr>
          <w:rStyle w:val="NormalTok"/>
        </w:rPr>
        <w:t xml:space="preserve">efficiency_summary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DMU =</w:t>
      </w:r>
      <w:r>
        <w:rPr>
          <w:rStyle w:val="NormalTok"/>
        </w:rPr>
        <w:t xml:space="preserve"> dmu_names,</w:t>
      </w:r>
      <w:r>
        <w:br/>
      </w:r>
      <w:r>
        <w:rPr>
          <w:rStyle w:val="NormalTok"/>
        </w:rPr>
        <w:t xml:space="preserve">  </w:t>
      </w:r>
      <w:r>
        <w:rPr>
          <w:rStyle w:val="AttributeTok"/>
        </w:rPr>
        <w:t>CRS =</w:t>
      </w:r>
      <w:r>
        <w:rPr>
          <w:rStyle w:val="NormalTok"/>
        </w:rPr>
        <w:t xml:space="preserve"> dea_crs</w:t>
      </w:r>
      <w:r>
        <w:rPr>
          <w:rStyle w:val="SpecialCharTok"/>
        </w:rPr>
        <w:t>$</w:t>
      </w:r>
      <w:r>
        <w:rPr>
          <w:rStyle w:val="NormalTok"/>
        </w:rPr>
        <w:t xml:space="preserve">eff,  </w:t>
      </w:r>
      <w:r>
        <w:rPr>
          <w:rStyle w:val="CommentTok"/>
        </w:rPr>
        <w:t># Extracting efficiency from the CRS model</w:t>
      </w:r>
      <w:r>
        <w:br/>
      </w:r>
      <w:r>
        <w:rPr>
          <w:rStyle w:val="NormalTok"/>
        </w:rPr>
        <w:t xml:space="preserve">  </w:t>
      </w:r>
      <w:r>
        <w:rPr>
          <w:rStyle w:val="AttributeTok"/>
        </w:rPr>
        <w:t>VRS =</w:t>
      </w:r>
      <w:r>
        <w:rPr>
          <w:rStyle w:val="NormalTok"/>
        </w:rPr>
        <w:t xml:space="preserve"> dea_vrs</w:t>
      </w:r>
      <w:r>
        <w:rPr>
          <w:rStyle w:val="SpecialCharTok"/>
        </w:rPr>
        <w:t>$</w:t>
      </w:r>
      <w:r>
        <w:rPr>
          <w:rStyle w:val="NormalTok"/>
        </w:rPr>
        <w:t xml:space="preserve">eff,  </w:t>
      </w:r>
      <w:r>
        <w:rPr>
          <w:rStyle w:val="CommentTok"/>
        </w:rPr>
        <w:t># Extracting efficiency from the VRS model</w:t>
      </w:r>
      <w:r>
        <w:br/>
      </w:r>
      <w:r>
        <w:rPr>
          <w:rStyle w:val="NormalTok"/>
        </w:rPr>
        <w:t xml:space="preserve">  </w:t>
      </w:r>
      <w:r>
        <w:rPr>
          <w:rStyle w:val="AttributeTok"/>
        </w:rPr>
        <w:t>IRS =</w:t>
      </w:r>
      <w:r>
        <w:rPr>
          <w:rStyle w:val="NormalTok"/>
        </w:rPr>
        <w:t xml:space="preserve"> dea_irs</w:t>
      </w:r>
      <w:r>
        <w:rPr>
          <w:rStyle w:val="SpecialCharTok"/>
        </w:rPr>
        <w:t>$</w:t>
      </w:r>
      <w:r>
        <w:rPr>
          <w:rStyle w:val="NormalTok"/>
        </w:rPr>
        <w:t xml:space="preserve">eff,  </w:t>
      </w:r>
      <w:r>
        <w:rPr>
          <w:rStyle w:val="CommentTok"/>
        </w:rPr>
        <w:t># Extracting efficiency from the IRS model</w:t>
      </w:r>
      <w:r>
        <w:br/>
      </w:r>
      <w:r>
        <w:rPr>
          <w:rStyle w:val="NormalTok"/>
        </w:rPr>
        <w:t xml:space="preserve">  </w:t>
      </w:r>
      <w:r>
        <w:rPr>
          <w:rStyle w:val="AttributeTok"/>
        </w:rPr>
        <w:t>DRS =</w:t>
      </w:r>
      <w:r>
        <w:rPr>
          <w:rStyle w:val="NormalTok"/>
        </w:rPr>
        <w:t xml:space="preserve"> dea_drs</w:t>
      </w:r>
      <w:r>
        <w:rPr>
          <w:rStyle w:val="SpecialCharTok"/>
        </w:rPr>
        <w:t>$</w:t>
      </w:r>
      <w:r>
        <w:rPr>
          <w:rStyle w:val="NormalTok"/>
        </w:rPr>
        <w:t xml:space="preserve">eff,  </w:t>
      </w:r>
      <w:r>
        <w:rPr>
          <w:rStyle w:val="CommentTok"/>
        </w:rPr>
        <w:t># Extracting efficiency from the DRS model</w:t>
      </w:r>
      <w:r>
        <w:br/>
      </w:r>
      <w:r>
        <w:rPr>
          <w:rStyle w:val="NormalTok"/>
        </w:rPr>
        <w:t xml:space="preserve">  </w:t>
      </w:r>
      <w:r>
        <w:rPr>
          <w:rStyle w:val="AttributeTok"/>
        </w:rPr>
        <w:t>FRH =</w:t>
      </w:r>
      <w:r>
        <w:rPr>
          <w:rStyle w:val="NormalTok"/>
        </w:rPr>
        <w:t xml:space="preserve"> dea_frh</w:t>
      </w:r>
      <w:r>
        <w:rPr>
          <w:rStyle w:val="SpecialCharTok"/>
        </w:rPr>
        <w:t>$</w:t>
      </w:r>
      <w:r>
        <w:rPr>
          <w:rStyle w:val="NormalTok"/>
        </w:rPr>
        <w:t xml:space="preserve">eff,  </w:t>
      </w:r>
      <w:r>
        <w:rPr>
          <w:rStyle w:val="CommentTok"/>
        </w:rPr>
        <w:t># Extracting efficiency from the FRH model</w:t>
      </w:r>
      <w:r>
        <w:br/>
      </w:r>
      <w:r>
        <w:rPr>
          <w:rStyle w:val="NormalTok"/>
        </w:rPr>
        <w:t xml:space="preserve">  </w:t>
      </w:r>
      <w:r>
        <w:rPr>
          <w:rStyle w:val="AttributeTok"/>
        </w:rPr>
        <w:t>FDH =</w:t>
      </w:r>
      <w:r>
        <w:rPr>
          <w:rStyle w:val="NormalTok"/>
        </w:rPr>
        <w:t xml:space="preserve"> dea_fdh</w:t>
      </w:r>
      <w:r>
        <w:rPr>
          <w:rStyle w:val="SpecialCharTok"/>
        </w:rPr>
        <w:t>$</w:t>
      </w:r>
      <w:r>
        <w:rPr>
          <w:rStyle w:val="NormalTok"/>
        </w:rPr>
        <w:t xml:space="preserve">eff   </w:t>
      </w:r>
      <w:r>
        <w:rPr>
          <w:rStyle w:val="CommentTok"/>
        </w:rPr>
        <w:t># Extracting efficiency from the FDH model</w:t>
      </w:r>
      <w:r>
        <w:br/>
      </w:r>
      <w:r>
        <w:rPr>
          <w:rStyle w:val="NormalTok"/>
        </w:rPr>
        <w:t>)</w:t>
      </w:r>
    </w:p>
    <w:p w14:paraId="636A9892" w14:textId="77777777" w:rsidR="00B86A52" w:rsidRDefault="002C36BF">
      <w:pPr>
        <w:pStyle w:val="SourceCode"/>
      </w:pPr>
      <w:r>
        <w:rPr>
          <w:rStyle w:val="CommentTok"/>
        </w:rPr>
        <w:t># Displaying the efficiency summary table</w:t>
      </w:r>
      <w:r>
        <w:br/>
      </w:r>
      <w:r>
        <w:rPr>
          <w:rStyle w:val="FunctionTok"/>
        </w:rPr>
        <w:t>kable</w:t>
      </w:r>
      <w:r>
        <w:rPr>
          <w:rStyle w:val="NormalTok"/>
        </w:rPr>
        <w:t xml:space="preserve">(efficiency_summary, </w:t>
      </w:r>
      <w:r>
        <w:rPr>
          <w:rStyle w:val="AttributeTok"/>
        </w:rPr>
        <w:t>caption =</w:t>
      </w:r>
      <w:r>
        <w:rPr>
          <w:rStyle w:val="NormalTok"/>
        </w:rPr>
        <w:t xml:space="preserve"> </w:t>
      </w:r>
      <w:r>
        <w:rPr>
          <w:rStyle w:val="StringTok"/>
        </w:rPr>
        <w:t>"Table: Efficiency Scores for Each Model"</w:t>
      </w:r>
      <w:r>
        <w:rPr>
          <w:rStyle w:val="NormalTok"/>
        </w:rPr>
        <w:t>)</w:t>
      </w:r>
    </w:p>
    <w:p w14:paraId="0B6C03F7" w14:textId="77777777" w:rsidR="00B86A52" w:rsidRDefault="002C36BF">
      <w:pPr>
        <w:pStyle w:val="TableCaption"/>
      </w:pPr>
      <w:r>
        <w:t>Table: Efficiency Scores for Each Model</w:t>
      </w:r>
    </w:p>
    <w:tbl>
      <w:tblPr>
        <w:tblStyle w:val="Table"/>
        <w:tblW w:w="0" w:type="auto"/>
        <w:tblLook w:val="0020" w:firstRow="1" w:lastRow="0" w:firstColumn="0" w:lastColumn="0" w:noHBand="0" w:noVBand="0"/>
        <w:tblCaption w:val="Table: Efficiency Scores for Each Model"/>
      </w:tblPr>
      <w:tblGrid>
        <w:gridCol w:w="1155"/>
        <w:gridCol w:w="1196"/>
        <w:gridCol w:w="1196"/>
        <w:gridCol w:w="1196"/>
        <w:gridCol w:w="1196"/>
        <w:gridCol w:w="659"/>
        <w:gridCol w:w="669"/>
      </w:tblGrid>
      <w:tr w:rsidR="00B86A52" w14:paraId="13D205D6" w14:textId="77777777" w:rsidTr="00B86A52">
        <w:trPr>
          <w:cnfStyle w:val="100000000000" w:firstRow="1" w:lastRow="0" w:firstColumn="0" w:lastColumn="0" w:oddVBand="0" w:evenVBand="0" w:oddHBand="0" w:evenHBand="0" w:firstRowFirstColumn="0" w:firstRowLastColumn="0" w:lastRowFirstColumn="0" w:lastRowLastColumn="0"/>
          <w:tblHeader/>
        </w:trPr>
        <w:tc>
          <w:tcPr>
            <w:tcW w:w="0" w:type="auto"/>
          </w:tcPr>
          <w:p w14:paraId="49E0D5EC" w14:textId="77777777" w:rsidR="00B86A52" w:rsidRDefault="002C36BF">
            <w:pPr>
              <w:pStyle w:val="Compact"/>
            </w:pPr>
            <w:r>
              <w:t>DMU</w:t>
            </w:r>
          </w:p>
        </w:tc>
        <w:tc>
          <w:tcPr>
            <w:tcW w:w="0" w:type="auto"/>
          </w:tcPr>
          <w:p w14:paraId="517BAB9B" w14:textId="77777777" w:rsidR="00B86A52" w:rsidRDefault="002C36BF">
            <w:pPr>
              <w:pStyle w:val="Compact"/>
              <w:jc w:val="right"/>
            </w:pPr>
            <w:r>
              <w:t>CRS</w:t>
            </w:r>
          </w:p>
        </w:tc>
        <w:tc>
          <w:tcPr>
            <w:tcW w:w="0" w:type="auto"/>
          </w:tcPr>
          <w:p w14:paraId="1073303B" w14:textId="77777777" w:rsidR="00B86A52" w:rsidRDefault="002C36BF">
            <w:pPr>
              <w:pStyle w:val="Compact"/>
              <w:jc w:val="right"/>
            </w:pPr>
            <w:r>
              <w:t>VRS</w:t>
            </w:r>
          </w:p>
        </w:tc>
        <w:tc>
          <w:tcPr>
            <w:tcW w:w="0" w:type="auto"/>
          </w:tcPr>
          <w:p w14:paraId="2E0DEF86" w14:textId="77777777" w:rsidR="00B86A52" w:rsidRDefault="002C36BF">
            <w:pPr>
              <w:pStyle w:val="Compact"/>
              <w:jc w:val="right"/>
            </w:pPr>
            <w:r>
              <w:t>IRS</w:t>
            </w:r>
          </w:p>
        </w:tc>
        <w:tc>
          <w:tcPr>
            <w:tcW w:w="0" w:type="auto"/>
          </w:tcPr>
          <w:p w14:paraId="67AAA1F9" w14:textId="77777777" w:rsidR="00B86A52" w:rsidRDefault="002C36BF">
            <w:pPr>
              <w:pStyle w:val="Compact"/>
              <w:jc w:val="right"/>
            </w:pPr>
            <w:r>
              <w:t>DRS</w:t>
            </w:r>
          </w:p>
        </w:tc>
        <w:tc>
          <w:tcPr>
            <w:tcW w:w="0" w:type="auto"/>
          </w:tcPr>
          <w:p w14:paraId="1814B370" w14:textId="77777777" w:rsidR="00B86A52" w:rsidRDefault="002C36BF">
            <w:pPr>
              <w:pStyle w:val="Compact"/>
              <w:jc w:val="right"/>
            </w:pPr>
            <w:r>
              <w:t>FRH</w:t>
            </w:r>
          </w:p>
        </w:tc>
        <w:tc>
          <w:tcPr>
            <w:tcW w:w="0" w:type="auto"/>
          </w:tcPr>
          <w:p w14:paraId="6D348B54" w14:textId="77777777" w:rsidR="00B86A52" w:rsidRDefault="002C36BF">
            <w:pPr>
              <w:pStyle w:val="Compact"/>
              <w:jc w:val="right"/>
            </w:pPr>
            <w:r>
              <w:t>FDH</w:t>
            </w:r>
          </w:p>
        </w:tc>
      </w:tr>
      <w:tr w:rsidR="00B86A52" w14:paraId="32046A1C" w14:textId="77777777">
        <w:tc>
          <w:tcPr>
            <w:tcW w:w="0" w:type="auto"/>
          </w:tcPr>
          <w:p w14:paraId="7B36A101" w14:textId="77777777" w:rsidR="00B86A52" w:rsidRDefault="002C36BF">
            <w:pPr>
              <w:pStyle w:val="Compact"/>
            </w:pPr>
            <w:r>
              <w:t>Facility 1</w:t>
            </w:r>
          </w:p>
        </w:tc>
        <w:tc>
          <w:tcPr>
            <w:tcW w:w="0" w:type="auto"/>
          </w:tcPr>
          <w:p w14:paraId="79CBA164" w14:textId="77777777" w:rsidR="00B86A52" w:rsidRDefault="002C36BF">
            <w:pPr>
              <w:pStyle w:val="Compact"/>
              <w:jc w:val="right"/>
            </w:pPr>
            <w:r>
              <w:t>1.000000</w:t>
            </w:r>
          </w:p>
        </w:tc>
        <w:tc>
          <w:tcPr>
            <w:tcW w:w="0" w:type="auto"/>
          </w:tcPr>
          <w:p w14:paraId="13FB6740" w14:textId="77777777" w:rsidR="00B86A52" w:rsidRDefault="002C36BF">
            <w:pPr>
              <w:pStyle w:val="Compact"/>
              <w:jc w:val="right"/>
            </w:pPr>
            <w:r>
              <w:t>1.000000</w:t>
            </w:r>
          </w:p>
        </w:tc>
        <w:tc>
          <w:tcPr>
            <w:tcW w:w="0" w:type="auto"/>
          </w:tcPr>
          <w:p w14:paraId="2EB4C7B6" w14:textId="77777777" w:rsidR="00B86A52" w:rsidRDefault="002C36BF">
            <w:pPr>
              <w:pStyle w:val="Compact"/>
              <w:jc w:val="right"/>
            </w:pPr>
            <w:r>
              <w:t>1.000000</w:t>
            </w:r>
          </w:p>
        </w:tc>
        <w:tc>
          <w:tcPr>
            <w:tcW w:w="0" w:type="auto"/>
          </w:tcPr>
          <w:p w14:paraId="685E5334" w14:textId="77777777" w:rsidR="00B86A52" w:rsidRDefault="002C36BF">
            <w:pPr>
              <w:pStyle w:val="Compact"/>
              <w:jc w:val="right"/>
            </w:pPr>
            <w:r>
              <w:t>1.000000</w:t>
            </w:r>
          </w:p>
        </w:tc>
        <w:tc>
          <w:tcPr>
            <w:tcW w:w="0" w:type="auto"/>
          </w:tcPr>
          <w:p w14:paraId="05AAD3AD" w14:textId="77777777" w:rsidR="00B86A52" w:rsidRDefault="002C36BF">
            <w:pPr>
              <w:pStyle w:val="Compact"/>
              <w:jc w:val="right"/>
            </w:pPr>
            <w:r>
              <w:t>1</w:t>
            </w:r>
          </w:p>
        </w:tc>
        <w:tc>
          <w:tcPr>
            <w:tcW w:w="0" w:type="auto"/>
          </w:tcPr>
          <w:p w14:paraId="058748E7" w14:textId="77777777" w:rsidR="00B86A52" w:rsidRDefault="002C36BF">
            <w:pPr>
              <w:pStyle w:val="Compact"/>
              <w:jc w:val="right"/>
            </w:pPr>
            <w:r>
              <w:t>1</w:t>
            </w:r>
          </w:p>
        </w:tc>
      </w:tr>
      <w:tr w:rsidR="00B86A52" w14:paraId="76C47917" w14:textId="77777777">
        <w:tc>
          <w:tcPr>
            <w:tcW w:w="0" w:type="auto"/>
          </w:tcPr>
          <w:p w14:paraId="6E6783BE" w14:textId="77777777" w:rsidR="00B86A52" w:rsidRDefault="002C36BF">
            <w:pPr>
              <w:pStyle w:val="Compact"/>
            </w:pPr>
            <w:r>
              <w:t>Facility 2</w:t>
            </w:r>
          </w:p>
        </w:tc>
        <w:tc>
          <w:tcPr>
            <w:tcW w:w="0" w:type="auto"/>
          </w:tcPr>
          <w:p w14:paraId="14360C7B" w14:textId="77777777" w:rsidR="00B86A52" w:rsidRDefault="002C36BF">
            <w:pPr>
              <w:pStyle w:val="Compact"/>
              <w:jc w:val="right"/>
            </w:pPr>
            <w:r>
              <w:t>1.000000</w:t>
            </w:r>
          </w:p>
        </w:tc>
        <w:tc>
          <w:tcPr>
            <w:tcW w:w="0" w:type="auto"/>
          </w:tcPr>
          <w:p w14:paraId="78899948" w14:textId="77777777" w:rsidR="00B86A52" w:rsidRDefault="002C36BF">
            <w:pPr>
              <w:pStyle w:val="Compact"/>
              <w:jc w:val="right"/>
            </w:pPr>
            <w:r>
              <w:t>1.000000</w:t>
            </w:r>
          </w:p>
        </w:tc>
        <w:tc>
          <w:tcPr>
            <w:tcW w:w="0" w:type="auto"/>
          </w:tcPr>
          <w:p w14:paraId="51CA4DC0" w14:textId="77777777" w:rsidR="00B86A52" w:rsidRDefault="002C36BF">
            <w:pPr>
              <w:pStyle w:val="Compact"/>
              <w:jc w:val="right"/>
            </w:pPr>
            <w:r>
              <w:t>1.000000</w:t>
            </w:r>
          </w:p>
        </w:tc>
        <w:tc>
          <w:tcPr>
            <w:tcW w:w="0" w:type="auto"/>
          </w:tcPr>
          <w:p w14:paraId="59159C7C" w14:textId="77777777" w:rsidR="00B86A52" w:rsidRDefault="002C36BF">
            <w:pPr>
              <w:pStyle w:val="Compact"/>
              <w:jc w:val="right"/>
            </w:pPr>
            <w:r>
              <w:t>1.000000</w:t>
            </w:r>
          </w:p>
        </w:tc>
        <w:tc>
          <w:tcPr>
            <w:tcW w:w="0" w:type="auto"/>
          </w:tcPr>
          <w:p w14:paraId="2D2123CE" w14:textId="77777777" w:rsidR="00B86A52" w:rsidRDefault="002C36BF">
            <w:pPr>
              <w:pStyle w:val="Compact"/>
              <w:jc w:val="right"/>
            </w:pPr>
            <w:r>
              <w:t>1</w:t>
            </w:r>
          </w:p>
        </w:tc>
        <w:tc>
          <w:tcPr>
            <w:tcW w:w="0" w:type="auto"/>
          </w:tcPr>
          <w:p w14:paraId="6B6758BF" w14:textId="77777777" w:rsidR="00B86A52" w:rsidRDefault="002C36BF">
            <w:pPr>
              <w:pStyle w:val="Compact"/>
              <w:jc w:val="right"/>
            </w:pPr>
            <w:r>
              <w:t>1</w:t>
            </w:r>
          </w:p>
        </w:tc>
      </w:tr>
      <w:tr w:rsidR="00B86A52" w14:paraId="25494D38" w14:textId="77777777">
        <w:tc>
          <w:tcPr>
            <w:tcW w:w="0" w:type="auto"/>
          </w:tcPr>
          <w:p w14:paraId="6A666229" w14:textId="77777777" w:rsidR="00B86A52" w:rsidRDefault="002C36BF">
            <w:pPr>
              <w:pStyle w:val="Compact"/>
            </w:pPr>
            <w:r>
              <w:t>Facility 3</w:t>
            </w:r>
          </w:p>
        </w:tc>
        <w:tc>
          <w:tcPr>
            <w:tcW w:w="0" w:type="auto"/>
          </w:tcPr>
          <w:p w14:paraId="74D0B401" w14:textId="77777777" w:rsidR="00B86A52" w:rsidRDefault="002C36BF">
            <w:pPr>
              <w:pStyle w:val="Compact"/>
              <w:jc w:val="right"/>
            </w:pPr>
            <w:r>
              <w:t>1.000000</w:t>
            </w:r>
          </w:p>
        </w:tc>
        <w:tc>
          <w:tcPr>
            <w:tcW w:w="0" w:type="auto"/>
          </w:tcPr>
          <w:p w14:paraId="059686E6" w14:textId="77777777" w:rsidR="00B86A52" w:rsidRDefault="002C36BF">
            <w:pPr>
              <w:pStyle w:val="Compact"/>
              <w:jc w:val="right"/>
            </w:pPr>
            <w:r>
              <w:t>1.000000</w:t>
            </w:r>
          </w:p>
        </w:tc>
        <w:tc>
          <w:tcPr>
            <w:tcW w:w="0" w:type="auto"/>
          </w:tcPr>
          <w:p w14:paraId="7AC1D4D5" w14:textId="77777777" w:rsidR="00B86A52" w:rsidRDefault="002C36BF">
            <w:pPr>
              <w:pStyle w:val="Compact"/>
              <w:jc w:val="right"/>
            </w:pPr>
            <w:r>
              <w:t>1.000000</w:t>
            </w:r>
          </w:p>
        </w:tc>
        <w:tc>
          <w:tcPr>
            <w:tcW w:w="0" w:type="auto"/>
          </w:tcPr>
          <w:p w14:paraId="790EE0D1" w14:textId="77777777" w:rsidR="00B86A52" w:rsidRDefault="002C36BF">
            <w:pPr>
              <w:pStyle w:val="Compact"/>
              <w:jc w:val="right"/>
            </w:pPr>
            <w:r>
              <w:t>1.000000</w:t>
            </w:r>
          </w:p>
        </w:tc>
        <w:tc>
          <w:tcPr>
            <w:tcW w:w="0" w:type="auto"/>
          </w:tcPr>
          <w:p w14:paraId="4AD3B26D" w14:textId="77777777" w:rsidR="00B86A52" w:rsidRDefault="002C36BF">
            <w:pPr>
              <w:pStyle w:val="Compact"/>
              <w:jc w:val="right"/>
            </w:pPr>
            <w:r>
              <w:t>1</w:t>
            </w:r>
          </w:p>
        </w:tc>
        <w:tc>
          <w:tcPr>
            <w:tcW w:w="0" w:type="auto"/>
          </w:tcPr>
          <w:p w14:paraId="3670ED38" w14:textId="77777777" w:rsidR="00B86A52" w:rsidRDefault="002C36BF">
            <w:pPr>
              <w:pStyle w:val="Compact"/>
              <w:jc w:val="right"/>
            </w:pPr>
            <w:r>
              <w:t>1</w:t>
            </w:r>
          </w:p>
        </w:tc>
      </w:tr>
      <w:tr w:rsidR="00B86A52" w14:paraId="216EB53E" w14:textId="77777777">
        <w:tc>
          <w:tcPr>
            <w:tcW w:w="0" w:type="auto"/>
          </w:tcPr>
          <w:p w14:paraId="082428F3" w14:textId="77777777" w:rsidR="00B86A52" w:rsidRDefault="002C36BF">
            <w:pPr>
              <w:pStyle w:val="Compact"/>
            </w:pPr>
            <w:r>
              <w:t>Facility 4</w:t>
            </w:r>
          </w:p>
        </w:tc>
        <w:tc>
          <w:tcPr>
            <w:tcW w:w="0" w:type="auto"/>
          </w:tcPr>
          <w:p w14:paraId="6E43B051" w14:textId="77777777" w:rsidR="00B86A52" w:rsidRDefault="002C36BF">
            <w:pPr>
              <w:pStyle w:val="Compact"/>
              <w:jc w:val="right"/>
            </w:pPr>
            <w:r>
              <w:t>1.000000</w:t>
            </w:r>
          </w:p>
        </w:tc>
        <w:tc>
          <w:tcPr>
            <w:tcW w:w="0" w:type="auto"/>
          </w:tcPr>
          <w:p w14:paraId="35CFFC8D" w14:textId="77777777" w:rsidR="00B86A52" w:rsidRDefault="002C36BF">
            <w:pPr>
              <w:pStyle w:val="Compact"/>
              <w:jc w:val="right"/>
            </w:pPr>
            <w:r>
              <w:t>1.000000</w:t>
            </w:r>
          </w:p>
        </w:tc>
        <w:tc>
          <w:tcPr>
            <w:tcW w:w="0" w:type="auto"/>
          </w:tcPr>
          <w:p w14:paraId="07188112" w14:textId="77777777" w:rsidR="00B86A52" w:rsidRDefault="002C36BF">
            <w:pPr>
              <w:pStyle w:val="Compact"/>
              <w:jc w:val="right"/>
            </w:pPr>
            <w:r>
              <w:t>1.000000</w:t>
            </w:r>
          </w:p>
        </w:tc>
        <w:tc>
          <w:tcPr>
            <w:tcW w:w="0" w:type="auto"/>
          </w:tcPr>
          <w:p w14:paraId="521C4CD4" w14:textId="77777777" w:rsidR="00B86A52" w:rsidRDefault="002C36BF">
            <w:pPr>
              <w:pStyle w:val="Compact"/>
              <w:jc w:val="right"/>
            </w:pPr>
            <w:r>
              <w:t>1.000000</w:t>
            </w:r>
          </w:p>
        </w:tc>
        <w:tc>
          <w:tcPr>
            <w:tcW w:w="0" w:type="auto"/>
          </w:tcPr>
          <w:p w14:paraId="22BC512F" w14:textId="77777777" w:rsidR="00B86A52" w:rsidRDefault="002C36BF">
            <w:pPr>
              <w:pStyle w:val="Compact"/>
              <w:jc w:val="right"/>
            </w:pPr>
            <w:r>
              <w:t>1</w:t>
            </w:r>
          </w:p>
        </w:tc>
        <w:tc>
          <w:tcPr>
            <w:tcW w:w="0" w:type="auto"/>
          </w:tcPr>
          <w:p w14:paraId="2D834EB1" w14:textId="77777777" w:rsidR="00B86A52" w:rsidRDefault="002C36BF">
            <w:pPr>
              <w:pStyle w:val="Compact"/>
              <w:jc w:val="right"/>
            </w:pPr>
            <w:r>
              <w:t>1</w:t>
            </w:r>
          </w:p>
        </w:tc>
      </w:tr>
      <w:tr w:rsidR="00B86A52" w14:paraId="6882EB7D" w14:textId="77777777">
        <w:tc>
          <w:tcPr>
            <w:tcW w:w="0" w:type="auto"/>
          </w:tcPr>
          <w:p w14:paraId="2F2BD64E" w14:textId="77777777" w:rsidR="00B86A52" w:rsidRDefault="002C36BF">
            <w:pPr>
              <w:pStyle w:val="Compact"/>
            </w:pPr>
            <w:r>
              <w:t>Facility 5</w:t>
            </w:r>
          </w:p>
        </w:tc>
        <w:tc>
          <w:tcPr>
            <w:tcW w:w="0" w:type="auto"/>
          </w:tcPr>
          <w:p w14:paraId="3FC92C74" w14:textId="77777777" w:rsidR="00B86A52" w:rsidRDefault="002C36BF">
            <w:pPr>
              <w:pStyle w:val="Compact"/>
              <w:jc w:val="right"/>
            </w:pPr>
            <w:r>
              <w:t>1.023019</w:t>
            </w:r>
          </w:p>
        </w:tc>
        <w:tc>
          <w:tcPr>
            <w:tcW w:w="0" w:type="auto"/>
          </w:tcPr>
          <w:p w14:paraId="23BB27DF" w14:textId="77777777" w:rsidR="00B86A52" w:rsidRDefault="002C36BF">
            <w:pPr>
              <w:pStyle w:val="Compact"/>
              <w:jc w:val="right"/>
            </w:pPr>
            <w:r>
              <w:t>1.000000</w:t>
            </w:r>
          </w:p>
        </w:tc>
        <w:tc>
          <w:tcPr>
            <w:tcW w:w="0" w:type="auto"/>
          </w:tcPr>
          <w:p w14:paraId="5DF565A9" w14:textId="77777777" w:rsidR="00B86A52" w:rsidRDefault="002C36BF">
            <w:pPr>
              <w:pStyle w:val="Compact"/>
              <w:jc w:val="right"/>
            </w:pPr>
            <w:r>
              <w:t>1.000000</w:t>
            </w:r>
          </w:p>
        </w:tc>
        <w:tc>
          <w:tcPr>
            <w:tcW w:w="0" w:type="auto"/>
          </w:tcPr>
          <w:p w14:paraId="2A49E175" w14:textId="77777777" w:rsidR="00B86A52" w:rsidRDefault="002C36BF">
            <w:pPr>
              <w:pStyle w:val="Compact"/>
              <w:jc w:val="right"/>
            </w:pPr>
            <w:r>
              <w:t>1.023019</w:t>
            </w:r>
          </w:p>
        </w:tc>
        <w:tc>
          <w:tcPr>
            <w:tcW w:w="0" w:type="auto"/>
          </w:tcPr>
          <w:p w14:paraId="6F5B0FE8" w14:textId="77777777" w:rsidR="00B86A52" w:rsidRDefault="002C36BF">
            <w:pPr>
              <w:pStyle w:val="Compact"/>
              <w:jc w:val="right"/>
            </w:pPr>
            <w:r>
              <w:t>1</w:t>
            </w:r>
          </w:p>
        </w:tc>
        <w:tc>
          <w:tcPr>
            <w:tcW w:w="0" w:type="auto"/>
          </w:tcPr>
          <w:p w14:paraId="137E1F49" w14:textId="77777777" w:rsidR="00B86A52" w:rsidRDefault="002C36BF">
            <w:pPr>
              <w:pStyle w:val="Compact"/>
              <w:jc w:val="right"/>
            </w:pPr>
            <w:r>
              <w:t>1</w:t>
            </w:r>
          </w:p>
        </w:tc>
      </w:tr>
      <w:tr w:rsidR="00B86A52" w14:paraId="18590DA3" w14:textId="77777777">
        <w:tc>
          <w:tcPr>
            <w:tcW w:w="0" w:type="auto"/>
          </w:tcPr>
          <w:p w14:paraId="01910E8E" w14:textId="77777777" w:rsidR="00B86A52" w:rsidRDefault="002C36BF">
            <w:pPr>
              <w:pStyle w:val="Compact"/>
            </w:pPr>
            <w:r>
              <w:t>Facility 6</w:t>
            </w:r>
          </w:p>
        </w:tc>
        <w:tc>
          <w:tcPr>
            <w:tcW w:w="0" w:type="auto"/>
          </w:tcPr>
          <w:p w14:paraId="34E7FF88" w14:textId="77777777" w:rsidR="00B86A52" w:rsidRDefault="002C36BF">
            <w:pPr>
              <w:pStyle w:val="Compact"/>
              <w:jc w:val="right"/>
            </w:pPr>
            <w:r>
              <w:t>1.152801</w:t>
            </w:r>
          </w:p>
        </w:tc>
        <w:tc>
          <w:tcPr>
            <w:tcW w:w="0" w:type="auto"/>
          </w:tcPr>
          <w:p w14:paraId="4342C2BF" w14:textId="77777777" w:rsidR="00B86A52" w:rsidRDefault="002C36BF">
            <w:pPr>
              <w:pStyle w:val="Compact"/>
              <w:jc w:val="right"/>
            </w:pPr>
            <w:r>
              <w:t>1.152499</w:t>
            </w:r>
          </w:p>
        </w:tc>
        <w:tc>
          <w:tcPr>
            <w:tcW w:w="0" w:type="auto"/>
          </w:tcPr>
          <w:p w14:paraId="73360385" w14:textId="77777777" w:rsidR="00B86A52" w:rsidRDefault="002C36BF">
            <w:pPr>
              <w:pStyle w:val="Compact"/>
              <w:jc w:val="right"/>
            </w:pPr>
            <w:r>
              <w:t>1.152801</w:t>
            </w:r>
          </w:p>
        </w:tc>
        <w:tc>
          <w:tcPr>
            <w:tcW w:w="0" w:type="auto"/>
          </w:tcPr>
          <w:p w14:paraId="7A31FDA6" w14:textId="77777777" w:rsidR="00B86A52" w:rsidRDefault="002C36BF">
            <w:pPr>
              <w:pStyle w:val="Compact"/>
              <w:jc w:val="right"/>
            </w:pPr>
            <w:r>
              <w:t>1.152499</w:t>
            </w:r>
          </w:p>
        </w:tc>
        <w:tc>
          <w:tcPr>
            <w:tcW w:w="0" w:type="auto"/>
          </w:tcPr>
          <w:p w14:paraId="6ADCBEB7" w14:textId="77777777" w:rsidR="00B86A52" w:rsidRDefault="002C36BF">
            <w:pPr>
              <w:pStyle w:val="Compact"/>
              <w:jc w:val="right"/>
            </w:pPr>
            <w:r>
              <w:t>1</w:t>
            </w:r>
          </w:p>
        </w:tc>
        <w:tc>
          <w:tcPr>
            <w:tcW w:w="0" w:type="auto"/>
          </w:tcPr>
          <w:p w14:paraId="318D6499" w14:textId="77777777" w:rsidR="00B86A52" w:rsidRDefault="002C36BF">
            <w:pPr>
              <w:pStyle w:val="Compact"/>
              <w:jc w:val="right"/>
            </w:pPr>
            <w:r>
              <w:t>1</w:t>
            </w:r>
          </w:p>
        </w:tc>
      </w:tr>
    </w:tbl>
    <w:p w14:paraId="2B6CE7B4" w14:textId="77777777" w:rsidR="00B86A52" w:rsidRDefault="002C36BF">
      <w:pPr>
        <w:pStyle w:val="SourceCode"/>
      </w:pPr>
      <w:r>
        <w:rPr>
          <w:rStyle w:val="CommentTok"/>
        </w:rPr>
        <w:t># Loading the ggplot2 package</w:t>
      </w:r>
      <w:r>
        <w:br/>
      </w:r>
      <w:r>
        <w:rPr>
          <w:rStyle w:val="FunctionTok"/>
        </w:rPr>
        <w:t>library</w:t>
      </w:r>
      <w:r>
        <w:rPr>
          <w:rStyle w:val="NormalTok"/>
        </w:rPr>
        <w:t>(ggplot2)</w:t>
      </w:r>
    </w:p>
    <w:p w14:paraId="0C01B4CB" w14:textId="77777777" w:rsidR="00B86A52" w:rsidRDefault="002C36BF">
      <w:pPr>
        <w:pStyle w:val="SourceCode"/>
      </w:pPr>
      <w:r>
        <w:rPr>
          <w:rStyle w:val="VerbatimChar"/>
        </w:rPr>
        <w:t>## Warning: package 'ggplot2' was built under R version 4.3.3</w:t>
      </w:r>
    </w:p>
    <w:p w14:paraId="38817F67" w14:textId="77777777" w:rsidR="00B86A52" w:rsidRDefault="002C36BF">
      <w:pPr>
        <w:pStyle w:val="SourceCode"/>
      </w:pPr>
      <w:r>
        <w:rPr>
          <w:rStyle w:val="CommentTok"/>
        </w:rPr>
        <w:t># Reshape the efficiency data for plotting</w:t>
      </w:r>
      <w:r>
        <w:br/>
      </w:r>
      <w:r>
        <w:rPr>
          <w:rStyle w:val="NormalTok"/>
        </w:rPr>
        <w:t xml:space="preserve">efficiency_long </w:t>
      </w:r>
      <w:r>
        <w:rPr>
          <w:rStyle w:val="OtherTok"/>
        </w:rPr>
        <w:t>&lt;-</w:t>
      </w:r>
      <w:r>
        <w:rPr>
          <w:rStyle w:val="NormalTok"/>
        </w:rPr>
        <w:t xml:space="preserve"> reshape2</w:t>
      </w:r>
      <w:r>
        <w:rPr>
          <w:rStyle w:val="SpecialCharTok"/>
        </w:rPr>
        <w:t>::</w:t>
      </w:r>
      <w:r>
        <w:rPr>
          <w:rStyle w:val="FunctionTok"/>
        </w:rPr>
        <w:t>melt</w:t>
      </w:r>
      <w:r>
        <w:rPr>
          <w:rStyle w:val="NormalTok"/>
        </w:rPr>
        <w:t xml:space="preserve">(efficiency_summary, </w:t>
      </w:r>
      <w:r>
        <w:rPr>
          <w:rStyle w:val="AttributeTok"/>
        </w:rPr>
        <w:t>id.vars =</w:t>
      </w:r>
      <w:r>
        <w:rPr>
          <w:rStyle w:val="NormalTok"/>
        </w:rPr>
        <w:t xml:space="preserve"> </w:t>
      </w:r>
      <w:r>
        <w:rPr>
          <w:rStyle w:val="StringTok"/>
        </w:rPr>
        <w:t>"DMU"</w:t>
      </w:r>
      <w:r>
        <w:rPr>
          <w:rStyle w:val="NormalTok"/>
        </w:rPr>
        <w:t xml:space="preserve">, </w:t>
      </w:r>
      <w:r>
        <w:br/>
      </w:r>
      <w:r>
        <w:rPr>
          <w:rStyle w:val="NormalTok"/>
        </w:rPr>
        <w:t xml:space="preserve">                                  </w:t>
      </w:r>
      <w:r>
        <w:rPr>
          <w:rStyle w:val="AttributeTok"/>
        </w:rPr>
        <w:t>variable.name =</w:t>
      </w:r>
      <w:r>
        <w:rPr>
          <w:rStyle w:val="NormalTok"/>
        </w:rPr>
        <w:t xml:space="preserve"> </w:t>
      </w:r>
      <w:r>
        <w:rPr>
          <w:rStyle w:val="StringTok"/>
        </w:rPr>
        <w:t>"Model"</w:t>
      </w:r>
      <w:r>
        <w:rPr>
          <w:rStyle w:val="NormalTok"/>
        </w:rPr>
        <w:t xml:space="preserve">, </w:t>
      </w:r>
      <w:r>
        <w:rPr>
          <w:rStyle w:val="AttributeTok"/>
        </w:rPr>
        <w:t>value.name =</w:t>
      </w:r>
      <w:r>
        <w:rPr>
          <w:rStyle w:val="NormalTok"/>
        </w:rPr>
        <w:t xml:space="preserve"> </w:t>
      </w:r>
      <w:r>
        <w:rPr>
          <w:rStyle w:val="StringTok"/>
        </w:rPr>
        <w:t>"Efficiency"</w:t>
      </w:r>
      <w:r>
        <w:rPr>
          <w:rStyle w:val="NormalTok"/>
        </w:rPr>
        <w:t>)</w:t>
      </w:r>
    </w:p>
    <w:p w14:paraId="5B0159F9" w14:textId="77777777" w:rsidR="00B86A52" w:rsidRDefault="002C36BF">
      <w:pPr>
        <w:pStyle w:val="SourceCode"/>
      </w:pPr>
      <w:r>
        <w:rPr>
          <w:rStyle w:val="CommentTok"/>
        </w:rPr>
        <w:t># Ploting efficiency scores for all models</w:t>
      </w:r>
      <w:r>
        <w:br/>
      </w:r>
      <w:r>
        <w:rPr>
          <w:rStyle w:val="FunctionTok"/>
        </w:rPr>
        <w:t>ggplot</w:t>
      </w:r>
      <w:r>
        <w:rPr>
          <w:rStyle w:val="NormalTok"/>
        </w:rPr>
        <w:t xml:space="preserve">(efficiency_long, </w:t>
      </w:r>
      <w:r>
        <w:rPr>
          <w:rStyle w:val="FunctionTok"/>
        </w:rPr>
        <w:t>aes</w:t>
      </w:r>
      <w:r>
        <w:rPr>
          <w:rStyle w:val="NormalTok"/>
        </w:rPr>
        <w:t>(</w:t>
      </w:r>
      <w:r>
        <w:rPr>
          <w:rStyle w:val="AttributeTok"/>
        </w:rPr>
        <w:t>x =</w:t>
      </w:r>
      <w:r>
        <w:rPr>
          <w:rStyle w:val="NormalTok"/>
        </w:rPr>
        <w:t xml:space="preserve"> DMU, </w:t>
      </w:r>
      <w:r>
        <w:rPr>
          <w:rStyle w:val="AttributeTok"/>
        </w:rPr>
        <w:t>y =</w:t>
      </w:r>
      <w:r>
        <w:rPr>
          <w:rStyle w:val="NormalTok"/>
        </w:rPr>
        <w:t xml:space="preserve"> Efficiency, </w:t>
      </w:r>
      <w:r>
        <w:rPr>
          <w:rStyle w:val="AttributeTok"/>
        </w:rPr>
        <w:t>fill =</w:t>
      </w:r>
      <w:r>
        <w:rPr>
          <w:rStyle w:val="NormalTok"/>
        </w:rPr>
        <w:t xml:space="preserve"> Model))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AttributeTok"/>
        </w:rPr>
        <w:t>width =</w:t>
      </w:r>
      <w:r>
        <w:rPr>
          <w:rStyle w:val="NormalTok"/>
        </w:rPr>
        <w:t xml:space="preserve"> </w:t>
      </w:r>
      <w:r>
        <w:rPr>
          <w:rStyle w:val="FloatTok"/>
        </w:rPr>
        <w:t>0.7</w:t>
      </w:r>
      <w:r>
        <w:rPr>
          <w:rStyle w:val="NormalTok"/>
        </w:rPr>
        <w:t xml:space="preserve">)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title =</w:t>
      </w:r>
      <w:r>
        <w:rPr>
          <w:rStyle w:val="NormalTok"/>
        </w:rPr>
        <w:t xml:space="preserve"> </w:t>
      </w:r>
      <w:r>
        <w:rPr>
          <w:rStyle w:val="StringTok"/>
        </w:rPr>
        <w:t>"Efficiency Scores for All DEA Models"</w:t>
      </w:r>
      <w:r>
        <w:rPr>
          <w:rStyle w:val="NormalTok"/>
        </w:rPr>
        <w:t xml:space="preserve">, </w:t>
      </w:r>
      <w:r>
        <w:rPr>
          <w:rStyle w:val="AttributeTok"/>
        </w:rPr>
        <w:t>x =</w:t>
      </w:r>
      <w:r>
        <w:rPr>
          <w:rStyle w:val="NormalTok"/>
        </w:rPr>
        <w:t xml:space="preserve"> </w:t>
      </w:r>
      <w:r>
        <w:rPr>
          <w:rStyle w:val="StringTok"/>
        </w:rPr>
        <w:t>"Facility"</w:t>
      </w:r>
      <w:r>
        <w:rPr>
          <w:rStyle w:val="NormalTok"/>
        </w:rPr>
        <w:t xml:space="preserve">, </w:t>
      </w:r>
      <w:r>
        <w:rPr>
          <w:rStyle w:val="AttributeTok"/>
        </w:rPr>
        <w:t>y =</w:t>
      </w:r>
      <w:r>
        <w:rPr>
          <w:rStyle w:val="NormalTok"/>
        </w:rPr>
        <w:t xml:space="preserve"> </w:t>
      </w:r>
      <w:r>
        <w:rPr>
          <w:rStyle w:val="StringTok"/>
        </w:rPr>
        <w:t>"Efficiency Score"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 xml:space="preserve">) </w:t>
      </w:r>
      <w:r>
        <w:rPr>
          <w:rStyle w:val="SpecialCharTok"/>
        </w:rPr>
        <w:t>+</w:t>
      </w:r>
      <w:r>
        <w:br/>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"Set2"</w:t>
      </w:r>
      <w:r>
        <w:rPr>
          <w:rStyle w:val="NormalTok"/>
        </w:rPr>
        <w:t>)</w:t>
      </w:r>
    </w:p>
    <w:p w14:paraId="5DE59134" w14:textId="77777777" w:rsidR="00B86A52" w:rsidRDefault="002C36BF">
      <w:pPr>
        <w:pStyle w:val="FirstParagraph"/>
      </w:pPr>
      <w:r>
        <w:rPr>
          <w:noProof/>
        </w:rPr>
        <w:drawing>
          <wp:inline distT="0" distB="0" distL="0" distR="0" wp14:anchorId="35112448" wp14:editId="6DA9A2F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Sandy-DEA-Assignment_files/figure-docx/unnamed-chunk-1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B00595F" w14:textId="77777777" w:rsidR="00B86A52" w:rsidRDefault="002C36BF">
      <w:pPr>
        <w:pStyle w:val="BodyText"/>
      </w:pPr>
      <w:r>
        <w:t>##Summary of DEA Analysis for Hope Valley Health Care Association</w:t>
      </w:r>
    </w:p>
    <w:p w14:paraId="6771776A" w14:textId="77777777" w:rsidR="00B86A52" w:rsidRDefault="002C36BF">
      <w:pPr>
        <w:pStyle w:val="BodyText"/>
      </w:pPr>
      <w:r>
        <w:t>This analysis evaluated the operational efficiency of six nursing homes owned by the Hope Valley Health Care Association using Data Envelopment Analysis (DEA). Two inputs (staffing hours per day and supply costs) and two outputs (reimbursed and privately paid patient-days) were used in the evaluation under several DEA model assumptions which are CRS, VRS, IRS, DRS, FDH, and FRH.</w:t>
      </w:r>
    </w:p>
    <w:p w14:paraId="06FEF88D" w14:textId="77777777" w:rsidR="00B86A52" w:rsidRDefault="002C36BF">
      <w:pPr>
        <w:pStyle w:val="BodyText"/>
      </w:pPr>
      <w:r>
        <w:t>#DEA Model Assumptions:</w:t>
      </w:r>
    </w:p>
    <w:p w14:paraId="7E91E0EE" w14:textId="77777777" w:rsidR="00B86A52" w:rsidRDefault="002C36BF">
      <w:pPr>
        <w:pStyle w:val="BodyText"/>
      </w:pPr>
      <w:r>
        <w:t>#CRS (Constant Returns to Scale):</w:t>
      </w:r>
    </w:p>
    <w:p w14:paraId="3D6F1501" w14:textId="77777777" w:rsidR="00B86A52" w:rsidRDefault="002C36BF">
      <w:pPr>
        <w:pStyle w:val="BodyText"/>
      </w:pPr>
      <w:r>
        <w:t>This model Assumes that outputs change proportionally with inputs. Facilities 1 to 4 were found efficient, while Facilities 5 and 6 showed inefficiency due to scale issues.</w:t>
      </w:r>
    </w:p>
    <w:p w14:paraId="69859BA8" w14:textId="77777777" w:rsidR="00B86A52" w:rsidRDefault="002C36BF">
      <w:pPr>
        <w:pStyle w:val="BodyText"/>
      </w:pPr>
      <w:r>
        <w:t>#VRS (Variable Returns to Scale):</w:t>
      </w:r>
    </w:p>
    <w:p w14:paraId="45B16322" w14:textId="77777777" w:rsidR="00B86A52" w:rsidRDefault="002C36BF">
      <w:pPr>
        <w:pStyle w:val="BodyText"/>
      </w:pPr>
      <w:r>
        <w:t>This model is more flexible, allowing for variable returns. Most facilities except Facility 6 were found efficient, indicating that their inefficiencies were primarily due to scale inefficiency rather than operational inefficiency.</w:t>
      </w:r>
    </w:p>
    <w:p w14:paraId="4134E6CB" w14:textId="77777777" w:rsidR="00B86A52" w:rsidRDefault="002C36BF">
      <w:pPr>
        <w:pStyle w:val="BodyText"/>
      </w:pPr>
      <w:r>
        <w:lastRenderedPageBreak/>
        <w:t>#IRS (Increasing Returns to Scale) &amp; DRS (Decreasing Returns to Scale):</w:t>
      </w:r>
    </w:p>
    <w:p w14:paraId="2586D29D" w14:textId="77777777" w:rsidR="00B86A52" w:rsidRDefault="002C36BF">
      <w:pPr>
        <w:pStyle w:val="BodyText"/>
      </w:pPr>
      <w:r>
        <w:t>These models assess whether facilities would benefit from scaling up or down operations. Facilities 1 to 5 were efficient under both models, while Facility 6 remained inefficient, indicating potential issues regardless of scaling adjustments.</w:t>
      </w:r>
    </w:p>
    <w:p w14:paraId="404A94D8" w14:textId="77777777" w:rsidR="00B86A52" w:rsidRDefault="002C36BF">
      <w:pPr>
        <w:pStyle w:val="BodyText"/>
      </w:pPr>
      <w:r>
        <w:t>#FDH (Free Disposal Hull) &amp; FRH (Free Replication Hull):</w:t>
      </w:r>
    </w:p>
    <w:p w14:paraId="083D0B13" w14:textId="77777777" w:rsidR="00B86A52" w:rsidRDefault="002C36BF">
      <w:pPr>
        <w:pStyle w:val="BodyText"/>
      </w:pPr>
      <w:r>
        <w:t>These models provided more lenient efficiency assessments, classifying all facilities as efficient due to the less restrictive assumptions of convexity. Peers and Lambdas:</w:t>
      </w:r>
    </w:p>
    <w:p w14:paraId="28DE7AE5" w14:textId="77777777" w:rsidR="00B86A52" w:rsidRDefault="002C36BF">
      <w:pPr>
        <w:pStyle w:val="BodyText"/>
      </w:pPr>
      <w:r>
        <w:t>For each model, the peer facilities (efficient comparators) and their respective lambdas (weights) were identified. Peers help explain how inefficient facilities could improve their operations by comparing them to efficient benchmarks. Efficiency Scores:</w:t>
      </w:r>
    </w:p>
    <w:p w14:paraId="7A1D765C" w14:textId="77777777" w:rsidR="00B86A52" w:rsidRDefault="002C36BF">
      <w:pPr>
        <w:pStyle w:val="BodyText"/>
      </w:pPr>
      <w:r>
        <w:t>Efficiency scores for each facility across all models were summarized in a table. Facilities 1 to 4 generally exhibited high efficiency, while Facility 6 consistently showed lower performance, requiring operational improvements. Comparison and Insights:</w:t>
      </w:r>
    </w:p>
    <w:p w14:paraId="57529916" w14:textId="77777777" w:rsidR="00B86A52" w:rsidRDefault="002C36BF">
      <w:pPr>
        <w:pStyle w:val="BodyText"/>
      </w:pPr>
      <w:r>
        <w:t>The analysis revealed that Facility 6 is the least efficient across most models, suggesting a need for both scale and operational improvements. Facility 5, while inefficient under CRS, became fully efficient under VRS and IRS, indicating that its inefficiency is due to inappropriate scaling rather than poor operations.</w:t>
      </w:r>
    </w:p>
    <w:p w14:paraId="16C7CFF7" w14:textId="77777777" w:rsidR="00B86A52" w:rsidRDefault="002C36BF">
      <w:pPr>
        <w:pStyle w:val="BodyText"/>
      </w:pPr>
      <w:r>
        <w:t>#Conclusion:</w:t>
      </w:r>
    </w:p>
    <w:p w14:paraId="0A81EA96" w14:textId="77777777" w:rsidR="00B86A52" w:rsidRDefault="002C36BF">
      <w:pPr>
        <w:pStyle w:val="BodyText"/>
      </w:pPr>
      <w:r>
        <w:t>In summary, the DEA models provided insights into the efficiency and operational performance of the nursing homes. By comparing different DEA assumptions, we identified facilities with potential for operational improvements and scale adjustments. This analysis highlights the importance of choosing the right DEA model to capture inefficiencies accurately.</w:t>
      </w:r>
    </w:p>
    <w:bookmarkEnd w:id="1"/>
    <w:sectPr w:rsidR="00B86A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A1C1D" w14:textId="77777777" w:rsidR="002C36BF" w:rsidRDefault="002C36BF">
      <w:pPr>
        <w:spacing w:after="0"/>
      </w:pPr>
      <w:r>
        <w:separator/>
      </w:r>
    </w:p>
  </w:endnote>
  <w:endnote w:type="continuationSeparator" w:id="0">
    <w:p w14:paraId="30DDEEE9" w14:textId="77777777" w:rsidR="002C36BF" w:rsidRDefault="002C36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40BE2" w14:textId="77777777" w:rsidR="00B86A52" w:rsidRDefault="002C36BF">
      <w:r>
        <w:separator/>
      </w:r>
    </w:p>
  </w:footnote>
  <w:footnote w:type="continuationSeparator" w:id="0">
    <w:p w14:paraId="00052217" w14:textId="77777777" w:rsidR="00B86A52" w:rsidRDefault="002C36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B025F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97062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52"/>
    <w:rsid w:val="002C36BF"/>
    <w:rsid w:val="00921C8B"/>
    <w:rsid w:val="00B86A5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51D3"/>
  <w15:docId w15:val="{71BDBB86-B3BD-4E4B-A0C2-54AFD53A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1583</Words>
  <Characters>9024</Characters>
  <Application>Microsoft Office Word</Application>
  <DocSecurity>0</DocSecurity>
  <Lines>75</Lines>
  <Paragraphs>21</Paragraphs>
  <ScaleCrop>false</ScaleCrop>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skamired_assignmentmodule8</dc:title>
  <dc:creator>Sandhya</dc:creator>
  <cp:keywords/>
  <cp:lastModifiedBy>Kamireddy Sandhya</cp:lastModifiedBy>
  <cp:revision>2</cp:revision>
  <dcterms:created xsi:type="dcterms:W3CDTF">2024-10-26T16:28:00Z</dcterms:created>
  <dcterms:modified xsi:type="dcterms:W3CDTF">2024-10-26T16:28:00Z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2024-10-22</vt:lpwstr>
  </property>
  <property fmtid="{D5CDD505-2E9C-101B-9397-08002B2CF9AE}" pid="3" name="output">
    <vt:lpwstr/>
  </property>
</Properties>
</file>