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3"/>
        <w:ind w:left="1518" w:right="0" w:firstLine="0"/>
        <w:jc w:val="left"/>
        <w:rPr>
          <w:b/>
          <w:sz w:val="50"/>
        </w:rPr>
      </w:pPr>
      <w:r>
        <w:rPr>
          <w:b/>
          <w:color w:val="00B4B8"/>
          <w:sz w:val="50"/>
        </w:rPr>
        <w:t>INTERNATIONAL TRAVEL POLICY</w:t>
      </w:r>
    </w:p>
    <w:p>
      <w:pPr>
        <w:spacing w:after="0"/>
        <w:jc w:val="left"/>
        <w:rPr>
          <w:sz w:val="50"/>
        </w:rPr>
        <w:sectPr>
          <w:headerReference w:type="default" r:id="rId5"/>
          <w:footerReference w:type="default" r:id="rId6"/>
          <w:type w:val="continuous"/>
          <w:pgSz w:w="11910" w:h="16840"/>
          <w:pgMar w:header="673" w:footer="627" w:top="1660" w:bottom="820" w:left="320" w:right="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Heading1"/>
        <w:spacing w:before="250"/>
        <w:ind w:left="359" w:firstLine="0"/>
      </w:pPr>
      <w:r>
        <w:rPr>
          <w:color w:val="00B4B8"/>
        </w:rPr>
        <w:t>TABLE OF CONTENTS</w:t>
      </w:r>
    </w:p>
    <w:p>
      <w:pPr>
        <w:pStyle w:val="BodyText"/>
        <w:spacing w:before="1"/>
        <w:rPr>
          <w:b/>
          <w:sz w:val="39"/>
        </w:rPr>
      </w:pP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OBJECTIVE</w:t>
      </w:r>
    </w:p>
    <w:p>
      <w:pPr>
        <w:pStyle w:val="ListParagraph"/>
        <w:numPr>
          <w:ilvl w:val="0"/>
          <w:numId w:val="1"/>
        </w:numPr>
        <w:tabs>
          <w:tab w:pos="1080" w:val="left" w:leader="none"/>
        </w:tabs>
        <w:spacing w:line="229" w:lineRule="exact" w:before="1" w:after="0"/>
        <w:ind w:left="1079" w:right="0" w:hanging="360"/>
        <w:jc w:val="left"/>
        <w:rPr>
          <w:b/>
          <w:sz w:val="20"/>
        </w:rPr>
      </w:pPr>
      <w:r>
        <w:rPr>
          <w:b/>
          <w:color w:val="464A69"/>
          <w:sz w:val="20"/>
        </w:rPr>
        <w:t>SCOPE</w:t>
      </w:r>
    </w:p>
    <w:p>
      <w:pPr>
        <w:pStyle w:val="ListParagraph"/>
        <w:numPr>
          <w:ilvl w:val="0"/>
          <w:numId w:val="1"/>
        </w:numPr>
        <w:tabs>
          <w:tab w:pos="1080" w:val="left" w:leader="none"/>
        </w:tabs>
        <w:spacing w:line="229" w:lineRule="exact" w:before="0" w:after="0"/>
        <w:ind w:left="1079" w:right="0" w:hanging="360"/>
        <w:jc w:val="left"/>
        <w:rPr>
          <w:b/>
          <w:sz w:val="20"/>
        </w:rPr>
      </w:pPr>
      <w:r>
        <w:rPr>
          <w:b/>
          <w:color w:val="464A69"/>
          <w:sz w:val="20"/>
        </w:rPr>
        <w:t>GENERAL</w:t>
      </w:r>
      <w:r>
        <w:rPr>
          <w:b/>
          <w:color w:val="464A69"/>
          <w:spacing w:val="1"/>
          <w:sz w:val="20"/>
        </w:rPr>
        <w:t> </w:t>
      </w:r>
      <w:r>
        <w:rPr>
          <w:b/>
          <w:color w:val="464A69"/>
          <w:sz w:val="20"/>
        </w:rPr>
        <w:t>GUIDELINES</w:t>
      </w: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INTERNATIONAL</w:t>
      </w:r>
      <w:r>
        <w:rPr>
          <w:b/>
          <w:color w:val="464A69"/>
          <w:spacing w:val="1"/>
          <w:sz w:val="20"/>
        </w:rPr>
        <w:t> </w:t>
      </w:r>
      <w:r>
        <w:rPr>
          <w:b/>
          <w:color w:val="464A69"/>
          <w:sz w:val="20"/>
        </w:rPr>
        <w:t>TRAVEL</w:t>
      </w:r>
    </w:p>
    <w:p>
      <w:pPr>
        <w:pStyle w:val="ListParagraph"/>
        <w:numPr>
          <w:ilvl w:val="0"/>
          <w:numId w:val="1"/>
        </w:numPr>
        <w:tabs>
          <w:tab w:pos="1080" w:val="left" w:leader="none"/>
        </w:tabs>
        <w:spacing w:line="240" w:lineRule="auto" w:before="1" w:after="0"/>
        <w:ind w:left="1079" w:right="0" w:hanging="360"/>
        <w:jc w:val="left"/>
        <w:rPr>
          <w:b/>
          <w:sz w:val="20"/>
        </w:rPr>
      </w:pPr>
      <w:r>
        <w:rPr>
          <w:b/>
          <w:color w:val="464A69"/>
          <w:sz w:val="20"/>
        </w:rPr>
        <w:t>CLASSIFICATION OF INTERNATIONAL</w:t>
      </w:r>
      <w:r>
        <w:rPr>
          <w:b/>
          <w:color w:val="464A69"/>
          <w:spacing w:val="1"/>
          <w:sz w:val="20"/>
        </w:rPr>
        <w:t> </w:t>
      </w:r>
      <w:r>
        <w:rPr>
          <w:b/>
          <w:color w:val="464A69"/>
          <w:sz w:val="20"/>
        </w:rPr>
        <w:t>TRAVEL</w:t>
      </w: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INTERNATIONAL TRAVEL</w:t>
      </w:r>
      <w:r>
        <w:rPr>
          <w:b/>
          <w:color w:val="464A69"/>
          <w:spacing w:val="1"/>
          <w:sz w:val="20"/>
        </w:rPr>
        <w:t> </w:t>
      </w:r>
      <w:r>
        <w:rPr>
          <w:b/>
          <w:color w:val="464A69"/>
          <w:sz w:val="20"/>
        </w:rPr>
        <w:t>PROCESS</w:t>
      </w:r>
    </w:p>
    <w:p>
      <w:pPr>
        <w:pStyle w:val="ListParagraph"/>
        <w:numPr>
          <w:ilvl w:val="0"/>
          <w:numId w:val="1"/>
        </w:numPr>
        <w:tabs>
          <w:tab w:pos="1080" w:val="left" w:leader="none"/>
        </w:tabs>
        <w:spacing w:line="240" w:lineRule="auto" w:before="1" w:after="0"/>
        <w:ind w:left="1079" w:right="0" w:hanging="360"/>
        <w:jc w:val="left"/>
        <w:rPr>
          <w:b/>
          <w:sz w:val="20"/>
        </w:rPr>
      </w:pPr>
      <w:r>
        <w:rPr>
          <w:b/>
          <w:color w:val="464A69"/>
          <w:sz w:val="20"/>
        </w:rPr>
        <w:t>TRAVEL</w:t>
      </w:r>
      <w:r>
        <w:rPr>
          <w:b/>
          <w:color w:val="464A69"/>
          <w:spacing w:val="6"/>
          <w:sz w:val="20"/>
        </w:rPr>
        <w:t> </w:t>
      </w:r>
      <w:r>
        <w:rPr>
          <w:b/>
          <w:color w:val="464A69"/>
          <w:sz w:val="20"/>
        </w:rPr>
        <w:t>ARRANGEMENTS</w:t>
      </w:r>
    </w:p>
    <w:p>
      <w:pPr>
        <w:pStyle w:val="ListParagraph"/>
        <w:numPr>
          <w:ilvl w:val="0"/>
          <w:numId w:val="1"/>
        </w:numPr>
        <w:tabs>
          <w:tab w:pos="1080" w:val="left" w:leader="none"/>
        </w:tabs>
        <w:spacing w:line="229" w:lineRule="exact" w:before="0" w:after="0"/>
        <w:ind w:left="1079" w:right="0" w:hanging="360"/>
        <w:jc w:val="left"/>
        <w:rPr>
          <w:b/>
          <w:sz w:val="20"/>
        </w:rPr>
      </w:pPr>
      <w:r>
        <w:rPr>
          <w:b/>
          <w:color w:val="464A69"/>
          <w:sz w:val="20"/>
        </w:rPr>
        <w:t>ENTITLEMENTS OF PER DIEM AND</w:t>
      </w:r>
      <w:r>
        <w:rPr>
          <w:b/>
          <w:color w:val="464A69"/>
          <w:spacing w:val="6"/>
          <w:sz w:val="20"/>
        </w:rPr>
        <w:t> </w:t>
      </w:r>
      <w:r>
        <w:rPr>
          <w:b/>
          <w:color w:val="464A69"/>
          <w:sz w:val="20"/>
        </w:rPr>
        <w:t>SALARY</w:t>
      </w:r>
    </w:p>
    <w:p>
      <w:pPr>
        <w:pStyle w:val="ListParagraph"/>
        <w:numPr>
          <w:ilvl w:val="0"/>
          <w:numId w:val="1"/>
        </w:numPr>
        <w:tabs>
          <w:tab w:pos="1080" w:val="left" w:leader="none"/>
        </w:tabs>
        <w:spacing w:line="229" w:lineRule="exact" w:before="0" w:after="0"/>
        <w:ind w:left="1079" w:right="0" w:hanging="360"/>
        <w:jc w:val="left"/>
        <w:rPr>
          <w:b/>
          <w:sz w:val="20"/>
        </w:rPr>
      </w:pPr>
      <w:r>
        <w:rPr>
          <w:b/>
          <w:color w:val="464A69"/>
          <w:sz w:val="20"/>
        </w:rPr>
        <w:t>ALLOWANCES</w:t>
      </w:r>
    </w:p>
    <w:p>
      <w:pPr>
        <w:pStyle w:val="ListParagraph"/>
        <w:numPr>
          <w:ilvl w:val="0"/>
          <w:numId w:val="1"/>
        </w:numPr>
        <w:tabs>
          <w:tab w:pos="1080" w:val="left" w:leader="none"/>
        </w:tabs>
        <w:spacing w:line="240" w:lineRule="auto" w:before="1" w:after="0"/>
        <w:ind w:left="1079" w:right="0" w:hanging="360"/>
        <w:jc w:val="left"/>
        <w:rPr>
          <w:b/>
          <w:sz w:val="20"/>
        </w:rPr>
      </w:pPr>
      <w:r>
        <w:rPr>
          <w:b/>
          <w:color w:val="464A69"/>
          <w:sz w:val="20"/>
        </w:rPr>
        <w:t>TRAVEL</w:t>
      </w:r>
      <w:r>
        <w:rPr>
          <w:b/>
          <w:color w:val="464A69"/>
          <w:spacing w:val="6"/>
          <w:sz w:val="20"/>
        </w:rPr>
        <w:t> </w:t>
      </w:r>
      <w:r>
        <w:rPr>
          <w:b/>
          <w:color w:val="464A69"/>
          <w:sz w:val="20"/>
        </w:rPr>
        <w:t>ADVACE</w:t>
      </w: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FOREX</w:t>
      </w:r>
      <w:r>
        <w:rPr>
          <w:b/>
          <w:color w:val="464A69"/>
          <w:spacing w:val="-2"/>
          <w:sz w:val="20"/>
        </w:rPr>
        <w:t> </w:t>
      </w:r>
      <w:r>
        <w:rPr>
          <w:b/>
          <w:color w:val="464A69"/>
          <w:sz w:val="20"/>
        </w:rPr>
        <w:t>CARD</w:t>
      </w: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FAMILY TRAVEL</w:t>
      </w:r>
    </w:p>
    <w:p>
      <w:pPr>
        <w:pStyle w:val="ListParagraph"/>
        <w:numPr>
          <w:ilvl w:val="0"/>
          <w:numId w:val="1"/>
        </w:numPr>
        <w:tabs>
          <w:tab w:pos="1080" w:val="left" w:leader="none"/>
        </w:tabs>
        <w:spacing w:line="240" w:lineRule="auto" w:before="1" w:after="0"/>
        <w:ind w:left="1079" w:right="0" w:hanging="360"/>
        <w:jc w:val="left"/>
        <w:rPr>
          <w:b/>
          <w:sz w:val="20"/>
        </w:rPr>
      </w:pPr>
      <w:r>
        <w:rPr>
          <w:b/>
          <w:color w:val="464A69"/>
          <w:sz w:val="20"/>
        </w:rPr>
        <w:t>OVERSEAS MEDICAL INSURANCE</w:t>
      </w:r>
      <w:r>
        <w:rPr>
          <w:b/>
          <w:color w:val="464A69"/>
          <w:spacing w:val="1"/>
          <w:sz w:val="20"/>
        </w:rPr>
        <w:t> </w:t>
      </w:r>
      <w:r>
        <w:rPr>
          <w:b/>
          <w:color w:val="464A69"/>
          <w:sz w:val="20"/>
        </w:rPr>
        <w:t>POLICY</w:t>
      </w:r>
    </w:p>
    <w:p>
      <w:pPr>
        <w:pStyle w:val="ListParagraph"/>
        <w:numPr>
          <w:ilvl w:val="0"/>
          <w:numId w:val="1"/>
        </w:numPr>
        <w:tabs>
          <w:tab w:pos="1080" w:val="left" w:leader="none"/>
        </w:tabs>
        <w:spacing w:line="240" w:lineRule="auto" w:before="0" w:after="0"/>
        <w:ind w:left="1079" w:right="0" w:hanging="360"/>
        <w:jc w:val="left"/>
        <w:rPr>
          <w:b/>
          <w:sz w:val="20"/>
        </w:rPr>
      </w:pPr>
      <w:r>
        <w:rPr>
          <w:b/>
          <w:color w:val="464A69"/>
          <w:sz w:val="20"/>
        </w:rPr>
        <w:t>DISCLAIMER</w:t>
      </w:r>
    </w:p>
    <w:p>
      <w:pPr>
        <w:spacing w:after="0" w:line="240" w:lineRule="auto"/>
        <w:jc w:val="left"/>
        <w:rPr>
          <w:sz w:val="20"/>
        </w:rPr>
        <w:sectPr>
          <w:pgSz w:w="11910" w:h="16840"/>
          <w:pgMar w:header="673" w:footer="627" w:top="1660" w:bottom="820" w:left="320" w:right="0"/>
        </w:sectPr>
      </w:pPr>
    </w:p>
    <w:p>
      <w:pPr>
        <w:pStyle w:val="BodyText"/>
        <w:rPr>
          <w:b/>
        </w:rPr>
      </w:pPr>
    </w:p>
    <w:p>
      <w:pPr>
        <w:pStyle w:val="BodyText"/>
        <w:spacing w:before="9"/>
        <w:rPr>
          <w:b/>
          <w:sz w:val="19"/>
        </w:rPr>
      </w:pP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64"/>
        <w:gridCol w:w="3023"/>
        <w:gridCol w:w="2773"/>
      </w:tblGrid>
      <w:tr>
        <w:trPr>
          <w:trHeight w:val="779" w:hRule="atLeast"/>
        </w:trPr>
        <w:tc>
          <w:tcPr>
            <w:tcW w:w="10586" w:type="dxa"/>
            <w:gridSpan w:val="5"/>
            <w:shd w:val="clear" w:color="auto" w:fill="00B4B8"/>
          </w:tcPr>
          <w:p>
            <w:pPr>
              <w:pStyle w:val="TableParagraph"/>
              <w:spacing w:line="240" w:lineRule="auto" w:before="4"/>
              <w:ind w:left="0"/>
              <w:rPr>
                <w:b/>
                <w:sz w:val="24"/>
              </w:rPr>
            </w:pPr>
          </w:p>
          <w:p>
            <w:pPr>
              <w:pStyle w:val="TableParagraph"/>
              <w:spacing w:line="240" w:lineRule="auto" w:before="0"/>
              <w:ind w:left="3714" w:right="3710"/>
              <w:jc w:val="center"/>
              <w:rPr>
                <w:b/>
                <w:sz w:val="20"/>
              </w:rPr>
            </w:pPr>
            <w:r>
              <w:rPr>
                <w:b/>
                <w:color w:val="464A69"/>
                <w:sz w:val="20"/>
              </w:rPr>
              <w:t>DOCUMENT REVISION HISTORY</w:t>
            </w:r>
          </w:p>
        </w:tc>
      </w:tr>
      <w:tr>
        <w:trPr>
          <w:trHeight w:val="489" w:hRule="atLeast"/>
        </w:trPr>
        <w:tc>
          <w:tcPr>
            <w:tcW w:w="2038" w:type="dxa"/>
          </w:tcPr>
          <w:p>
            <w:pPr>
              <w:pStyle w:val="TableParagraph"/>
              <w:spacing w:line="240" w:lineRule="auto" w:before="136"/>
              <w:ind w:left="4"/>
              <w:rPr>
                <w:b/>
                <w:sz w:val="20"/>
              </w:rPr>
            </w:pPr>
            <w:r>
              <w:rPr>
                <w:b/>
                <w:color w:val="464A69"/>
                <w:sz w:val="20"/>
              </w:rPr>
              <w:t>Version Number</w:t>
            </w:r>
          </w:p>
        </w:tc>
        <w:tc>
          <w:tcPr>
            <w:tcW w:w="1388" w:type="dxa"/>
          </w:tcPr>
          <w:p>
            <w:pPr>
              <w:pStyle w:val="TableParagraph"/>
              <w:spacing w:line="240" w:lineRule="auto" w:before="136"/>
              <w:ind w:left="4"/>
              <w:rPr>
                <w:b/>
                <w:sz w:val="20"/>
              </w:rPr>
            </w:pPr>
            <w:r>
              <w:rPr>
                <w:b/>
                <w:color w:val="464A69"/>
                <w:sz w:val="20"/>
              </w:rPr>
              <w:t>Modified Date</w:t>
            </w:r>
          </w:p>
        </w:tc>
        <w:tc>
          <w:tcPr>
            <w:tcW w:w="1364" w:type="dxa"/>
          </w:tcPr>
          <w:p>
            <w:pPr>
              <w:pStyle w:val="TableParagraph"/>
              <w:spacing w:line="240" w:lineRule="auto" w:before="136"/>
              <w:ind w:left="4"/>
              <w:rPr>
                <w:b/>
                <w:sz w:val="20"/>
              </w:rPr>
            </w:pPr>
            <w:r>
              <w:rPr>
                <w:b/>
                <w:color w:val="464A69"/>
                <w:sz w:val="20"/>
              </w:rPr>
              <w:t>Modified By</w:t>
            </w:r>
          </w:p>
        </w:tc>
        <w:tc>
          <w:tcPr>
            <w:tcW w:w="3023" w:type="dxa"/>
          </w:tcPr>
          <w:p>
            <w:pPr>
              <w:pStyle w:val="TableParagraph"/>
              <w:spacing w:line="240" w:lineRule="auto" w:before="136"/>
              <w:ind w:left="6"/>
              <w:rPr>
                <w:b/>
                <w:sz w:val="20"/>
              </w:rPr>
            </w:pPr>
            <w:r>
              <w:rPr>
                <w:b/>
                <w:color w:val="464A69"/>
                <w:sz w:val="20"/>
              </w:rPr>
              <w:t>Changes</w:t>
            </w:r>
          </w:p>
        </w:tc>
        <w:tc>
          <w:tcPr>
            <w:tcW w:w="2773" w:type="dxa"/>
          </w:tcPr>
          <w:p>
            <w:pPr>
              <w:pStyle w:val="TableParagraph"/>
              <w:spacing w:line="240" w:lineRule="auto" w:before="136"/>
              <w:ind w:left="3"/>
              <w:rPr>
                <w:b/>
                <w:sz w:val="20"/>
              </w:rPr>
            </w:pPr>
            <w:r>
              <w:rPr>
                <w:b/>
                <w:color w:val="464A69"/>
                <w:sz w:val="20"/>
              </w:rPr>
              <w:t>Approval Authority</w:t>
            </w:r>
          </w:p>
        </w:tc>
      </w:tr>
      <w:tr>
        <w:trPr>
          <w:trHeight w:val="489" w:hRule="atLeast"/>
        </w:trPr>
        <w:tc>
          <w:tcPr>
            <w:tcW w:w="2038" w:type="dxa"/>
          </w:tcPr>
          <w:p>
            <w:pPr>
              <w:pStyle w:val="TableParagraph"/>
              <w:spacing w:line="240" w:lineRule="auto" w:before="21"/>
              <w:ind w:left="4"/>
              <w:rPr>
                <w:sz w:val="20"/>
              </w:rPr>
            </w:pPr>
            <w:r>
              <w:rPr>
                <w:color w:val="464A69"/>
                <w:sz w:val="20"/>
              </w:rPr>
              <w:t>1.0</w:t>
            </w:r>
          </w:p>
        </w:tc>
        <w:tc>
          <w:tcPr>
            <w:tcW w:w="1388" w:type="dxa"/>
          </w:tcPr>
          <w:p>
            <w:pPr>
              <w:pStyle w:val="TableParagraph"/>
              <w:spacing w:line="240" w:lineRule="auto" w:before="21"/>
              <w:ind w:left="4"/>
              <w:rPr>
                <w:sz w:val="20"/>
              </w:rPr>
            </w:pPr>
            <w:r>
              <w:rPr>
                <w:color w:val="464A69"/>
                <w:sz w:val="20"/>
              </w:rPr>
              <w:t>01/04/2011</w:t>
            </w:r>
          </w:p>
        </w:tc>
        <w:tc>
          <w:tcPr>
            <w:tcW w:w="1364" w:type="dxa"/>
          </w:tcPr>
          <w:p>
            <w:pPr>
              <w:pStyle w:val="TableParagraph"/>
              <w:spacing w:line="240" w:lineRule="auto" w:before="21"/>
              <w:ind w:left="4"/>
              <w:rPr>
                <w:sz w:val="20"/>
              </w:rPr>
            </w:pPr>
            <w:r>
              <w:rPr>
                <w:color w:val="464A69"/>
                <w:sz w:val="20"/>
              </w:rPr>
              <w:t>HR Operations</w:t>
            </w:r>
          </w:p>
        </w:tc>
        <w:tc>
          <w:tcPr>
            <w:tcW w:w="3023" w:type="dxa"/>
          </w:tcPr>
          <w:p>
            <w:pPr>
              <w:pStyle w:val="TableParagraph"/>
              <w:spacing w:line="240" w:lineRule="auto" w:before="21"/>
              <w:ind w:left="6"/>
              <w:rPr>
                <w:sz w:val="20"/>
              </w:rPr>
            </w:pPr>
            <w:r>
              <w:rPr>
                <w:color w:val="464A69"/>
                <w:sz w:val="20"/>
              </w:rPr>
              <w:t>Introduced the policy</w:t>
            </w:r>
          </w:p>
        </w:tc>
        <w:tc>
          <w:tcPr>
            <w:tcW w:w="2773" w:type="dxa"/>
          </w:tcPr>
          <w:p>
            <w:pPr>
              <w:pStyle w:val="TableParagraph"/>
              <w:spacing w:line="240" w:lineRule="auto" w:before="21"/>
              <w:ind w:left="3"/>
              <w:rPr>
                <w:sz w:val="20"/>
              </w:rPr>
            </w:pPr>
            <w:r>
              <w:rPr>
                <w:color w:val="464A69"/>
                <w:sz w:val="20"/>
              </w:rPr>
              <w:t>Head, HR</w:t>
            </w:r>
          </w:p>
        </w:tc>
      </w:tr>
      <w:tr>
        <w:trPr>
          <w:trHeight w:val="491" w:hRule="atLeast"/>
        </w:trPr>
        <w:tc>
          <w:tcPr>
            <w:tcW w:w="2038" w:type="dxa"/>
          </w:tcPr>
          <w:p>
            <w:pPr>
              <w:pStyle w:val="TableParagraph"/>
              <w:spacing w:line="240" w:lineRule="auto" w:before="23"/>
              <w:ind w:left="4"/>
              <w:rPr>
                <w:sz w:val="20"/>
              </w:rPr>
            </w:pPr>
            <w:r>
              <w:rPr>
                <w:color w:val="464A69"/>
                <w:sz w:val="20"/>
              </w:rPr>
              <w:t>1.1</w:t>
            </w:r>
          </w:p>
        </w:tc>
        <w:tc>
          <w:tcPr>
            <w:tcW w:w="1388" w:type="dxa"/>
          </w:tcPr>
          <w:p>
            <w:pPr>
              <w:pStyle w:val="TableParagraph"/>
              <w:spacing w:line="240" w:lineRule="auto" w:before="23"/>
              <w:ind w:left="4"/>
              <w:rPr>
                <w:sz w:val="20"/>
              </w:rPr>
            </w:pPr>
            <w:r>
              <w:rPr>
                <w:color w:val="464A69"/>
                <w:sz w:val="20"/>
              </w:rPr>
              <w:t>15/11/2013</w:t>
            </w:r>
          </w:p>
        </w:tc>
        <w:tc>
          <w:tcPr>
            <w:tcW w:w="1364" w:type="dxa"/>
          </w:tcPr>
          <w:p>
            <w:pPr>
              <w:pStyle w:val="TableParagraph"/>
              <w:spacing w:line="240" w:lineRule="auto" w:before="23"/>
              <w:ind w:left="4"/>
              <w:rPr>
                <w:sz w:val="20"/>
              </w:rPr>
            </w:pPr>
            <w:r>
              <w:rPr>
                <w:color w:val="464A69"/>
                <w:sz w:val="20"/>
              </w:rPr>
              <w:t>HR Operations</w:t>
            </w:r>
          </w:p>
        </w:tc>
        <w:tc>
          <w:tcPr>
            <w:tcW w:w="3023" w:type="dxa"/>
          </w:tcPr>
          <w:p>
            <w:pPr>
              <w:pStyle w:val="TableParagraph"/>
              <w:spacing w:line="240" w:lineRule="auto" w:before="23"/>
              <w:ind w:left="6"/>
              <w:rPr>
                <w:sz w:val="20"/>
              </w:rPr>
            </w:pPr>
            <w:r>
              <w:rPr>
                <w:color w:val="464A69"/>
                <w:sz w:val="20"/>
              </w:rPr>
              <w:t>Travel Policy</w:t>
            </w:r>
          </w:p>
        </w:tc>
        <w:tc>
          <w:tcPr>
            <w:tcW w:w="2773" w:type="dxa"/>
          </w:tcPr>
          <w:p>
            <w:pPr>
              <w:pStyle w:val="TableParagraph"/>
              <w:spacing w:line="240" w:lineRule="auto" w:before="23"/>
              <w:ind w:left="3"/>
              <w:rPr>
                <w:sz w:val="20"/>
              </w:rPr>
            </w:pPr>
            <w:r>
              <w:rPr>
                <w:color w:val="464A69"/>
                <w:sz w:val="20"/>
              </w:rPr>
              <w:t>Head, HR</w:t>
            </w:r>
          </w:p>
        </w:tc>
      </w:tr>
      <w:tr>
        <w:trPr>
          <w:trHeight w:val="489" w:hRule="atLeast"/>
        </w:trPr>
        <w:tc>
          <w:tcPr>
            <w:tcW w:w="2038" w:type="dxa"/>
          </w:tcPr>
          <w:p>
            <w:pPr>
              <w:pStyle w:val="TableParagraph"/>
              <w:spacing w:line="240" w:lineRule="auto" w:before="21"/>
              <w:ind w:left="4"/>
              <w:rPr>
                <w:sz w:val="20"/>
              </w:rPr>
            </w:pPr>
            <w:r>
              <w:rPr>
                <w:color w:val="464A69"/>
                <w:sz w:val="20"/>
              </w:rPr>
              <w:t>1.2</w:t>
            </w:r>
          </w:p>
        </w:tc>
        <w:tc>
          <w:tcPr>
            <w:tcW w:w="1388" w:type="dxa"/>
          </w:tcPr>
          <w:p>
            <w:pPr>
              <w:pStyle w:val="TableParagraph"/>
              <w:spacing w:line="240" w:lineRule="auto" w:before="21"/>
              <w:ind w:left="4"/>
              <w:rPr>
                <w:sz w:val="20"/>
              </w:rPr>
            </w:pPr>
            <w:r>
              <w:rPr>
                <w:color w:val="464A69"/>
                <w:sz w:val="20"/>
              </w:rPr>
              <w:t>24/10/2014</w:t>
            </w:r>
          </w:p>
        </w:tc>
        <w:tc>
          <w:tcPr>
            <w:tcW w:w="1364" w:type="dxa"/>
          </w:tcPr>
          <w:p>
            <w:pPr>
              <w:pStyle w:val="TableParagraph"/>
              <w:spacing w:line="240" w:lineRule="auto" w:before="21"/>
              <w:ind w:left="4"/>
              <w:rPr>
                <w:sz w:val="20"/>
              </w:rPr>
            </w:pPr>
            <w:r>
              <w:rPr>
                <w:color w:val="464A69"/>
                <w:sz w:val="20"/>
              </w:rPr>
              <w:t>HR Operations</w:t>
            </w:r>
          </w:p>
        </w:tc>
        <w:tc>
          <w:tcPr>
            <w:tcW w:w="3023" w:type="dxa"/>
          </w:tcPr>
          <w:p>
            <w:pPr>
              <w:pStyle w:val="TableParagraph"/>
              <w:spacing w:line="240" w:lineRule="auto" w:before="21"/>
              <w:ind w:left="6"/>
              <w:rPr>
                <w:sz w:val="20"/>
              </w:rPr>
            </w:pPr>
            <w:r>
              <w:rPr>
                <w:color w:val="464A69"/>
                <w:sz w:val="20"/>
              </w:rPr>
              <w:t>Travel Policy</w:t>
            </w:r>
          </w:p>
        </w:tc>
        <w:tc>
          <w:tcPr>
            <w:tcW w:w="2773" w:type="dxa"/>
          </w:tcPr>
          <w:p>
            <w:pPr>
              <w:pStyle w:val="TableParagraph"/>
              <w:spacing w:line="240" w:lineRule="auto" w:before="21"/>
              <w:ind w:left="3"/>
              <w:rPr>
                <w:sz w:val="20"/>
              </w:rPr>
            </w:pPr>
            <w:r>
              <w:rPr>
                <w:color w:val="464A69"/>
                <w:sz w:val="20"/>
              </w:rPr>
              <w:t>Head, HR</w:t>
            </w:r>
          </w:p>
        </w:tc>
      </w:tr>
      <w:tr>
        <w:trPr>
          <w:trHeight w:val="491" w:hRule="atLeast"/>
        </w:trPr>
        <w:tc>
          <w:tcPr>
            <w:tcW w:w="2038" w:type="dxa"/>
          </w:tcPr>
          <w:p>
            <w:pPr>
              <w:pStyle w:val="TableParagraph"/>
              <w:spacing w:line="240" w:lineRule="auto" w:before="21"/>
              <w:ind w:left="4"/>
              <w:rPr>
                <w:sz w:val="20"/>
              </w:rPr>
            </w:pPr>
            <w:r>
              <w:rPr>
                <w:color w:val="464A69"/>
                <w:sz w:val="20"/>
              </w:rPr>
              <w:t>1.3</w:t>
            </w:r>
          </w:p>
        </w:tc>
        <w:tc>
          <w:tcPr>
            <w:tcW w:w="1388" w:type="dxa"/>
          </w:tcPr>
          <w:p>
            <w:pPr>
              <w:pStyle w:val="TableParagraph"/>
              <w:spacing w:line="240" w:lineRule="auto" w:before="21"/>
              <w:ind w:left="4"/>
              <w:rPr>
                <w:sz w:val="20"/>
              </w:rPr>
            </w:pPr>
            <w:r>
              <w:rPr>
                <w:color w:val="464A69"/>
                <w:sz w:val="20"/>
              </w:rPr>
              <w:t>01/01/2018</w:t>
            </w:r>
          </w:p>
        </w:tc>
        <w:tc>
          <w:tcPr>
            <w:tcW w:w="1364" w:type="dxa"/>
          </w:tcPr>
          <w:p>
            <w:pPr>
              <w:pStyle w:val="TableParagraph"/>
              <w:spacing w:line="240" w:lineRule="auto" w:before="21"/>
              <w:ind w:left="4"/>
              <w:rPr>
                <w:sz w:val="20"/>
              </w:rPr>
            </w:pPr>
            <w:r>
              <w:rPr>
                <w:color w:val="464A69"/>
                <w:sz w:val="20"/>
              </w:rPr>
              <w:t>HR Operations</w:t>
            </w:r>
          </w:p>
        </w:tc>
        <w:tc>
          <w:tcPr>
            <w:tcW w:w="3023" w:type="dxa"/>
          </w:tcPr>
          <w:p>
            <w:pPr>
              <w:pStyle w:val="TableParagraph"/>
              <w:spacing w:line="240" w:lineRule="auto" w:before="21"/>
              <w:ind w:left="6"/>
              <w:rPr>
                <w:sz w:val="20"/>
              </w:rPr>
            </w:pPr>
            <w:r>
              <w:rPr>
                <w:color w:val="464A69"/>
                <w:sz w:val="20"/>
              </w:rPr>
              <w:t>International Travel policy</w:t>
            </w:r>
          </w:p>
        </w:tc>
        <w:tc>
          <w:tcPr>
            <w:tcW w:w="2773" w:type="dxa"/>
          </w:tcPr>
          <w:p>
            <w:pPr>
              <w:pStyle w:val="TableParagraph"/>
              <w:spacing w:line="240" w:lineRule="auto" w:before="21"/>
              <w:ind w:left="3"/>
              <w:rPr>
                <w:sz w:val="20"/>
              </w:rPr>
            </w:pPr>
            <w:r>
              <w:rPr>
                <w:color w:val="464A69"/>
                <w:sz w:val="20"/>
              </w:rPr>
              <w:t>Head, HR</w:t>
            </w:r>
          </w:p>
        </w:tc>
      </w:tr>
    </w:tbl>
    <w:p>
      <w:pPr>
        <w:pStyle w:val="BodyText"/>
        <w:rPr>
          <w:b/>
        </w:rPr>
      </w:pPr>
    </w:p>
    <w:p>
      <w:pPr>
        <w:pStyle w:val="BodyText"/>
        <w:rPr>
          <w:b/>
        </w:rPr>
      </w:pPr>
    </w:p>
    <w:p>
      <w:pPr>
        <w:pStyle w:val="ListParagraph"/>
        <w:numPr>
          <w:ilvl w:val="0"/>
          <w:numId w:val="2"/>
        </w:numPr>
        <w:tabs>
          <w:tab w:pos="720" w:val="left" w:leader="none"/>
        </w:tabs>
        <w:spacing w:line="240" w:lineRule="auto" w:before="254" w:after="0"/>
        <w:ind w:left="719" w:right="0" w:hanging="360"/>
        <w:jc w:val="left"/>
        <w:rPr>
          <w:b/>
          <w:sz w:val="30"/>
        </w:rPr>
      </w:pPr>
      <w:r>
        <w:rPr>
          <w:b/>
          <w:color w:val="00B4B8"/>
          <w:sz w:val="30"/>
        </w:rPr>
        <w:t>OBJECTIVE</w:t>
      </w:r>
    </w:p>
    <w:p>
      <w:pPr>
        <w:pStyle w:val="BodyText"/>
        <w:spacing w:line="249" w:lineRule="auto" w:before="265"/>
        <w:ind w:left="359" w:right="677"/>
        <w:jc w:val="both"/>
      </w:pPr>
      <w:r>
        <w:rPr>
          <w:color w:val="464A69"/>
        </w:rPr>
        <w:t>Travel is a business need and employees of Altran India have to travel to meet the business needs as and when required. This document serves to clarify the means by which travel should be arranged and the parameters that must be adhered to. It is Altran policy to reimburse the employees for necessary and reasonable travel expenses when directly connected with or pertaining to the transaction of Altran business. All travel must be done in accordance with this policy to qualify for reimbursement.</w:t>
      </w:r>
    </w:p>
    <w:p>
      <w:pPr>
        <w:pStyle w:val="BodyText"/>
        <w:spacing w:before="1"/>
        <w:rPr>
          <w:sz w:val="23"/>
        </w:rPr>
      </w:pPr>
    </w:p>
    <w:p>
      <w:pPr>
        <w:pStyle w:val="Heading1"/>
        <w:numPr>
          <w:ilvl w:val="0"/>
          <w:numId w:val="2"/>
        </w:numPr>
        <w:tabs>
          <w:tab w:pos="695" w:val="left" w:leader="none"/>
        </w:tabs>
        <w:spacing w:line="240" w:lineRule="auto" w:before="1" w:after="0"/>
        <w:ind w:left="694" w:right="0" w:hanging="335"/>
        <w:jc w:val="left"/>
      </w:pPr>
      <w:r>
        <w:rPr>
          <w:color w:val="00B4B8"/>
        </w:rPr>
        <w:t>SCOPE</w:t>
      </w:r>
    </w:p>
    <w:p>
      <w:pPr>
        <w:pStyle w:val="BodyText"/>
        <w:spacing w:before="291"/>
        <w:ind w:left="359"/>
      </w:pPr>
      <w:r>
        <w:rPr>
          <w:color w:val="464A69"/>
        </w:rPr>
        <w:t>All employees of Altran India, traveling overseas, for the purpose of work, business, training and conference/seminar.</w:t>
      </w:r>
    </w:p>
    <w:p>
      <w:pPr>
        <w:pStyle w:val="BodyText"/>
        <w:spacing w:before="6"/>
        <w:rPr>
          <w:sz w:val="27"/>
        </w:rPr>
      </w:pPr>
    </w:p>
    <w:p>
      <w:pPr>
        <w:pStyle w:val="Heading1"/>
        <w:numPr>
          <w:ilvl w:val="0"/>
          <w:numId w:val="2"/>
        </w:numPr>
        <w:tabs>
          <w:tab w:pos="695" w:val="left" w:leader="none"/>
        </w:tabs>
        <w:spacing w:line="240" w:lineRule="auto" w:before="0" w:after="0"/>
        <w:ind w:left="694" w:right="0" w:hanging="335"/>
        <w:jc w:val="left"/>
      </w:pPr>
      <w:r>
        <w:rPr>
          <w:color w:val="00B4B8"/>
        </w:rPr>
        <w:t>GENERAL GUIDELINES</w:t>
      </w:r>
    </w:p>
    <w:p>
      <w:pPr>
        <w:pStyle w:val="ListParagraph"/>
        <w:numPr>
          <w:ilvl w:val="0"/>
          <w:numId w:val="3"/>
        </w:numPr>
        <w:tabs>
          <w:tab w:pos="720" w:val="left" w:leader="none"/>
        </w:tabs>
        <w:spacing w:line="276" w:lineRule="auto" w:before="282" w:after="0"/>
        <w:ind w:left="719" w:right="684" w:hanging="360"/>
        <w:jc w:val="left"/>
        <w:rPr>
          <w:color w:val="464A69"/>
          <w:sz w:val="20"/>
        </w:rPr>
      </w:pPr>
      <w:r>
        <w:rPr>
          <w:color w:val="464A69"/>
          <w:sz w:val="20"/>
        </w:rPr>
        <w:t>The policy has been laid down with the expectation that Operation Units will ensure that the expenses claimed and sanctioned are as per the</w:t>
      </w:r>
      <w:r>
        <w:rPr>
          <w:color w:val="464A69"/>
          <w:spacing w:val="-3"/>
          <w:sz w:val="20"/>
        </w:rPr>
        <w:t> </w:t>
      </w:r>
      <w:r>
        <w:rPr>
          <w:color w:val="464A69"/>
          <w:sz w:val="20"/>
        </w:rPr>
        <w:t>guideline.</w:t>
      </w:r>
    </w:p>
    <w:p>
      <w:pPr>
        <w:pStyle w:val="ListParagraph"/>
        <w:numPr>
          <w:ilvl w:val="0"/>
          <w:numId w:val="3"/>
        </w:numPr>
        <w:tabs>
          <w:tab w:pos="720" w:val="left" w:leader="none"/>
        </w:tabs>
        <w:spacing w:line="276" w:lineRule="auto" w:before="0" w:after="0"/>
        <w:ind w:left="719" w:right="690" w:hanging="360"/>
        <w:jc w:val="left"/>
        <w:rPr>
          <w:color w:val="464A69"/>
          <w:sz w:val="20"/>
        </w:rPr>
      </w:pPr>
      <w:r>
        <w:rPr>
          <w:color w:val="464A69"/>
          <w:sz w:val="20"/>
        </w:rPr>
        <w:t>All claims for reimbursements must be made on the basis of actual expenses incurred and on submission of original</w:t>
      </w:r>
      <w:r>
        <w:rPr>
          <w:color w:val="464A69"/>
          <w:spacing w:val="-3"/>
          <w:sz w:val="20"/>
        </w:rPr>
        <w:t> </w:t>
      </w:r>
      <w:r>
        <w:rPr>
          <w:color w:val="464A69"/>
          <w:sz w:val="20"/>
        </w:rPr>
        <w:t>bills.</w:t>
      </w:r>
    </w:p>
    <w:p>
      <w:pPr>
        <w:pStyle w:val="ListParagraph"/>
        <w:numPr>
          <w:ilvl w:val="0"/>
          <w:numId w:val="3"/>
        </w:numPr>
        <w:tabs>
          <w:tab w:pos="720" w:val="left" w:leader="none"/>
        </w:tabs>
        <w:spacing w:line="240" w:lineRule="auto" w:before="1" w:after="0"/>
        <w:ind w:left="719" w:right="0" w:hanging="360"/>
        <w:jc w:val="left"/>
        <w:rPr>
          <w:color w:val="464A69"/>
          <w:sz w:val="20"/>
        </w:rPr>
      </w:pPr>
      <w:r>
        <w:rPr>
          <w:color w:val="464A69"/>
          <w:sz w:val="20"/>
        </w:rPr>
        <w:t>Travel advance will be paid based on the number of days of travel</w:t>
      </w:r>
      <w:r>
        <w:rPr>
          <w:color w:val="464A69"/>
          <w:spacing w:val="-4"/>
          <w:sz w:val="20"/>
        </w:rPr>
        <w:t> </w:t>
      </w:r>
      <w:r>
        <w:rPr>
          <w:color w:val="464A69"/>
          <w:sz w:val="20"/>
        </w:rPr>
        <w:t>approved.</w:t>
      </w:r>
    </w:p>
    <w:p>
      <w:pPr>
        <w:pStyle w:val="ListParagraph"/>
        <w:numPr>
          <w:ilvl w:val="0"/>
          <w:numId w:val="3"/>
        </w:numPr>
        <w:tabs>
          <w:tab w:pos="720" w:val="left" w:leader="none"/>
        </w:tabs>
        <w:spacing w:line="276" w:lineRule="auto" w:before="34" w:after="0"/>
        <w:ind w:left="719" w:right="690" w:hanging="360"/>
        <w:jc w:val="left"/>
        <w:rPr>
          <w:color w:val="464A69"/>
          <w:sz w:val="20"/>
        </w:rPr>
      </w:pPr>
      <w:r>
        <w:rPr>
          <w:color w:val="464A69"/>
          <w:sz w:val="20"/>
        </w:rPr>
        <w:t>A travel is defined as an authorized journey undertaken for official work to a destination outside the regular office location either involving stays or same day</w:t>
      </w:r>
      <w:r>
        <w:rPr>
          <w:color w:val="464A69"/>
          <w:spacing w:val="-4"/>
          <w:sz w:val="20"/>
        </w:rPr>
        <w:t> </w:t>
      </w:r>
      <w:r>
        <w:rPr>
          <w:color w:val="464A69"/>
          <w:sz w:val="20"/>
        </w:rPr>
        <w:t>return.</w:t>
      </w:r>
    </w:p>
    <w:p>
      <w:pPr>
        <w:pStyle w:val="ListParagraph"/>
        <w:numPr>
          <w:ilvl w:val="0"/>
          <w:numId w:val="3"/>
        </w:numPr>
        <w:tabs>
          <w:tab w:pos="720" w:val="left" w:leader="none"/>
        </w:tabs>
        <w:spacing w:line="276" w:lineRule="auto" w:before="0" w:after="0"/>
        <w:ind w:left="719" w:right="685" w:hanging="360"/>
        <w:jc w:val="left"/>
        <w:rPr>
          <w:color w:val="464A69"/>
          <w:sz w:val="20"/>
        </w:rPr>
      </w:pPr>
      <w:r>
        <w:rPr>
          <w:color w:val="464A69"/>
          <w:sz w:val="20"/>
        </w:rPr>
        <w:t>Employees are expected to plan their trip well in advance which can be covered in minimum possible time. For all travel, prior approval of Operations Unit head / Department Head is</w:t>
      </w:r>
      <w:r>
        <w:rPr>
          <w:color w:val="464A69"/>
          <w:spacing w:val="-10"/>
          <w:sz w:val="20"/>
        </w:rPr>
        <w:t> </w:t>
      </w:r>
      <w:r>
        <w:rPr>
          <w:color w:val="464A69"/>
          <w:sz w:val="20"/>
        </w:rPr>
        <w:t>mandatory.</w:t>
      </w:r>
    </w:p>
    <w:p>
      <w:pPr>
        <w:pStyle w:val="ListParagraph"/>
        <w:numPr>
          <w:ilvl w:val="0"/>
          <w:numId w:val="3"/>
        </w:numPr>
        <w:tabs>
          <w:tab w:pos="720" w:val="left" w:leader="none"/>
        </w:tabs>
        <w:spacing w:line="240" w:lineRule="auto" w:before="1" w:after="0"/>
        <w:ind w:left="719" w:right="0" w:hanging="360"/>
        <w:jc w:val="left"/>
        <w:rPr>
          <w:color w:val="464A69"/>
          <w:sz w:val="20"/>
        </w:rPr>
      </w:pPr>
      <w:r>
        <w:rPr>
          <w:color w:val="464A69"/>
          <w:sz w:val="20"/>
        </w:rPr>
        <w:t>Rebooking or change fees will be reimbursed to employees for emergency situations</w:t>
      </w:r>
      <w:r>
        <w:rPr>
          <w:color w:val="464A69"/>
          <w:spacing w:val="-13"/>
          <w:sz w:val="20"/>
        </w:rPr>
        <w:t> </w:t>
      </w:r>
      <w:r>
        <w:rPr>
          <w:color w:val="464A69"/>
          <w:sz w:val="20"/>
        </w:rPr>
        <w:t>only.</w:t>
      </w:r>
    </w:p>
    <w:p>
      <w:pPr>
        <w:pStyle w:val="ListParagraph"/>
        <w:numPr>
          <w:ilvl w:val="0"/>
          <w:numId w:val="3"/>
        </w:numPr>
        <w:tabs>
          <w:tab w:pos="720" w:val="left" w:leader="none"/>
        </w:tabs>
        <w:spacing w:line="276" w:lineRule="auto" w:before="34" w:after="0"/>
        <w:ind w:left="719" w:right="688" w:hanging="360"/>
        <w:jc w:val="both"/>
        <w:rPr>
          <w:color w:val="464A69"/>
          <w:sz w:val="20"/>
        </w:rPr>
      </w:pPr>
      <w:r>
        <w:rPr>
          <w:color w:val="464A69"/>
          <w:sz w:val="20"/>
        </w:rPr>
        <w:t>All overseas travels needs to be initiated through Directv2 online Travel Request (International) with relevant details. Once it is approved by the Operation Unit Director/ Department Head, request will be processed by the HR department.</w:t>
      </w:r>
    </w:p>
    <w:p>
      <w:pPr>
        <w:pStyle w:val="ListParagraph"/>
        <w:numPr>
          <w:ilvl w:val="0"/>
          <w:numId w:val="3"/>
        </w:numPr>
        <w:tabs>
          <w:tab w:pos="720" w:val="left" w:leader="none"/>
        </w:tabs>
        <w:spacing w:line="229" w:lineRule="exact" w:before="0" w:after="0"/>
        <w:ind w:left="719" w:right="0" w:hanging="360"/>
        <w:jc w:val="left"/>
        <w:rPr>
          <w:color w:val="464A69"/>
          <w:sz w:val="20"/>
        </w:rPr>
      </w:pPr>
      <w:r>
        <w:rPr>
          <w:color w:val="464A69"/>
          <w:sz w:val="20"/>
        </w:rPr>
        <w:t>For detailed visa &amp; travel process country wise/policies/escalation matrix, please visit the below</w:t>
      </w:r>
      <w:r>
        <w:rPr>
          <w:color w:val="464A69"/>
          <w:spacing w:val="-7"/>
          <w:sz w:val="20"/>
        </w:rPr>
        <w:t> </w:t>
      </w:r>
      <w:r>
        <w:rPr>
          <w:color w:val="464A69"/>
          <w:sz w:val="20"/>
        </w:rPr>
        <w:t>link:</w:t>
      </w:r>
    </w:p>
    <w:p>
      <w:pPr>
        <w:spacing w:before="37"/>
        <w:ind w:left="688" w:right="0" w:firstLine="0"/>
        <w:jc w:val="left"/>
        <w:rPr>
          <w:rFonts w:ascii="Trebuchet MS"/>
          <w:b/>
          <w:sz w:val="22"/>
        </w:rPr>
      </w:pPr>
      <w:r>
        <w:rPr>
          <w:rFonts w:ascii="Trebuchet MS"/>
          <w:b/>
          <w:color w:val="464A69"/>
          <w:sz w:val="22"/>
          <w:u w:val="single" w:color="464A69"/>
        </w:rPr>
        <w:t>https://directv2.altran.com/com/INIS_IL_ADL/International_Travel/default.aspx</w:t>
      </w:r>
    </w:p>
    <w:p>
      <w:pPr>
        <w:spacing w:after="0"/>
        <w:jc w:val="left"/>
        <w:rPr>
          <w:rFonts w:ascii="Trebuchet MS"/>
          <w:sz w:val="22"/>
        </w:rPr>
        <w:sectPr>
          <w:pgSz w:w="11910" w:h="16840"/>
          <w:pgMar w:header="673" w:footer="627" w:top="1660" w:bottom="820" w:left="320" w:right="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5"/>
        <w:rPr>
          <w:rFonts w:ascii="Trebuchet MS"/>
          <w:b/>
          <w:sz w:val="25"/>
        </w:rPr>
      </w:pPr>
    </w:p>
    <w:p>
      <w:pPr>
        <w:pStyle w:val="Heading1"/>
        <w:numPr>
          <w:ilvl w:val="0"/>
          <w:numId w:val="4"/>
        </w:numPr>
        <w:tabs>
          <w:tab w:pos="695" w:val="left" w:leader="none"/>
        </w:tabs>
        <w:spacing w:line="240" w:lineRule="auto" w:before="91" w:after="0"/>
        <w:ind w:left="694" w:right="0" w:hanging="335"/>
        <w:jc w:val="left"/>
      </w:pPr>
      <w:r>
        <w:rPr>
          <w:color w:val="00B4B8"/>
        </w:rPr>
        <w:t>INTERNATIONAL</w:t>
      </w:r>
      <w:r>
        <w:rPr>
          <w:color w:val="00B4B8"/>
          <w:spacing w:val="5"/>
        </w:rPr>
        <w:t> </w:t>
      </w:r>
      <w:r>
        <w:rPr>
          <w:color w:val="00B4B8"/>
        </w:rPr>
        <w:t>TRAVEL</w:t>
      </w:r>
    </w:p>
    <w:p>
      <w:pPr>
        <w:pStyle w:val="BodyText"/>
        <w:spacing w:line="249" w:lineRule="auto" w:before="291"/>
        <w:ind w:left="359" w:right="680"/>
        <w:jc w:val="both"/>
      </w:pPr>
      <w:r>
        <w:rPr>
          <w:color w:val="464A69"/>
        </w:rPr>
        <w:t>All approved International Travel Requests have to be submitted at least 30 days in advance to organize the required VISA and other logistics. Employees should check that their passport is current with at least six (6) months validity and three (3) blank visa pages.</w:t>
      </w:r>
    </w:p>
    <w:p>
      <w:pPr>
        <w:pStyle w:val="BodyText"/>
        <w:rPr>
          <w:sz w:val="23"/>
        </w:rPr>
      </w:pPr>
    </w:p>
    <w:p>
      <w:pPr>
        <w:pStyle w:val="Heading1"/>
        <w:numPr>
          <w:ilvl w:val="0"/>
          <w:numId w:val="4"/>
        </w:numPr>
        <w:tabs>
          <w:tab w:pos="695" w:val="left" w:leader="none"/>
        </w:tabs>
        <w:spacing w:line="240" w:lineRule="auto" w:before="0" w:after="0"/>
        <w:ind w:left="694" w:right="0" w:hanging="335"/>
        <w:jc w:val="left"/>
      </w:pPr>
      <w:r>
        <w:rPr>
          <w:color w:val="00B4B8"/>
        </w:rPr>
        <w:t>CLASSIFICATION OF INTERNATIONAL</w:t>
      </w:r>
      <w:r>
        <w:rPr>
          <w:color w:val="00B4B8"/>
          <w:spacing w:val="-2"/>
        </w:rPr>
        <w:t> </w:t>
      </w:r>
      <w:r>
        <w:rPr>
          <w:color w:val="00B4B8"/>
        </w:rPr>
        <w:t>TRAVEL</w:t>
      </w:r>
    </w:p>
    <w:p>
      <w:pPr>
        <w:pStyle w:val="BodyText"/>
        <w:spacing w:before="242"/>
        <w:ind w:left="359"/>
        <w:rPr>
          <w:sz w:val="24"/>
        </w:rPr>
      </w:pPr>
      <w:r>
        <w:rPr>
          <w:color w:val="464A69"/>
        </w:rPr>
        <w:t>Overseas travels are classified in to the following categories, based on the nature and purpose of visit</w:t>
      </w:r>
      <w:r>
        <w:rPr>
          <w:sz w:val="24"/>
        </w:rPr>
        <w:t>:</w:t>
      </w:r>
    </w:p>
    <w:p>
      <w:pPr>
        <w:pStyle w:val="BodyText"/>
        <w:spacing w:before="11"/>
        <w:rPr>
          <w:sz w:val="23"/>
        </w:rPr>
      </w:pPr>
    </w:p>
    <w:p>
      <w:pPr>
        <w:pStyle w:val="BodyText"/>
        <w:spacing w:line="247" w:lineRule="auto"/>
        <w:ind w:left="359" w:right="684"/>
        <w:jc w:val="both"/>
        <w:rPr>
          <w:sz w:val="24"/>
        </w:rPr>
      </w:pPr>
      <w:r>
        <w:rPr>
          <w:b/>
          <w:color w:val="00B4B8"/>
          <w:sz w:val="24"/>
        </w:rPr>
        <w:t>Business Meetings: </w:t>
      </w:r>
      <w:r>
        <w:rPr>
          <w:color w:val="464A69"/>
        </w:rPr>
        <w:t>For a travel up to a period of 90 days Business Meetings travel need may arise to attend business meetings, trainings and conferences. The business visit may be to facilitate discussions, catering to client/associate’s business needs, requirement study to propose solutions, strengthening business ties and enhancing the knowledge</w:t>
      </w:r>
      <w:r>
        <w:rPr>
          <w:sz w:val="24"/>
        </w:rPr>
        <w:t>.</w:t>
      </w:r>
    </w:p>
    <w:p>
      <w:pPr>
        <w:pStyle w:val="BodyText"/>
        <w:spacing w:before="2"/>
        <w:rPr>
          <w:sz w:val="23"/>
        </w:rPr>
      </w:pPr>
    </w:p>
    <w:p>
      <w:pPr>
        <w:pStyle w:val="BodyText"/>
        <w:ind w:left="359" w:right="613"/>
      </w:pPr>
      <w:r>
        <w:rPr>
          <w:b/>
          <w:color w:val="00B4B8"/>
          <w:sz w:val="24"/>
        </w:rPr>
        <w:t>Short term: </w:t>
      </w:r>
      <w:r>
        <w:rPr>
          <w:color w:val="464A69"/>
        </w:rPr>
        <w:t>Short Term travel is meant for a maximum period of 180 days. Short Term travel need may arise to perform work at onsite Altran offices/client site</w:t>
      </w:r>
    </w:p>
    <w:p>
      <w:pPr>
        <w:pStyle w:val="BodyText"/>
        <w:spacing w:before="9"/>
        <w:rPr>
          <w:sz w:val="23"/>
        </w:rPr>
      </w:pPr>
    </w:p>
    <w:p>
      <w:pPr>
        <w:pStyle w:val="BodyText"/>
        <w:ind w:left="359"/>
      </w:pPr>
      <w:r>
        <w:rPr>
          <w:b/>
          <w:color w:val="00B4B8"/>
          <w:sz w:val="24"/>
        </w:rPr>
        <w:t>Long term: </w:t>
      </w:r>
      <w:r>
        <w:rPr>
          <w:color w:val="464A69"/>
        </w:rPr>
        <w:t>For a fixed period for work travel above 180 days (Secondment / Transfer)</w:t>
      </w:r>
    </w:p>
    <w:p>
      <w:pPr>
        <w:pStyle w:val="BodyText"/>
        <w:spacing w:before="2"/>
        <w:rPr>
          <w:sz w:val="25"/>
        </w:rPr>
      </w:pPr>
    </w:p>
    <w:p>
      <w:pPr>
        <w:pStyle w:val="BodyText"/>
        <w:spacing w:line="249" w:lineRule="auto"/>
        <w:ind w:left="359" w:right="682"/>
        <w:jc w:val="both"/>
      </w:pPr>
      <w:r>
        <w:rPr>
          <w:color w:val="464A69"/>
        </w:rPr>
        <w:t>Altran recognizes that it is in the interest of the organization to encourage work in foreign country and that Altran employees may be seconded/transferred to an Associate / Client company outside India for any of the following reasons:</w:t>
      </w:r>
    </w:p>
    <w:p>
      <w:pPr>
        <w:pStyle w:val="BodyText"/>
        <w:spacing w:before="5"/>
        <w:rPr>
          <w:sz w:val="19"/>
        </w:rPr>
      </w:pPr>
    </w:p>
    <w:p>
      <w:pPr>
        <w:pStyle w:val="ListParagraph"/>
        <w:numPr>
          <w:ilvl w:val="1"/>
          <w:numId w:val="4"/>
        </w:numPr>
        <w:tabs>
          <w:tab w:pos="1785" w:val="left" w:leader="none"/>
          <w:tab w:pos="1786" w:val="left" w:leader="none"/>
        </w:tabs>
        <w:spacing w:line="276" w:lineRule="auto" w:before="0" w:after="0"/>
        <w:ind w:left="1785" w:right="676" w:hanging="720"/>
        <w:jc w:val="left"/>
        <w:rPr>
          <w:sz w:val="20"/>
        </w:rPr>
      </w:pPr>
      <w:r>
        <w:rPr>
          <w:color w:val="464A69"/>
          <w:sz w:val="20"/>
        </w:rPr>
        <w:t>To enable staff to gain broader experience and to develop new skills this will be of benefit to Altran group / Altran India.</w:t>
      </w:r>
    </w:p>
    <w:p>
      <w:pPr>
        <w:pStyle w:val="ListParagraph"/>
        <w:numPr>
          <w:ilvl w:val="1"/>
          <w:numId w:val="4"/>
        </w:numPr>
        <w:tabs>
          <w:tab w:pos="1785" w:val="left" w:leader="none"/>
          <w:tab w:pos="1786" w:val="left" w:leader="none"/>
        </w:tabs>
        <w:spacing w:line="240" w:lineRule="auto" w:before="2" w:after="0"/>
        <w:ind w:left="1785" w:right="0" w:hanging="720"/>
        <w:jc w:val="left"/>
        <w:rPr>
          <w:sz w:val="20"/>
        </w:rPr>
      </w:pPr>
      <w:r>
        <w:rPr>
          <w:color w:val="464A69"/>
          <w:sz w:val="20"/>
        </w:rPr>
        <w:t>To promote offshore work for Altran</w:t>
      </w:r>
      <w:r>
        <w:rPr>
          <w:color w:val="464A69"/>
          <w:spacing w:val="-2"/>
          <w:sz w:val="20"/>
        </w:rPr>
        <w:t> </w:t>
      </w:r>
      <w:r>
        <w:rPr>
          <w:color w:val="464A69"/>
          <w:sz w:val="20"/>
        </w:rPr>
        <w:t>India.</w:t>
      </w:r>
    </w:p>
    <w:p>
      <w:pPr>
        <w:pStyle w:val="ListParagraph"/>
        <w:numPr>
          <w:ilvl w:val="1"/>
          <w:numId w:val="4"/>
        </w:numPr>
        <w:tabs>
          <w:tab w:pos="1785" w:val="left" w:leader="none"/>
          <w:tab w:pos="1786" w:val="left" w:leader="none"/>
        </w:tabs>
        <w:spacing w:line="276" w:lineRule="auto" w:before="34" w:after="0"/>
        <w:ind w:left="1785" w:right="690" w:hanging="720"/>
        <w:jc w:val="left"/>
        <w:rPr>
          <w:sz w:val="20"/>
        </w:rPr>
      </w:pPr>
      <w:r>
        <w:rPr>
          <w:color w:val="464A69"/>
          <w:sz w:val="20"/>
        </w:rPr>
        <w:t>To provide an opportunity to develop technical competencies and full fill long term aspirations of the employees.</w:t>
      </w:r>
    </w:p>
    <w:p>
      <w:pPr>
        <w:pStyle w:val="BodyText"/>
        <w:spacing w:before="3"/>
        <w:rPr>
          <w:sz w:val="17"/>
        </w:rPr>
      </w:pPr>
    </w:p>
    <w:p>
      <w:pPr>
        <w:pStyle w:val="BodyText"/>
        <w:ind w:left="359"/>
      </w:pPr>
      <w:r>
        <w:rPr>
          <w:color w:val="464A69"/>
        </w:rPr>
        <w:t>For short term and long term visit work permit is applied.</w:t>
      </w:r>
    </w:p>
    <w:p>
      <w:pPr>
        <w:pStyle w:val="BodyText"/>
        <w:spacing w:before="8"/>
        <w:rPr>
          <w:sz w:val="19"/>
        </w:rPr>
      </w:pPr>
    </w:p>
    <w:p>
      <w:pPr>
        <w:pStyle w:val="BodyText"/>
        <w:ind w:left="359" w:right="613"/>
      </w:pPr>
      <w:r>
        <w:rPr>
          <w:b/>
          <w:color w:val="00B4B8"/>
          <w:sz w:val="24"/>
        </w:rPr>
        <w:t>Transfers: </w:t>
      </w:r>
      <w:r>
        <w:rPr>
          <w:color w:val="464A69"/>
        </w:rPr>
        <w:t>Based on the business need &amp; the opportunities available employee can be transferred to Altran office globally on host country payroll.</w:t>
      </w:r>
    </w:p>
    <w:p>
      <w:pPr>
        <w:pStyle w:val="BodyText"/>
        <w:rPr>
          <w:sz w:val="22"/>
        </w:rPr>
      </w:pPr>
    </w:p>
    <w:p>
      <w:pPr>
        <w:pStyle w:val="BodyText"/>
        <w:rPr>
          <w:sz w:val="22"/>
        </w:rPr>
      </w:pPr>
    </w:p>
    <w:p>
      <w:pPr>
        <w:pStyle w:val="Heading1"/>
        <w:numPr>
          <w:ilvl w:val="0"/>
          <w:numId w:val="4"/>
        </w:numPr>
        <w:tabs>
          <w:tab w:pos="696" w:val="left" w:leader="none"/>
        </w:tabs>
        <w:spacing w:line="240" w:lineRule="auto" w:before="137" w:after="0"/>
        <w:ind w:left="695" w:right="0" w:hanging="336"/>
        <w:jc w:val="both"/>
      </w:pPr>
      <w:r>
        <w:rPr>
          <w:color w:val="00B4B8"/>
        </w:rPr>
        <w:t>INTERNATIONAL TRAVEL</w:t>
      </w:r>
      <w:r>
        <w:rPr>
          <w:color w:val="00B4B8"/>
          <w:spacing w:val="6"/>
        </w:rPr>
        <w:t> </w:t>
      </w:r>
      <w:r>
        <w:rPr>
          <w:color w:val="00B4B8"/>
        </w:rPr>
        <w:t>PROCESS</w:t>
      </w:r>
    </w:p>
    <w:p>
      <w:pPr>
        <w:pStyle w:val="BodyText"/>
        <w:spacing w:before="4"/>
        <w:rPr>
          <w:b/>
          <w:sz w:val="29"/>
        </w:rPr>
      </w:pPr>
    </w:p>
    <w:p>
      <w:pPr>
        <w:pStyle w:val="BodyText"/>
        <w:ind w:left="359"/>
        <w:jc w:val="both"/>
      </w:pPr>
      <w:r>
        <w:rPr>
          <w:color w:val="464A69"/>
        </w:rPr>
        <w:t>International Travel Process SLA’s, timelines &amp; responsibility matrix</w:t>
      </w:r>
    </w:p>
    <w:p>
      <w:pPr>
        <w:spacing w:after="0"/>
        <w:jc w:val="both"/>
        <w:sectPr>
          <w:pgSz w:w="11910" w:h="16840"/>
          <w:pgMar w:header="673" w:footer="627" w:top="1660" w:bottom="820" w:left="3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spacing w:before="78"/>
        <w:ind w:left="431" w:right="0" w:firstLine="0"/>
        <w:jc w:val="left"/>
        <w:rPr>
          <w:rFonts w:ascii="Trebuchet MS"/>
          <w:b/>
          <w:sz w:val="14"/>
        </w:rPr>
      </w:pPr>
      <w:r>
        <w:rPr/>
        <w:pict>
          <v:group style="position:absolute;margin-left:34.702465pt;margin-top:-3.083475pt;width:465.2pt;height:570.550pt;mso-position-horizontal-relative:page;mso-position-vertical-relative:paragraph;z-index:-26344" coordorigin="694,-62" coordsize="9304,11411">
            <v:shape style="position:absolute;left:698;top:-58;width:9295;height:11403" type="#_x0000_t75" stroked="false">
              <v:imagedata r:id="rId7" o:title=""/>
            </v:shape>
            <v:rect style="position:absolute;left:698;top:-58;width:9295;height:11403" filled="false" stroked="true" strokeweight=".437427pt" strokecolor="#404040">
              <v:stroke dashstyle="solid"/>
            </v:rect>
            <v:shape style="position:absolute;left:698;top:-58;width:9295;height:438" type="#_x0000_t75" stroked="false">
              <v:imagedata r:id="rId8" o:title=""/>
            </v:shape>
            <v:rect style="position:absolute;left:698;top:-58;width:9295;height:438" filled="false" stroked="true" strokeweight=".437493pt" strokecolor="#404040">
              <v:stroke dashstyle="solid"/>
            </v:rect>
            <v:shape style="position:absolute;left:698;top:598;width:9295;height:10746" type="#_x0000_t75" stroked="false">
              <v:imagedata r:id="rId9" o:title=""/>
            </v:shape>
            <v:rect style="position:absolute;left:698;top:598;width:9295;height:1477" filled="false" stroked="true" strokeweight=".437491pt" strokecolor="#404040">
              <v:stroke dashstyle="solid"/>
            </v:rect>
            <v:shape style="position:absolute;left:698;top:598;width:438;height:1477" type="#_x0000_t75" stroked="false">
              <v:imagedata r:id="rId10" o:title=""/>
            </v:shape>
            <v:rect style="position:absolute;left:698;top:598;width:438;height:1477" filled="false" stroked="true" strokeweight=".437392pt" strokecolor="#404040">
              <v:stroke dashstyle="solid"/>
            </v:rect>
            <v:shape style="position:absolute;left:698;top:2075;width:9295;height:1340" type="#_x0000_t75" stroked="false">
              <v:imagedata r:id="rId11" o:title=""/>
            </v:shape>
            <v:rect style="position:absolute;left:698;top:2075;width:9295;height:1340" filled="false" stroked="true" strokeweight=".437491pt" strokecolor="#404040">
              <v:stroke dashstyle="solid"/>
            </v:rect>
            <v:shape style="position:absolute;left:698;top:2075;width:438;height:1340" type="#_x0000_t75" stroked="false">
              <v:imagedata r:id="rId12" o:title=""/>
            </v:shape>
            <v:rect style="position:absolute;left:698;top:2075;width:438;height:1340" filled="false" stroked="true" strokeweight=".437394pt" strokecolor="#404040">
              <v:stroke dashstyle="solid"/>
            </v:rect>
            <v:shape style="position:absolute;left:698;top:3415;width:9295;height:2461" type="#_x0000_t75" stroked="false">
              <v:imagedata r:id="rId13" o:title=""/>
            </v:shape>
            <v:rect style="position:absolute;left:698;top:3415;width:9295;height:2461" filled="false" stroked="true" strokeweight=".437486pt" strokecolor="#404040">
              <v:stroke dashstyle="solid"/>
            </v:rect>
            <v:shape style="position:absolute;left:698;top:3415;width:438;height:2461" type="#_x0000_t75" stroked="false">
              <v:imagedata r:id="rId14" o:title=""/>
            </v:shape>
            <v:rect style="position:absolute;left:698;top:3415;width:438;height:2461" filled="false" stroked="true" strokeweight=".437387pt" strokecolor="#404040">
              <v:stroke dashstyle="solid"/>
            </v:rect>
            <v:shape style="position:absolute;left:698;top:5876;width:9295;height:2297" type="#_x0000_t75" stroked="false">
              <v:imagedata r:id="rId15" o:title=""/>
            </v:shape>
            <v:rect style="position:absolute;left:698;top:5876;width:9295;height:2297" filled="false" stroked="true" strokeweight=".437487pt" strokecolor="#404040">
              <v:stroke dashstyle="solid"/>
            </v:rect>
            <v:shape style="position:absolute;left:698;top:5876;width:438;height:2297" type="#_x0000_t75" stroked="false">
              <v:imagedata r:id="rId16" o:title=""/>
            </v:shape>
            <v:rect style="position:absolute;left:698;top:5876;width:438;height:2297" filled="false" stroked="true" strokeweight=".437387pt" strokecolor="#404040">
              <v:stroke dashstyle="solid"/>
            </v:rect>
            <v:shape style="position:absolute;left:698;top:8173;width:9295;height:3172" type="#_x0000_t75" stroked="false">
              <v:imagedata r:id="rId17" o:title=""/>
            </v:shape>
            <v:rect style="position:absolute;left:698;top:8173;width:9295;height:3172" filled="false" stroked="true" strokeweight=".437482pt" strokecolor="#404040">
              <v:stroke dashstyle="solid"/>
            </v:rect>
            <v:shape style="position:absolute;left:698;top:8173;width:438;height:3172" type="#_x0000_t75" stroked="false">
              <v:imagedata r:id="rId18" o:title=""/>
            </v:shape>
            <v:rect style="position:absolute;left:698;top:8173;width:438;height:3172" filled="false" stroked="true" strokeweight=".437385pt" strokecolor="#404040">
              <v:stroke dashstyle="solid"/>
            </v:rect>
            <v:shape style="position:absolute;left:698;top:380;width:9295;height:219" type="#_x0000_t75" stroked="false">
              <v:imagedata r:id="rId19" o:title=""/>
            </v:shape>
            <v:rect style="position:absolute;left:698;top:380;width:9295;height:219" filled="false" stroked="true" strokeweight=".437493pt" strokecolor="#404040">
              <v:stroke dashstyle="solid"/>
            </v:rect>
            <v:rect style="position:absolute;left:1591;top:726;width:1194;height:1094" filled="true" fillcolor="#cdcdcd" stroked="false">
              <v:fill opacity="32639f" type="solid"/>
            </v:rect>
            <v:shape style="position:absolute;left:1500;top:-4250;width:1965;height:1800" coordorigin="1500,-4250" coordsize="1965,1800" path="m1591,1820l2785,1820,2785,1820m1591,727l1591,727,1591,1820e" filled="false" stroked="true" strokeweight=".151888pt" strokecolor="#cdcdcd">
              <v:path arrowok="t"/>
              <v:stroke dashstyle="solid"/>
            </v:shape>
            <v:shape style="position:absolute;left:1573;top:708;width:1194;height:1094" type="#_x0000_t75" stroked="false">
              <v:imagedata r:id="rId20" o:title=""/>
            </v:shape>
            <v:rect style="position:absolute;left:1573;top:708;width:1194;height:1094" filled="false" stroked="true" strokeweight=".15189pt" strokecolor="#404040">
              <v:stroke dashstyle="solid"/>
            </v:rect>
            <v:rect style="position:absolute;left:3450;top:863;width:1559;height:392" filled="true" fillcolor="#cdcdcd" stroked="false">
              <v:fill opacity="32639f" type="solid"/>
            </v:rect>
            <v:shape style="position:absolute;left:3432;top:845;width:1559;height:392" type="#_x0000_t75" stroked="false">
              <v:imagedata r:id="rId21" o:title=""/>
            </v:shape>
            <v:shape style="position:absolute;left:2174;top:544;width:1194;height:502" coordorigin="2175,544" coordsize="1194,502" path="m2175,708l2175,544,3268,544,3268,1046,3368,1046e" filled="false" stroked="true" strokeweight=".607607pt" strokecolor="#404040">
              <v:path arrowok="t"/>
              <v:stroke dashstyle="solid"/>
            </v:shape>
            <v:shape style="position:absolute;left:3350;top:999;width:82;height:92" coordorigin="3350,1000" coordsize="82,92" path="m3350,1000l3351,1001,3358,1022,3361,1044,3358,1066,3351,1087,3350,1091,3432,1046,3350,1000xe" filled="true" fillcolor="#404040" stroked="false">
              <v:path arrowok="t"/>
              <v:fill type="solid"/>
            </v:shape>
            <v:rect style="position:absolute;left:3450;top:1410;width:1559;height:657" filled="true" fillcolor="#cdcdcd" stroked="false">
              <v:fill opacity="32639f" type="solid"/>
            </v:rect>
            <v:shape style="position:absolute;left:4560;top:-3125;width:2565;height:1080" coordorigin="4560,-3125" coordsize="2565,1080" path="m3450,2066l5008,2066,5008,2066m3450,1410l3450,1410,3450,2066m5008,2066l5008,1410,5008,1410e" filled="false" stroked="true" strokeweight=".151888pt" strokecolor="#cdcdcd">
              <v:path arrowok="t"/>
              <v:stroke dashstyle="solid"/>
            </v:shape>
            <v:shape style="position:absolute;left:3432;top:1391;width:1559;height:657" type="#_x0000_t75" stroked="false">
              <v:imagedata r:id="rId22" o:title=""/>
            </v:shape>
            <v:rect style="position:absolute;left:3432;top:1391;width:1559;height:657" filled="false" stroked="true" strokeweight=".151902pt" strokecolor="#404040">
              <v:stroke dashstyle="solid"/>
            </v:rect>
            <v:shape style="position:absolute;left:2830;top:1255;width:602;height:465" coordorigin="2831,1255" coordsize="602,465" path="m3432,1720l3268,1720,3268,1255,2831,1255e" filled="false" stroked="true" strokeweight=".607573pt" strokecolor="#404040">
              <v:path arrowok="t"/>
              <v:stroke dashstyle="solid"/>
            </v:shape>
            <v:shape style="position:absolute;left:2766;top:1216;width:86;height:86" coordorigin="2767,1217" coordsize="86,86" path="m2852,1217l2849,1219,2767,1255,2849,1301,2852,1302,2844,1281,2842,1259,2844,1238,2852,1217xe" filled="true" fillcolor="#404040" stroked="false">
              <v:path arrowok="t"/>
              <v:fill type="solid"/>
            </v:shape>
            <v:rect style="position:absolute;left:1700;top:2312;width:1149;height:657" filled="true" fillcolor="#cdcdcd" stroked="false">
              <v:fill opacity="32639f" type="solid"/>
            </v:rect>
            <v:shape style="position:absolute;left:1680;top:-1640;width:1890;height:1080" coordorigin="1680,-1640" coordsize="1890,1080" path="m1701,2969l2849,2969,2849,2969m1701,2312l1701,2312,1701,2969e" filled="false" stroked="true" strokeweight=".151888pt" strokecolor="#cdcdcd">
              <v:path arrowok="t"/>
              <v:stroke dashstyle="solid"/>
            </v:shape>
            <v:shape style="position:absolute;left:1682;top:2294;width:1149;height:657" type="#_x0000_t75" stroked="false">
              <v:imagedata r:id="rId23" o:title=""/>
            </v:shape>
            <v:rect style="position:absolute;left:1682;top:2294;width:1149;height:657" filled="false" stroked="true" strokeweight=".151898pt" strokecolor="#404040">
              <v:stroke dashstyle="solid"/>
            </v:rect>
            <v:shape style="position:absolute;left:2174;top:1802;width:82;height:429" coordorigin="2175,1802" coordsize="82,429" path="m2175,1802l2175,1848,2257,1848,2257,2230e" filled="false" stroked="true" strokeweight=".607482pt" strokecolor="#404040">
              <v:path arrowok="t"/>
              <v:stroke dashstyle="solid"/>
            </v:shape>
            <v:shape style="position:absolute;left:2218;top:2212;width:86;height:83" coordorigin="2218,2212" coordsize="86,83" path="m2221,2214l2257,2294,2296,2223,2261,2223,2239,2220,2221,2214xm2301,2214l2283,2220,2261,2223,2296,2223,2301,2214xm2220,2212l2218,2213,2221,2214,2220,2212xm2302,2212l2301,2214,2304,2213,2302,2212xe" filled="true" fillcolor="#404040" stroked="false">
              <v:path arrowok="t"/>
              <v:fill type="solid"/>
            </v:shape>
            <v:rect style="position:absolute;left:1372;top:3871;width:1805;height:657" filled="true" fillcolor="#cdcdcd" stroked="false">
              <v:fill opacity="32639f" type="solid"/>
            </v:rect>
            <v:shape style="position:absolute;left:1140;top:925;width:2970;height:1080" coordorigin="1140,925" coordsize="2970,1080" path="m1373,4527l3177,4527,3177,4527m1373,3871l1373,3871,1373,4527e" filled="false" stroked="true" strokeweight=".151888pt" strokecolor="#cdcdcd">
              <v:path arrowok="t"/>
              <v:stroke dashstyle="solid"/>
            </v:shape>
            <v:shape style="position:absolute;left:1354;top:3852;width:1805;height:657" type="#_x0000_t75" stroked="false">
              <v:imagedata r:id="rId24" o:title=""/>
            </v:shape>
            <v:rect style="position:absolute;left:1354;top:3852;width:1805;height:657" filled="false" stroked="true" strokeweight=".151903pt" strokecolor="#404040">
              <v:stroke dashstyle="solid"/>
            </v:rect>
            <v:line style="position:absolute" from="2257,2950" to="2257,3789" stroked="true" strokeweight=".607477pt" strokecolor="#404040">
              <v:stroke dashstyle="solid"/>
            </v:line>
            <v:shape style="position:absolute;left:2218;top:3770;width:86;height:83" coordorigin="2218,3771" coordsize="86,83" path="m2221,3773l2257,3853,2296,3782,2261,3782,2239,3779,2221,3773xm2301,3772l2283,3779,2261,3782,2296,3782,2301,3772xm2220,3771l2218,3772,2221,3773,2220,3771xm2302,3771l2301,3772,2304,3772,2302,3771xe" filled="true" fillcolor="#404040" stroked="false">
              <v:path arrowok="t"/>
              <v:fill type="solid"/>
            </v:shape>
            <v:rect style="position:absolute;left:3833;top:3178;width:1258;height:2060" filled="true" fillcolor="#cdcdcd" stroked="false">
              <v:fill opacity="32639f" type="solid"/>
            </v:rect>
            <v:shape style="position:absolute;left:5190;top:-215;width:2070;height:3390" coordorigin="5190,-215" coordsize="2070,3390" path="m3833,5238l5090,5238,5090,5238m3833,3178l3833,3178,3833,5238m5090,5238l5090,3178,5090,3178e" filled="false" stroked="true" strokeweight=".151888pt" strokecolor="#cdcdcd">
              <v:path arrowok="t"/>
              <v:stroke dashstyle="solid"/>
            </v:shape>
            <v:shape style="position:absolute;left:3814;top:3169;width:1258;height:2051" type="#_x0000_t75" stroked="false">
              <v:imagedata r:id="rId25" o:title=""/>
            </v:shape>
            <v:rect style="position:absolute;left:3814;top:3169;width:1258;height:2051" filled="false" stroked="true" strokeweight=".151880pt" strokecolor="#404040">
              <v:stroke dashstyle="solid"/>
            </v:rect>
            <v:shape style="position:absolute;left:3158;top:4180;width:593;height:10" coordorigin="3159,4181" coordsize="593,10" path="m3159,4181l3204,4181,3204,4190,3751,4190e" filled="false" stroked="true" strokeweight=".60763pt" strokecolor="#404040">
              <v:path arrowok="t"/>
              <v:stroke dashstyle="solid"/>
            </v:shape>
            <v:shape style="position:absolute;left:3732;top:4151;width:82;height:86" coordorigin="3733,4152" coordsize="82,86" path="m3734,4235l3733,4236,3733,4237,3734,4235xm3734,4154l3741,4173,3743,4194,3741,4216,3734,4235,3815,4190,3734,4154xm3733,4152l3733,4154,3734,4154,3733,4152xe" filled="true" fillcolor="#404040" stroked="false">
              <v:path arrowok="t"/>
              <v:fill type="solid"/>
            </v:shape>
            <v:rect style="position:absolute;left:6949;top:3871;width:875;height:657" filled="true" fillcolor="#cdcdcd" stroked="false">
              <v:fill opacity="32639f" type="solid"/>
            </v:rect>
            <v:shape style="position:absolute;left:10320;top:925;width:1440;height:1080" coordorigin="10320,925" coordsize="1440,1080" path="m6949,4527l7824,4527,7824,4527m6949,4527l6949,4527m7824,4527l7824,3871,7824,3871e" filled="false" stroked="true" strokeweight=".151888pt" strokecolor="#cdcdcd">
              <v:path arrowok="t"/>
              <v:stroke dashstyle="solid"/>
            </v:shape>
            <v:shape style="position:absolute;left:6931;top:3852;width:875;height:657" type="#_x0000_t75" stroked="false">
              <v:imagedata r:id="rId26" o:title=""/>
            </v:shape>
            <v:rect style="position:absolute;left:6931;top:3852;width:875;height:657" filled="false" stroked="true" strokeweight=".151894pt" strokecolor="#404040">
              <v:stroke dashstyle="solid"/>
            </v:rect>
            <v:rect style="position:absolute;left:5227;top:2121;width:875;height:1094" filled="true" fillcolor="#cdcdcd" stroked="false">
              <v:fill opacity="32639f" type="solid"/>
            </v:rect>
            <v:shape style="position:absolute;left:7485;top:-1955;width:1440;height:1800" coordorigin="7485,-1955" coordsize="1440,1800" path="m5227,3215l6102,3215,6102,3215m5227,3215l5227,3215m6102,3215l6102,2121,6102,2121e" filled="false" stroked="true" strokeweight=".151888pt" strokecolor="#cdcdcd">
              <v:path arrowok="t"/>
              <v:stroke dashstyle="solid"/>
            </v:shape>
            <v:shape style="position:absolute;left:5208;top:2102;width:875;height:1094" type="#_x0000_t75" stroked="false">
              <v:imagedata r:id="rId27" o:title=""/>
            </v:shape>
            <v:rect style="position:absolute;left:5208;top:2102;width:875;height:1094" filled="false" stroked="true" strokeweight=".151884pt" strokecolor="#404040">
              <v:stroke dashstyle="solid"/>
            </v:rect>
            <v:shape style="position:absolute;left:5646;top:3269;width:1723;height:584" coordorigin="5646,3269" coordsize="1723,584" path="m7369,3853l7369,3324,5646,3324,5646,3269e" filled="false" stroked="true" strokeweight=".607614pt" strokecolor="#404040">
              <v:path arrowok="t"/>
              <v:stroke dashstyle="solid"/>
            </v:shape>
            <v:shape style="position:absolute;left:5607;top:3196;width:86;height:92" coordorigin="5608,3197" coordsize="86,92" path="m5611,3285l5608,3286,5610,3288,5611,3285xm5691,3285l5692,3288,5693,3286,5691,3285xm5686,3276l5651,3276,5672,3279,5691,3285,5686,3276xm5646,3197l5611,3285,5629,3279,5651,3276,5686,3276,5646,3197xe" filled="true" fillcolor="#404040" stroked="false">
              <v:path arrowok="t"/>
              <v:fill type="solid"/>
            </v:shape>
            <v:rect style="position:absolute;left:6511;top:2339;width:875;height:657" filled="true" fillcolor="#cdcdcd" stroked="false">
              <v:fill opacity="32639f" type="solid"/>
            </v:rect>
            <v:shape style="position:absolute;left:9600;top:-1595;width:1440;height:1080" coordorigin="9600,-1595" coordsize="1440,1080" path="m6512,2996l7387,2996,7387,2996m6512,2996l6512,2996m7387,2996l7387,2340,7387,2340e" filled="false" stroked="true" strokeweight=".151888pt" strokecolor="#cdcdcd">
              <v:path arrowok="t"/>
              <v:stroke dashstyle="solid"/>
            </v:shape>
            <v:shape style="position:absolute;left:6493;top:2321;width:875;height:657" type="#_x0000_t75" stroked="false">
              <v:imagedata r:id="rId28" o:title=""/>
            </v:shape>
            <v:rect style="position:absolute;left:6493;top:2321;width:875;height:657" filled="false" stroked="true" strokeweight=".151894pt" strokecolor="#404040">
              <v:stroke dashstyle="solid"/>
            </v:rect>
            <v:line style="position:absolute" from="6084,2650" to="6430,2650" stroked="true" strokeweight=".60763pt" strokecolor="#404040">
              <v:stroke dashstyle="solid"/>
            </v:line>
            <v:shape style="position:absolute;left:6411;top:2611;width:82;height:86" coordorigin="6412,2611" coordsize="82,86" path="m6413,2694l6412,2695,6412,2697,6413,2694xm6413,2614l6420,2632,6422,2654,6420,2676,6413,2694,6494,2650,6413,2614xm6412,2611l6412,2613,6413,2614,6412,2611xe" filled="true" fillcolor="#404040" stroked="false">
              <v:path arrowok="t"/>
              <v:fill type="solid"/>
            </v:shape>
            <v:rect style="position:absolute;left:1564;top:6222;width:1422;height:875" filled="true" fillcolor="#cdcdcd" stroked="false">
              <v:fill opacity="32639f" type="solid"/>
            </v:rect>
            <v:shape style="position:absolute;left:1545;top:6204;width:1422;height:875" type="#_x0000_t75" stroked="false">
              <v:imagedata r:id="rId29" o:title=""/>
            </v:shape>
            <v:line style="position:absolute" from="2257,4509" to="2257,6141" stroked="true" strokeweight=".607477pt" strokecolor="#404040">
              <v:stroke dashstyle="solid"/>
            </v:line>
            <v:shape style="position:absolute;left:2218;top:6122;width:86;height:83" coordorigin="2218,6122" coordsize="86,83" path="m2221,6124l2257,6204,2296,6133,2261,6133,2239,6131,2221,6124xm2301,6124l2283,6131,2261,6133,2296,6133,2301,6124xm2220,6122l2218,6123,2221,6124,2220,6122xm2302,6122l2301,6124,2304,6123,2302,6122xe" filled="true" fillcolor="#404040" stroked="false">
              <v:path arrowok="t"/>
              <v:fill type="solid"/>
            </v:shape>
            <v:rect style="position:absolute;left:4133;top:6222;width:1805;height:875" filled="true" fillcolor="#cdcdcd" stroked="false">
              <v:fill opacity="32639f" type="solid"/>
            </v:rect>
            <v:shape style="position:absolute;left:4115;top:6204;width:1805;height:875" type="#_x0000_t75" stroked="false">
              <v:imagedata r:id="rId30" o:title=""/>
            </v:shape>
            <v:line style="position:absolute" from="2967,6642" to="4052,6642" stroked="true" strokeweight=".60763pt" strokecolor="#404040">
              <v:stroke dashstyle="solid"/>
            </v:line>
            <v:shape style="position:absolute;left:4033;top:6603;width:82;height:86" coordorigin="4033,6603" coordsize="82,86" path="m4035,6687l4033,6687,4034,6689,4035,6687xm4035,6606l4042,6624,4044,6646,4042,6668,4035,6687,4115,6642,4035,6606xm4034,6603l4033,6605,4035,6606,4034,6603xe" filled="true" fillcolor="#404040" stroked="false">
              <v:path arrowok="t"/>
              <v:fill type="solid"/>
            </v:shape>
            <v:rect style="position:absolute;left:6320;top:6222;width:875;height:875" filled="true" fillcolor="#cdcdcd" stroked="false">
              <v:fill opacity="32639f" type="solid"/>
            </v:rect>
            <v:shape style="position:absolute;left:9285;top:4795;width:1440;height:1440" coordorigin="9285,4795" coordsize="1440,1440" path="m6321,7098l7195,7098,7195,7098m6321,7098l6321,7098m7195,7098l7195,6223,7195,6223e" filled="false" stroked="true" strokeweight=".151888pt" strokecolor="#cdcdcd">
              <v:path arrowok="t"/>
              <v:stroke dashstyle="solid"/>
            </v:shape>
            <v:shape style="position:absolute;left:6302;top:6204;width:875;height:875" type="#_x0000_t75" stroked="false">
              <v:imagedata r:id="rId31" o:title=""/>
            </v:shape>
            <v:rect style="position:absolute;left:6302;top:6204;width:875;height:875" filled="false" stroked="true" strokeweight=".151888pt" strokecolor="#404040">
              <v:stroke dashstyle="solid"/>
            </v:rect>
            <v:line style="position:absolute" from="5920,6642" to="6239,6642" stroked="true" strokeweight=".60763pt" strokecolor="#404040">
              <v:stroke dashstyle="solid"/>
            </v:line>
            <v:shape style="position:absolute;left:6220;top:6603;width:82;height:86" coordorigin="6220,6603" coordsize="82,86" path="m6222,6687l6220,6687,6221,6689,6222,6687xm6222,6606l6229,6624,6231,6646,6229,6668,6222,6687,6302,6642,6222,6606xm6221,6603l6220,6605,6222,6606,6221,6603xe" filled="true" fillcolor="#404040" stroked="false">
              <v:path arrowok="t"/>
              <v:fill type="solid"/>
            </v:shape>
            <v:rect style="position:absolute;left:1591;top:7316;width:2078;height:657" filled="true" fillcolor="#cdcdcd" stroked="false">
              <v:fill opacity="32639f" type="solid"/>
            </v:rect>
            <v:shape style="position:absolute;left:1573;top:7298;width:2078;height:657" type="#_x0000_t75" stroked="false">
              <v:imagedata r:id="rId32" o:title=""/>
            </v:shape>
            <v:shape style="position:absolute;left:2611;top:7079;width:4128;height:155" coordorigin="2612,7079" coordsize="4128,155" path="m6740,7079l6740,7216,2612,7216,2612,7234e" filled="false" stroked="true" strokeweight=".607629pt" strokecolor="#404040">
              <v:path arrowok="t"/>
              <v:stroke dashstyle="solid"/>
            </v:shape>
            <v:shape style="position:absolute;left:2573;top:7216;width:86;height:83" coordorigin="2573,7216" coordsize="86,83" path="m2576,7218l2612,7298,2652,7227,2616,7227,2594,7224,2576,7218xm2657,7218l2638,7224,2616,7227,2652,7227,2657,7218xm2576,7216l2573,7217,2576,7218,2576,7216xm2658,7216l2657,7218,2659,7217,2658,7216xe" filled="true" fillcolor="#404040" stroked="false">
              <v:path arrowok="t"/>
              <v:fill type="solid"/>
            </v:shape>
            <v:rect style="position:absolute;left:5145;top:8081;width:1477;height:1094" filled="true" fillcolor="#cdcdcd" stroked="false">
              <v:fill opacity="32639f" type="solid"/>
            </v:rect>
            <v:shape style="position:absolute;left:7350;top:7855;width:2430;height:1800" coordorigin="7350,7855" coordsize="2430,1800" path="m5145,9176l6621,9176,6621,9176m5145,9176l5145,9176m6621,9176l6621,8082,6621,8082e" filled="false" stroked="true" strokeweight=".151888pt" strokecolor="#cdcdcd">
              <v:path arrowok="t"/>
              <v:stroke dashstyle="solid"/>
            </v:shape>
            <v:shape style="position:absolute;left:5126;top:8063;width:1477;height:1094" type="#_x0000_t75" stroked="false">
              <v:imagedata r:id="rId33" o:title=""/>
            </v:shape>
            <v:rect style="position:absolute;left:5126;top:8063;width:1477;height:1094" filled="false" stroked="true" strokeweight=".151894pt" strokecolor="#404040">
              <v:stroke dashstyle="solid"/>
            </v:rect>
            <v:shape style="position:absolute;left:5865;top:7079;width:875;height:921" coordorigin="5865,7079" coordsize="875,921" path="m6740,7079l6740,7243,5865,7243,5865,8000e" filled="false" stroked="true" strokeweight=".607549pt" strokecolor="#404040">
              <v:path arrowok="t"/>
              <v:stroke dashstyle="solid"/>
            </v:shape>
            <v:shape style="position:absolute;left:5826;top:7981;width:86;height:83" coordorigin="5827,7982" coordsize="86,83" path="m5829,7983l5865,8064,5905,7992,5869,7992,5847,7990,5829,7983xm5910,7983l5891,7990,5869,7992,5905,7992,5910,7983xm5829,7982l5827,7982,5829,7983,5829,7982xm5911,7982l5910,7983,5912,7982,5911,7982xe" filled="true" fillcolor="#404040" stroked="false">
              <v:path arrowok="t"/>
              <v:fill type="solid"/>
            </v:shape>
            <v:shape style="position:absolute;left:6603;top:5165;width:1030;height:3446" coordorigin="6603,5165" coordsize="1030,3446" path="m6603,8611l7505,8611,7505,5165,7633,5165e" filled="false" stroked="true" strokeweight=".607489pt" strokecolor="#404040">
              <v:path arrowok="t"/>
              <v:stroke dashstyle="solid"/>
            </v:shape>
            <v:shape style="position:absolute;left:7614;top:5126;width:82;height:86" coordorigin="7615,5127" coordsize="82,86" path="m7616,5210l7615,5211,7615,5212,7616,5210xm7616,5130l7623,5148,7625,5169,7623,5191,7616,5210,7697,5165,7616,5130xm7615,5127l7615,5129,7616,5130,7615,5127xe" filled="true" fillcolor="#404040" stroked="false">
              <v:path arrowok="t"/>
              <v:fill type="solid"/>
            </v:shape>
            <v:rect style="position:absolute;left:7714;top:4691;width:2078;height:985" filled="true" fillcolor="#cdcdcd" stroked="false">
              <v:fill opacity="32639f" type="solid"/>
            </v:rect>
            <v:shape style="position:absolute;left:7696;top:4673;width:2078;height:985" type="#_x0000_t75" stroked="false">
              <v:imagedata r:id="rId34" o:title=""/>
            </v:shape>
            <v:rect style="position:absolute;left:3286;top:4007;width:547;height:165" filled="true" fillcolor="#cdcdcd" stroked="false">
              <v:fill opacity="32639f" type="solid"/>
            </v:rect>
            <v:shape style="position:absolute;left:4290;top:1150;width:900;height:270" coordorigin="4290,1150" coordsize="900,270" path="m3286,4172l3833,4172,3833,4172m3286,4008l3286,4008,3286,4172e" filled="false" stroked="true" strokeweight=".151888pt" strokecolor="#cdcdcd">
              <v:path arrowok="t"/>
              <v:stroke dashstyle="solid"/>
            </v:shape>
            <v:shape style="position:absolute;left:3268;top:3989;width:547;height:165" type="#_x0000_t75" stroked="false">
              <v:imagedata r:id="rId35" o:title=""/>
            </v:shape>
            <v:rect style="position:absolute;left:3268;top:3989;width:547;height:165" filled="false" stroked="true" strokeweight=".151904pt" strokecolor="#404040">
              <v:stroke dashstyle="solid"/>
            </v:rect>
            <v:line style="position:absolute" from="6949,3598" to="7277,3598" stroked="true" strokeweight="5.468667pt" strokecolor="#cdcdcd">
              <v:stroke dashstyle="solid"/>
            </v:line>
            <v:shape style="position:absolute;left:10320;top:385;width:540;height:180" coordorigin="10320,385" coordsize="540,180" path="m6949,3652l7277,3652,7277,3652m6949,3652l6949,3652m7277,3652l7277,3543,7277,3543e" filled="false" stroked="true" strokeweight=".151888pt" strokecolor="#cdcdcd">
              <v:path arrowok="t"/>
              <v:stroke dashstyle="solid"/>
            </v:shape>
            <v:shape style="position:absolute;left:6931;top:3524;width:329;height:110" type="#_x0000_t75" stroked="false">
              <v:imagedata r:id="rId36" o:title=""/>
            </v:shape>
            <v:rect style="position:absolute;left:6931;top:3524;width:329;height:110" filled="false" stroked="true" strokeweight=".151904pt" strokecolor="#404040">
              <v:stroke dashstyle="solid"/>
            </v:rect>
            <v:rect style="position:absolute;left:3067;top:6359;width:985;height:265" filled="true" fillcolor="#cdcdcd" stroked="false">
              <v:fill opacity="32639f" type="solid"/>
            </v:rect>
            <v:shape style="position:absolute;left:3930;top:5020;width:1620;height:435" coordorigin="3930,5020" coordsize="1620,435" path="m3068,6624l4052,6624,4052,6624m3068,6359l3068,6359,3068,6624e" filled="false" stroked="true" strokeweight=".151888pt" strokecolor="#cdcdcd">
              <v:path arrowok="t"/>
              <v:stroke dashstyle="solid"/>
            </v:shape>
            <v:shape style="position:absolute;left:3049;top:6341;width:985;height:265" type="#_x0000_t75" stroked="false">
              <v:imagedata r:id="rId37" o:title=""/>
            </v:shape>
            <v:rect style="position:absolute;left:3049;top:6341;width:985;height:265" filled="false" stroked="true" strokeweight=".151905pt" strokecolor="#404040">
              <v:stroke dashstyle="solid"/>
            </v:rect>
            <v:shape style="position:absolute;left:5017;top:4509;width:2351;height:1632" coordorigin="5018,4509" coordsize="2351,1632" path="m7369,4509l7369,5120,5018,5120,5018,6141e" filled="false" stroked="true" strokeweight=".60758pt" strokecolor="#404040">
              <v:path arrowok="t"/>
              <v:stroke dashstyle="solid"/>
            </v:shape>
            <v:shape style="position:absolute;left:4979;top:6122;width:86;height:83" coordorigin="4979,6122" coordsize="86,83" path="m4982,6124l5018,6204,5057,6133,5022,6133,5000,6131,4982,6124xm5062,6124l5044,6131,5022,6133,5057,6133,5062,6124xm4981,6122l4979,6123,4982,6124,4981,6122xm5063,6122l5062,6124,5064,6123,5063,6122xe" filled="true" fillcolor="#404040" stroked="false">
              <v:path arrowok="t"/>
              <v:fill type="solid"/>
            </v:shape>
            <v:line style="position:absolute" from="5255,6113" to="5801,6113" stroked="true" strokeweight="5.468667pt" strokecolor="#cdcdcd">
              <v:stroke dashstyle="solid"/>
            </v:line>
            <v:shape style="position:absolute;left:7530;top:4525;width:900;height:180" coordorigin="7530,4525" coordsize="900,180" path="m5255,6168l5801,6168,5801,6168m5255,6168l5255,6168m5801,6168l5801,6058,5801,6058e" filled="false" stroked="true" strokeweight=".151888pt" strokecolor="#cdcdcd">
              <v:path arrowok="t"/>
              <v:stroke dashstyle="solid"/>
            </v:shape>
            <v:shape style="position:absolute;left:5236;top:6040;width:547;height:110" type="#_x0000_t75" stroked="false">
              <v:imagedata r:id="rId38" o:title=""/>
            </v:shape>
            <v:rect style="position:absolute;left:5236;top:6040;width:547;height:110" filled="false" stroked="true" strokeweight=".151906pt" strokecolor="#404040">
              <v:stroke dashstyle="solid"/>
            </v:rect>
            <v:line style="position:absolute" from="2320,2085" to="2794,2085" stroked="true" strokeweight="5.468667pt" strokecolor="#cdcdcd">
              <v:stroke dashstyle="solid"/>
            </v:line>
            <v:shape style="position:absolute;left:2700;top:-2105;width:780;height:180" coordorigin="2700,-2105" coordsize="780,180" path="m2320,2139l2794,2139,2794,2139m2320,2030l2320,2030,2320,2139e" filled="false" stroked="true" strokeweight=".151888pt" strokecolor="#cdcdcd">
              <v:path arrowok="t"/>
              <v:stroke dashstyle="solid"/>
            </v:shape>
            <v:shape style="position:absolute;left:2302;top:2011;width:474;height:110" type="#_x0000_t75" stroked="false">
              <v:imagedata r:id="rId39" o:title=""/>
            </v:shape>
            <v:rect style="position:absolute;left:2302;top:2011;width:474;height:110" filled="false" stroked="true" strokeweight=".151905pt" strokecolor="#404040">
              <v:stroke dashstyle="solid"/>
            </v:rect>
            <v:rect style="position:absolute;left:2320;top:3050;width:474;height:165" filled="true" fillcolor="#cdcdcd" stroked="false">
              <v:fill opacity="32639f" type="solid"/>
            </v:rect>
            <v:shape style="position:absolute;left:2700;top:-425;width:780;height:270" coordorigin="2700,-425" coordsize="780,270" path="m2320,3215l2794,3215,2794,3215m2320,3051l2320,3051,2320,3215e" filled="false" stroked="true" strokeweight=".151888pt" strokecolor="#cdcdcd">
              <v:path arrowok="t"/>
              <v:stroke dashstyle="solid"/>
            </v:shape>
            <v:shape style="position:absolute;left:2302;top:3032;width:474;height:165" type="#_x0000_t75" stroked="false">
              <v:imagedata r:id="rId40" o:title=""/>
            </v:shape>
            <v:rect style="position:absolute;left:2302;top:3032;width:474;height:165" filled="false" stroked="true" strokeweight=".151903pt" strokecolor="#404040">
              <v:stroke dashstyle="solid"/>
            </v:rect>
            <v:rect style="position:absolute;left:2347;top:4900;width:1185;height:447" filled="true" fillcolor="#cdcdcd" stroked="false">
              <v:fill opacity="32639f" type="solid"/>
            </v:rect>
            <v:shape style="position:absolute;left:2745;top:2620;width:1950;height:735" coordorigin="2745,2620" coordsize="1950,735" path="m2348,5348l3532,5348,3532,5348m2348,4901l2348,4901,2348,5348e" filled="false" stroked="true" strokeweight=".151888pt" strokecolor="#cdcdcd">
              <v:path arrowok="t"/>
              <v:stroke dashstyle="solid"/>
            </v:shape>
            <v:shape style="position:absolute;left:2329;top:4882;width:1185;height:447" type="#_x0000_t75" stroked="false">
              <v:imagedata r:id="rId41" o:title=""/>
            </v:shape>
            <v:rect style="position:absolute;left:2329;top:4882;width:1185;height:447" filled="false" stroked="true" strokeweight=".151903pt" strokecolor="#404040">
              <v:stroke dashstyle="solid"/>
            </v:rect>
            <v:rect style="position:absolute;left:5309;top:5402;width:438;height:165" filled="true" fillcolor="#cdcdcd" stroked="false">
              <v:fill opacity="32639f" type="solid"/>
            </v:rect>
            <v:shape style="position:absolute;left:5290;top:5384;width:438;height:165" type="#_x0000_t75" stroked="false">
              <v:imagedata r:id="rId42" o:title=""/>
            </v:shape>
            <v:line style="position:absolute" from="5965,6523" to="6293,6523" stroked="true" strokeweight="5.468667pt" strokecolor="#cdcdcd">
              <v:stroke dashstyle="solid"/>
            </v:line>
            <v:shape style="position:absolute;left:8700;top:5200;width:540;height:180" coordorigin="8700,5200" coordsize="540,180" path="m5965,6578l6293,6578,6293,6578m5965,6578l5965,6578m6293,6578l6293,6469,6293,6469e" filled="false" stroked="true" strokeweight=".151888pt" strokecolor="#cdcdcd">
              <v:path arrowok="t"/>
              <v:stroke dashstyle="solid"/>
            </v:shape>
            <v:shape style="position:absolute;left:5947;top:6450;width:329;height:110" type="#_x0000_t75" stroked="false">
              <v:imagedata r:id="rId36" o:title=""/>
            </v:shape>
            <v:shape style="position:absolute;left:8670;top:5170;width:540;height:180" coordorigin="8670,5170" coordsize="540,180" path="m5947,6560l6275,6560,6275,6450,5947,6450,5947,6560xm6002,6450l6056,6450,6002,6450xe" filled="false" stroked="true" strokeweight=".151888pt" strokecolor="#404040">
              <v:path arrowok="t"/>
              <v:stroke dashstyle="solid"/>
            </v:shape>
            <v:rect style="position:absolute;left:7632;top:8300;width:1969;height:602" filled="true" fillcolor="#cdcdcd" stroked="false">
              <v:fill opacity="32639f" type="solid"/>
            </v:rect>
            <v:shape style="position:absolute;left:11445;top:8215;width:3240;height:990" coordorigin="11445,8215" coordsize="3240,990" path="m7633,8902l9601,8902,9601,8902m7633,8902l7633,8902m9601,8902l9601,8301,9601,8301e" filled="false" stroked="true" strokeweight=".151888pt" strokecolor="#cdcdcd">
              <v:path arrowok="t"/>
              <v:stroke dashstyle="solid"/>
            </v:shape>
            <v:shape style="position:absolute;left:7614;top:8282;width:1969;height:602" type="#_x0000_t75" stroked="false">
              <v:imagedata r:id="rId43" o:title=""/>
            </v:shape>
            <v:rect style="position:absolute;left:7614;top:8282;width:1969;height:602" filled="false" stroked="true" strokeweight=".151904pt" strokecolor="#404040">
              <v:stroke dashstyle="solid"/>
            </v:rect>
            <v:rect style="position:absolute;left:5281;top:3433;width:1231;height:1532" filled="true" fillcolor="#cdcdcd" stroked="false">
              <v:fill opacity="32639f" type="solid"/>
            </v:rect>
            <v:shape style="position:absolute;left:7575;top:205;width:2025;height:2520" coordorigin="7575,205" coordsize="2025,2520" path="m5282,4965l6512,4965,6512,4965m5282,4965l5282,4965m6512,4965l6512,3434,6512,3434e" filled="false" stroked="true" strokeweight=".151888pt" strokecolor="#cdcdcd">
              <v:path arrowok="t"/>
              <v:stroke dashstyle="solid"/>
            </v:shape>
            <v:shape style="position:absolute;left:5263;top:3415;width:1231;height:1532" type="#_x0000_t75" stroked="false">
              <v:imagedata r:id="rId44" o:title=""/>
            </v:shape>
            <v:rect style="position:absolute;left:5263;top:3415;width:1231;height:1532" filled="false" stroked="true" strokeweight=".151884pt" strokecolor="#404040">
              <v:stroke dashstyle="solid"/>
            </v:rect>
            <v:shape style="position:absolute;left:5072;top:4180;width:128;height:10" coordorigin="5072,4181" coordsize="128,10" path="m5072,4190l5154,4190,5154,4181,5200,4181e" filled="false" stroked="true" strokeweight=".607629pt" strokecolor="#404040">
              <v:path arrowok="t"/>
              <v:stroke dashstyle="solid"/>
            </v:shape>
            <v:shape style="position:absolute;left:5181;top:4142;width:82;height:86" coordorigin="5182,4142" coordsize="82,86" path="m5183,4226l5182,4226,5182,4228,5183,4226xm5183,4145l5190,4163,5192,4185,5190,4207,5183,4226,5264,4181,5183,4145xm5182,4142l5182,4144,5183,4145,5182,4142xe" filled="true" fillcolor="#404040" stroked="false">
              <v:path arrowok="t"/>
              <v:fill type="solid"/>
            </v:shape>
            <v:line style="position:absolute" from="6494,4181" to="6867,4181" stroked="true" strokeweight=".60763pt" strokecolor="#404040">
              <v:stroke dashstyle="solid"/>
            </v:line>
            <v:shape style="position:absolute;left:6849;top:4142;width:82;height:86" coordorigin="6849,4142" coordsize="82,86" path="m6851,4226l6849,4226,6850,4228,6851,4226xm6851,4145l6857,4163,6860,4185,6857,4207,6851,4226,6931,4181,6851,4145xm6850,4142l6849,4144,6851,4145,6850,4142xe" filled="true" fillcolor="#404040" stroked="false">
              <v:path arrowok="t"/>
              <v:fill type="solid"/>
            </v:shape>
            <v:rect style="position:absolute;left:7632;top:9057;width:1969;height:411" filled="true" fillcolor="#cdcdcd" stroked="false">
              <v:fill opacity="32639f" type="solid"/>
            </v:rect>
            <v:shape style="position:absolute;left:7614;top:9038;width:1969;height:411" type="#_x0000_t75" stroked="false">
              <v:imagedata r:id="rId45" o:title=""/>
            </v:shape>
            <v:rect style="position:absolute;left:7632;top:9613;width:1969;height:411" filled="true" fillcolor="#cdcdcd" stroked="false">
              <v:fill opacity="32639f" type="solid"/>
            </v:rect>
            <v:shape style="position:absolute;left:7614;top:9594;width:1969;height:411" type="#_x0000_t75" stroked="false">
              <v:imagedata r:id="rId45" o:title=""/>
            </v:shape>
            <v:rect style="position:absolute;left:7632;top:10178;width:1969;height:529" filled="true" fillcolor="#cdcdcd" stroked="false">
              <v:fill opacity="32639f" type="solid"/>
            </v:rect>
            <v:shape style="position:absolute;left:7614;top:10160;width:1969;height:529" type="#_x0000_t75" stroked="false">
              <v:imagedata r:id="rId46" o:title=""/>
            </v:shape>
            <v:rect style="position:absolute;left:7632;top:10843;width:1969;height:383" filled="true" fillcolor="#cdcdcd" stroked="false">
              <v:fill opacity="32639f" type="solid"/>
            </v:rect>
            <v:shape style="position:absolute;left:7614;top:10825;width:1969;height:383" type="#_x0000_t75" stroked="false">
              <v:imagedata r:id="rId47" o:title=""/>
            </v:shape>
            <v:line style="position:absolute" from="8599,8884" to="8599,8975" stroked="true" strokeweight=".607477pt" strokecolor="#404040">
              <v:stroke dashstyle="solid"/>
            </v:line>
            <v:shape style="position:absolute;left:8560;top:8953;width:86;height:86" coordorigin="8560,8953" coordsize="86,86" path="m8560,8953l8562,8957,8599,9039,8641,8963,8603,8963,8581,8961,8560,8953xm8646,8953l8625,8961,8603,8963,8641,8963,8644,8957,8646,8953xe" filled="true" fillcolor="#404040" stroked="false">
              <v:path arrowok="t"/>
              <v:fill type="solid"/>
            </v:shape>
            <v:line style="position:absolute" from="8599,9449" to="8599,9531" stroked="true" strokeweight=".607477pt" strokecolor="#404040">
              <v:stroke dashstyle="solid"/>
            </v:line>
            <v:shape style="position:absolute;left:8560;top:9512;width:86;height:83" coordorigin="8560,9513" coordsize="86,83" path="m8563,9515l8599,9595,8638,9524,8603,9524,8581,9521,8563,9515xm8643,9514l8625,9521,8603,9524,8638,9524,8643,9514xm8562,9513l8560,9514,8563,9515,8562,9513xm8644,9513l8643,9514,8646,9514,8644,9513xe" filled="true" fillcolor="#404040" stroked="false">
              <v:path arrowok="t"/>
              <v:fill type="solid"/>
            </v:shape>
            <v:line style="position:absolute" from="8599,10005" to="8599,10096" stroked="true" strokeweight=".607477pt" strokecolor="#404040">
              <v:stroke dashstyle="solid"/>
            </v:line>
            <v:shape style="position:absolute;left:8560;top:10074;width:86;height:86" coordorigin="8560,10074" coordsize="86,86" path="m8560,10074l8562,10078,8599,10160,8641,10084,8603,10084,8581,10082,8560,10074xm8646,10074l8625,10082,8603,10084,8641,10084,8644,10078,8646,10074xe" filled="true" fillcolor="#404040" stroked="false">
              <v:path arrowok="t"/>
              <v:fill type="solid"/>
            </v:shape>
            <v:line style="position:absolute" from="8599,10689" to="8599,10762" stroked="true" strokeweight=".607477pt" strokecolor="#404040">
              <v:stroke dashstyle="solid"/>
            </v:line>
            <v:shape style="position:absolute;left:8560;top:10743;width:86;height:83" coordorigin="8560,10743" coordsize="86,83" path="m8563,10745l8599,10825,8638,10754,8603,10754,8581,10752,8563,10745xm8643,10745l8625,10752,8603,10754,8638,10754,8643,10745xm8562,10743l8560,10744,8563,10745,8562,10743xm8644,10743l8643,10745,8646,10744,8644,10743xe" filled="true" fillcolor="#404040" stroked="false">
              <v:path arrowok="t"/>
              <v:fill type="solid"/>
            </v:shape>
            <v:shape style="position:absolute;left:6603;top:8086;width:1996;height:525" coordorigin="6603,8086" coordsize="1996,525" path="m6603,8611l6767,8611,6767,8118,7469,8118,7473,8123,7476,8108,7484,8097,7495,8089,7509,8086,7524,8089,7535,8097,7543,8108,7546,8123,7542,8118,8599,8118,8599,8219e" filled="false" stroked="true" strokeweight=".607620pt" strokecolor="#404040">
              <v:path arrowok="t"/>
              <v:stroke dashstyle="solid"/>
            </v:shape>
            <v:shape style="position:absolute;left:8560;top:8200;width:86;height:83" coordorigin="8560,8200" coordsize="86,83" path="m8563,8202l8599,8282,8638,8211,8603,8211,8581,8209,8563,8202xm8643,8202l8625,8209,8603,8211,8638,8211,8643,8202xm8562,8200l8560,8201,8563,8202,8562,8200xm8644,8200l8643,8202,8646,8201,8644,8200xe" filled="true" fillcolor="#404040" stroked="false">
              <v:path arrowok="t"/>
              <v:fill type="solid"/>
            </v:shape>
            <v:line style="position:absolute" from="4216,1237" to="4216,1328" stroked="true" strokeweight=".607477pt" strokecolor="#404040">
              <v:stroke dashstyle="solid"/>
            </v:line>
            <v:shape style="position:absolute;left:4170;top:1309;width:92;height:83" coordorigin="4170,1310" coordsize="92,83" path="m4170,1310l4216,1392,4255,1321,4215,1321,4194,1318,4173,1311,4170,1310xm4261,1310l4258,1311,4237,1318,4215,1321,4255,1321,4261,1310xe" filled="true" fillcolor="#404040" stroked="false">
              <v:path arrowok="t"/>
              <v:fill type="solid"/>
            </v:shape>
            <v:shape style="position:absolute;left:7805;top:4180;width:930;height:429" coordorigin="7806,4181" coordsize="930,429" path="m7806,4181l8735,4181,8735,4609e" filled="false" stroked="true" strokeweight=".607603pt" strokecolor="#404040">
              <v:path arrowok="t"/>
              <v:stroke dashstyle="solid"/>
            </v:shape>
            <v:shape style="position:absolute;left:8696;top:4591;width:86;height:83" coordorigin="8697,4591" coordsize="86,83" path="m8700,4593l8735,4673,8775,4602,8740,4602,8718,4599,8700,4593xm8780,4593l8761,4599,8740,4602,8775,4602,8780,4593xm8699,4591l8697,4592,8700,4593,8699,4591xm8781,4591l8780,4593,8782,4592,8781,4591xe" filled="true" fillcolor="#404040" stroked="false">
              <v:path arrowok="t"/>
              <v:fill type="solid"/>
            </v:shape>
            <v:shape style="position:absolute;left:3650;top:5730;width:5085;height:1901" coordorigin="3651,5730" coordsize="5085,1901" path="m3651,7626l5829,7626,5833,7630,5836,7616,5843,7605,5855,7597,5869,7594,5883,7597,5895,7605,5903,7616,5906,7630,5901,7626,7469,7626,7473,7630,7476,7616,7484,7605,7495,7597,7509,7594,7524,7597,7535,7605,7543,7616,7546,7630,7542,7626,8735,7626,8735,5730e" filled="false" stroked="true" strokeweight=".607611pt" strokecolor="#404040">
              <v:path arrowok="t"/>
              <v:stroke dashstyle="solid"/>
            </v:shape>
            <v:shape style="position:absolute;left:8696;top:5657;width:86;height:92" coordorigin="8697,5657" coordsize="86,92" path="m8700,5746l8697,5747,8699,5749,8700,5746xm8780,5746l8781,5749,8782,5747,8780,5746xm8775,5737l8740,5737,8761,5740,8780,5746,8775,5737xm8735,5657l8700,5746,8718,5740,8740,5737,8775,5737,8735,5657xe" filled="true" fillcolor="#404040" stroked="false">
              <v:path arrowok="t"/>
              <v:fill type="solid"/>
            </v:shape>
            <v:shape style="position:absolute;left:2766;top:1792;width:4165;height:529" coordorigin="2767,1793" coordsize="4165,529" path="m6931,2322l6931,1884,5100,1884,5100,2158,2885,2158,2885,1902,2767,1902,2767,1793e" filled="false" stroked="true" strokeweight=".607627pt" strokecolor="#404040">
              <v:path arrowok="t"/>
              <v:stroke dashstyle="solid"/>
            </v:shape>
            <v:shape style="position:absolute;left:2721;top:1720;width:92;height:92" coordorigin="2721,1720" coordsize="92,92" path="m2767,1720l2721,1811,2724,1810,2745,1802,2767,1800,2807,1800,2767,1720xm2807,1800l2767,1800,2788,1802,2809,1810,2812,1811,2807,1800xe" filled="true" fillcolor="#404040" stroked="false">
              <v:path arrowok="t"/>
              <v:fill type="solid"/>
            </v:shape>
            <w10:wrap type="none"/>
          </v:group>
        </w:pict>
      </w:r>
      <w:r>
        <w:rPr>
          <w:rFonts w:ascii="Trebuchet MS"/>
          <w:b/>
          <w:sz w:val="14"/>
        </w:rPr>
        <w:t>International Travel Process</w:t>
      </w:r>
    </w:p>
    <w:p>
      <w:pPr>
        <w:pStyle w:val="BodyText"/>
        <w:spacing w:before="3"/>
        <w:rPr>
          <w:rFonts w:ascii="Trebuchet MS"/>
          <w:b/>
          <w:sz w:val="14"/>
        </w:rPr>
      </w:pPr>
    </w:p>
    <w:p>
      <w:pPr>
        <w:spacing w:before="0"/>
        <w:ind w:left="0" w:right="1931" w:firstLine="0"/>
        <w:jc w:val="right"/>
        <w:rPr>
          <w:rFonts w:ascii="Trebuchet MS"/>
          <w:b/>
          <w:sz w:val="14"/>
        </w:rPr>
      </w:pPr>
      <w:r>
        <w:rPr>
          <w:rFonts w:ascii="Trebuchet MS"/>
          <w:b/>
          <w:w w:val="95"/>
          <w:sz w:val="14"/>
        </w:rPr>
        <w:t>Phase</w:t>
      </w:r>
    </w:p>
    <w:p>
      <w:pPr>
        <w:pStyle w:val="BodyText"/>
        <w:spacing w:before="1"/>
        <w:rPr>
          <w:rFonts w:ascii="Trebuchet MS"/>
          <w:b/>
          <w:sz w:val="15"/>
        </w:rPr>
      </w:pPr>
    </w:p>
    <w:p>
      <w:pPr>
        <w:spacing w:after="0"/>
        <w:rPr>
          <w:rFonts w:ascii="Trebuchet MS"/>
          <w:sz w:val="15"/>
        </w:rPr>
        <w:sectPr>
          <w:pgSz w:w="11910" w:h="16840"/>
          <w:pgMar w:header="673" w:footer="627" w:top="1660" w:bottom="820" w:left="320" w:right="0"/>
        </w:sectPr>
      </w:pPr>
    </w:p>
    <w:p>
      <w:pPr>
        <w:spacing w:line="259" w:lineRule="auto" w:before="78"/>
        <w:ind w:left="1291" w:right="0" w:firstLine="0"/>
        <w:jc w:val="center"/>
        <w:rPr>
          <w:rFonts w:ascii="Trebuchet MS"/>
          <w:b/>
          <w:sz w:val="14"/>
        </w:rPr>
      </w:pPr>
      <w:r>
        <w:rPr/>
        <w:pict>
          <v:shape style="position:absolute;margin-left:41.784893pt;margin-top:13.933208pt;width:9.3pt;height:31.95pt;mso-position-horizontal-relative:page;mso-position-vertical-relative:paragraph;z-index:1576" type="#_x0000_t202" filled="false" stroked="false">
            <v:textbox inset="0,0,0,0" style="layout-flow:vertical;mso-layout-flow-alt:bottom-to-top">
              <w:txbxContent>
                <w:p>
                  <w:pPr>
                    <w:spacing w:line="160" w:lineRule="exact" w:before="0"/>
                    <w:ind w:left="20" w:right="0" w:firstLine="0"/>
                    <w:jc w:val="left"/>
                    <w:rPr>
                      <w:rFonts w:ascii="Trebuchet MS"/>
                      <w:b/>
                      <w:sz w:val="14"/>
                    </w:rPr>
                  </w:pPr>
                  <w:r>
                    <w:rPr>
                      <w:rFonts w:ascii="Trebuchet MS"/>
                      <w:b/>
                      <w:w w:val="95"/>
                      <w:sz w:val="14"/>
                    </w:rPr>
                    <w:t>Employee</w:t>
                  </w:r>
                </w:p>
              </w:txbxContent>
            </v:textbox>
            <w10:wrap type="none"/>
          </v:shape>
        </w:pict>
      </w:r>
      <w:r>
        <w:rPr>
          <w:rFonts w:ascii="Trebuchet MS"/>
          <w:b/>
          <w:w w:val="90"/>
          <w:sz w:val="14"/>
        </w:rPr>
        <w:t>Employee</w:t>
      </w:r>
      <w:r>
        <w:rPr>
          <w:rFonts w:ascii="Trebuchet MS"/>
          <w:b/>
          <w:spacing w:val="26"/>
          <w:w w:val="90"/>
          <w:sz w:val="14"/>
        </w:rPr>
        <w:t> </w:t>
      </w:r>
      <w:r>
        <w:rPr>
          <w:rFonts w:ascii="Trebuchet MS"/>
          <w:b/>
          <w:w w:val="90"/>
          <w:sz w:val="14"/>
        </w:rPr>
        <w:t>initiates</w:t>
      </w:r>
      <w:r>
        <w:rPr>
          <w:rFonts w:ascii="Trebuchet MS"/>
          <w:b/>
          <w:w w:val="96"/>
          <w:sz w:val="14"/>
        </w:rPr>
        <w:t> </w:t>
      </w:r>
      <w:r>
        <w:rPr>
          <w:rFonts w:ascii="Trebuchet MS"/>
          <w:b/>
          <w:sz w:val="14"/>
        </w:rPr>
        <w:t>travel request with the valid project</w:t>
      </w:r>
      <w:r>
        <w:rPr>
          <w:rFonts w:ascii="Trebuchet MS"/>
          <w:b/>
          <w:spacing w:val="-30"/>
          <w:sz w:val="14"/>
        </w:rPr>
        <w:t> </w:t>
      </w:r>
      <w:r>
        <w:rPr>
          <w:rFonts w:ascii="Trebuchet MS"/>
          <w:b/>
          <w:sz w:val="14"/>
        </w:rPr>
        <w:t>detail</w:t>
      </w:r>
      <w:r>
        <w:rPr>
          <w:rFonts w:ascii="Trebuchet MS"/>
          <w:b/>
          <w:spacing w:val="-29"/>
          <w:sz w:val="14"/>
        </w:rPr>
        <w:t> </w:t>
      </w:r>
      <w:r>
        <w:rPr>
          <w:rFonts w:ascii="Trebuchet MS"/>
          <w:b/>
          <w:sz w:val="14"/>
        </w:rPr>
        <w:t>in </w:t>
      </w:r>
      <w:r>
        <w:rPr>
          <w:rFonts w:ascii="Trebuchet MS"/>
          <w:b/>
          <w:w w:val="95"/>
          <w:sz w:val="14"/>
        </w:rPr>
        <w:t>the</w:t>
      </w:r>
      <w:r>
        <w:rPr>
          <w:rFonts w:ascii="Trebuchet MS"/>
          <w:b/>
          <w:spacing w:val="-15"/>
          <w:w w:val="95"/>
          <w:sz w:val="14"/>
        </w:rPr>
        <w:t> </w:t>
      </w:r>
      <w:r>
        <w:rPr>
          <w:rFonts w:ascii="Trebuchet MS"/>
          <w:b/>
          <w:w w:val="95"/>
          <w:sz w:val="14"/>
        </w:rPr>
        <w:t>Direct</w:t>
      </w:r>
      <w:r>
        <w:rPr>
          <w:rFonts w:ascii="Trebuchet MS"/>
          <w:b/>
          <w:spacing w:val="-15"/>
          <w:w w:val="95"/>
          <w:sz w:val="14"/>
        </w:rPr>
        <w:t> </w:t>
      </w:r>
      <w:r>
        <w:rPr>
          <w:rFonts w:ascii="Trebuchet MS"/>
          <w:b/>
          <w:w w:val="95"/>
          <w:sz w:val="14"/>
        </w:rPr>
        <w:t>V2</w:t>
      </w:r>
      <w:r>
        <w:rPr>
          <w:rFonts w:ascii="Trebuchet MS"/>
          <w:b/>
          <w:spacing w:val="-15"/>
          <w:w w:val="95"/>
          <w:sz w:val="14"/>
        </w:rPr>
        <w:t> </w:t>
      </w:r>
      <w:r>
        <w:rPr>
          <w:rFonts w:ascii="Trebuchet MS"/>
          <w:b/>
          <w:w w:val="95"/>
          <w:sz w:val="14"/>
        </w:rPr>
        <w:t>tool</w:t>
      </w:r>
    </w:p>
    <w:p>
      <w:pPr>
        <w:pStyle w:val="BodyText"/>
        <w:rPr>
          <w:rFonts w:ascii="Trebuchet MS"/>
          <w:b/>
          <w:sz w:val="14"/>
        </w:rPr>
      </w:pPr>
    </w:p>
    <w:p>
      <w:pPr>
        <w:pStyle w:val="BodyText"/>
        <w:spacing w:before="6"/>
        <w:rPr>
          <w:rFonts w:ascii="Trebuchet MS"/>
          <w:b/>
          <w:sz w:val="11"/>
        </w:rPr>
      </w:pPr>
    </w:p>
    <w:p>
      <w:pPr>
        <w:spacing w:before="0"/>
        <w:ind w:left="2093" w:right="0" w:firstLine="0"/>
        <w:jc w:val="left"/>
        <w:rPr>
          <w:rFonts w:ascii="Trebuchet MS"/>
          <w:b/>
          <w:sz w:val="11"/>
        </w:rPr>
      </w:pPr>
      <w:r>
        <w:rPr>
          <w:rFonts w:ascii="Trebuchet MS"/>
          <w:b/>
          <w:w w:val="95"/>
          <w:sz w:val="11"/>
        </w:rPr>
        <w:t>1</w:t>
      </w:r>
      <w:r>
        <w:rPr>
          <w:rFonts w:ascii="Trebuchet MS"/>
          <w:b/>
          <w:spacing w:val="-18"/>
          <w:w w:val="95"/>
          <w:sz w:val="11"/>
        </w:rPr>
        <w:t> </w:t>
      </w:r>
      <w:r>
        <w:rPr>
          <w:rFonts w:ascii="Trebuchet MS"/>
          <w:b/>
          <w:w w:val="95"/>
          <w:sz w:val="11"/>
        </w:rPr>
        <w:t>Day</w:t>
      </w:r>
    </w:p>
    <w:p>
      <w:pPr>
        <w:pStyle w:val="BodyText"/>
        <w:rPr>
          <w:rFonts w:ascii="Trebuchet MS"/>
          <w:b/>
          <w:sz w:val="10"/>
        </w:rPr>
      </w:pPr>
    </w:p>
    <w:p>
      <w:pPr>
        <w:pStyle w:val="BodyText"/>
        <w:spacing w:before="2"/>
        <w:rPr>
          <w:rFonts w:ascii="Trebuchet MS"/>
          <w:b/>
          <w:sz w:val="11"/>
        </w:rPr>
      </w:pPr>
    </w:p>
    <w:p>
      <w:pPr>
        <w:spacing w:line="247" w:lineRule="auto" w:before="0"/>
        <w:ind w:left="1471" w:right="0" w:firstLine="0"/>
        <w:jc w:val="center"/>
        <w:rPr>
          <w:rFonts w:ascii="Trebuchet MS"/>
          <w:b/>
          <w:sz w:val="14"/>
        </w:rPr>
      </w:pPr>
      <w:r>
        <w:rPr/>
        <w:pict>
          <v:shape style="position:absolute;margin-left:115.639725pt;margin-top:33.232460pt;width:23.1pt;height:8.550pt;mso-position-horizontal-relative:page;mso-position-vertical-relative:paragraph;z-index:1456" type="#_x0000_t202" filled="false" stroked="false">
            <v:textbox inset="0,0,0,0">
              <w:txbxContent>
                <w:p>
                  <w:pPr>
                    <w:spacing w:before="14"/>
                    <w:ind w:left="100" w:right="0" w:firstLine="0"/>
                    <w:jc w:val="left"/>
                    <w:rPr>
                      <w:rFonts w:ascii="Trebuchet MS"/>
                      <w:b/>
                      <w:sz w:val="11"/>
                    </w:rPr>
                  </w:pPr>
                  <w:r>
                    <w:rPr>
                      <w:rFonts w:ascii="Trebuchet MS"/>
                      <w:b/>
                      <w:sz w:val="11"/>
                    </w:rPr>
                    <w:t>1 Day</w:t>
                  </w:r>
                </w:p>
              </w:txbxContent>
            </v:textbox>
            <w10:wrap type="none"/>
          </v:shape>
        </w:pict>
      </w:r>
      <w:r>
        <w:rPr/>
        <w:pict>
          <v:shape style="position:absolute;margin-left:41.784893pt;margin-top:4.41109pt;width:9.3pt;height:29.25pt;mso-position-horizontal-relative:page;mso-position-vertical-relative:paragraph;z-index:1552" type="#_x0000_t202" filled="false" stroked="false">
            <v:textbox inset="0,0,0,0" style="layout-flow:vertical;mso-layout-flow-alt:bottom-to-top">
              <w:txbxContent>
                <w:p>
                  <w:pPr>
                    <w:spacing w:line="160" w:lineRule="exact" w:before="0"/>
                    <w:ind w:left="20" w:right="0" w:firstLine="0"/>
                    <w:jc w:val="left"/>
                    <w:rPr>
                      <w:rFonts w:ascii="Trebuchet MS"/>
                      <w:b/>
                      <w:sz w:val="14"/>
                    </w:rPr>
                  </w:pPr>
                  <w:r>
                    <w:rPr>
                      <w:rFonts w:ascii="Trebuchet MS"/>
                      <w:b/>
                      <w:sz w:val="14"/>
                    </w:rPr>
                    <w:t>Manager</w:t>
                  </w:r>
                </w:p>
              </w:txbxContent>
            </v:textbox>
            <w10:wrap type="none"/>
          </v:shape>
        </w:pict>
      </w:r>
      <w:r>
        <w:rPr>
          <w:rFonts w:ascii="Trebuchet MS"/>
          <w:b/>
          <w:sz w:val="14"/>
        </w:rPr>
        <w:t>Manager </w:t>
      </w:r>
      <w:r>
        <w:rPr>
          <w:rFonts w:ascii="Trebuchet MS"/>
          <w:b/>
          <w:w w:val="95"/>
          <w:sz w:val="14"/>
        </w:rPr>
        <w:t>Approval in</w:t>
      </w:r>
      <w:r>
        <w:rPr>
          <w:rFonts w:ascii="Trebuchet MS"/>
          <w:b/>
          <w:spacing w:val="-26"/>
          <w:w w:val="95"/>
          <w:sz w:val="14"/>
        </w:rPr>
        <w:t> </w:t>
      </w:r>
      <w:r>
        <w:rPr>
          <w:rFonts w:ascii="Trebuchet MS"/>
          <w:b/>
          <w:w w:val="95"/>
          <w:sz w:val="14"/>
        </w:rPr>
        <w:t>the </w:t>
      </w:r>
      <w:r>
        <w:rPr>
          <w:rFonts w:ascii="Trebuchet MS"/>
          <w:b/>
          <w:sz w:val="14"/>
        </w:rPr>
        <w:t>tool</w:t>
      </w:r>
    </w:p>
    <w:p>
      <w:pPr>
        <w:pStyle w:val="BodyText"/>
        <w:rPr>
          <w:rFonts w:ascii="Trebuchet MS"/>
          <w:b/>
          <w:sz w:val="14"/>
        </w:rPr>
      </w:pPr>
      <w:r>
        <w:rPr/>
        <w:br w:type="column"/>
      </w:r>
      <w:r>
        <w:rPr>
          <w:rFonts w:ascii="Trebuchet MS"/>
          <w:b/>
          <w:sz w:val="14"/>
        </w:rPr>
      </w:r>
    </w:p>
    <w:p>
      <w:pPr>
        <w:pStyle w:val="BodyText"/>
        <w:rPr>
          <w:rFonts w:ascii="Trebuchet MS"/>
          <w:b/>
          <w:sz w:val="14"/>
        </w:rPr>
      </w:pPr>
    </w:p>
    <w:p>
      <w:pPr>
        <w:pStyle w:val="BodyText"/>
        <w:rPr>
          <w:rFonts w:ascii="Trebuchet MS"/>
          <w:b/>
          <w:sz w:val="14"/>
        </w:rPr>
      </w:pPr>
    </w:p>
    <w:p>
      <w:pPr>
        <w:pStyle w:val="BodyText"/>
        <w:spacing w:before="1"/>
        <w:rPr>
          <w:rFonts w:ascii="Trebuchet MS"/>
          <w:b/>
          <w:sz w:val="13"/>
        </w:rPr>
      </w:pPr>
    </w:p>
    <w:p>
      <w:pPr>
        <w:spacing w:line="247" w:lineRule="auto" w:before="0"/>
        <w:ind w:left="701" w:right="0" w:hanging="1"/>
        <w:jc w:val="center"/>
        <w:rPr>
          <w:rFonts w:ascii="Trebuchet MS"/>
          <w:b/>
          <w:sz w:val="14"/>
        </w:rPr>
      </w:pPr>
      <w:r>
        <w:rPr/>
        <w:pict>
          <v:shape style="position:absolute;margin-left:171.603531pt;margin-top:-26.907686pt;width:77.95pt;height:19.6pt;mso-position-horizontal-relative:page;mso-position-vertical-relative:paragraph;z-index:1360" type="#_x0000_t202" filled="false" stroked="true" strokeweight=".151905pt" strokecolor="#404040">
            <v:textbox inset="0,0,0,0">
              <w:txbxContent>
                <w:p>
                  <w:pPr>
                    <w:spacing w:line="247" w:lineRule="auto" w:before="24"/>
                    <w:ind w:left="353" w:right="0" w:hanging="155"/>
                    <w:jc w:val="left"/>
                    <w:rPr>
                      <w:rFonts w:ascii="Trebuchet MS"/>
                      <w:b/>
                      <w:sz w:val="14"/>
                    </w:rPr>
                  </w:pPr>
                  <w:r>
                    <w:rPr>
                      <w:rFonts w:ascii="Trebuchet MS"/>
                      <w:b/>
                      <w:w w:val="95"/>
                      <w:sz w:val="14"/>
                    </w:rPr>
                    <w:t>Invalid Project and </w:t>
                  </w:r>
                  <w:r>
                    <w:rPr>
                      <w:rFonts w:ascii="Trebuchet MS"/>
                      <w:b/>
                      <w:sz w:val="14"/>
                    </w:rPr>
                    <w:t>travel details?</w:t>
                  </w:r>
                </w:p>
              </w:txbxContent>
            </v:textbox>
            <v:stroke dashstyle="solid"/>
            <w10:wrap type="none"/>
          </v:shape>
        </w:pict>
      </w:r>
      <w:r>
        <w:rPr>
          <w:rFonts w:ascii="Trebuchet MS"/>
          <w:b/>
          <w:sz w:val="14"/>
        </w:rPr>
        <w:t>Travel request gets </w:t>
      </w:r>
      <w:r>
        <w:rPr>
          <w:rFonts w:ascii="Trebuchet MS"/>
          <w:b/>
          <w:w w:val="95"/>
          <w:sz w:val="14"/>
        </w:rPr>
        <w:t>rejected</w:t>
      </w:r>
      <w:r>
        <w:rPr>
          <w:rFonts w:ascii="Trebuchet MS"/>
          <w:b/>
          <w:spacing w:val="-21"/>
          <w:w w:val="95"/>
          <w:sz w:val="14"/>
        </w:rPr>
        <w:t> </w:t>
      </w:r>
      <w:r>
        <w:rPr>
          <w:rFonts w:ascii="Trebuchet MS"/>
          <w:b/>
          <w:w w:val="95"/>
          <w:sz w:val="14"/>
        </w:rPr>
        <w:t>by</w:t>
      </w:r>
      <w:r>
        <w:rPr>
          <w:rFonts w:ascii="Trebuchet MS"/>
          <w:b/>
          <w:spacing w:val="-22"/>
          <w:w w:val="95"/>
          <w:sz w:val="14"/>
        </w:rPr>
        <w:t> </w:t>
      </w:r>
      <w:r>
        <w:rPr>
          <w:rFonts w:ascii="Trebuchet MS"/>
          <w:b/>
          <w:w w:val="95"/>
          <w:sz w:val="14"/>
        </w:rPr>
        <w:t>the</w:t>
      </w:r>
      <w:r>
        <w:rPr>
          <w:rFonts w:ascii="Trebuchet MS"/>
          <w:b/>
          <w:spacing w:val="-21"/>
          <w:w w:val="95"/>
          <w:sz w:val="14"/>
        </w:rPr>
        <w:t> </w:t>
      </w:r>
      <w:r>
        <w:rPr>
          <w:rFonts w:ascii="Trebuchet MS"/>
          <w:b/>
          <w:w w:val="95"/>
          <w:sz w:val="14"/>
        </w:rPr>
        <w:t>manager</w:t>
      </w:r>
      <w:r>
        <w:rPr>
          <w:rFonts w:ascii="Trebuchet MS"/>
          <w:b/>
          <w:w w:val="86"/>
          <w:sz w:val="14"/>
        </w:rPr>
        <w:t> </w:t>
      </w:r>
      <w:r>
        <w:rPr>
          <w:rFonts w:ascii="Trebuchet MS"/>
          <w:b/>
          <w:sz w:val="14"/>
        </w:rPr>
        <w:t>&amp; re raise the travel request</w:t>
      </w:r>
    </w:p>
    <w:p>
      <w:pPr>
        <w:pStyle w:val="BodyText"/>
        <w:rPr>
          <w:rFonts w:ascii="Trebuchet MS"/>
          <w:b/>
          <w:sz w:val="14"/>
        </w:rPr>
      </w:pPr>
      <w:r>
        <w:rPr/>
        <w:br w:type="column"/>
      </w:r>
      <w:r>
        <w:rPr>
          <w:rFonts w:ascii="Trebuchet MS"/>
          <w:b/>
          <w:sz w:val="14"/>
        </w:rPr>
      </w: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spacing w:before="9"/>
        <w:rPr>
          <w:rFonts w:ascii="Trebuchet MS"/>
          <w:b/>
          <w:sz w:val="14"/>
        </w:rPr>
      </w:pPr>
    </w:p>
    <w:p>
      <w:pPr>
        <w:spacing w:line="259" w:lineRule="auto" w:before="1"/>
        <w:ind w:left="262" w:right="0" w:firstLine="0"/>
        <w:jc w:val="center"/>
        <w:rPr>
          <w:rFonts w:ascii="Trebuchet MS"/>
          <w:b/>
          <w:sz w:val="14"/>
        </w:rPr>
      </w:pPr>
      <w:r>
        <w:rPr>
          <w:rFonts w:ascii="Trebuchet MS"/>
          <w:b/>
          <w:w w:val="95"/>
          <w:sz w:val="14"/>
        </w:rPr>
        <w:t>Discuss with the</w:t>
      </w:r>
      <w:r>
        <w:rPr>
          <w:rFonts w:ascii="Trebuchet MS"/>
          <w:b/>
          <w:spacing w:val="-13"/>
          <w:w w:val="95"/>
          <w:sz w:val="14"/>
        </w:rPr>
        <w:t> </w:t>
      </w:r>
      <w:r>
        <w:rPr>
          <w:rFonts w:ascii="Trebuchet MS"/>
          <w:b/>
          <w:w w:val="95"/>
          <w:sz w:val="14"/>
        </w:rPr>
        <w:t>manager to</w:t>
      </w:r>
      <w:r>
        <w:rPr>
          <w:rFonts w:ascii="Trebuchet MS"/>
          <w:b/>
          <w:spacing w:val="-14"/>
          <w:w w:val="95"/>
          <w:sz w:val="14"/>
        </w:rPr>
        <w:t> </w:t>
      </w:r>
      <w:r>
        <w:rPr>
          <w:rFonts w:ascii="Trebuchet MS"/>
          <w:b/>
          <w:w w:val="95"/>
          <w:sz w:val="14"/>
        </w:rPr>
        <w:t>reapply</w:t>
      </w:r>
      <w:r>
        <w:rPr>
          <w:rFonts w:ascii="Trebuchet MS"/>
          <w:b/>
          <w:spacing w:val="-14"/>
          <w:w w:val="95"/>
          <w:sz w:val="14"/>
        </w:rPr>
        <w:t> </w:t>
      </w:r>
      <w:r>
        <w:rPr>
          <w:rFonts w:ascii="Trebuchet MS"/>
          <w:b/>
          <w:w w:val="95"/>
          <w:sz w:val="14"/>
        </w:rPr>
        <w:t>or</w:t>
      </w:r>
      <w:r>
        <w:rPr>
          <w:rFonts w:ascii="Trebuchet MS"/>
          <w:b/>
          <w:w w:val="86"/>
          <w:sz w:val="14"/>
        </w:rPr>
        <w:t> </w:t>
      </w:r>
      <w:r>
        <w:rPr>
          <w:rFonts w:ascii="Trebuchet MS"/>
          <w:b/>
          <w:sz w:val="14"/>
        </w:rPr>
        <w:t>to end the process</w:t>
      </w:r>
    </w:p>
    <w:p>
      <w:pPr>
        <w:pStyle w:val="BodyText"/>
        <w:rPr>
          <w:rFonts w:ascii="Trebuchet MS"/>
          <w:b/>
          <w:sz w:val="14"/>
        </w:rPr>
      </w:pPr>
      <w:r>
        <w:rPr/>
        <w:br w:type="column"/>
      </w:r>
      <w:r>
        <w:rPr>
          <w:rFonts w:ascii="Trebuchet MS"/>
          <w:b/>
          <w:sz w:val="14"/>
        </w:rPr>
      </w: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spacing w:before="11"/>
        <w:rPr>
          <w:rFonts w:ascii="Trebuchet MS"/>
          <w:b/>
          <w:sz w:val="16"/>
        </w:rPr>
      </w:pPr>
    </w:p>
    <w:p>
      <w:pPr>
        <w:spacing w:before="0"/>
        <w:ind w:left="608" w:right="0" w:firstLine="0"/>
        <w:jc w:val="left"/>
        <w:rPr>
          <w:rFonts w:ascii="Trebuchet MS"/>
          <w:b/>
          <w:sz w:val="14"/>
        </w:rPr>
      </w:pPr>
      <w:r>
        <w:rPr>
          <w:rFonts w:ascii="Trebuchet MS"/>
          <w:b/>
          <w:sz w:val="14"/>
        </w:rPr>
        <w:t>Reapply</w:t>
      </w:r>
    </w:p>
    <w:p>
      <w:pPr>
        <w:spacing w:after="0"/>
        <w:jc w:val="left"/>
        <w:rPr>
          <w:rFonts w:ascii="Trebuchet MS"/>
          <w:sz w:val="14"/>
        </w:rPr>
        <w:sectPr>
          <w:type w:val="continuous"/>
          <w:pgSz w:w="11910" w:h="16840"/>
          <w:pgMar w:top="1660" w:bottom="820" w:left="320" w:right="0"/>
          <w:cols w:num="4" w:equalWidth="0">
            <w:col w:w="2413" w:space="40"/>
            <w:col w:w="2185" w:space="39"/>
            <w:col w:w="1046" w:space="39"/>
            <w:col w:w="5828"/>
          </w:cols>
        </w:sect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spacing w:line="247" w:lineRule="auto" w:before="99"/>
        <w:ind w:left="1097" w:right="0" w:firstLine="0"/>
        <w:jc w:val="center"/>
        <w:rPr>
          <w:rFonts w:ascii="Trebuchet MS"/>
          <w:b/>
          <w:sz w:val="14"/>
        </w:rPr>
      </w:pPr>
      <w:r>
        <w:rPr/>
        <w:pict>
          <v:shape style="position:absolute;margin-left:384.827942pt;margin-top:46.400673pt;width:103.9pt;height:49.25pt;mso-position-horizontal-relative:page;mso-position-vertical-relative:paragraph;z-index:1432" type="#_x0000_t202" filled="false" stroked="true" strokeweight=".151901pt" strokecolor="#404040">
            <v:textbox inset="0,0,0,0">
              <w:txbxContent>
                <w:p>
                  <w:pPr>
                    <w:spacing w:line="149" w:lineRule="exact" w:before="0"/>
                    <w:ind w:left="305" w:right="0" w:firstLine="0"/>
                    <w:jc w:val="left"/>
                    <w:rPr>
                      <w:rFonts w:ascii="Trebuchet MS"/>
                      <w:b/>
                      <w:sz w:val="14"/>
                    </w:rPr>
                  </w:pPr>
                  <w:r>
                    <w:rPr>
                      <w:rFonts w:ascii="Trebuchet MS"/>
                      <w:b/>
                      <w:w w:val="95"/>
                      <w:sz w:val="14"/>
                    </w:rPr>
                    <w:t>Mobility shares the</w:t>
                  </w:r>
                  <w:r>
                    <w:rPr>
                      <w:rFonts w:ascii="Trebuchet MS"/>
                      <w:b/>
                      <w:spacing w:val="-28"/>
                      <w:w w:val="95"/>
                      <w:sz w:val="14"/>
                    </w:rPr>
                    <w:t> </w:t>
                  </w:r>
                  <w:r>
                    <w:rPr>
                      <w:rFonts w:ascii="Trebuchet MS"/>
                      <w:b/>
                      <w:w w:val="95"/>
                      <w:sz w:val="14"/>
                    </w:rPr>
                    <w:t>final</w:t>
                  </w:r>
                </w:p>
                <w:p>
                  <w:pPr>
                    <w:spacing w:line="247" w:lineRule="auto" w:before="5"/>
                    <w:ind w:left="117" w:right="108" w:hanging="1"/>
                    <w:jc w:val="center"/>
                    <w:rPr>
                      <w:rFonts w:ascii="Trebuchet MS"/>
                      <w:b/>
                      <w:sz w:val="14"/>
                    </w:rPr>
                  </w:pPr>
                  <w:r>
                    <w:rPr>
                      <w:rFonts w:ascii="Trebuchet MS"/>
                      <w:b/>
                      <w:sz w:val="14"/>
                    </w:rPr>
                    <w:t>documentation with the </w:t>
                  </w:r>
                  <w:r>
                    <w:rPr>
                      <w:rFonts w:ascii="Trebuchet MS"/>
                      <w:b/>
                      <w:w w:val="95"/>
                      <w:sz w:val="14"/>
                    </w:rPr>
                    <w:t>employee.</w:t>
                  </w:r>
                  <w:r>
                    <w:rPr>
                      <w:rFonts w:ascii="Trebuchet MS"/>
                      <w:b/>
                      <w:spacing w:val="-23"/>
                      <w:w w:val="95"/>
                      <w:sz w:val="14"/>
                    </w:rPr>
                    <w:t> </w:t>
                  </w:r>
                  <w:r>
                    <w:rPr>
                      <w:rFonts w:ascii="Trebuchet MS"/>
                      <w:b/>
                      <w:w w:val="95"/>
                      <w:sz w:val="14"/>
                    </w:rPr>
                    <w:t>Highlights</w:t>
                  </w:r>
                  <w:r>
                    <w:rPr>
                      <w:rFonts w:ascii="Trebuchet MS"/>
                      <w:b/>
                      <w:spacing w:val="-22"/>
                      <w:w w:val="95"/>
                      <w:sz w:val="14"/>
                    </w:rPr>
                    <w:t> </w:t>
                  </w:r>
                  <w:r>
                    <w:rPr>
                      <w:rFonts w:ascii="Trebuchet MS"/>
                      <w:b/>
                      <w:w w:val="95"/>
                      <w:sz w:val="14"/>
                    </w:rPr>
                    <w:t>expense </w:t>
                  </w:r>
                  <w:r>
                    <w:rPr>
                      <w:rFonts w:ascii="Trebuchet MS"/>
                      <w:b/>
                      <w:sz w:val="14"/>
                    </w:rPr>
                    <w:t>reimbursements and also </w:t>
                  </w:r>
                  <w:r>
                    <w:rPr>
                      <w:rFonts w:ascii="Trebuchet MS"/>
                      <w:b/>
                      <w:w w:val="95"/>
                      <w:sz w:val="14"/>
                    </w:rPr>
                    <w:t>conducts</w:t>
                  </w:r>
                  <w:r>
                    <w:rPr>
                      <w:rFonts w:ascii="Trebuchet MS"/>
                      <w:b/>
                      <w:spacing w:val="-19"/>
                      <w:w w:val="95"/>
                      <w:sz w:val="14"/>
                    </w:rPr>
                    <w:t> </w:t>
                  </w:r>
                  <w:r>
                    <w:rPr>
                      <w:rFonts w:ascii="Trebuchet MS"/>
                      <w:b/>
                      <w:w w:val="95"/>
                      <w:sz w:val="14"/>
                    </w:rPr>
                    <w:t>travel</w:t>
                  </w:r>
                  <w:r>
                    <w:rPr>
                      <w:rFonts w:ascii="Trebuchet MS"/>
                      <w:b/>
                      <w:spacing w:val="-19"/>
                      <w:w w:val="95"/>
                      <w:sz w:val="14"/>
                    </w:rPr>
                    <w:t> </w:t>
                  </w:r>
                  <w:r>
                    <w:rPr>
                      <w:rFonts w:ascii="Trebuchet MS"/>
                      <w:b/>
                      <w:w w:val="95"/>
                      <w:sz w:val="14"/>
                    </w:rPr>
                    <w:t>briefing</w:t>
                  </w:r>
                  <w:r>
                    <w:rPr>
                      <w:rFonts w:ascii="Trebuchet MS"/>
                      <w:b/>
                      <w:spacing w:val="-18"/>
                      <w:w w:val="95"/>
                      <w:sz w:val="14"/>
                    </w:rPr>
                    <w:t> </w:t>
                  </w:r>
                  <w:r>
                    <w:rPr>
                      <w:rFonts w:ascii="Trebuchet MS"/>
                      <w:b/>
                      <w:w w:val="95"/>
                      <w:sz w:val="14"/>
                    </w:rPr>
                    <w:t>2</w:t>
                  </w:r>
                  <w:r>
                    <w:rPr>
                      <w:rFonts w:ascii="Trebuchet MS"/>
                      <w:b/>
                      <w:spacing w:val="-19"/>
                      <w:w w:val="95"/>
                      <w:sz w:val="14"/>
                    </w:rPr>
                    <w:t> </w:t>
                  </w:r>
                  <w:r>
                    <w:rPr>
                      <w:rFonts w:ascii="Trebuchet MS"/>
                      <w:b/>
                      <w:w w:val="95"/>
                      <w:sz w:val="14"/>
                    </w:rPr>
                    <w:t>days </w:t>
                  </w:r>
                  <w:r>
                    <w:rPr>
                      <w:rFonts w:ascii="Trebuchet MS"/>
                      <w:b/>
                      <w:sz w:val="14"/>
                    </w:rPr>
                    <w:t>prior</w:t>
                  </w:r>
                  <w:r>
                    <w:rPr>
                      <w:rFonts w:ascii="Trebuchet MS"/>
                      <w:b/>
                      <w:spacing w:val="-19"/>
                      <w:sz w:val="14"/>
                    </w:rPr>
                    <w:t> </w:t>
                  </w:r>
                  <w:r>
                    <w:rPr>
                      <w:rFonts w:ascii="Trebuchet MS"/>
                      <w:b/>
                      <w:sz w:val="14"/>
                    </w:rPr>
                    <w:t>to</w:t>
                  </w:r>
                  <w:r>
                    <w:rPr>
                      <w:rFonts w:ascii="Trebuchet MS"/>
                      <w:b/>
                      <w:spacing w:val="-19"/>
                      <w:sz w:val="14"/>
                    </w:rPr>
                    <w:t> </w:t>
                  </w:r>
                  <w:r>
                    <w:rPr>
                      <w:rFonts w:ascii="Trebuchet MS"/>
                      <w:b/>
                      <w:sz w:val="14"/>
                    </w:rPr>
                    <w:t>the</w:t>
                  </w:r>
                  <w:r>
                    <w:rPr>
                      <w:rFonts w:ascii="Trebuchet MS"/>
                      <w:b/>
                      <w:spacing w:val="-19"/>
                      <w:sz w:val="14"/>
                    </w:rPr>
                    <w:t> </w:t>
                  </w:r>
                  <w:r>
                    <w:rPr>
                      <w:rFonts w:ascii="Trebuchet MS"/>
                      <w:b/>
                      <w:sz w:val="14"/>
                    </w:rPr>
                    <w:t>travel</w:t>
                  </w:r>
                  <w:r>
                    <w:rPr>
                      <w:rFonts w:ascii="Trebuchet MS"/>
                      <w:b/>
                      <w:spacing w:val="-19"/>
                      <w:sz w:val="14"/>
                    </w:rPr>
                    <w:t> </w:t>
                  </w:r>
                  <w:r>
                    <w:rPr>
                      <w:rFonts w:ascii="Trebuchet MS"/>
                      <w:b/>
                      <w:sz w:val="14"/>
                    </w:rPr>
                    <w:t>date</w:t>
                  </w:r>
                </w:p>
              </w:txbxContent>
            </v:textbox>
            <v:stroke dashstyle="solid"/>
            <w10:wrap type="none"/>
          </v:shape>
        </w:pict>
      </w:r>
      <w:r>
        <w:rPr/>
        <w:pict>
          <v:shape style="position:absolute;margin-left:41.784893pt;margin-top:22.234169pt;width:9.3pt;height:46.05pt;mso-position-horizontal-relative:page;mso-position-vertical-relative:paragraph;z-index:1528" type="#_x0000_t202" filled="false" stroked="false">
            <v:textbox inset="0,0,0,0" style="layout-flow:vertical;mso-layout-flow-alt:bottom-to-top">
              <w:txbxContent>
                <w:p>
                  <w:pPr>
                    <w:spacing w:line="160" w:lineRule="exact" w:before="0"/>
                    <w:ind w:left="20" w:right="0" w:firstLine="0"/>
                    <w:jc w:val="left"/>
                    <w:rPr>
                      <w:rFonts w:ascii="Trebuchet MS"/>
                      <w:b/>
                      <w:sz w:val="14"/>
                    </w:rPr>
                  </w:pPr>
                  <w:r>
                    <w:rPr>
                      <w:rFonts w:ascii="Trebuchet MS"/>
                      <w:b/>
                      <w:sz w:val="14"/>
                    </w:rPr>
                    <w:t>Mobility</w:t>
                  </w:r>
                  <w:r>
                    <w:rPr>
                      <w:rFonts w:ascii="Trebuchet MS"/>
                      <w:b/>
                      <w:spacing w:val="-31"/>
                      <w:sz w:val="14"/>
                    </w:rPr>
                    <w:t> </w:t>
                  </w:r>
                  <w:r>
                    <w:rPr>
                      <w:rFonts w:ascii="Trebuchet MS"/>
                      <w:b/>
                      <w:sz w:val="14"/>
                    </w:rPr>
                    <w:t>Team</w:t>
                  </w:r>
                </w:p>
              </w:txbxContent>
            </v:textbox>
            <w10:wrap type="none"/>
          </v:shape>
        </w:pict>
      </w:r>
      <w:r>
        <w:rPr>
          <w:rFonts w:ascii="Trebuchet MS"/>
          <w:b/>
          <w:w w:val="95"/>
          <w:sz w:val="14"/>
        </w:rPr>
        <w:t>Notification to</w:t>
      </w:r>
      <w:r>
        <w:rPr>
          <w:rFonts w:ascii="Trebuchet MS"/>
          <w:b/>
          <w:spacing w:val="-11"/>
          <w:w w:val="95"/>
          <w:sz w:val="14"/>
        </w:rPr>
        <w:t> </w:t>
      </w:r>
      <w:r>
        <w:rPr>
          <w:rFonts w:ascii="Trebuchet MS"/>
          <w:b/>
          <w:w w:val="95"/>
          <w:sz w:val="14"/>
        </w:rPr>
        <w:t>Mobility</w:t>
      </w:r>
      <w:r>
        <w:rPr>
          <w:rFonts w:ascii="Trebuchet MS"/>
          <w:b/>
          <w:spacing w:val="-5"/>
          <w:w w:val="95"/>
          <w:sz w:val="14"/>
        </w:rPr>
        <w:t> </w:t>
      </w:r>
      <w:r>
        <w:rPr>
          <w:rFonts w:ascii="Trebuchet MS"/>
          <w:b/>
          <w:w w:val="95"/>
          <w:sz w:val="14"/>
        </w:rPr>
        <w:t>and</w:t>
      </w:r>
      <w:r>
        <w:rPr>
          <w:rFonts w:ascii="Trebuchet MS"/>
          <w:b/>
          <w:w w:val="96"/>
          <w:sz w:val="14"/>
        </w:rPr>
        <w:t> </w:t>
      </w:r>
      <w:r>
        <w:rPr>
          <w:rFonts w:ascii="Trebuchet MS"/>
          <w:b/>
          <w:sz w:val="14"/>
        </w:rPr>
        <w:t>Traveldesk.</w:t>
      </w:r>
      <w:r>
        <w:rPr>
          <w:rFonts w:ascii="Trebuchet MS"/>
          <w:b/>
          <w:spacing w:val="-30"/>
          <w:sz w:val="14"/>
        </w:rPr>
        <w:t> </w:t>
      </w:r>
      <w:r>
        <w:rPr>
          <w:rFonts w:ascii="Trebuchet MS"/>
          <w:b/>
          <w:sz w:val="14"/>
        </w:rPr>
        <w:t>Mobility</w:t>
      </w:r>
      <w:r>
        <w:rPr>
          <w:rFonts w:ascii="Trebuchet MS"/>
          <w:b/>
          <w:spacing w:val="-29"/>
          <w:sz w:val="14"/>
        </w:rPr>
        <w:t> </w:t>
      </w:r>
      <w:r>
        <w:rPr>
          <w:rFonts w:ascii="Trebuchet MS"/>
          <w:b/>
          <w:sz w:val="14"/>
        </w:rPr>
        <w:t>will </w:t>
      </w:r>
      <w:r>
        <w:rPr>
          <w:rFonts w:ascii="Trebuchet MS"/>
          <w:b/>
          <w:w w:val="95"/>
          <w:sz w:val="14"/>
        </w:rPr>
        <w:t>verify</w:t>
      </w:r>
      <w:r>
        <w:rPr>
          <w:rFonts w:ascii="Trebuchet MS"/>
          <w:b/>
          <w:spacing w:val="-18"/>
          <w:w w:val="95"/>
          <w:sz w:val="14"/>
        </w:rPr>
        <w:t> </w:t>
      </w:r>
      <w:r>
        <w:rPr>
          <w:rFonts w:ascii="Trebuchet MS"/>
          <w:b/>
          <w:w w:val="95"/>
          <w:sz w:val="14"/>
        </w:rPr>
        <w:t>if</w:t>
      </w:r>
      <w:r>
        <w:rPr>
          <w:rFonts w:ascii="Trebuchet MS"/>
          <w:b/>
          <w:spacing w:val="-18"/>
          <w:w w:val="95"/>
          <w:sz w:val="14"/>
        </w:rPr>
        <w:t> </w:t>
      </w:r>
      <w:r>
        <w:rPr>
          <w:rFonts w:ascii="Trebuchet MS"/>
          <w:b/>
          <w:w w:val="95"/>
          <w:sz w:val="14"/>
        </w:rPr>
        <w:t>the</w:t>
      </w:r>
      <w:r>
        <w:rPr>
          <w:rFonts w:ascii="Trebuchet MS"/>
          <w:b/>
          <w:spacing w:val="-17"/>
          <w:w w:val="95"/>
          <w:sz w:val="14"/>
        </w:rPr>
        <w:t> </w:t>
      </w:r>
      <w:r>
        <w:rPr>
          <w:rFonts w:ascii="Trebuchet MS"/>
          <w:b/>
          <w:w w:val="95"/>
          <w:sz w:val="14"/>
        </w:rPr>
        <w:t>visa</w:t>
      </w:r>
      <w:r>
        <w:rPr>
          <w:rFonts w:ascii="Trebuchet MS"/>
          <w:b/>
          <w:spacing w:val="-18"/>
          <w:w w:val="95"/>
          <w:sz w:val="14"/>
        </w:rPr>
        <w:t> </w:t>
      </w:r>
      <w:r>
        <w:rPr>
          <w:rFonts w:ascii="Trebuchet MS"/>
          <w:b/>
          <w:w w:val="95"/>
          <w:sz w:val="14"/>
        </w:rPr>
        <w:t>is</w:t>
      </w:r>
      <w:r>
        <w:rPr>
          <w:rFonts w:ascii="Trebuchet MS"/>
          <w:b/>
          <w:spacing w:val="-17"/>
          <w:w w:val="95"/>
          <w:sz w:val="14"/>
        </w:rPr>
        <w:t> </w:t>
      </w:r>
      <w:r>
        <w:rPr>
          <w:rFonts w:ascii="Trebuchet MS"/>
          <w:b/>
          <w:w w:val="95"/>
          <w:sz w:val="14"/>
        </w:rPr>
        <w:t>required </w:t>
      </w:r>
      <w:r>
        <w:rPr>
          <w:rFonts w:ascii="Trebuchet MS"/>
          <w:b/>
          <w:sz w:val="14"/>
        </w:rPr>
        <w:t>or</w:t>
      </w:r>
      <w:r>
        <w:rPr>
          <w:rFonts w:ascii="Trebuchet MS"/>
          <w:b/>
          <w:spacing w:val="-30"/>
          <w:sz w:val="14"/>
        </w:rPr>
        <w:t> </w:t>
      </w:r>
      <w:r>
        <w:rPr>
          <w:rFonts w:ascii="Trebuchet MS"/>
          <w:b/>
          <w:sz w:val="14"/>
        </w:rPr>
        <w:t>if</w:t>
      </w:r>
      <w:r>
        <w:rPr>
          <w:rFonts w:ascii="Trebuchet MS"/>
          <w:b/>
          <w:spacing w:val="-29"/>
          <w:sz w:val="14"/>
        </w:rPr>
        <w:t> </w:t>
      </w:r>
      <w:r>
        <w:rPr>
          <w:rFonts w:ascii="Trebuchet MS"/>
          <w:b/>
          <w:sz w:val="14"/>
        </w:rPr>
        <w:t>the</w:t>
      </w:r>
      <w:r>
        <w:rPr>
          <w:rFonts w:ascii="Trebuchet MS"/>
          <w:b/>
          <w:spacing w:val="-29"/>
          <w:sz w:val="14"/>
        </w:rPr>
        <w:t> </w:t>
      </w:r>
      <w:r>
        <w:rPr>
          <w:rFonts w:ascii="Trebuchet MS"/>
          <w:b/>
          <w:sz w:val="14"/>
        </w:rPr>
        <w:t>visa</w:t>
      </w:r>
      <w:r>
        <w:rPr>
          <w:rFonts w:ascii="Trebuchet MS"/>
          <w:b/>
          <w:spacing w:val="-29"/>
          <w:sz w:val="14"/>
        </w:rPr>
        <w:t> </w:t>
      </w:r>
      <w:r>
        <w:rPr>
          <w:rFonts w:ascii="Trebuchet MS"/>
          <w:b/>
          <w:sz w:val="14"/>
        </w:rPr>
        <w:t>already</w:t>
      </w:r>
      <w:r>
        <w:rPr>
          <w:rFonts w:ascii="Trebuchet MS"/>
          <w:b/>
          <w:spacing w:val="-29"/>
          <w:sz w:val="14"/>
        </w:rPr>
        <w:t> </w:t>
      </w:r>
      <w:r>
        <w:rPr>
          <w:rFonts w:ascii="Trebuchet MS"/>
          <w:b/>
          <w:sz w:val="14"/>
        </w:rPr>
        <w:t>exists</w:t>
      </w:r>
    </w:p>
    <w:p>
      <w:pPr>
        <w:pStyle w:val="BodyText"/>
        <w:spacing w:before="9"/>
        <w:rPr>
          <w:rFonts w:ascii="Trebuchet MS"/>
          <w:b/>
          <w:sz w:val="12"/>
        </w:rPr>
      </w:pPr>
      <w:r>
        <w:rPr/>
        <w:br w:type="column"/>
      </w:r>
      <w:r>
        <w:rPr>
          <w:rFonts w:ascii="Trebuchet MS"/>
          <w:b/>
          <w:sz w:val="12"/>
        </w:rPr>
      </w:r>
    </w:p>
    <w:p>
      <w:pPr>
        <w:spacing w:before="1"/>
        <w:ind w:left="699" w:right="0" w:firstLine="0"/>
        <w:jc w:val="left"/>
        <w:rPr>
          <w:rFonts w:ascii="Trebuchet MS"/>
          <w:b/>
          <w:sz w:val="12"/>
        </w:rPr>
      </w:pPr>
      <w:r>
        <w:rPr>
          <w:rFonts w:ascii="Trebuchet MS"/>
          <w:b/>
          <w:sz w:val="12"/>
        </w:rPr>
        <w:t>Initiates the</w:t>
      </w:r>
    </w:p>
    <w:p>
      <w:pPr>
        <w:spacing w:line="252" w:lineRule="auto" w:before="6"/>
        <w:ind w:left="699" w:right="20" w:firstLine="0"/>
        <w:jc w:val="left"/>
        <w:rPr>
          <w:rFonts w:ascii="Trebuchet MS"/>
          <w:b/>
          <w:sz w:val="12"/>
        </w:rPr>
      </w:pPr>
      <w:r>
        <w:rPr>
          <w:rFonts w:ascii="Trebuchet MS"/>
          <w:b/>
          <w:sz w:val="12"/>
        </w:rPr>
        <w:t>Work Permit /Visa / Business Visa/Visa </w:t>
      </w:r>
      <w:r>
        <w:rPr>
          <w:rFonts w:ascii="Trebuchet MS"/>
          <w:b/>
          <w:w w:val="90"/>
          <w:sz w:val="12"/>
        </w:rPr>
        <w:t>Extension. Employee </w:t>
      </w:r>
      <w:r>
        <w:rPr>
          <w:rFonts w:ascii="Trebuchet MS"/>
          <w:b/>
          <w:sz w:val="12"/>
        </w:rPr>
        <w:t>will be</w:t>
      </w:r>
    </w:p>
    <w:p>
      <w:pPr>
        <w:spacing w:line="156" w:lineRule="exact" w:before="0"/>
        <w:ind w:left="182" w:right="0" w:firstLine="0"/>
        <w:jc w:val="left"/>
        <w:rPr>
          <w:rFonts w:ascii="Trebuchet MS"/>
          <w:b/>
          <w:sz w:val="12"/>
        </w:rPr>
      </w:pPr>
      <w:r>
        <w:rPr>
          <w:rFonts w:ascii="Trebuchet MS"/>
          <w:b/>
          <w:position w:val="-2"/>
          <w:sz w:val="12"/>
        </w:rPr>
        <w:t>No Visa? </w:t>
      </w:r>
      <w:r>
        <w:rPr>
          <w:rFonts w:ascii="Trebuchet MS"/>
          <w:b/>
          <w:sz w:val="12"/>
        </w:rPr>
        <w:t>Informed about the</w:t>
      </w:r>
    </w:p>
    <w:p>
      <w:pPr>
        <w:spacing w:line="128" w:lineRule="exact" w:before="0"/>
        <w:ind w:left="699" w:right="0" w:firstLine="0"/>
        <w:jc w:val="left"/>
        <w:rPr>
          <w:rFonts w:ascii="Trebuchet MS"/>
          <w:b/>
          <w:sz w:val="12"/>
        </w:rPr>
      </w:pPr>
      <w:r>
        <w:rPr>
          <w:rFonts w:ascii="Trebuchet MS"/>
          <w:b/>
          <w:sz w:val="12"/>
        </w:rPr>
        <w:t>documentation,</w:t>
      </w:r>
    </w:p>
    <w:p>
      <w:pPr>
        <w:spacing w:line="252" w:lineRule="auto" w:before="6"/>
        <w:ind w:left="699" w:right="-19" w:firstLine="0"/>
        <w:jc w:val="left"/>
        <w:rPr>
          <w:rFonts w:ascii="Trebuchet MS"/>
          <w:b/>
          <w:sz w:val="12"/>
        </w:rPr>
      </w:pPr>
      <w:r>
        <w:rPr/>
        <w:pict>
          <v:shape style="position:absolute;margin-left:296.743805pt;margin-top:109.689568pt;width:18.3pt;height:5.8pt;mso-position-horizontal-relative:page;mso-position-vertical-relative:paragraph;z-index:1312" type="#_x0000_t202" filled="false" stroked="false">
            <v:textbox inset="0,0,0,0">
              <w:txbxContent>
                <w:p>
                  <w:pPr>
                    <w:spacing w:line="115" w:lineRule="exact" w:before="0"/>
                    <w:ind w:left="52" w:right="0" w:firstLine="0"/>
                    <w:jc w:val="left"/>
                    <w:rPr>
                      <w:rFonts w:ascii="Trebuchet MS"/>
                      <w:b/>
                      <w:sz w:val="11"/>
                    </w:rPr>
                  </w:pPr>
                  <w:r>
                    <w:rPr>
                      <w:rFonts w:ascii="Trebuchet MS"/>
                      <w:b/>
                      <w:sz w:val="11"/>
                    </w:rPr>
                    <w:t>1 Day</w:t>
                  </w:r>
                </w:p>
              </w:txbxContent>
            </v:textbox>
            <w10:wrap type="none"/>
          </v:shape>
        </w:pict>
      </w:r>
      <w:r>
        <w:rPr/>
        <w:pict>
          <v:shape style="position:absolute;margin-left:315.119965pt;margin-top:97.309113pt;width:43.75pt;height:43.75pt;mso-position-horizontal-relative:page;mso-position-vertical-relative:paragraph;z-index:1336" type="#_x0000_t202" filled="false" stroked="true" strokeweight=".151889pt" strokecolor="#404040">
            <v:textbox inset="0,0,0,0">
              <w:txbxContent>
                <w:p>
                  <w:pPr>
                    <w:spacing w:line="247" w:lineRule="auto" w:before="99"/>
                    <w:ind w:left="50" w:right="39" w:firstLine="0"/>
                    <w:jc w:val="center"/>
                    <w:rPr>
                      <w:rFonts w:ascii="Trebuchet MS"/>
                      <w:b/>
                      <w:sz w:val="14"/>
                    </w:rPr>
                  </w:pPr>
                  <w:r>
                    <w:rPr>
                      <w:rFonts w:ascii="Trebuchet MS"/>
                      <w:b/>
                      <w:sz w:val="14"/>
                    </w:rPr>
                    <w:t>Approval from Manager on </w:t>
                  </w:r>
                  <w:r>
                    <w:rPr>
                      <w:rFonts w:ascii="Trebuchet MS"/>
                      <w:b/>
                      <w:w w:val="95"/>
                      <w:sz w:val="14"/>
                    </w:rPr>
                    <w:t>the options</w:t>
                  </w:r>
                </w:p>
              </w:txbxContent>
            </v:textbox>
            <v:stroke dashstyle="solid"/>
            <w10:wrap type="none"/>
          </v:shape>
        </w:pict>
      </w:r>
      <w:r>
        <w:rPr/>
        <w:pict>
          <v:shape style="position:absolute;margin-left:117.006546pt;margin-top:31.305336pt;width:58.65pt;height:22.65pt;mso-position-horizontal-relative:page;mso-position-vertical-relative:paragraph;z-index:1408" type="#_x0000_t202" filled="false" stroked="false">
            <v:textbox inset="0,0,0,0">
              <w:txbxContent>
                <w:p>
                  <w:pPr>
                    <w:numPr>
                      <w:ilvl w:val="0"/>
                      <w:numId w:val="5"/>
                    </w:numPr>
                    <w:tabs>
                      <w:tab w:pos="150" w:val="left" w:leader="none"/>
                    </w:tabs>
                    <w:spacing w:before="22"/>
                    <w:ind w:left="495" w:right="0" w:hanging="426"/>
                    <w:jc w:val="left"/>
                    <w:rPr>
                      <w:rFonts w:ascii="Trebuchet MS"/>
                      <w:b/>
                      <w:sz w:val="11"/>
                    </w:rPr>
                  </w:pPr>
                  <w:r>
                    <w:rPr>
                      <w:rFonts w:ascii="Trebuchet MS"/>
                      <w:b/>
                      <w:w w:val="95"/>
                      <w:sz w:val="11"/>
                    </w:rPr>
                    <w:t>Month-Business</w:t>
                  </w:r>
                  <w:r>
                    <w:rPr>
                      <w:rFonts w:ascii="Trebuchet MS"/>
                      <w:b/>
                      <w:spacing w:val="-14"/>
                      <w:w w:val="95"/>
                      <w:sz w:val="11"/>
                    </w:rPr>
                    <w:t> </w:t>
                  </w:r>
                  <w:r>
                    <w:rPr>
                      <w:rFonts w:ascii="Trebuchet MS"/>
                      <w:b/>
                      <w:w w:val="95"/>
                      <w:sz w:val="11"/>
                    </w:rPr>
                    <w:t>Visa</w:t>
                  </w:r>
                </w:p>
                <w:p>
                  <w:pPr>
                    <w:numPr>
                      <w:ilvl w:val="0"/>
                      <w:numId w:val="5"/>
                    </w:numPr>
                    <w:tabs>
                      <w:tab w:pos="141" w:val="left" w:leader="none"/>
                    </w:tabs>
                    <w:spacing w:line="247" w:lineRule="auto" w:before="3"/>
                    <w:ind w:left="495" w:right="63" w:hanging="436"/>
                    <w:jc w:val="left"/>
                    <w:rPr>
                      <w:rFonts w:ascii="Trebuchet MS"/>
                      <w:b/>
                      <w:sz w:val="11"/>
                    </w:rPr>
                  </w:pPr>
                  <w:r>
                    <w:rPr>
                      <w:rFonts w:ascii="Trebuchet MS"/>
                      <w:b/>
                      <w:w w:val="90"/>
                      <w:sz w:val="11"/>
                    </w:rPr>
                    <w:t>Months-Work permit </w:t>
                  </w:r>
                  <w:r>
                    <w:rPr>
                      <w:rFonts w:ascii="Trebuchet MS"/>
                      <w:b/>
                      <w:sz w:val="11"/>
                    </w:rPr>
                    <w:t>visa</w:t>
                  </w:r>
                </w:p>
              </w:txbxContent>
            </v:textbox>
            <w10:wrap type="none"/>
          </v:shape>
        </w:pict>
      </w:r>
      <w:r>
        <w:rPr>
          <w:rFonts w:ascii="Trebuchet MS"/>
          <w:b/>
          <w:sz w:val="12"/>
        </w:rPr>
        <w:t>Documents to be submitted with in 2 working</w:t>
      </w:r>
      <w:r>
        <w:rPr>
          <w:rFonts w:ascii="Trebuchet MS"/>
          <w:b/>
          <w:spacing w:val="-24"/>
          <w:sz w:val="12"/>
        </w:rPr>
        <w:t> </w:t>
      </w:r>
      <w:r>
        <w:rPr>
          <w:rFonts w:ascii="Trebuchet MS"/>
          <w:b/>
          <w:sz w:val="12"/>
        </w:rPr>
        <w:t>days.</w:t>
      </w:r>
      <w:r>
        <w:rPr>
          <w:rFonts w:ascii="Trebuchet MS"/>
          <w:b/>
          <w:spacing w:val="-24"/>
          <w:sz w:val="12"/>
        </w:rPr>
        <w:t> </w:t>
      </w:r>
      <w:r>
        <w:rPr>
          <w:rFonts w:ascii="Trebuchet MS"/>
          <w:b/>
          <w:sz w:val="12"/>
        </w:rPr>
        <w:t>if</w:t>
      </w:r>
      <w:r>
        <w:rPr>
          <w:rFonts w:ascii="Trebuchet MS"/>
          <w:b/>
          <w:spacing w:val="-24"/>
          <w:sz w:val="12"/>
        </w:rPr>
        <w:t> </w:t>
      </w:r>
      <w:r>
        <w:rPr>
          <w:rFonts w:ascii="Trebuchet MS"/>
          <w:b/>
          <w:sz w:val="12"/>
        </w:rPr>
        <w:t>not, </w:t>
      </w:r>
      <w:r>
        <w:rPr>
          <w:rFonts w:ascii="Trebuchet MS"/>
          <w:b/>
          <w:w w:val="95"/>
          <w:sz w:val="12"/>
        </w:rPr>
        <w:t>same</w:t>
      </w:r>
      <w:r>
        <w:rPr>
          <w:rFonts w:ascii="Trebuchet MS"/>
          <w:b/>
          <w:spacing w:val="-23"/>
          <w:w w:val="95"/>
          <w:sz w:val="12"/>
        </w:rPr>
        <w:t> </w:t>
      </w:r>
      <w:r>
        <w:rPr>
          <w:rFonts w:ascii="Trebuchet MS"/>
          <w:b/>
          <w:w w:val="95"/>
          <w:sz w:val="12"/>
        </w:rPr>
        <w:t>will</w:t>
      </w:r>
      <w:r>
        <w:rPr>
          <w:rFonts w:ascii="Trebuchet MS"/>
          <w:b/>
          <w:spacing w:val="-23"/>
          <w:w w:val="95"/>
          <w:sz w:val="12"/>
        </w:rPr>
        <w:t> </w:t>
      </w:r>
      <w:r>
        <w:rPr>
          <w:rFonts w:ascii="Trebuchet MS"/>
          <w:b/>
          <w:w w:val="95"/>
          <w:sz w:val="12"/>
        </w:rPr>
        <w:t>be</w:t>
      </w:r>
      <w:r>
        <w:rPr>
          <w:rFonts w:ascii="Trebuchet MS"/>
          <w:b/>
          <w:spacing w:val="-22"/>
          <w:w w:val="95"/>
          <w:sz w:val="12"/>
        </w:rPr>
        <w:t> </w:t>
      </w:r>
      <w:r>
        <w:rPr>
          <w:rFonts w:ascii="Trebuchet MS"/>
          <w:b/>
          <w:w w:val="95"/>
          <w:sz w:val="12"/>
        </w:rPr>
        <w:t>escalated</w:t>
      </w:r>
      <w:r>
        <w:rPr>
          <w:rFonts w:ascii="Trebuchet MS"/>
          <w:b/>
          <w:w w:val="93"/>
          <w:sz w:val="12"/>
        </w:rPr>
        <w:t> </w:t>
      </w:r>
      <w:r>
        <w:rPr>
          <w:rFonts w:ascii="Trebuchet MS"/>
          <w:b/>
          <w:sz w:val="12"/>
        </w:rPr>
        <w:t>to</w:t>
      </w:r>
      <w:r>
        <w:rPr>
          <w:rFonts w:ascii="Trebuchet MS"/>
          <w:b/>
          <w:spacing w:val="-20"/>
          <w:sz w:val="12"/>
        </w:rPr>
        <w:t> </w:t>
      </w:r>
      <w:r>
        <w:rPr>
          <w:rFonts w:ascii="Trebuchet MS"/>
          <w:b/>
          <w:sz w:val="12"/>
        </w:rPr>
        <w:t>the</w:t>
      </w:r>
      <w:r>
        <w:rPr>
          <w:rFonts w:ascii="Trebuchet MS"/>
          <w:b/>
          <w:spacing w:val="-19"/>
          <w:sz w:val="12"/>
        </w:rPr>
        <w:t> </w:t>
      </w:r>
      <w:r>
        <w:rPr>
          <w:rFonts w:ascii="Trebuchet MS"/>
          <w:b/>
          <w:sz w:val="12"/>
        </w:rPr>
        <w:t>manager</w:t>
      </w:r>
      <w:r>
        <w:rPr>
          <w:rFonts w:ascii="Trebuchet MS"/>
          <w:b/>
          <w:spacing w:val="-19"/>
          <w:sz w:val="12"/>
        </w:rPr>
        <w:t> </w:t>
      </w:r>
      <w:r>
        <w:rPr>
          <w:rFonts w:ascii="Trebuchet MS"/>
          <w:b/>
          <w:sz w:val="12"/>
        </w:rPr>
        <w:t>&amp;</w:t>
      </w:r>
      <w:r>
        <w:rPr>
          <w:rFonts w:ascii="Trebuchet MS"/>
          <w:b/>
          <w:spacing w:val="-19"/>
          <w:sz w:val="12"/>
        </w:rPr>
        <w:t> </w:t>
      </w:r>
      <w:r>
        <w:rPr>
          <w:rFonts w:ascii="Trebuchet MS"/>
          <w:b/>
          <w:sz w:val="12"/>
        </w:rPr>
        <w:t>BU leader</w:t>
      </w:r>
    </w:p>
    <w:p>
      <w:pPr>
        <w:pStyle w:val="BodyText"/>
        <w:rPr>
          <w:rFonts w:ascii="Trebuchet MS"/>
          <w:b/>
          <w:sz w:val="14"/>
        </w:rPr>
      </w:pPr>
      <w:r>
        <w:rPr/>
        <w:br w:type="column"/>
      </w:r>
      <w:r>
        <w:rPr>
          <w:rFonts w:ascii="Trebuchet MS"/>
          <w:b/>
          <w:sz w:val="14"/>
        </w:rPr>
      </w:r>
    </w:p>
    <w:p>
      <w:pPr>
        <w:pStyle w:val="BodyText"/>
        <w:spacing w:before="7"/>
        <w:rPr>
          <w:rFonts w:ascii="Trebuchet MS"/>
          <w:b/>
          <w:sz w:val="19"/>
        </w:rPr>
      </w:pPr>
    </w:p>
    <w:p>
      <w:pPr>
        <w:spacing w:line="259" w:lineRule="auto" w:before="0"/>
        <w:ind w:left="287" w:right="0" w:hanging="1"/>
        <w:jc w:val="center"/>
        <w:rPr>
          <w:rFonts w:ascii="Trebuchet MS"/>
          <w:b/>
          <w:sz w:val="14"/>
        </w:rPr>
      </w:pPr>
      <w:r>
        <w:rPr>
          <w:rFonts w:ascii="Trebuchet MS"/>
          <w:b/>
          <w:sz w:val="14"/>
        </w:rPr>
        <w:t>Interaction with Global</w:t>
      </w:r>
      <w:r>
        <w:rPr>
          <w:rFonts w:ascii="Trebuchet MS"/>
          <w:b/>
          <w:spacing w:val="-29"/>
          <w:sz w:val="14"/>
        </w:rPr>
        <w:t> </w:t>
      </w:r>
      <w:r>
        <w:rPr>
          <w:rFonts w:ascii="Trebuchet MS"/>
          <w:b/>
          <w:sz w:val="14"/>
        </w:rPr>
        <w:t>HR</w:t>
      </w:r>
      <w:r>
        <w:rPr>
          <w:rFonts w:ascii="Trebuchet MS"/>
          <w:b/>
          <w:spacing w:val="-29"/>
          <w:sz w:val="14"/>
        </w:rPr>
        <w:t> </w:t>
      </w:r>
      <w:r>
        <w:rPr>
          <w:rFonts w:ascii="Trebuchet MS"/>
          <w:b/>
          <w:sz w:val="14"/>
        </w:rPr>
        <w:t>for</w:t>
      </w:r>
      <w:r>
        <w:rPr>
          <w:rFonts w:ascii="Trebuchet MS"/>
          <w:b/>
          <w:spacing w:val="-28"/>
          <w:sz w:val="14"/>
        </w:rPr>
        <w:t> </w:t>
      </w:r>
      <w:r>
        <w:rPr>
          <w:rFonts w:ascii="Trebuchet MS"/>
          <w:b/>
          <w:sz w:val="14"/>
        </w:rPr>
        <w:t>work</w:t>
      </w:r>
      <w:r>
        <w:rPr>
          <w:rFonts w:ascii="Trebuchet MS"/>
          <w:b/>
          <w:w w:val="91"/>
          <w:sz w:val="14"/>
        </w:rPr>
        <w:t> </w:t>
      </w:r>
      <w:r>
        <w:rPr>
          <w:rFonts w:ascii="Trebuchet MS"/>
          <w:b/>
          <w:sz w:val="14"/>
        </w:rPr>
        <w:t>permits &amp; Interaction with the</w:t>
      </w:r>
      <w:r>
        <w:rPr>
          <w:rFonts w:ascii="Trebuchet MS"/>
          <w:b/>
          <w:spacing w:val="-30"/>
          <w:sz w:val="14"/>
        </w:rPr>
        <w:t> </w:t>
      </w:r>
      <w:r>
        <w:rPr>
          <w:rFonts w:ascii="Trebuchet MS"/>
          <w:b/>
          <w:sz w:val="14"/>
        </w:rPr>
        <w:t>global</w:t>
      </w:r>
      <w:r>
        <w:rPr>
          <w:rFonts w:ascii="Trebuchet MS"/>
          <w:b/>
          <w:spacing w:val="-29"/>
          <w:sz w:val="14"/>
        </w:rPr>
        <w:t> </w:t>
      </w:r>
      <w:r>
        <w:rPr>
          <w:rFonts w:ascii="Trebuchet MS"/>
          <w:b/>
          <w:sz w:val="14"/>
        </w:rPr>
        <w:t>payroll </w:t>
      </w:r>
      <w:r>
        <w:rPr>
          <w:rFonts w:ascii="Trebuchet MS"/>
          <w:b/>
          <w:w w:val="95"/>
          <w:sz w:val="14"/>
        </w:rPr>
        <w:t>vendor for</w:t>
      </w:r>
      <w:r>
        <w:rPr>
          <w:rFonts w:ascii="Trebuchet MS"/>
          <w:b/>
          <w:spacing w:val="-29"/>
          <w:w w:val="95"/>
          <w:sz w:val="14"/>
        </w:rPr>
        <w:t> </w:t>
      </w:r>
      <w:r>
        <w:rPr>
          <w:rFonts w:ascii="Trebuchet MS"/>
          <w:b/>
          <w:w w:val="95"/>
          <w:sz w:val="14"/>
        </w:rPr>
        <w:t>payroll </w:t>
      </w:r>
      <w:r>
        <w:rPr>
          <w:rFonts w:ascii="Trebuchet MS"/>
          <w:b/>
          <w:sz w:val="14"/>
        </w:rPr>
        <w:t>&amp; Tax for the employee</w:t>
      </w:r>
    </w:p>
    <w:p>
      <w:pPr>
        <w:pStyle w:val="BodyText"/>
        <w:rPr>
          <w:rFonts w:ascii="Trebuchet MS"/>
          <w:b/>
        </w:rPr>
      </w:pPr>
      <w:r>
        <w:rPr/>
        <w:br w:type="column"/>
      </w:r>
      <w:r>
        <w:rPr>
          <w:rFonts w:ascii="Trebuchet MS"/>
          <w:b/>
        </w:rPr>
      </w:r>
    </w:p>
    <w:p>
      <w:pPr>
        <w:pStyle w:val="BodyText"/>
        <w:spacing w:before="1"/>
        <w:rPr>
          <w:rFonts w:ascii="Trebuchet MS"/>
          <w:b/>
          <w:sz w:val="15"/>
        </w:rPr>
      </w:pPr>
      <w:r>
        <w:rPr/>
        <w:pict>
          <v:shape style="position:absolute;margin-left:346.632843pt;margin-top:9.989405pt;width:16.75pt;height:5.8pt;mso-position-horizontal-relative:page;mso-position-vertical-relative:paragraph;z-index:-1024;mso-wrap-distance-left:0;mso-wrap-distance-right:0" type="#_x0000_t202" filled="false" stroked="false">
            <v:textbox inset="0,0,0,0">
              <w:txbxContent>
                <w:p>
                  <w:pPr>
                    <w:spacing w:line="115" w:lineRule="exact" w:before="0"/>
                    <w:ind w:left="79" w:right="0" w:firstLine="0"/>
                    <w:jc w:val="left"/>
                    <w:rPr>
                      <w:rFonts w:ascii="Trebuchet MS"/>
                      <w:b/>
                      <w:sz w:val="14"/>
                    </w:rPr>
                  </w:pPr>
                  <w:r>
                    <w:rPr>
                      <w:rFonts w:ascii="Trebuchet MS"/>
                      <w:b/>
                      <w:sz w:val="14"/>
                    </w:rPr>
                    <w:t>No</w:t>
                  </w:r>
                </w:p>
              </w:txbxContent>
            </v:textbox>
            <w10:wrap type="topAndBottom"/>
          </v:shape>
        </w:pict>
      </w:r>
    </w:p>
    <w:p>
      <w:pPr>
        <w:pStyle w:val="BodyText"/>
        <w:rPr>
          <w:rFonts w:ascii="Trebuchet MS"/>
          <w:b/>
          <w:sz w:val="14"/>
        </w:rPr>
      </w:pPr>
    </w:p>
    <w:p>
      <w:pPr>
        <w:pStyle w:val="BodyText"/>
        <w:spacing w:before="4"/>
        <w:rPr>
          <w:rFonts w:ascii="Trebuchet MS"/>
          <w:b/>
          <w:sz w:val="16"/>
        </w:rPr>
      </w:pPr>
    </w:p>
    <w:p>
      <w:pPr>
        <w:spacing w:line="259" w:lineRule="auto" w:before="1"/>
        <w:ind w:left="598" w:right="4241" w:firstLine="149"/>
        <w:jc w:val="left"/>
        <w:rPr>
          <w:rFonts w:ascii="Trebuchet MS"/>
          <w:b/>
          <w:sz w:val="14"/>
        </w:rPr>
      </w:pPr>
      <w:r>
        <w:rPr>
          <w:rFonts w:ascii="Trebuchet MS"/>
          <w:b/>
          <w:sz w:val="14"/>
        </w:rPr>
        <w:t>Visa </w:t>
      </w:r>
      <w:r>
        <w:rPr>
          <w:rFonts w:ascii="Trebuchet MS"/>
          <w:b/>
          <w:w w:val="95"/>
          <w:sz w:val="14"/>
        </w:rPr>
        <w:t>Approval</w:t>
      </w:r>
    </w:p>
    <w:p>
      <w:pPr>
        <w:spacing w:after="0" w:line="259" w:lineRule="auto"/>
        <w:jc w:val="left"/>
        <w:rPr>
          <w:rFonts w:ascii="Trebuchet MS"/>
          <w:sz w:val="14"/>
        </w:rPr>
        <w:sectPr>
          <w:type w:val="continuous"/>
          <w:pgSz w:w="11910" w:h="16840"/>
          <w:pgMar w:top="1660" w:bottom="820" w:left="320" w:right="0"/>
          <w:cols w:num="4" w:equalWidth="0">
            <w:col w:w="2784" w:space="40"/>
            <w:col w:w="1836" w:space="39"/>
            <w:col w:w="1440" w:space="40"/>
            <w:col w:w="5411"/>
          </w:cols>
        </w:sectPr>
      </w:pPr>
    </w:p>
    <w:p>
      <w:pPr>
        <w:pStyle w:val="BodyText"/>
        <w:spacing w:before="8"/>
        <w:rPr>
          <w:rFonts w:ascii="Trebuchet MS"/>
          <w:b/>
        </w:rPr>
      </w:pPr>
    </w:p>
    <w:p>
      <w:pPr>
        <w:pStyle w:val="BodyText"/>
        <w:spacing w:line="168" w:lineRule="exact"/>
        <w:ind w:left="4968"/>
        <w:rPr>
          <w:rFonts w:ascii="Trebuchet MS"/>
          <w:sz w:val="17"/>
        </w:rPr>
      </w:pPr>
      <w:r>
        <w:rPr>
          <w:rFonts w:ascii="Trebuchet MS"/>
          <w:position w:val="-2"/>
          <w:sz w:val="17"/>
        </w:rPr>
        <w:pict>
          <v:shape style="width:21.9pt;height:8.25pt;mso-position-horizontal-relative:char;mso-position-vertical-relative:line" type="#_x0000_t202" filled="false" stroked="true" strokeweight=".151903pt" strokecolor="#404040">
            <w10:anchorlock/>
            <v:textbox inset="0,0,0,0">
              <w:txbxContent>
                <w:p>
                  <w:pPr>
                    <w:spacing w:before="14"/>
                    <w:ind w:left="93" w:right="0" w:firstLine="0"/>
                    <w:jc w:val="left"/>
                    <w:rPr>
                      <w:rFonts w:ascii="Trebuchet MS"/>
                      <w:b/>
                      <w:sz w:val="11"/>
                    </w:rPr>
                  </w:pPr>
                  <w:r>
                    <w:rPr>
                      <w:rFonts w:ascii="Trebuchet MS"/>
                      <w:b/>
                      <w:sz w:val="11"/>
                    </w:rPr>
                    <w:t>1 Day</w:t>
                  </w:r>
                </w:p>
              </w:txbxContent>
            </v:textbox>
            <v:stroke dashstyle="solid"/>
          </v:shape>
        </w:pict>
      </w:r>
      <w:r>
        <w:rPr>
          <w:rFonts w:ascii="Trebuchet MS"/>
          <w:position w:val="-2"/>
          <w:sz w:val="17"/>
        </w:rPr>
      </w:r>
    </w:p>
    <w:p>
      <w:pPr>
        <w:pStyle w:val="BodyText"/>
        <w:rPr>
          <w:rFonts w:ascii="Trebuchet MS"/>
          <w:b/>
        </w:rPr>
      </w:pPr>
    </w:p>
    <w:p>
      <w:pPr>
        <w:pStyle w:val="BodyText"/>
        <w:spacing w:before="3"/>
        <w:rPr>
          <w:rFonts w:ascii="Trebuchet MS"/>
          <w:b/>
        </w:rPr>
      </w:pPr>
      <w:r>
        <w:rPr/>
        <w:pict>
          <v:shape style="position:absolute;margin-left:261.889801pt;margin-top:12.976626pt;width:27.65pt;height:5.8pt;mso-position-horizontal-relative:page;mso-position-vertical-relative:paragraph;z-index:-976;mso-wrap-distance-left:0;mso-wrap-distance-right:0" type="#_x0000_t202" filled="false" stroked="false">
            <v:textbox inset="0,0,0,0">
              <w:txbxContent>
                <w:p>
                  <w:pPr>
                    <w:spacing w:line="115" w:lineRule="exact" w:before="0"/>
                    <w:ind w:left="172" w:right="0" w:firstLine="0"/>
                    <w:jc w:val="left"/>
                    <w:rPr>
                      <w:rFonts w:ascii="Trebuchet MS"/>
                      <w:b/>
                      <w:sz w:val="14"/>
                    </w:rPr>
                  </w:pPr>
                  <w:r>
                    <w:rPr>
                      <w:rFonts w:ascii="Trebuchet MS"/>
                      <w:b/>
                      <w:sz w:val="14"/>
                    </w:rPr>
                    <w:t>Yes</w:t>
                  </w:r>
                </w:p>
              </w:txbxContent>
            </v:textbox>
            <w10:wrap type="topAndBottom"/>
          </v:shape>
        </w:pict>
      </w:r>
    </w:p>
    <w:p>
      <w:pPr>
        <w:pStyle w:val="BodyText"/>
        <w:spacing w:before="6"/>
        <w:rPr>
          <w:rFonts w:ascii="Trebuchet MS"/>
          <w:b/>
          <w:sz w:val="2"/>
        </w:rPr>
      </w:pPr>
    </w:p>
    <w:p>
      <w:pPr>
        <w:pStyle w:val="BodyText"/>
        <w:ind w:left="1223"/>
        <w:rPr>
          <w:rFonts w:ascii="Trebuchet MS"/>
        </w:rPr>
      </w:pPr>
      <w:r>
        <w:rPr>
          <w:rFonts w:ascii="Trebuchet MS"/>
        </w:rPr>
        <w:pict>
          <v:shape style="width:71.1pt;height:43.75pt;mso-position-horizontal-relative:char;mso-position-vertical-relative:line" type="#_x0000_t202" filled="false" stroked="true" strokeweight=".151897pt" strokecolor="#404040">
            <w10:anchorlock/>
            <v:textbox inset="0,0,0,0">
              <w:txbxContent>
                <w:p>
                  <w:pPr>
                    <w:spacing w:line="259" w:lineRule="auto" w:before="90"/>
                    <w:ind w:left="52" w:right="42" w:firstLine="0"/>
                    <w:jc w:val="center"/>
                    <w:rPr>
                      <w:rFonts w:ascii="Trebuchet MS"/>
                      <w:b/>
                      <w:sz w:val="14"/>
                    </w:rPr>
                  </w:pPr>
                  <w:r>
                    <w:rPr>
                      <w:rFonts w:ascii="Trebuchet MS"/>
                      <w:b/>
                      <w:sz w:val="14"/>
                    </w:rPr>
                    <w:t>Post managers </w:t>
                  </w:r>
                  <w:r>
                    <w:rPr>
                      <w:rFonts w:ascii="Trebuchet MS"/>
                      <w:b/>
                      <w:w w:val="95"/>
                      <w:sz w:val="14"/>
                    </w:rPr>
                    <w:t>approval notification </w:t>
                  </w:r>
                  <w:r>
                    <w:rPr>
                      <w:rFonts w:ascii="Trebuchet MS"/>
                      <w:b/>
                      <w:sz w:val="14"/>
                    </w:rPr>
                    <w:t>goes to the travel desk</w:t>
                  </w:r>
                </w:p>
              </w:txbxContent>
            </v:textbox>
            <v:stroke dashstyle="solid"/>
          </v:shape>
        </w:pict>
      </w:r>
      <w:r>
        <w:rPr>
          <w:rFonts w:ascii="Trebuchet MS"/>
        </w:rPr>
      </w:r>
      <w:r>
        <w:rPr>
          <w:rFonts w:ascii="Times New Roman"/>
        </w:rPr>
        <w:t> </w:t>
      </w:r>
      <w:r>
        <w:rPr>
          <w:rFonts w:ascii="Trebuchet MS"/>
          <w:position w:val="46"/>
        </w:rPr>
        <w:pict>
          <v:shape style="width:49.1pt;height:13.9pt;mso-position-horizontal-relative:char;mso-position-vertical-relative:line" type="#_x0000_t202" filled="false" stroked="false">
            <w10:anchorlock/>
            <v:textbox inset="0,0,0,0">
              <w:txbxContent>
                <w:p>
                  <w:pPr>
                    <w:spacing w:before="62"/>
                    <w:ind w:left="71" w:right="0" w:firstLine="0"/>
                    <w:jc w:val="left"/>
                    <w:rPr>
                      <w:rFonts w:ascii="Trebuchet MS"/>
                      <w:b/>
                      <w:sz w:val="11"/>
                    </w:rPr>
                  </w:pPr>
                  <w:r>
                    <w:rPr>
                      <w:rFonts w:ascii="Trebuchet MS"/>
                      <w:b/>
                      <w:w w:val="95"/>
                      <w:sz w:val="11"/>
                    </w:rPr>
                    <w:t>Visa</w:t>
                  </w:r>
                  <w:r>
                    <w:rPr>
                      <w:rFonts w:ascii="Trebuchet MS"/>
                      <w:b/>
                      <w:spacing w:val="-19"/>
                      <w:w w:val="95"/>
                      <w:sz w:val="11"/>
                    </w:rPr>
                    <w:t> </w:t>
                  </w:r>
                  <w:r>
                    <w:rPr>
                      <w:rFonts w:ascii="Trebuchet MS"/>
                      <w:b/>
                      <w:w w:val="95"/>
                      <w:sz w:val="11"/>
                    </w:rPr>
                    <w:t>Already</w:t>
                  </w:r>
                  <w:r>
                    <w:rPr>
                      <w:rFonts w:ascii="Trebuchet MS"/>
                      <w:b/>
                      <w:spacing w:val="-19"/>
                      <w:w w:val="95"/>
                      <w:sz w:val="11"/>
                    </w:rPr>
                    <w:t> </w:t>
                  </w:r>
                  <w:r>
                    <w:rPr>
                      <w:rFonts w:ascii="Trebuchet MS"/>
                      <w:b/>
                      <w:w w:val="95"/>
                      <w:sz w:val="11"/>
                    </w:rPr>
                    <w:t>Exists</w:t>
                  </w:r>
                </w:p>
              </w:txbxContent>
            </v:textbox>
          </v:shape>
        </w:pict>
      </w:r>
      <w:r>
        <w:rPr>
          <w:rFonts w:ascii="Trebuchet MS"/>
          <w:position w:val="46"/>
        </w:rPr>
      </w:r>
      <w:r>
        <w:rPr>
          <w:rFonts w:ascii="Times New Roman"/>
          <w:spacing w:val="30"/>
          <w:position w:val="46"/>
        </w:rPr>
        <w:t> </w:t>
      </w:r>
      <w:r>
        <w:rPr>
          <w:rFonts w:ascii="Trebuchet MS"/>
          <w:spacing w:val="30"/>
        </w:rPr>
        <w:pict>
          <v:shape style="width:90.9pt;height:43.75pt;mso-position-horizontal-relative:char;mso-position-vertical-relative:line" type="#_x0000_t202" filled="false" stroked="true" strokeweight=".151904pt" strokecolor="#404040">
            <w10:anchorlock/>
            <v:textbox inset="0,0,0,0">
              <w:txbxContent>
                <w:p>
                  <w:pPr>
                    <w:spacing w:line="247" w:lineRule="auto" w:before="99"/>
                    <w:ind w:left="374" w:right="-80" w:hanging="338"/>
                    <w:jc w:val="left"/>
                    <w:rPr>
                      <w:rFonts w:ascii="Trebuchet MS"/>
                      <w:b/>
                      <w:sz w:val="14"/>
                    </w:rPr>
                  </w:pPr>
                  <w:r>
                    <w:rPr>
                      <w:rFonts w:ascii="Trebuchet MS"/>
                      <w:b/>
                      <w:sz w:val="14"/>
                    </w:rPr>
                    <w:t>Traveldesk</w:t>
                  </w:r>
                  <w:r>
                    <w:rPr>
                      <w:rFonts w:ascii="Trebuchet MS"/>
                      <w:b/>
                      <w:spacing w:val="-30"/>
                      <w:sz w:val="14"/>
                    </w:rPr>
                    <w:t> </w:t>
                  </w:r>
                  <w:r>
                    <w:rPr>
                      <w:rFonts w:ascii="Trebuchet MS"/>
                      <w:b/>
                      <w:sz w:val="14"/>
                    </w:rPr>
                    <w:t>initiates</w:t>
                  </w:r>
                  <w:r>
                    <w:rPr>
                      <w:rFonts w:ascii="Trebuchet MS"/>
                      <w:b/>
                      <w:spacing w:val="-29"/>
                      <w:sz w:val="14"/>
                    </w:rPr>
                    <w:t> </w:t>
                  </w:r>
                  <w:r>
                    <w:rPr>
                      <w:rFonts w:ascii="Trebuchet MS"/>
                      <w:b/>
                      <w:sz w:val="14"/>
                    </w:rPr>
                    <w:t>for</w:t>
                  </w:r>
                  <w:r>
                    <w:rPr>
                      <w:rFonts w:ascii="Trebuchet MS"/>
                      <w:b/>
                      <w:spacing w:val="-29"/>
                      <w:sz w:val="14"/>
                    </w:rPr>
                    <w:t> </w:t>
                  </w:r>
                  <w:r>
                    <w:rPr>
                      <w:rFonts w:ascii="Trebuchet MS"/>
                      <w:b/>
                      <w:sz w:val="14"/>
                    </w:rPr>
                    <w:t>flight tickets,</w:t>
                  </w:r>
                  <w:r>
                    <w:rPr>
                      <w:rFonts w:ascii="Trebuchet MS"/>
                      <w:b/>
                      <w:spacing w:val="-17"/>
                      <w:sz w:val="14"/>
                    </w:rPr>
                    <w:t> </w:t>
                  </w:r>
                  <w:r>
                    <w:rPr>
                      <w:rFonts w:ascii="Trebuchet MS"/>
                      <w:b/>
                      <w:sz w:val="14"/>
                    </w:rPr>
                    <w:t>Insurance</w:t>
                  </w:r>
                </w:p>
                <w:p>
                  <w:pPr>
                    <w:spacing w:line="247" w:lineRule="auto" w:before="0"/>
                    <w:ind w:left="362" w:right="138" w:hanging="212"/>
                    <w:jc w:val="left"/>
                    <w:rPr>
                      <w:rFonts w:ascii="Trebuchet MS"/>
                      <w:b/>
                      <w:sz w:val="14"/>
                    </w:rPr>
                  </w:pPr>
                  <w:r>
                    <w:rPr>
                      <w:rFonts w:ascii="Trebuchet MS"/>
                      <w:b/>
                      <w:w w:val="95"/>
                      <w:sz w:val="14"/>
                    </w:rPr>
                    <w:t>,accommodation</w:t>
                  </w:r>
                  <w:r>
                    <w:rPr>
                      <w:rFonts w:ascii="Trebuchet MS"/>
                      <w:b/>
                      <w:spacing w:val="-16"/>
                      <w:w w:val="95"/>
                      <w:sz w:val="14"/>
                    </w:rPr>
                    <w:t> </w:t>
                  </w:r>
                  <w:r>
                    <w:rPr>
                      <w:rFonts w:ascii="Trebuchet MS"/>
                      <w:b/>
                      <w:w w:val="95"/>
                      <w:sz w:val="14"/>
                    </w:rPr>
                    <w:t>options </w:t>
                  </w:r>
                  <w:r>
                    <w:rPr>
                      <w:rFonts w:ascii="Trebuchet MS"/>
                      <w:b/>
                      <w:sz w:val="14"/>
                    </w:rPr>
                    <w:t>with the</w:t>
                  </w:r>
                  <w:r>
                    <w:rPr>
                      <w:rFonts w:ascii="Trebuchet MS"/>
                      <w:b/>
                      <w:spacing w:val="-29"/>
                      <w:sz w:val="14"/>
                    </w:rPr>
                    <w:t> </w:t>
                  </w:r>
                  <w:r>
                    <w:rPr>
                      <w:rFonts w:ascii="Trebuchet MS"/>
                      <w:b/>
                      <w:sz w:val="14"/>
                    </w:rPr>
                    <w:t>Manager</w:t>
                  </w:r>
                </w:p>
              </w:txbxContent>
            </v:textbox>
            <v:stroke dashstyle="solid"/>
          </v:shape>
        </w:pict>
      </w:r>
      <w:r>
        <w:rPr>
          <w:rFonts w:ascii="Trebuchet MS"/>
          <w:spacing w:val="30"/>
        </w:rPr>
      </w: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6"/>
        <w:rPr>
          <w:rFonts w:ascii="Trebuchet MS"/>
          <w:b/>
          <w:sz w:val="25"/>
        </w:rPr>
      </w:pPr>
    </w:p>
    <w:p>
      <w:pPr>
        <w:spacing w:line="247" w:lineRule="auto" w:before="78" w:after="10"/>
        <w:ind w:left="4854" w:right="5340" w:firstLine="0"/>
        <w:jc w:val="center"/>
        <w:rPr>
          <w:rFonts w:ascii="Trebuchet MS"/>
          <w:b/>
          <w:sz w:val="14"/>
        </w:rPr>
      </w:pPr>
      <w:r>
        <w:rPr/>
        <w:pict>
          <v:shape style="position:absolute;margin-left:380.727478pt;margin-top:8.528336pt;width:98.45pt;height:30.1pt;mso-position-horizontal-relative:page;mso-position-vertical-relative:paragraph;z-index:1288" type="#_x0000_t202" filled="false" stroked="true" strokeweight=".151904pt" strokecolor="#404040">
            <v:textbox inset="0,0,0,0">
              <w:txbxContent>
                <w:p>
                  <w:pPr>
                    <w:spacing w:line="98" w:lineRule="exact" w:before="0"/>
                    <w:ind w:left="50" w:right="0" w:firstLine="0"/>
                    <w:jc w:val="left"/>
                    <w:rPr>
                      <w:rFonts w:ascii="Trebuchet MS"/>
                      <w:b/>
                      <w:sz w:val="11"/>
                    </w:rPr>
                  </w:pPr>
                  <w:r>
                    <w:rPr>
                      <w:rFonts w:ascii="Trebuchet MS"/>
                      <w:b/>
                      <w:w w:val="90"/>
                      <w:sz w:val="11"/>
                    </w:rPr>
                    <w:t>Finance</w:t>
                  </w:r>
                  <w:r>
                    <w:rPr>
                      <w:rFonts w:ascii="Trebuchet MS"/>
                      <w:b/>
                      <w:spacing w:val="-12"/>
                      <w:w w:val="90"/>
                      <w:sz w:val="11"/>
                    </w:rPr>
                    <w:t> </w:t>
                  </w:r>
                  <w:r>
                    <w:rPr>
                      <w:rFonts w:ascii="Trebuchet MS"/>
                      <w:b/>
                      <w:w w:val="90"/>
                      <w:sz w:val="11"/>
                    </w:rPr>
                    <w:t>to</w:t>
                  </w:r>
                  <w:r>
                    <w:rPr>
                      <w:rFonts w:ascii="Trebuchet MS"/>
                      <w:b/>
                      <w:spacing w:val="-12"/>
                      <w:w w:val="90"/>
                      <w:sz w:val="11"/>
                    </w:rPr>
                    <w:t> </w:t>
                  </w:r>
                  <w:r>
                    <w:rPr>
                      <w:rFonts w:ascii="Trebuchet MS"/>
                      <w:b/>
                      <w:w w:val="90"/>
                      <w:sz w:val="11"/>
                    </w:rPr>
                    <w:t>initiate</w:t>
                  </w:r>
                  <w:r>
                    <w:rPr>
                      <w:rFonts w:ascii="Trebuchet MS"/>
                      <w:b/>
                      <w:spacing w:val="-11"/>
                      <w:w w:val="90"/>
                      <w:sz w:val="11"/>
                    </w:rPr>
                    <w:t> </w:t>
                  </w:r>
                  <w:r>
                    <w:rPr>
                      <w:rFonts w:ascii="Trebuchet MS"/>
                      <w:b/>
                      <w:w w:val="90"/>
                      <w:sz w:val="11"/>
                    </w:rPr>
                    <w:t>the</w:t>
                  </w:r>
                  <w:r>
                    <w:rPr>
                      <w:rFonts w:ascii="Trebuchet MS"/>
                      <w:b/>
                      <w:spacing w:val="-12"/>
                      <w:w w:val="90"/>
                      <w:sz w:val="11"/>
                    </w:rPr>
                    <w:t> </w:t>
                  </w:r>
                  <w:r>
                    <w:rPr>
                      <w:rFonts w:ascii="Trebuchet MS"/>
                      <w:b/>
                      <w:w w:val="90"/>
                      <w:sz w:val="11"/>
                    </w:rPr>
                    <w:t>Forex</w:t>
                  </w:r>
                  <w:r>
                    <w:rPr>
                      <w:rFonts w:ascii="Trebuchet MS"/>
                      <w:b/>
                      <w:spacing w:val="-11"/>
                      <w:w w:val="90"/>
                      <w:sz w:val="11"/>
                    </w:rPr>
                    <w:t> </w:t>
                  </w:r>
                  <w:r>
                    <w:rPr>
                      <w:rFonts w:ascii="Trebuchet MS"/>
                      <w:b/>
                      <w:w w:val="90"/>
                      <w:sz w:val="11"/>
                    </w:rPr>
                    <w:t>process</w:t>
                  </w:r>
                  <w:r>
                    <w:rPr>
                      <w:rFonts w:ascii="Trebuchet MS"/>
                      <w:b/>
                      <w:spacing w:val="-12"/>
                      <w:w w:val="90"/>
                      <w:sz w:val="11"/>
                    </w:rPr>
                    <w:t> </w:t>
                  </w:r>
                  <w:r>
                    <w:rPr>
                      <w:rFonts w:ascii="Trebuchet MS"/>
                      <w:b/>
                      <w:w w:val="90"/>
                      <w:sz w:val="11"/>
                    </w:rPr>
                    <w:t>with</w:t>
                  </w:r>
                </w:p>
                <w:p>
                  <w:pPr>
                    <w:spacing w:line="247" w:lineRule="auto" w:before="3"/>
                    <w:ind w:left="22" w:right="12" w:firstLine="0"/>
                    <w:jc w:val="center"/>
                    <w:rPr>
                      <w:rFonts w:ascii="Trebuchet MS"/>
                      <w:b/>
                      <w:sz w:val="11"/>
                    </w:rPr>
                  </w:pPr>
                  <w:r>
                    <w:rPr>
                      <w:rFonts w:ascii="Trebuchet MS"/>
                      <w:b/>
                      <w:w w:val="90"/>
                      <w:sz w:val="11"/>
                    </w:rPr>
                    <w:t>the travel desk. Card loading &amp; the initial </w:t>
                  </w:r>
                  <w:r>
                    <w:rPr>
                      <w:rFonts w:ascii="Trebuchet MS"/>
                      <w:b/>
                      <w:w w:val="95"/>
                      <w:sz w:val="11"/>
                    </w:rPr>
                    <w:t>cash advances are requested with the travel team keeping the mobility on </w:t>
                  </w:r>
                  <w:r>
                    <w:rPr>
                      <w:rFonts w:ascii="Trebuchet MS"/>
                      <w:b/>
                      <w:sz w:val="11"/>
                    </w:rPr>
                    <w:t>emails</w:t>
                  </w:r>
                </w:p>
              </w:txbxContent>
            </v:textbox>
            <v:stroke dashstyle="solid"/>
            <w10:wrap type="none"/>
          </v:shape>
        </w:pict>
      </w:r>
      <w:r>
        <w:rPr/>
        <w:pict>
          <v:shape style="position:absolute;margin-left:78.659554pt;margin-top:-40.689667pt;width:103.9pt;height:32.85pt;mso-position-horizontal-relative:page;mso-position-vertical-relative:paragraph;z-index:1384" type="#_x0000_t202" filled="false" stroked="true" strokeweight=".151904pt" strokecolor="#404040">
            <v:textbox inset="0,0,0,0">
              <w:txbxContent>
                <w:p>
                  <w:pPr>
                    <w:spacing w:line="247" w:lineRule="auto" w:before="73"/>
                    <w:ind w:left="37" w:right="27" w:firstLine="0"/>
                    <w:jc w:val="center"/>
                    <w:rPr>
                      <w:rFonts w:ascii="Trebuchet MS"/>
                      <w:b/>
                      <w:sz w:val="14"/>
                    </w:rPr>
                  </w:pPr>
                  <w:r>
                    <w:rPr>
                      <w:rFonts w:ascii="Trebuchet MS"/>
                      <w:b/>
                      <w:sz w:val="14"/>
                    </w:rPr>
                    <w:t>Traveldesk confirms the </w:t>
                  </w:r>
                  <w:r>
                    <w:rPr>
                      <w:rFonts w:ascii="Trebuchet MS"/>
                      <w:b/>
                      <w:w w:val="90"/>
                      <w:sz w:val="14"/>
                    </w:rPr>
                    <w:t>arrangements (Tickets, Insurance </w:t>
                  </w:r>
                  <w:r>
                    <w:rPr>
                      <w:rFonts w:ascii="Trebuchet MS"/>
                      <w:b/>
                      <w:sz w:val="14"/>
                    </w:rPr>
                    <w:t>&amp; Forex) with the employee</w:t>
                  </w:r>
                </w:p>
              </w:txbxContent>
            </v:textbox>
            <v:stroke dashstyle="solid"/>
            <w10:wrap type="none"/>
          </v:shape>
        </w:pict>
      </w:r>
      <w:r>
        <w:rPr/>
        <w:pict>
          <v:shape style="position:absolute;margin-left:41.784897pt;margin-top:69.925331pt;width:9.3pt;height:25.3pt;mso-position-horizontal-relative:page;mso-position-vertical-relative:paragraph;z-index:1480" type="#_x0000_t202" filled="false" stroked="false">
            <v:textbox inset="0,0,0,0" style="layout-flow:vertical;mso-layout-flow-alt:bottom-to-top">
              <w:txbxContent>
                <w:p>
                  <w:pPr>
                    <w:spacing w:line="160" w:lineRule="exact" w:before="0"/>
                    <w:ind w:left="20" w:right="0" w:firstLine="0"/>
                    <w:jc w:val="left"/>
                    <w:rPr>
                      <w:rFonts w:ascii="Trebuchet MS"/>
                      <w:b/>
                      <w:sz w:val="14"/>
                    </w:rPr>
                  </w:pPr>
                  <w:r>
                    <w:rPr>
                      <w:rFonts w:ascii="Trebuchet MS"/>
                      <w:b/>
                      <w:w w:val="90"/>
                      <w:sz w:val="14"/>
                    </w:rPr>
                    <w:t>Finance</w:t>
                  </w:r>
                </w:p>
              </w:txbxContent>
            </v:textbox>
            <w10:wrap type="none"/>
          </v:shape>
        </w:pict>
      </w:r>
      <w:r>
        <w:rPr/>
        <w:pict>
          <v:shape style="position:absolute;margin-left:41.784893pt;margin-top:-72.667976pt;width:9.3pt;height:37.050pt;mso-position-horizontal-relative:page;mso-position-vertical-relative:paragraph;z-index:1504" type="#_x0000_t202" filled="false" stroked="false">
            <v:textbox inset="0,0,0,0" style="layout-flow:vertical;mso-layout-flow-alt:bottom-to-top">
              <w:txbxContent>
                <w:p>
                  <w:pPr>
                    <w:spacing w:line="160" w:lineRule="exact" w:before="0"/>
                    <w:ind w:left="20" w:right="0" w:firstLine="0"/>
                    <w:jc w:val="left"/>
                    <w:rPr>
                      <w:rFonts w:ascii="Trebuchet MS"/>
                      <w:b/>
                      <w:sz w:val="14"/>
                    </w:rPr>
                  </w:pPr>
                  <w:r>
                    <w:rPr>
                      <w:rFonts w:ascii="Trebuchet MS"/>
                      <w:b/>
                      <w:w w:val="95"/>
                      <w:sz w:val="14"/>
                    </w:rPr>
                    <w:t>Travel</w:t>
                  </w:r>
                  <w:r>
                    <w:rPr>
                      <w:rFonts w:ascii="Trebuchet MS"/>
                      <w:b/>
                      <w:spacing w:val="-20"/>
                      <w:w w:val="95"/>
                      <w:sz w:val="14"/>
                    </w:rPr>
                    <w:t> </w:t>
                  </w:r>
                  <w:r>
                    <w:rPr>
                      <w:rFonts w:ascii="Trebuchet MS"/>
                      <w:b/>
                      <w:w w:val="95"/>
                      <w:sz w:val="14"/>
                    </w:rPr>
                    <w:t>Desk</w:t>
                  </w:r>
                </w:p>
              </w:txbxContent>
            </v:textbox>
            <w10:wrap type="none"/>
          </v:shape>
        </w:pict>
      </w:r>
      <w:r>
        <w:rPr>
          <w:rFonts w:ascii="Trebuchet MS"/>
          <w:b/>
          <w:w w:val="95"/>
          <w:sz w:val="14"/>
        </w:rPr>
        <w:t>Initiation</w:t>
      </w:r>
      <w:r>
        <w:rPr>
          <w:rFonts w:ascii="Trebuchet MS"/>
          <w:b/>
          <w:spacing w:val="-16"/>
          <w:w w:val="95"/>
          <w:sz w:val="14"/>
        </w:rPr>
        <w:t> </w:t>
      </w:r>
      <w:r>
        <w:rPr>
          <w:rFonts w:ascii="Trebuchet MS"/>
          <w:b/>
          <w:w w:val="95"/>
          <w:sz w:val="14"/>
        </w:rPr>
        <w:t>of</w:t>
      </w:r>
      <w:r>
        <w:rPr>
          <w:rFonts w:ascii="Trebuchet MS"/>
          <w:b/>
          <w:spacing w:val="-16"/>
          <w:w w:val="95"/>
          <w:sz w:val="14"/>
        </w:rPr>
        <w:t> </w:t>
      </w:r>
      <w:r>
        <w:rPr>
          <w:rFonts w:ascii="Trebuchet MS"/>
          <w:b/>
          <w:w w:val="95"/>
          <w:sz w:val="14"/>
        </w:rPr>
        <w:t>Forex</w:t>
      </w:r>
      <w:r>
        <w:rPr>
          <w:rFonts w:ascii="Trebuchet MS"/>
          <w:b/>
          <w:spacing w:val="-16"/>
          <w:w w:val="95"/>
          <w:sz w:val="14"/>
        </w:rPr>
        <w:t> </w:t>
      </w:r>
      <w:r>
        <w:rPr>
          <w:rFonts w:ascii="Trebuchet MS"/>
          <w:b/>
          <w:w w:val="95"/>
          <w:sz w:val="14"/>
        </w:rPr>
        <w:t>and </w:t>
      </w:r>
      <w:r>
        <w:rPr>
          <w:rFonts w:ascii="Trebuchet MS"/>
          <w:b/>
          <w:sz w:val="14"/>
        </w:rPr>
        <w:t>card</w:t>
      </w:r>
      <w:r>
        <w:rPr>
          <w:rFonts w:ascii="Trebuchet MS"/>
          <w:b/>
          <w:spacing w:val="-32"/>
          <w:sz w:val="14"/>
        </w:rPr>
        <w:t> </w:t>
      </w:r>
      <w:r>
        <w:rPr>
          <w:rFonts w:ascii="Trebuchet MS"/>
          <w:b/>
          <w:sz w:val="14"/>
        </w:rPr>
        <w:t>by</w:t>
      </w:r>
      <w:r>
        <w:rPr>
          <w:rFonts w:ascii="Trebuchet MS"/>
          <w:b/>
          <w:spacing w:val="-31"/>
          <w:sz w:val="14"/>
        </w:rPr>
        <w:t> </w:t>
      </w:r>
      <w:r>
        <w:rPr>
          <w:rFonts w:ascii="Trebuchet MS"/>
          <w:b/>
          <w:sz w:val="14"/>
        </w:rPr>
        <w:t>Finance</w:t>
      </w:r>
      <w:r>
        <w:rPr>
          <w:rFonts w:ascii="Trebuchet MS"/>
          <w:b/>
          <w:spacing w:val="-31"/>
          <w:sz w:val="14"/>
        </w:rPr>
        <w:t> </w:t>
      </w:r>
      <w:r>
        <w:rPr>
          <w:rFonts w:ascii="Trebuchet MS"/>
          <w:b/>
          <w:sz w:val="14"/>
        </w:rPr>
        <w:t>team with</w:t>
      </w:r>
      <w:r>
        <w:rPr>
          <w:rFonts w:ascii="Trebuchet MS"/>
          <w:b/>
          <w:spacing w:val="-28"/>
          <w:sz w:val="14"/>
        </w:rPr>
        <w:t> </w:t>
      </w:r>
      <w:r>
        <w:rPr>
          <w:rFonts w:ascii="Trebuchet MS"/>
          <w:b/>
          <w:sz w:val="14"/>
        </w:rPr>
        <w:t>the</w:t>
      </w:r>
      <w:r>
        <w:rPr>
          <w:rFonts w:ascii="Trebuchet MS"/>
          <w:b/>
          <w:spacing w:val="-28"/>
          <w:sz w:val="14"/>
        </w:rPr>
        <w:t> </w:t>
      </w:r>
      <w:r>
        <w:rPr>
          <w:rFonts w:ascii="Trebuchet MS"/>
          <w:b/>
          <w:sz w:val="14"/>
        </w:rPr>
        <w:t>travel</w:t>
      </w:r>
      <w:r>
        <w:rPr>
          <w:rFonts w:ascii="Trebuchet MS"/>
          <w:b/>
          <w:spacing w:val="-27"/>
          <w:sz w:val="14"/>
        </w:rPr>
        <w:t> </w:t>
      </w:r>
      <w:r>
        <w:rPr>
          <w:rFonts w:ascii="Trebuchet MS"/>
          <w:b/>
          <w:sz w:val="14"/>
        </w:rPr>
        <w:t>desk</w:t>
      </w:r>
      <w:r>
        <w:rPr>
          <w:rFonts w:ascii="Trebuchet MS"/>
          <w:b/>
          <w:spacing w:val="-28"/>
          <w:sz w:val="14"/>
        </w:rPr>
        <w:t> </w:t>
      </w:r>
      <w:r>
        <w:rPr>
          <w:rFonts w:ascii="Trebuchet MS"/>
          <w:b/>
          <w:sz w:val="14"/>
        </w:rPr>
        <w:t>2 </w:t>
      </w:r>
      <w:r>
        <w:rPr>
          <w:rFonts w:ascii="Trebuchet MS"/>
          <w:b/>
          <w:w w:val="95"/>
          <w:sz w:val="14"/>
        </w:rPr>
        <w:t>days</w:t>
      </w:r>
      <w:r>
        <w:rPr>
          <w:rFonts w:ascii="Trebuchet MS"/>
          <w:b/>
          <w:spacing w:val="-15"/>
          <w:w w:val="95"/>
          <w:sz w:val="14"/>
        </w:rPr>
        <w:t> </w:t>
      </w:r>
      <w:r>
        <w:rPr>
          <w:rFonts w:ascii="Trebuchet MS"/>
          <w:b/>
          <w:w w:val="95"/>
          <w:sz w:val="14"/>
        </w:rPr>
        <w:t>prior</w:t>
      </w:r>
      <w:r>
        <w:rPr>
          <w:rFonts w:ascii="Trebuchet MS"/>
          <w:b/>
          <w:spacing w:val="-14"/>
          <w:w w:val="95"/>
          <w:sz w:val="14"/>
        </w:rPr>
        <w:t> </w:t>
      </w:r>
      <w:r>
        <w:rPr>
          <w:rFonts w:ascii="Trebuchet MS"/>
          <w:b/>
          <w:w w:val="95"/>
          <w:sz w:val="14"/>
        </w:rPr>
        <w:t>to</w:t>
      </w:r>
      <w:r>
        <w:rPr>
          <w:rFonts w:ascii="Trebuchet MS"/>
          <w:b/>
          <w:spacing w:val="-15"/>
          <w:w w:val="95"/>
          <w:sz w:val="14"/>
        </w:rPr>
        <w:t> </w:t>
      </w:r>
      <w:r>
        <w:rPr>
          <w:rFonts w:ascii="Trebuchet MS"/>
          <w:b/>
          <w:w w:val="95"/>
          <w:sz w:val="14"/>
        </w:rPr>
        <w:t>the</w:t>
      </w:r>
      <w:r>
        <w:rPr>
          <w:rFonts w:ascii="Trebuchet MS"/>
          <w:b/>
          <w:spacing w:val="-14"/>
          <w:w w:val="95"/>
          <w:sz w:val="14"/>
        </w:rPr>
        <w:t> </w:t>
      </w:r>
      <w:r>
        <w:rPr>
          <w:rFonts w:ascii="Trebuchet MS"/>
          <w:b/>
          <w:w w:val="95"/>
          <w:sz w:val="14"/>
        </w:rPr>
        <w:t>travel </w:t>
      </w:r>
      <w:r>
        <w:rPr>
          <w:rFonts w:ascii="Trebuchet MS"/>
          <w:b/>
          <w:sz w:val="14"/>
        </w:rPr>
        <w:t>date</w:t>
      </w:r>
    </w:p>
    <w:p>
      <w:pPr>
        <w:pStyle w:val="BodyText"/>
        <w:ind w:left="7292"/>
        <w:rPr>
          <w:rFonts w:ascii="Trebuchet MS"/>
        </w:rPr>
      </w:pPr>
      <w:r>
        <w:rPr>
          <w:rFonts w:ascii="Trebuchet MS"/>
        </w:rPr>
        <w:pict>
          <v:shape style="width:98.45pt;height:20.55pt;mso-position-horizontal-relative:char;mso-position-vertical-relative:line" type="#_x0000_t202" filled="false" stroked="true" strokeweight=".151906pt" strokecolor="#404040">
            <w10:anchorlock/>
            <v:textbox inset="0,0,0,0">
              <w:txbxContent>
                <w:p>
                  <w:pPr>
                    <w:spacing w:line="247" w:lineRule="auto" w:before="1"/>
                    <w:ind w:left="36" w:right="25" w:hanging="1"/>
                    <w:jc w:val="center"/>
                    <w:rPr>
                      <w:rFonts w:ascii="Trebuchet MS"/>
                      <w:b/>
                      <w:sz w:val="11"/>
                    </w:rPr>
                  </w:pPr>
                  <w:r>
                    <w:rPr>
                      <w:rFonts w:ascii="Trebuchet MS"/>
                      <w:b/>
                      <w:sz w:val="11"/>
                    </w:rPr>
                    <w:t>Finance</w:t>
                  </w:r>
                  <w:r>
                    <w:rPr>
                      <w:rFonts w:ascii="Trebuchet MS"/>
                      <w:b/>
                      <w:spacing w:val="-22"/>
                      <w:sz w:val="11"/>
                    </w:rPr>
                    <w:t> </w:t>
                  </w:r>
                  <w:r>
                    <w:rPr>
                      <w:rFonts w:ascii="Trebuchet MS"/>
                      <w:b/>
                      <w:sz w:val="11"/>
                    </w:rPr>
                    <w:t>team</w:t>
                  </w:r>
                  <w:r>
                    <w:rPr>
                      <w:rFonts w:ascii="Trebuchet MS"/>
                      <w:b/>
                      <w:spacing w:val="-21"/>
                      <w:sz w:val="11"/>
                    </w:rPr>
                    <w:t> </w:t>
                  </w:r>
                  <w:r>
                    <w:rPr>
                      <w:rFonts w:ascii="Trebuchet MS"/>
                      <w:b/>
                      <w:sz w:val="11"/>
                    </w:rPr>
                    <w:t>to</w:t>
                  </w:r>
                  <w:r>
                    <w:rPr>
                      <w:rFonts w:ascii="Trebuchet MS"/>
                      <w:b/>
                      <w:spacing w:val="-21"/>
                      <w:sz w:val="11"/>
                    </w:rPr>
                    <w:t> </w:t>
                  </w:r>
                  <w:r>
                    <w:rPr>
                      <w:rFonts w:ascii="Trebuchet MS"/>
                      <w:b/>
                      <w:sz w:val="11"/>
                    </w:rPr>
                    <w:t>load</w:t>
                  </w:r>
                  <w:r>
                    <w:rPr>
                      <w:rFonts w:ascii="Trebuchet MS"/>
                      <w:b/>
                      <w:spacing w:val="-21"/>
                      <w:sz w:val="11"/>
                    </w:rPr>
                    <w:t> </w:t>
                  </w:r>
                  <w:r>
                    <w:rPr>
                      <w:rFonts w:ascii="Trebuchet MS"/>
                      <w:b/>
                      <w:sz w:val="11"/>
                    </w:rPr>
                    <w:t>the</w:t>
                  </w:r>
                  <w:r>
                    <w:rPr>
                      <w:rFonts w:ascii="Trebuchet MS"/>
                      <w:b/>
                      <w:spacing w:val="-21"/>
                      <w:sz w:val="11"/>
                    </w:rPr>
                    <w:t> </w:t>
                  </w:r>
                  <w:r>
                    <w:rPr>
                      <w:rFonts w:ascii="Trebuchet MS"/>
                      <w:b/>
                      <w:sz w:val="11"/>
                    </w:rPr>
                    <w:t>card</w:t>
                  </w:r>
                  <w:r>
                    <w:rPr>
                      <w:rFonts w:ascii="Trebuchet MS"/>
                      <w:b/>
                      <w:spacing w:val="-22"/>
                      <w:sz w:val="11"/>
                    </w:rPr>
                    <w:t> </w:t>
                  </w:r>
                  <w:r>
                    <w:rPr>
                      <w:rFonts w:ascii="Trebuchet MS"/>
                      <w:b/>
                      <w:sz w:val="11"/>
                    </w:rPr>
                    <w:t>on</w:t>
                  </w:r>
                  <w:r>
                    <w:rPr>
                      <w:rFonts w:ascii="Trebuchet MS"/>
                      <w:b/>
                      <w:spacing w:val="-21"/>
                      <w:sz w:val="11"/>
                    </w:rPr>
                    <w:t> </w:t>
                  </w:r>
                  <w:r>
                    <w:rPr>
                      <w:rFonts w:ascii="Trebuchet MS"/>
                      <w:b/>
                      <w:sz w:val="11"/>
                    </w:rPr>
                    <w:t>a </w:t>
                  </w:r>
                  <w:r>
                    <w:rPr>
                      <w:rFonts w:ascii="Trebuchet MS"/>
                      <w:b/>
                      <w:w w:val="90"/>
                      <w:sz w:val="11"/>
                    </w:rPr>
                    <w:t>monthly</w:t>
                  </w:r>
                  <w:r>
                    <w:rPr>
                      <w:rFonts w:ascii="Trebuchet MS"/>
                      <w:b/>
                      <w:spacing w:val="-10"/>
                      <w:w w:val="90"/>
                      <w:sz w:val="11"/>
                    </w:rPr>
                    <w:t> </w:t>
                  </w:r>
                  <w:r>
                    <w:rPr>
                      <w:rFonts w:ascii="Trebuchet MS"/>
                      <w:b/>
                      <w:w w:val="90"/>
                      <w:sz w:val="11"/>
                    </w:rPr>
                    <w:t>basis,</w:t>
                  </w:r>
                  <w:r>
                    <w:rPr>
                      <w:rFonts w:ascii="Trebuchet MS"/>
                      <w:b/>
                      <w:spacing w:val="-10"/>
                      <w:w w:val="90"/>
                      <w:sz w:val="11"/>
                    </w:rPr>
                    <w:t> </w:t>
                  </w:r>
                  <w:r>
                    <w:rPr>
                      <w:rFonts w:ascii="Trebuchet MS"/>
                      <w:b/>
                      <w:w w:val="90"/>
                      <w:sz w:val="11"/>
                    </w:rPr>
                    <w:t>keeping</w:t>
                  </w:r>
                  <w:r>
                    <w:rPr>
                      <w:rFonts w:ascii="Trebuchet MS"/>
                      <w:b/>
                      <w:spacing w:val="-9"/>
                      <w:w w:val="90"/>
                      <w:sz w:val="11"/>
                    </w:rPr>
                    <w:t> </w:t>
                  </w:r>
                  <w:r>
                    <w:rPr>
                      <w:rFonts w:ascii="Trebuchet MS"/>
                      <w:b/>
                      <w:w w:val="90"/>
                      <w:sz w:val="11"/>
                    </w:rPr>
                    <w:t>the</w:t>
                  </w:r>
                  <w:r>
                    <w:rPr>
                      <w:rFonts w:ascii="Trebuchet MS"/>
                      <w:b/>
                      <w:spacing w:val="-10"/>
                      <w:w w:val="90"/>
                      <w:sz w:val="11"/>
                    </w:rPr>
                    <w:t> </w:t>
                  </w:r>
                  <w:r>
                    <w:rPr>
                      <w:rFonts w:ascii="Trebuchet MS"/>
                      <w:b/>
                      <w:w w:val="90"/>
                      <w:sz w:val="11"/>
                    </w:rPr>
                    <w:t>track</w:t>
                  </w:r>
                  <w:r>
                    <w:rPr>
                      <w:rFonts w:ascii="Trebuchet MS"/>
                      <w:b/>
                      <w:spacing w:val="-10"/>
                      <w:w w:val="90"/>
                      <w:sz w:val="11"/>
                    </w:rPr>
                    <w:t> </w:t>
                  </w:r>
                  <w:r>
                    <w:rPr>
                      <w:rFonts w:ascii="Trebuchet MS"/>
                      <w:b/>
                      <w:w w:val="90"/>
                      <w:sz w:val="11"/>
                    </w:rPr>
                    <w:t>of</w:t>
                  </w:r>
                  <w:r>
                    <w:rPr>
                      <w:rFonts w:ascii="Trebuchet MS"/>
                      <w:b/>
                      <w:spacing w:val="-9"/>
                      <w:w w:val="90"/>
                      <w:sz w:val="11"/>
                    </w:rPr>
                    <w:t> </w:t>
                  </w:r>
                  <w:r>
                    <w:rPr>
                      <w:rFonts w:ascii="Trebuchet MS"/>
                      <w:b/>
                      <w:w w:val="90"/>
                      <w:sz w:val="11"/>
                    </w:rPr>
                    <w:t>all</w:t>
                  </w:r>
                  <w:r>
                    <w:rPr>
                      <w:rFonts w:ascii="Trebuchet MS"/>
                      <w:b/>
                      <w:spacing w:val="-10"/>
                      <w:w w:val="90"/>
                      <w:sz w:val="11"/>
                    </w:rPr>
                    <w:t> </w:t>
                  </w:r>
                  <w:r>
                    <w:rPr>
                      <w:rFonts w:ascii="Trebuchet MS"/>
                      <w:b/>
                      <w:w w:val="90"/>
                      <w:sz w:val="11"/>
                    </w:rPr>
                    <w:t>the </w:t>
                  </w:r>
                  <w:r>
                    <w:rPr>
                      <w:rFonts w:ascii="Trebuchet MS"/>
                      <w:b/>
                      <w:sz w:val="11"/>
                    </w:rPr>
                    <w:t>travelers</w:t>
                  </w:r>
                  <w:r>
                    <w:rPr>
                      <w:rFonts w:ascii="Trebuchet MS"/>
                      <w:b/>
                      <w:spacing w:val="-13"/>
                      <w:sz w:val="11"/>
                    </w:rPr>
                    <w:t> </w:t>
                  </w:r>
                  <w:r>
                    <w:rPr>
                      <w:rFonts w:ascii="Trebuchet MS"/>
                      <w:b/>
                      <w:sz w:val="11"/>
                    </w:rPr>
                    <w:t>amount</w:t>
                  </w:r>
                </w:p>
              </w:txbxContent>
            </v:textbox>
            <v:stroke dashstyle="solid"/>
          </v:shape>
        </w:pict>
      </w:r>
      <w:r>
        <w:rPr>
          <w:rFonts w:ascii="Trebuchet MS"/>
        </w:rPr>
      </w:r>
    </w:p>
    <w:p>
      <w:pPr>
        <w:pStyle w:val="BodyText"/>
        <w:spacing w:before="6"/>
        <w:rPr>
          <w:rFonts w:ascii="Trebuchet MS"/>
          <w:b/>
          <w:sz w:val="5"/>
        </w:rPr>
      </w:pPr>
      <w:r>
        <w:rPr/>
        <w:pict>
          <v:shape style="position:absolute;margin-left:380.727478pt;margin-top:5.300963pt;width:98.45pt;height:20.55pt;mso-position-horizontal-relative:page;mso-position-vertical-relative:paragraph;z-index:-856;mso-wrap-distance-left:0;mso-wrap-distance-right:0" type="#_x0000_t202" filled="false" stroked="true" strokeweight=".151906pt" strokecolor="#404040">
            <v:textbox inset="0,0,0,0">
              <w:txbxContent>
                <w:p>
                  <w:pPr>
                    <w:spacing w:line="247" w:lineRule="auto" w:before="6"/>
                    <w:ind w:left="120" w:right="110" w:hanging="1"/>
                    <w:jc w:val="center"/>
                    <w:rPr>
                      <w:rFonts w:ascii="Trebuchet MS"/>
                      <w:b/>
                      <w:sz w:val="11"/>
                    </w:rPr>
                  </w:pPr>
                  <w:r>
                    <w:rPr>
                      <w:rFonts w:ascii="Trebuchet MS"/>
                      <w:b/>
                      <w:sz w:val="11"/>
                    </w:rPr>
                    <w:t>Finance to sends employee </w:t>
                  </w:r>
                  <w:r>
                    <w:rPr>
                      <w:rFonts w:ascii="Trebuchet MS"/>
                      <w:b/>
                      <w:w w:val="90"/>
                      <w:sz w:val="11"/>
                    </w:rPr>
                    <w:t>communication</w:t>
                  </w:r>
                  <w:r>
                    <w:rPr>
                      <w:rFonts w:ascii="Trebuchet MS"/>
                      <w:b/>
                      <w:spacing w:val="-10"/>
                      <w:w w:val="90"/>
                      <w:sz w:val="11"/>
                    </w:rPr>
                    <w:t> </w:t>
                  </w:r>
                  <w:r>
                    <w:rPr>
                      <w:rFonts w:ascii="Trebuchet MS"/>
                      <w:b/>
                      <w:w w:val="90"/>
                      <w:sz w:val="11"/>
                    </w:rPr>
                    <w:t>to</w:t>
                  </w:r>
                  <w:r>
                    <w:rPr>
                      <w:rFonts w:ascii="Trebuchet MS"/>
                      <w:b/>
                      <w:spacing w:val="-10"/>
                      <w:w w:val="90"/>
                      <w:sz w:val="11"/>
                    </w:rPr>
                    <w:t> </w:t>
                  </w:r>
                  <w:r>
                    <w:rPr>
                      <w:rFonts w:ascii="Trebuchet MS"/>
                      <w:b/>
                      <w:w w:val="90"/>
                      <w:sz w:val="11"/>
                    </w:rPr>
                    <w:t>settle</w:t>
                  </w:r>
                  <w:r>
                    <w:rPr>
                      <w:rFonts w:ascii="Trebuchet MS"/>
                      <w:b/>
                      <w:spacing w:val="-10"/>
                      <w:w w:val="90"/>
                      <w:sz w:val="11"/>
                    </w:rPr>
                    <w:t> </w:t>
                  </w:r>
                  <w:r>
                    <w:rPr>
                      <w:rFonts w:ascii="Trebuchet MS"/>
                      <w:b/>
                      <w:w w:val="90"/>
                      <w:sz w:val="11"/>
                    </w:rPr>
                    <w:t>the</w:t>
                  </w:r>
                  <w:r>
                    <w:rPr>
                      <w:rFonts w:ascii="Trebuchet MS"/>
                      <w:b/>
                      <w:spacing w:val="-10"/>
                      <w:w w:val="90"/>
                      <w:sz w:val="11"/>
                    </w:rPr>
                    <w:t> </w:t>
                  </w:r>
                  <w:r>
                    <w:rPr>
                      <w:rFonts w:ascii="Trebuchet MS"/>
                      <w:b/>
                      <w:w w:val="90"/>
                      <w:sz w:val="11"/>
                    </w:rPr>
                    <w:t>expenses </w:t>
                  </w:r>
                  <w:r>
                    <w:rPr>
                      <w:rFonts w:ascii="Trebuchet MS"/>
                      <w:b/>
                      <w:sz w:val="11"/>
                    </w:rPr>
                    <w:t>within</w:t>
                  </w:r>
                  <w:r>
                    <w:rPr>
                      <w:rFonts w:ascii="Trebuchet MS"/>
                      <w:b/>
                      <w:spacing w:val="-25"/>
                      <w:sz w:val="11"/>
                    </w:rPr>
                    <w:t> </w:t>
                  </w:r>
                  <w:r>
                    <w:rPr>
                      <w:rFonts w:ascii="Trebuchet MS"/>
                      <w:b/>
                      <w:sz w:val="11"/>
                    </w:rPr>
                    <w:t>7</w:t>
                  </w:r>
                  <w:r>
                    <w:rPr>
                      <w:rFonts w:ascii="Trebuchet MS"/>
                      <w:b/>
                      <w:spacing w:val="-24"/>
                      <w:sz w:val="11"/>
                    </w:rPr>
                    <w:t> </w:t>
                  </w:r>
                  <w:r>
                    <w:rPr>
                      <w:rFonts w:ascii="Trebuchet MS"/>
                      <w:b/>
                      <w:sz w:val="11"/>
                    </w:rPr>
                    <w:t>days</w:t>
                  </w:r>
                  <w:r>
                    <w:rPr>
                      <w:rFonts w:ascii="Trebuchet MS"/>
                      <w:b/>
                      <w:spacing w:val="-24"/>
                      <w:sz w:val="11"/>
                    </w:rPr>
                    <w:t> </w:t>
                  </w:r>
                  <w:r>
                    <w:rPr>
                      <w:rFonts w:ascii="Trebuchet MS"/>
                      <w:b/>
                      <w:sz w:val="11"/>
                    </w:rPr>
                    <w:t>from</w:t>
                  </w:r>
                  <w:r>
                    <w:rPr>
                      <w:rFonts w:ascii="Trebuchet MS"/>
                      <w:b/>
                      <w:spacing w:val="-24"/>
                      <w:sz w:val="11"/>
                    </w:rPr>
                    <w:t> </w:t>
                  </w:r>
                  <w:r>
                    <w:rPr>
                      <w:rFonts w:ascii="Trebuchet MS"/>
                      <w:b/>
                      <w:sz w:val="11"/>
                    </w:rPr>
                    <w:t>date</w:t>
                  </w:r>
                  <w:r>
                    <w:rPr>
                      <w:rFonts w:ascii="Trebuchet MS"/>
                      <w:b/>
                      <w:spacing w:val="-24"/>
                      <w:sz w:val="11"/>
                    </w:rPr>
                    <w:t> </w:t>
                  </w:r>
                  <w:r>
                    <w:rPr>
                      <w:rFonts w:ascii="Trebuchet MS"/>
                      <w:b/>
                      <w:sz w:val="11"/>
                    </w:rPr>
                    <w:t>of</w:t>
                  </w:r>
                  <w:r>
                    <w:rPr>
                      <w:rFonts w:ascii="Trebuchet MS"/>
                      <w:b/>
                      <w:spacing w:val="-24"/>
                      <w:sz w:val="11"/>
                    </w:rPr>
                    <w:t> </w:t>
                  </w:r>
                  <w:r>
                    <w:rPr>
                      <w:rFonts w:ascii="Trebuchet MS"/>
                      <w:b/>
                      <w:sz w:val="11"/>
                    </w:rPr>
                    <w:t>return</w:t>
                  </w:r>
                </w:p>
              </w:txbxContent>
            </v:textbox>
            <v:stroke dashstyle="solid"/>
            <w10:wrap type="topAndBottom"/>
          </v:shape>
        </w:pict>
      </w:r>
      <w:r>
        <w:rPr/>
        <w:pict>
          <v:shape style="position:absolute;margin-left:380.727478pt;margin-top:33.556957pt;width:98.45pt;height:26.45pt;mso-position-horizontal-relative:page;mso-position-vertical-relative:paragraph;z-index:-832;mso-wrap-distance-left:0;mso-wrap-distance-right:0" type="#_x0000_t202" filled="false" stroked="true" strokeweight=".151905pt" strokecolor="#404040">
            <v:textbox inset="0,0,0,0">
              <w:txbxContent>
                <w:p>
                  <w:pPr>
                    <w:spacing w:line="247" w:lineRule="auto" w:before="0"/>
                    <w:ind w:left="22" w:right="11" w:firstLine="0"/>
                    <w:jc w:val="center"/>
                    <w:rPr>
                      <w:rFonts w:ascii="Trebuchet MS"/>
                      <w:b/>
                      <w:sz w:val="11"/>
                    </w:rPr>
                  </w:pPr>
                  <w:r>
                    <w:rPr>
                      <w:rFonts w:ascii="Trebuchet MS"/>
                      <w:b/>
                      <w:w w:val="90"/>
                      <w:sz w:val="11"/>
                    </w:rPr>
                    <w:t>Finance to reconciles &amp; validates Forex </w:t>
                  </w:r>
                  <w:r>
                    <w:rPr>
                      <w:rFonts w:ascii="Trebuchet MS"/>
                      <w:b/>
                      <w:w w:val="95"/>
                      <w:sz w:val="11"/>
                    </w:rPr>
                    <w:t>invoices for payments. Finance to approve/ sign on the Forex issuance </w:t>
                  </w:r>
                  <w:r>
                    <w:rPr>
                      <w:rFonts w:ascii="Trebuchet MS"/>
                      <w:b/>
                      <w:sz w:val="11"/>
                    </w:rPr>
                    <w:t>letters</w:t>
                  </w:r>
                </w:p>
              </w:txbxContent>
            </v:textbox>
            <v:stroke dashstyle="solid"/>
            <w10:wrap type="topAndBottom"/>
          </v:shape>
        </w:pict>
      </w:r>
      <w:r>
        <w:rPr/>
        <w:pict>
          <v:shape style="position:absolute;margin-left:380.727478pt;margin-top:66.824684pt;width:98.45pt;height:19.150pt;mso-position-horizontal-relative:page;mso-position-vertical-relative:paragraph;z-index:-808;mso-wrap-distance-left:0;mso-wrap-distance-right:0" type="#_x0000_t202" filled="false" stroked="true" strokeweight=".151906pt" strokecolor="#404040">
            <v:textbox inset="0,0,0,0">
              <w:txbxContent>
                <w:p>
                  <w:pPr>
                    <w:spacing w:line="120" w:lineRule="exact" w:before="0"/>
                    <w:ind w:left="28" w:right="0" w:firstLine="0"/>
                    <w:jc w:val="left"/>
                    <w:rPr>
                      <w:rFonts w:ascii="Trebuchet MS"/>
                      <w:b/>
                      <w:sz w:val="11"/>
                    </w:rPr>
                  </w:pPr>
                  <w:r>
                    <w:rPr>
                      <w:rFonts w:ascii="Trebuchet MS"/>
                      <w:b/>
                      <w:w w:val="90"/>
                      <w:sz w:val="11"/>
                    </w:rPr>
                    <w:t>Finance</w:t>
                  </w:r>
                  <w:r>
                    <w:rPr>
                      <w:rFonts w:ascii="Trebuchet MS"/>
                      <w:b/>
                      <w:spacing w:val="-11"/>
                      <w:w w:val="90"/>
                      <w:sz w:val="11"/>
                    </w:rPr>
                    <w:t> </w:t>
                  </w:r>
                  <w:r>
                    <w:rPr>
                      <w:rFonts w:ascii="Trebuchet MS"/>
                      <w:b/>
                      <w:w w:val="90"/>
                      <w:sz w:val="11"/>
                    </w:rPr>
                    <w:t>to</w:t>
                  </w:r>
                  <w:r>
                    <w:rPr>
                      <w:rFonts w:ascii="Trebuchet MS"/>
                      <w:b/>
                      <w:spacing w:val="-11"/>
                      <w:w w:val="90"/>
                      <w:sz w:val="11"/>
                    </w:rPr>
                    <w:t> </w:t>
                  </w:r>
                  <w:r>
                    <w:rPr>
                      <w:rFonts w:ascii="Trebuchet MS"/>
                      <w:b/>
                      <w:w w:val="90"/>
                      <w:sz w:val="11"/>
                    </w:rPr>
                    <w:t>verify</w:t>
                  </w:r>
                  <w:r>
                    <w:rPr>
                      <w:rFonts w:ascii="Trebuchet MS"/>
                      <w:b/>
                      <w:spacing w:val="-11"/>
                      <w:w w:val="90"/>
                      <w:sz w:val="11"/>
                    </w:rPr>
                    <w:t> </w:t>
                  </w:r>
                  <w:r>
                    <w:rPr>
                      <w:rFonts w:ascii="Trebuchet MS"/>
                      <w:b/>
                      <w:w w:val="90"/>
                      <w:sz w:val="11"/>
                    </w:rPr>
                    <w:t>the</w:t>
                  </w:r>
                  <w:r>
                    <w:rPr>
                      <w:rFonts w:ascii="Trebuchet MS"/>
                      <w:b/>
                      <w:spacing w:val="-10"/>
                      <w:w w:val="90"/>
                      <w:sz w:val="11"/>
                    </w:rPr>
                    <w:t> </w:t>
                  </w:r>
                  <w:r>
                    <w:rPr>
                      <w:rFonts w:ascii="Trebuchet MS"/>
                      <w:b/>
                      <w:w w:val="90"/>
                      <w:sz w:val="11"/>
                    </w:rPr>
                    <w:t>expense</w:t>
                  </w:r>
                  <w:r>
                    <w:rPr>
                      <w:rFonts w:ascii="Trebuchet MS"/>
                      <w:b/>
                      <w:spacing w:val="-11"/>
                      <w:w w:val="90"/>
                      <w:sz w:val="11"/>
                    </w:rPr>
                    <w:t> </w:t>
                  </w:r>
                  <w:r>
                    <w:rPr>
                      <w:rFonts w:ascii="Trebuchet MS"/>
                      <w:b/>
                      <w:w w:val="90"/>
                      <w:sz w:val="11"/>
                    </w:rPr>
                    <w:t>claims</w:t>
                  </w:r>
                  <w:r>
                    <w:rPr>
                      <w:rFonts w:ascii="Trebuchet MS"/>
                      <w:b/>
                      <w:spacing w:val="-11"/>
                      <w:w w:val="90"/>
                      <w:sz w:val="11"/>
                    </w:rPr>
                    <w:t> </w:t>
                  </w:r>
                  <w:r>
                    <w:rPr>
                      <w:rFonts w:ascii="Trebuchet MS"/>
                      <w:b/>
                      <w:w w:val="90"/>
                      <w:sz w:val="11"/>
                    </w:rPr>
                    <w:t>along</w:t>
                  </w:r>
                </w:p>
                <w:p>
                  <w:pPr>
                    <w:spacing w:line="247" w:lineRule="auto" w:before="3"/>
                    <w:ind w:left="22" w:right="11" w:firstLine="0"/>
                    <w:jc w:val="center"/>
                    <w:rPr>
                      <w:rFonts w:ascii="Trebuchet MS"/>
                      <w:b/>
                      <w:sz w:val="11"/>
                    </w:rPr>
                  </w:pPr>
                  <w:r>
                    <w:rPr>
                      <w:rFonts w:ascii="Trebuchet MS"/>
                      <w:b/>
                      <w:w w:val="95"/>
                      <w:sz w:val="11"/>
                    </w:rPr>
                    <w:t>with</w:t>
                  </w:r>
                  <w:r>
                    <w:rPr>
                      <w:rFonts w:ascii="Trebuchet MS"/>
                      <w:b/>
                      <w:spacing w:val="-21"/>
                      <w:w w:val="95"/>
                      <w:sz w:val="11"/>
                    </w:rPr>
                    <w:t> </w:t>
                  </w:r>
                  <w:r>
                    <w:rPr>
                      <w:rFonts w:ascii="Trebuchet MS"/>
                      <w:b/>
                      <w:w w:val="95"/>
                      <w:sz w:val="11"/>
                    </w:rPr>
                    <w:t>the</w:t>
                  </w:r>
                  <w:r>
                    <w:rPr>
                      <w:rFonts w:ascii="Trebuchet MS"/>
                      <w:b/>
                      <w:spacing w:val="-21"/>
                      <w:w w:val="95"/>
                      <w:sz w:val="11"/>
                    </w:rPr>
                    <w:t> </w:t>
                  </w:r>
                  <w:r>
                    <w:rPr>
                      <w:rFonts w:ascii="Trebuchet MS"/>
                      <w:b/>
                      <w:w w:val="95"/>
                      <w:sz w:val="11"/>
                    </w:rPr>
                    <w:t>claim</w:t>
                  </w:r>
                  <w:r>
                    <w:rPr>
                      <w:rFonts w:ascii="Trebuchet MS"/>
                      <w:b/>
                      <w:spacing w:val="-21"/>
                      <w:w w:val="95"/>
                      <w:sz w:val="11"/>
                    </w:rPr>
                    <w:t> </w:t>
                  </w:r>
                  <w:r>
                    <w:rPr>
                      <w:rFonts w:ascii="Trebuchet MS"/>
                      <w:b/>
                      <w:w w:val="95"/>
                      <w:sz w:val="11"/>
                    </w:rPr>
                    <w:t>form</w:t>
                  </w:r>
                  <w:r>
                    <w:rPr>
                      <w:rFonts w:ascii="Trebuchet MS"/>
                      <w:b/>
                      <w:spacing w:val="-21"/>
                      <w:w w:val="95"/>
                      <w:sz w:val="11"/>
                    </w:rPr>
                    <w:t> </w:t>
                  </w:r>
                  <w:r>
                    <w:rPr>
                      <w:rFonts w:ascii="Trebuchet MS"/>
                      <w:b/>
                      <w:w w:val="95"/>
                      <w:sz w:val="11"/>
                    </w:rPr>
                    <w:t>&amp;</w:t>
                  </w:r>
                  <w:r>
                    <w:rPr>
                      <w:rFonts w:ascii="Trebuchet MS"/>
                      <w:b/>
                      <w:spacing w:val="-21"/>
                      <w:w w:val="95"/>
                      <w:sz w:val="11"/>
                    </w:rPr>
                    <w:t> </w:t>
                  </w:r>
                  <w:r>
                    <w:rPr>
                      <w:rFonts w:ascii="Trebuchet MS"/>
                      <w:b/>
                      <w:w w:val="95"/>
                      <w:sz w:val="11"/>
                    </w:rPr>
                    <w:t>the</w:t>
                  </w:r>
                  <w:r>
                    <w:rPr>
                      <w:rFonts w:ascii="Trebuchet MS"/>
                      <w:b/>
                      <w:spacing w:val="-21"/>
                      <w:w w:val="95"/>
                      <w:sz w:val="11"/>
                    </w:rPr>
                    <w:t> </w:t>
                  </w:r>
                  <w:r>
                    <w:rPr>
                      <w:rFonts w:ascii="Trebuchet MS"/>
                      <w:b/>
                      <w:w w:val="95"/>
                      <w:sz w:val="11"/>
                    </w:rPr>
                    <w:t>bills,</w:t>
                  </w:r>
                  <w:r>
                    <w:rPr>
                      <w:rFonts w:ascii="Trebuchet MS"/>
                      <w:b/>
                      <w:spacing w:val="-20"/>
                      <w:w w:val="95"/>
                      <w:sz w:val="11"/>
                    </w:rPr>
                    <w:t> </w:t>
                  </w:r>
                  <w:r>
                    <w:rPr>
                      <w:rFonts w:ascii="Trebuchet MS"/>
                      <w:b/>
                      <w:w w:val="95"/>
                      <w:sz w:val="11"/>
                    </w:rPr>
                    <w:t>for </w:t>
                  </w:r>
                  <w:r>
                    <w:rPr>
                      <w:rFonts w:ascii="Trebuchet MS"/>
                      <w:b/>
                      <w:w w:val="90"/>
                      <w:sz w:val="11"/>
                    </w:rPr>
                    <w:t>reuimbersement</w:t>
                  </w:r>
                  <w:r>
                    <w:rPr>
                      <w:rFonts w:ascii="Trebuchet MS"/>
                      <w:b/>
                      <w:spacing w:val="-10"/>
                      <w:w w:val="90"/>
                      <w:sz w:val="11"/>
                    </w:rPr>
                    <w:t> </w:t>
                  </w:r>
                  <w:r>
                    <w:rPr>
                      <w:rFonts w:ascii="Trebuchet MS"/>
                      <w:b/>
                      <w:w w:val="90"/>
                      <w:sz w:val="11"/>
                    </w:rPr>
                    <w:t>as</w:t>
                  </w:r>
                  <w:r>
                    <w:rPr>
                      <w:rFonts w:ascii="Trebuchet MS"/>
                      <w:b/>
                      <w:spacing w:val="-10"/>
                      <w:w w:val="90"/>
                      <w:sz w:val="11"/>
                    </w:rPr>
                    <w:t> </w:t>
                  </w:r>
                  <w:r>
                    <w:rPr>
                      <w:rFonts w:ascii="Trebuchet MS"/>
                      <w:b/>
                      <w:w w:val="90"/>
                      <w:sz w:val="11"/>
                    </w:rPr>
                    <w:t>per</w:t>
                  </w:r>
                  <w:r>
                    <w:rPr>
                      <w:rFonts w:ascii="Trebuchet MS"/>
                      <w:b/>
                      <w:spacing w:val="-10"/>
                      <w:w w:val="90"/>
                      <w:sz w:val="11"/>
                    </w:rPr>
                    <w:t> </w:t>
                  </w:r>
                  <w:r>
                    <w:rPr>
                      <w:rFonts w:ascii="Trebuchet MS"/>
                      <w:b/>
                      <w:w w:val="90"/>
                      <w:sz w:val="11"/>
                    </w:rPr>
                    <w:t>the</w:t>
                  </w:r>
                  <w:r>
                    <w:rPr>
                      <w:rFonts w:ascii="Trebuchet MS"/>
                      <w:b/>
                      <w:spacing w:val="-10"/>
                      <w:w w:val="90"/>
                      <w:sz w:val="11"/>
                    </w:rPr>
                    <w:t> </w:t>
                  </w:r>
                  <w:r>
                    <w:rPr>
                      <w:rFonts w:ascii="Trebuchet MS"/>
                      <w:b/>
                      <w:w w:val="90"/>
                      <w:sz w:val="11"/>
                    </w:rPr>
                    <w:t>policy</w:t>
                  </w:r>
                </w:p>
              </w:txbxContent>
            </v:textbox>
            <v:stroke dashstyle="solid"/>
            <w10:wrap type="topAndBottom"/>
          </v:shape>
        </w:pict>
      </w:r>
    </w:p>
    <w:p>
      <w:pPr>
        <w:pStyle w:val="BodyText"/>
        <w:spacing w:before="1"/>
        <w:rPr>
          <w:rFonts w:ascii="Trebuchet MS"/>
          <w:b/>
          <w:sz w:val="7"/>
        </w:rPr>
      </w:pPr>
    </w:p>
    <w:p>
      <w:pPr>
        <w:pStyle w:val="BodyText"/>
        <w:spacing w:before="6"/>
        <w:rPr>
          <w:rFonts w:ascii="Trebuchet MS"/>
          <w:b/>
          <w:sz w:val="5"/>
        </w:rPr>
      </w:pPr>
    </w:p>
    <w:p>
      <w:pPr>
        <w:spacing w:after="0"/>
        <w:rPr>
          <w:rFonts w:ascii="Trebuchet MS"/>
          <w:sz w:val="5"/>
        </w:rPr>
        <w:sectPr>
          <w:type w:val="continuous"/>
          <w:pgSz w:w="11910" w:h="16840"/>
          <w:pgMar w:top="1660" w:bottom="820" w:left="320" w:right="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1"/>
        <w:rPr>
          <w:rFonts w:ascii="Trebuchet MS"/>
          <w:b/>
          <w:sz w:val="16"/>
        </w:rPr>
      </w:pPr>
    </w:p>
    <w:p>
      <w:pPr>
        <w:pStyle w:val="Heading1"/>
        <w:numPr>
          <w:ilvl w:val="0"/>
          <w:numId w:val="4"/>
        </w:numPr>
        <w:tabs>
          <w:tab w:pos="696" w:val="left" w:leader="none"/>
        </w:tabs>
        <w:spacing w:line="240" w:lineRule="auto" w:before="90" w:after="0"/>
        <w:ind w:left="695" w:right="0" w:hanging="336"/>
        <w:jc w:val="left"/>
      </w:pPr>
      <w:r>
        <w:rPr>
          <w:color w:val="00B4B8"/>
          <w:spacing w:val="-5"/>
        </w:rPr>
        <w:t>TRAVEL</w:t>
      </w:r>
      <w:r>
        <w:rPr>
          <w:color w:val="00B4B8"/>
          <w:spacing w:val="-9"/>
        </w:rPr>
        <w:t> </w:t>
      </w:r>
      <w:r>
        <w:rPr>
          <w:color w:val="00B4B8"/>
        </w:rPr>
        <w:t>ARRANGEMENTS</w:t>
      </w:r>
    </w:p>
    <w:p>
      <w:pPr>
        <w:pStyle w:val="BodyText"/>
        <w:spacing w:before="2"/>
        <w:rPr>
          <w:b/>
          <w:sz w:val="28"/>
        </w:rPr>
      </w:pPr>
    </w:p>
    <w:p>
      <w:pPr>
        <w:pStyle w:val="Heading2"/>
        <w:numPr>
          <w:ilvl w:val="1"/>
          <w:numId w:val="6"/>
        </w:numPr>
        <w:tabs>
          <w:tab w:pos="762" w:val="left" w:leader="none"/>
        </w:tabs>
        <w:spacing w:line="240" w:lineRule="auto" w:before="0" w:after="0"/>
        <w:ind w:left="761" w:right="0" w:hanging="402"/>
        <w:jc w:val="left"/>
      </w:pPr>
      <w:r>
        <w:rPr>
          <w:color w:val="00B4B8"/>
        </w:rPr>
        <w:t>Flight Booking and </w:t>
      </w:r>
      <w:r>
        <w:rPr>
          <w:color w:val="00B4B8"/>
          <w:spacing w:val="-3"/>
        </w:rPr>
        <w:t>Travel</w:t>
      </w:r>
      <w:r>
        <w:rPr>
          <w:color w:val="00B4B8"/>
          <w:spacing w:val="-1"/>
        </w:rPr>
        <w:t> </w:t>
      </w:r>
      <w:r>
        <w:rPr>
          <w:color w:val="00B4B8"/>
        </w:rPr>
        <w:t>Reservations:</w:t>
      </w:r>
    </w:p>
    <w:p>
      <w:pPr>
        <w:pStyle w:val="BodyText"/>
        <w:spacing w:before="4"/>
        <w:rPr>
          <w:b/>
          <w:sz w:val="24"/>
        </w:rPr>
      </w:pPr>
    </w:p>
    <w:p>
      <w:pPr>
        <w:pStyle w:val="ListParagraph"/>
        <w:numPr>
          <w:ilvl w:val="2"/>
          <w:numId w:val="6"/>
        </w:numPr>
        <w:tabs>
          <w:tab w:pos="1080" w:val="left" w:leader="none"/>
        </w:tabs>
        <w:spacing w:line="276" w:lineRule="auto" w:before="0" w:after="0"/>
        <w:ind w:left="1079" w:right="686" w:hanging="360"/>
        <w:jc w:val="both"/>
        <w:rPr>
          <w:sz w:val="20"/>
        </w:rPr>
      </w:pPr>
      <w:r>
        <w:rPr>
          <w:color w:val="464A69"/>
          <w:sz w:val="20"/>
        </w:rPr>
        <w:t>Travel reservation will be made as per the eligibility and keeping in mind the cost and availaibility of tickets, ensuring that it does not affect the travel</w:t>
      </w:r>
      <w:r>
        <w:rPr>
          <w:color w:val="464A69"/>
          <w:spacing w:val="-3"/>
          <w:sz w:val="20"/>
        </w:rPr>
        <w:t> </w:t>
      </w:r>
      <w:r>
        <w:rPr>
          <w:color w:val="464A69"/>
          <w:sz w:val="20"/>
        </w:rPr>
        <w:t>objective.</w:t>
      </w:r>
    </w:p>
    <w:p>
      <w:pPr>
        <w:pStyle w:val="BodyText"/>
        <w:spacing w:before="1"/>
        <w:rPr>
          <w:sz w:val="23"/>
        </w:rPr>
      </w:pPr>
    </w:p>
    <w:p>
      <w:pPr>
        <w:pStyle w:val="ListParagraph"/>
        <w:numPr>
          <w:ilvl w:val="2"/>
          <w:numId w:val="6"/>
        </w:numPr>
        <w:tabs>
          <w:tab w:pos="1080" w:val="left" w:leader="none"/>
        </w:tabs>
        <w:spacing w:line="276" w:lineRule="auto" w:before="0" w:after="0"/>
        <w:ind w:left="1079" w:right="692" w:hanging="360"/>
        <w:jc w:val="both"/>
        <w:rPr>
          <w:sz w:val="20"/>
        </w:rPr>
      </w:pPr>
      <w:r>
        <w:rPr>
          <w:color w:val="464A69"/>
          <w:sz w:val="20"/>
        </w:rPr>
        <w:t>Any deviation or any extensions in original travel duration is subject to approval from Operation Unit Director / Department</w:t>
      </w:r>
      <w:r>
        <w:rPr>
          <w:color w:val="464A69"/>
          <w:spacing w:val="-2"/>
          <w:sz w:val="20"/>
        </w:rPr>
        <w:t> </w:t>
      </w:r>
      <w:r>
        <w:rPr>
          <w:color w:val="464A69"/>
          <w:sz w:val="20"/>
        </w:rPr>
        <w:t>Head.</w:t>
      </w:r>
    </w:p>
    <w:p>
      <w:pPr>
        <w:pStyle w:val="BodyText"/>
        <w:spacing w:before="10"/>
        <w:rPr>
          <w:sz w:val="22"/>
        </w:rPr>
      </w:pPr>
    </w:p>
    <w:p>
      <w:pPr>
        <w:pStyle w:val="ListParagraph"/>
        <w:numPr>
          <w:ilvl w:val="2"/>
          <w:numId w:val="6"/>
        </w:numPr>
        <w:tabs>
          <w:tab w:pos="1080" w:val="left" w:leader="none"/>
        </w:tabs>
        <w:spacing w:line="276" w:lineRule="auto" w:before="0" w:after="0"/>
        <w:ind w:left="1079" w:right="679" w:hanging="360"/>
        <w:jc w:val="both"/>
        <w:rPr>
          <w:sz w:val="20"/>
        </w:rPr>
      </w:pPr>
      <w:r>
        <w:rPr>
          <w:color w:val="464A69"/>
          <w:sz w:val="20"/>
        </w:rPr>
        <w:t>In an event, employee needs any changes/modifications in the travel plan/ticket for personal reason then it should be approved by the Operation Unit Director / Department Head. In such situation, the expenses towards any such deviations or extensions should be borne by the</w:t>
      </w:r>
      <w:r>
        <w:rPr>
          <w:color w:val="464A69"/>
          <w:spacing w:val="-12"/>
          <w:sz w:val="20"/>
        </w:rPr>
        <w:t> </w:t>
      </w:r>
      <w:r>
        <w:rPr>
          <w:color w:val="464A69"/>
          <w:sz w:val="20"/>
        </w:rPr>
        <w:t>employee.</w:t>
      </w:r>
    </w:p>
    <w:p>
      <w:pPr>
        <w:pStyle w:val="BodyText"/>
        <w:spacing w:before="1"/>
        <w:rPr>
          <w:sz w:val="23"/>
        </w:rPr>
      </w:pPr>
    </w:p>
    <w:p>
      <w:pPr>
        <w:pStyle w:val="ListParagraph"/>
        <w:numPr>
          <w:ilvl w:val="2"/>
          <w:numId w:val="6"/>
        </w:numPr>
        <w:tabs>
          <w:tab w:pos="1080" w:val="left" w:leader="none"/>
        </w:tabs>
        <w:spacing w:line="276" w:lineRule="auto" w:before="0" w:after="0"/>
        <w:ind w:left="1079" w:right="681" w:hanging="360"/>
        <w:jc w:val="both"/>
        <w:rPr>
          <w:sz w:val="20"/>
        </w:rPr>
      </w:pPr>
      <w:r>
        <w:rPr>
          <w:color w:val="464A69"/>
          <w:sz w:val="20"/>
        </w:rPr>
        <w:t>In case the change/modification is official, then the request needs to be made to the Mobility coordinator with due approvals.</w:t>
      </w:r>
    </w:p>
    <w:p>
      <w:pPr>
        <w:pStyle w:val="BodyText"/>
        <w:rPr>
          <w:sz w:val="22"/>
        </w:rPr>
      </w:pPr>
    </w:p>
    <w:p>
      <w:pPr>
        <w:pStyle w:val="Heading2"/>
        <w:numPr>
          <w:ilvl w:val="1"/>
          <w:numId w:val="6"/>
        </w:numPr>
        <w:tabs>
          <w:tab w:pos="762" w:val="left" w:leader="none"/>
        </w:tabs>
        <w:spacing w:line="240" w:lineRule="auto" w:before="184" w:after="0"/>
        <w:ind w:left="761" w:right="0" w:hanging="402"/>
        <w:jc w:val="left"/>
      </w:pPr>
      <w:r>
        <w:rPr>
          <w:color w:val="00B4B8"/>
        </w:rPr>
        <w:t>Check-list before</w:t>
      </w:r>
      <w:r>
        <w:rPr>
          <w:color w:val="00B4B8"/>
          <w:spacing w:val="-3"/>
        </w:rPr>
        <w:t> </w:t>
      </w:r>
      <w:r>
        <w:rPr>
          <w:color w:val="00B4B8"/>
        </w:rPr>
        <w:t>departure:</w:t>
      </w:r>
    </w:p>
    <w:p>
      <w:pPr>
        <w:pStyle w:val="BodyText"/>
        <w:spacing w:before="1"/>
        <w:rPr>
          <w:b/>
          <w:sz w:val="24"/>
        </w:rPr>
      </w:pPr>
    </w:p>
    <w:p>
      <w:pPr>
        <w:pStyle w:val="BodyText"/>
        <w:ind w:left="359"/>
      </w:pPr>
      <w:r>
        <w:rPr>
          <w:color w:val="464A69"/>
        </w:rPr>
        <w:t>Prior to departure, the following action must be taken by every employee visiting overseas country:</w:t>
      </w:r>
    </w:p>
    <w:p>
      <w:pPr>
        <w:pStyle w:val="BodyText"/>
        <w:spacing w:before="1"/>
      </w:pPr>
    </w:p>
    <w:p>
      <w:pPr>
        <w:pStyle w:val="ListParagraph"/>
        <w:numPr>
          <w:ilvl w:val="0"/>
          <w:numId w:val="7"/>
        </w:numPr>
        <w:tabs>
          <w:tab w:pos="1079" w:val="left" w:leader="none"/>
          <w:tab w:pos="1080" w:val="left" w:leader="none"/>
        </w:tabs>
        <w:spacing w:line="240" w:lineRule="auto" w:before="0" w:after="0"/>
        <w:ind w:left="1079" w:right="0" w:hanging="360"/>
        <w:jc w:val="left"/>
        <w:rPr>
          <w:sz w:val="20"/>
        </w:rPr>
      </w:pPr>
      <w:r>
        <w:rPr>
          <w:color w:val="464A69"/>
          <w:sz w:val="20"/>
        </w:rPr>
        <w:t>Settlement of </w:t>
      </w:r>
      <w:r>
        <w:rPr>
          <w:b/>
          <w:color w:val="464A69"/>
          <w:sz w:val="20"/>
        </w:rPr>
        <w:t>visa expenses </w:t>
      </w:r>
      <w:r>
        <w:rPr>
          <w:color w:val="464A69"/>
          <w:sz w:val="20"/>
        </w:rPr>
        <w:t>and all such bills in connection with the overseas visit to Finance</w:t>
      </w:r>
      <w:r>
        <w:rPr>
          <w:color w:val="464A69"/>
          <w:spacing w:val="-31"/>
          <w:sz w:val="20"/>
        </w:rPr>
        <w:t> </w:t>
      </w:r>
      <w:r>
        <w:rPr>
          <w:color w:val="464A69"/>
          <w:sz w:val="20"/>
        </w:rPr>
        <w:t>Department.</w:t>
      </w:r>
    </w:p>
    <w:p>
      <w:pPr>
        <w:pStyle w:val="ListParagraph"/>
        <w:numPr>
          <w:ilvl w:val="0"/>
          <w:numId w:val="7"/>
        </w:numPr>
        <w:tabs>
          <w:tab w:pos="1080" w:val="left" w:leader="none"/>
        </w:tabs>
        <w:spacing w:line="276" w:lineRule="auto" w:before="36" w:after="0"/>
        <w:ind w:left="1079" w:right="681" w:hanging="360"/>
        <w:jc w:val="both"/>
        <w:rPr>
          <w:sz w:val="20"/>
        </w:rPr>
      </w:pPr>
      <w:r>
        <w:rPr>
          <w:color w:val="464A69"/>
          <w:sz w:val="20"/>
        </w:rPr>
        <w:t>If the employee fails to settle the advance, company shall adjust the outstanding amount against their </w:t>
      </w:r>
      <w:r>
        <w:rPr>
          <w:color w:val="464A69"/>
          <w:spacing w:val="-3"/>
          <w:sz w:val="20"/>
        </w:rPr>
        <w:t>salary. </w:t>
      </w:r>
      <w:r>
        <w:rPr>
          <w:color w:val="464A69"/>
          <w:sz w:val="20"/>
        </w:rPr>
        <w:t>If the specific advance has been granted to the employee prior </w:t>
      </w:r>
      <w:r>
        <w:rPr>
          <w:color w:val="464A69"/>
          <w:spacing w:val="2"/>
          <w:sz w:val="20"/>
        </w:rPr>
        <w:t>to </w:t>
      </w:r>
      <w:r>
        <w:rPr>
          <w:color w:val="464A69"/>
          <w:sz w:val="20"/>
        </w:rPr>
        <w:t>the deputation, the same shall be adjusted against their future per diem allowance in the coming</w:t>
      </w:r>
      <w:r>
        <w:rPr>
          <w:color w:val="464A69"/>
          <w:spacing w:val="1"/>
          <w:sz w:val="20"/>
        </w:rPr>
        <w:t> </w:t>
      </w:r>
      <w:r>
        <w:rPr>
          <w:color w:val="464A69"/>
          <w:sz w:val="20"/>
        </w:rPr>
        <w:t>months.</w:t>
      </w:r>
    </w:p>
    <w:p>
      <w:pPr>
        <w:pStyle w:val="BodyText"/>
        <w:rPr>
          <w:sz w:val="22"/>
        </w:rPr>
      </w:pPr>
    </w:p>
    <w:p>
      <w:pPr>
        <w:pStyle w:val="BodyText"/>
        <w:spacing w:before="2"/>
        <w:rPr>
          <w:sz w:val="19"/>
        </w:rPr>
      </w:pPr>
    </w:p>
    <w:p>
      <w:pPr>
        <w:pStyle w:val="Heading2"/>
        <w:numPr>
          <w:ilvl w:val="1"/>
          <w:numId w:val="6"/>
        </w:numPr>
        <w:tabs>
          <w:tab w:pos="829" w:val="left" w:leader="none"/>
        </w:tabs>
        <w:spacing w:line="240" w:lineRule="auto" w:before="0" w:after="0"/>
        <w:ind w:left="828" w:right="0" w:hanging="402"/>
        <w:jc w:val="left"/>
      </w:pPr>
      <w:r>
        <w:rPr>
          <w:color w:val="00B4B8"/>
        </w:rPr>
        <w:t>Local </w:t>
      </w:r>
      <w:r>
        <w:rPr>
          <w:color w:val="00B4B8"/>
          <w:spacing w:val="-4"/>
        </w:rPr>
        <w:t>Travel</w:t>
      </w:r>
      <w:r>
        <w:rPr>
          <w:color w:val="00B4B8"/>
        </w:rPr>
        <w:t> Eligibility</w:t>
      </w:r>
    </w:p>
    <w:p>
      <w:pPr>
        <w:pStyle w:val="BodyText"/>
        <w:spacing w:before="4"/>
        <w:rPr>
          <w:b/>
          <w:sz w:val="24"/>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395"/>
      </w:tblGrid>
      <w:tr>
        <w:trPr>
          <w:trHeight w:val="1149" w:hRule="atLeast"/>
        </w:trPr>
        <w:tc>
          <w:tcPr>
            <w:tcW w:w="4645" w:type="dxa"/>
          </w:tcPr>
          <w:p>
            <w:pPr>
              <w:pStyle w:val="TableParagraph"/>
              <w:spacing w:line="240" w:lineRule="auto" w:before="7"/>
              <w:ind w:left="0"/>
              <w:rPr>
                <w:b/>
                <w:sz w:val="21"/>
              </w:rPr>
            </w:pPr>
          </w:p>
          <w:p>
            <w:pPr>
              <w:pStyle w:val="TableParagraph"/>
              <w:spacing w:line="249" w:lineRule="auto" w:before="0"/>
              <w:ind w:right="895"/>
              <w:rPr>
                <w:sz w:val="20"/>
              </w:rPr>
            </w:pPr>
            <w:r>
              <w:rPr>
                <w:color w:val="464A69"/>
                <w:sz w:val="20"/>
              </w:rPr>
              <w:t>Residence to airport (on departure) Airport to Residence (on arrival)</w:t>
            </w:r>
          </w:p>
        </w:tc>
        <w:tc>
          <w:tcPr>
            <w:tcW w:w="4395" w:type="dxa"/>
          </w:tcPr>
          <w:p>
            <w:pPr>
              <w:pStyle w:val="TableParagraph"/>
              <w:spacing w:line="240" w:lineRule="auto" w:before="0"/>
              <w:ind w:right="97"/>
              <w:jc w:val="both"/>
              <w:rPr>
                <w:sz w:val="20"/>
              </w:rPr>
            </w:pPr>
            <w:r>
              <w:rPr>
                <w:color w:val="464A69"/>
                <w:sz w:val="20"/>
              </w:rPr>
              <w:t>As per actual supported by Bills transportation company cabs); Original receipt for the fare charged must be obtained by the taxi operating</w:t>
            </w:r>
          </w:p>
          <w:p>
            <w:pPr>
              <w:pStyle w:val="TableParagraph"/>
              <w:spacing w:line="230" w:lineRule="exact" w:before="0"/>
              <w:ind w:right="101"/>
              <w:jc w:val="both"/>
              <w:rPr>
                <w:sz w:val="20"/>
              </w:rPr>
            </w:pPr>
            <w:r>
              <w:rPr>
                <w:color w:val="464A69"/>
                <w:sz w:val="20"/>
              </w:rPr>
              <w:t>company.Hand written bills will not be accepted.</w:t>
            </w:r>
          </w:p>
        </w:tc>
      </w:tr>
      <w:tr>
        <w:trPr>
          <w:trHeight w:val="1199" w:hRule="atLeast"/>
        </w:trPr>
        <w:tc>
          <w:tcPr>
            <w:tcW w:w="4645" w:type="dxa"/>
          </w:tcPr>
          <w:p>
            <w:pPr>
              <w:pStyle w:val="TableParagraph"/>
              <w:spacing w:line="249" w:lineRule="auto" w:before="8"/>
              <w:ind w:right="112"/>
              <w:rPr>
                <w:sz w:val="20"/>
              </w:rPr>
            </w:pPr>
            <w:r>
              <w:rPr>
                <w:color w:val="464A69"/>
                <w:sz w:val="20"/>
              </w:rPr>
              <w:t>Airport to Hotel / Office in foreign country (arrival in the host country)</w:t>
            </w:r>
          </w:p>
          <w:p>
            <w:pPr>
              <w:pStyle w:val="TableParagraph"/>
              <w:spacing w:line="249" w:lineRule="auto" w:before="2"/>
              <w:ind w:right="895"/>
              <w:rPr>
                <w:sz w:val="20"/>
              </w:rPr>
            </w:pPr>
            <w:r>
              <w:rPr>
                <w:color w:val="464A69"/>
                <w:sz w:val="20"/>
              </w:rPr>
              <w:t>Hotel / Office to Airport in foreign country (departure from host country)</w:t>
            </w:r>
          </w:p>
        </w:tc>
        <w:tc>
          <w:tcPr>
            <w:tcW w:w="4395" w:type="dxa"/>
          </w:tcPr>
          <w:p>
            <w:pPr>
              <w:pStyle w:val="TableParagraph"/>
              <w:spacing w:line="226" w:lineRule="exact" w:before="0"/>
              <w:rPr>
                <w:sz w:val="20"/>
              </w:rPr>
            </w:pPr>
            <w:r>
              <w:rPr>
                <w:color w:val="464A69"/>
                <w:sz w:val="20"/>
              </w:rPr>
              <w:t>As per actuals supported by Bills</w:t>
            </w:r>
          </w:p>
        </w:tc>
      </w:tr>
    </w:tbl>
    <w:p>
      <w:pPr>
        <w:spacing w:after="0" w:line="226" w:lineRule="exact"/>
        <w:rPr>
          <w:sz w:val="20"/>
        </w:rPr>
        <w:sectPr>
          <w:pgSz w:w="11910" w:h="16840"/>
          <w:pgMar w:header="673" w:footer="627" w:top="1660" w:bottom="820" w:left="32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216"/>
        <w:ind w:left="359" w:right="0" w:firstLine="0"/>
        <w:jc w:val="left"/>
        <w:rPr>
          <w:b/>
          <w:sz w:val="24"/>
        </w:rPr>
      </w:pPr>
      <w:r>
        <w:rPr>
          <w:b/>
          <w:color w:val="00B4B8"/>
          <w:sz w:val="24"/>
        </w:rPr>
        <w:t>Note:</w:t>
      </w:r>
    </w:p>
    <w:p>
      <w:pPr>
        <w:pStyle w:val="BodyText"/>
        <w:spacing w:before="11"/>
        <w:rPr>
          <w:b/>
          <w:sz w:val="23"/>
        </w:rPr>
      </w:pPr>
    </w:p>
    <w:p>
      <w:pPr>
        <w:pStyle w:val="ListParagraph"/>
        <w:numPr>
          <w:ilvl w:val="0"/>
          <w:numId w:val="8"/>
        </w:numPr>
        <w:tabs>
          <w:tab w:pos="720" w:val="left" w:leader="none"/>
        </w:tabs>
        <w:spacing w:line="242" w:lineRule="auto" w:before="0" w:after="0"/>
        <w:ind w:left="719" w:right="684" w:hanging="360"/>
        <w:jc w:val="left"/>
        <w:rPr>
          <w:sz w:val="20"/>
        </w:rPr>
      </w:pPr>
      <w:r>
        <w:rPr>
          <w:color w:val="464A69"/>
          <w:sz w:val="20"/>
        </w:rPr>
        <w:t>All the original bills are required to be submitted within </w:t>
      </w:r>
      <w:r>
        <w:rPr>
          <w:b/>
          <w:color w:val="464A69"/>
          <w:sz w:val="20"/>
        </w:rPr>
        <w:t>7 days </w:t>
      </w:r>
      <w:r>
        <w:rPr>
          <w:color w:val="464A69"/>
          <w:sz w:val="20"/>
        </w:rPr>
        <w:t>of return from onsite. In case original bills are not submitted, the expenses shall not be reimbursed.</w:t>
      </w:r>
    </w:p>
    <w:p>
      <w:pPr>
        <w:pStyle w:val="ListParagraph"/>
        <w:numPr>
          <w:ilvl w:val="0"/>
          <w:numId w:val="8"/>
        </w:numPr>
        <w:tabs>
          <w:tab w:pos="720" w:val="left" w:leader="none"/>
        </w:tabs>
        <w:spacing w:line="240" w:lineRule="auto" w:before="119" w:after="0"/>
        <w:ind w:left="719" w:right="0" w:hanging="360"/>
        <w:jc w:val="left"/>
        <w:rPr>
          <w:sz w:val="20"/>
        </w:rPr>
      </w:pPr>
      <w:r>
        <w:rPr>
          <w:color w:val="464A69"/>
          <w:sz w:val="20"/>
        </w:rPr>
        <w:t>Expenses incurred shall be submitted in the “Onsite Tour Expense Claim</w:t>
      </w:r>
      <w:r>
        <w:rPr>
          <w:color w:val="464A69"/>
          <w:spacing w:val="-4"/>
          <w:sz w:val="20"/>
        </w:rPr>
        <w:t> </w:t>
      </w:r>
      <w:r>
        <w:rPr>
          <w:color w:val="464A69"/>
          <w:sz w:val="20"/>
        </w:rPr>
        <w:t>Form”.</w:t>
      </w:r>
    </w:p>
    <w:p>
      <w:pPr>
        <w:pStyle w:val="BodyText"/>
        <w:rPr>
          <w:sz w:val="22"/>
        </w:rPr>
      </w:pPr>
    </w:p>
    <w:p>
      <w:pPr>
        <w:pStyle w:val="BodyText"/>
        <w:spacing w:line="249" w:lineRule="auto"/>
        <w:ind w:left="359" w:right="613"/>
      </w:pPr>
      <w:r>
        <w:rPr>
          <w:color w:val="464A69"/>
        </w:rPr>
        <w:t>Miscellaneous expenses are reimbursable when they are ordinary and necessary to accomplish the official business purpose of a trip. The travel expense form must include an explanation of why such expenditures are being claimed.</w:t>
      </w:r>
    </w:p>
    <w:p>
      <w:pPr>
        <w:pStyle w:val="BodyText"/>
        <w:rPr>
          <w:sz w:val="21"/>
        </w:rPr>
      </w:pPr>
    </w:p>
    <w:p>
      <w:pPr>
        <w:pStyle w:val="BodyText"/>
        <w:spacing w:line="249" w:lineRule="auto"/>
        <w:ind w:left="359" w:right="613"/>
      </w:pPr>
      <w:r>
        <w:rPr>
          <w:color w:val="464A69"/>
        </w:rPr>
        <w:t>Travel expenses for family members or guests are not reimbursable. However, a guest may share accommodations as long as there is no additional cost to Altran as a result.</w:t>
      </w:r>
    </w:p>
    <w:p>
      <w:pPr>
        <w:pStyle w:val="BodyText"/>
        <w:rPr>
          <w:sz w:val="22"/>
        </w:rPr>
      </w:pPr>
    </w:p>
    <w:p>
      <w:pPr>
        <w:pStyle w:val="BodyText"/>
        <w:spacing w:before="8"/>
        <w:rPr>
          <w:sz w:val="21"/>
        </w:rPr>
      </w:pPr>
    </w:p>
    <w:p>
      <w:pPr>
        <w:pStyle w:val="Heading1"/>
        <w:numPr>
          <w:ilvl w:val="0"/>
          <w:numId w:val="9"/>
        </w:numPr>
        <w:tabs>
          <w:tab w:pos="720" w:val="left" w:leader="none"/>
        </w:tabs>
        <w:spacing w:line="240" w:lineRule="auto" w:before="1" w:after="0"/>
        <w:ind w:left="719" w:right="0" w:hanging="360"/>
        <w:jc w:val="left"/>
      </w:pPr>
      <w:r>
        <w:rPr>
          <w:color w:val="00B4B8"/>
        </w:rPr>
        <w:t>ENTITLEMENT OF PER DIEM</w:t>
      </w:r>
      <w:r>
        <w:rPr>
          <w:color w:val="00B4B8"/>
          <w:spacing w:val="-6"/>
        </w:rPr>
        <w:t> </w:t>
      </w:r>
      <w:r>
        <w:rPr>
          <w:color w:val="00B4B8"/>
        </w:rPr>
        <w:t>/SALARY</w:t>
      </w:r>
    </w:p>
    <w:p>
      <w:pPr>
        <w:pStyle w:val="Heading2"/>
        <w:numPr>
          <w:ilvl w:val="1"/>
          <w:numId w:val="9"/>
        </w:numPr>
        <w:tabs>
          <w:tab w:pos="1079" w:val="left" w:leader="none"/>
          <w:tab w:pos="1080" w:val="left" w:leader="none"/>
        </w:tabs>
        <w:spacing w:line="240" w:lineRule="auto" w:before="278" w:after="0"/>
        <w:ind w:left="1079" w:right="0" w:hanging="720"/>
        <w:jc w:val="left"/>
      </w:pPr>
      <w:r>
        <w:rPr>
          <w:color w:val="00B4B8"/>
        </w:rPr>
        <w:t>On Business</w:t>
      </w:r>
      <w:r>
        <w:rPr>
          <w:color w:val="00B4B8"/>
          <w:spacing w:val="-1"/>
        </w:rPr>
        <w:t> </w:t>
      </w:r>
      <w:r>
        <w:rPr>
          <w:color w:val="00B4B8"/>
        </w:rPr>
        <w:t>visa:</w:t>
      </w:r>
    </w:p>
    <w:p>
      <w:pPr>
        <w:pStyle w:val="BodyText"/>
        <w:rPr>
          <w:b/>
          <w:sz w:val="21"/>
        </w:rPr>
      </w:pPr>
    </w:p>
    <w:p>
      <w:pPr>
        <w:pStyle w:val="ListParagraph"/>
        <w:numPr>
          <w:ilvl w:val="2"/>
          <w:numId w:val="9"/>
        </w:numPr>
        <w:tabs>
          <w:tab w:pos="1426" w:val="left" w:leader="none"/>
        </w:tabs>
        <w:spacing w:line="240" w:lineRule="auto" w:before="0" w:after="0"/>
        <w:ind w:left="1425" w:right="687" w:hanging="360"/>
        <w:jc w:val="both"/>
        <w:rPr>
          <w:sz w:val="20"/>
        </w:rPr>
      </w:pPr>
      <w:r>
        <w:rPr>
          <w:color w:val="464A69"/>
          <w:sz w:val="20"/>
        </w:rPr>
        <w:t>Employee will be entitled for Per Diem Allowance (PDA). In case the PDA is to be given in any other currency the RBI average rate will be taken to convert into equivalent local currency amount. Every employee travelling will be communicated on the amount of allowance they are entitled</w:t>
      </w:r>
      <w:r>
        <w:rPr>
          <w:color w:val="464A69"/>
          <w:spacing w:val="-20"/>
          <w:sz w:val="20"/>
        </w:rPr>
        <w:t> </w:t>
      </w:r>
      <w:r>
        <w:rPr>
          <w:color w:val="464A69"/>
          <w:sz w:val="20"/>
        </w:rPr>
        <w:t>to.</w:t>
      </w:r>
    </w:p>
    <w:p>
      <w:pPr>
        <w:pStyle w:val="ListParagraph"/>
        <w:numPr>
          <w:ilvl w:val="2"/>
          <w:numId w:val="9"/>
        </w:numPr>
        <w:tabs>
          <w:tab w:pos="1426" w:val="left" w:leader="none"/>
        </w:tabs>
        <w:spacing w:line="240" w:lineRule="auto" w:before="119" w:after="0"/>
        <w:ind w:left="1425" w:right="0" w:hanging="360"/>
        <w:jc w:val="left"/>
        <w:rPr>
          <w:sz w:val="20"/>
        </w:rPr>
      </w:pPr>
      <w:r>
        <w:rPr>
          <w:color w:val="464A69"/>
          <w:sz w:val="20"/>
        </w:rPr>
        <w:t>PDA is meant to cover boarding and local travel expenses (Train pass, bus pass,</w:t>
      </w:r>
      <w:r>
        <w:rPr>
          <w:color w:val="464A69"/>
          <w:spacing w:val="-33"/>
          <w:sz w:val="20"/>
        </w:rPr>
        <w:t> </w:t>
      </w:r>
      <w:r>
        <w:rPr>
          <w:color w:val="464A69"/>
          <w:sz w:val="20"/>
        </w:rPr>
        <w:t>etc).</w:t>
      </w:r>
    </w:p>
    <w:p>
      <w:pPr>
        <w:pStyle w:val="ListParagraph"/>
        <w:numPr>
          <w:ilvl w:val="2"/>
          <w:numId w:val="9"/>
        </w:numPr>
        <w:tabs>
          <w:tab w:pos="1426" w:val="left" w:leader="none"/>
        </w:tabs>
        <w:spacing w:line="240" w:lineRule="auto" w:before="120" w:after="0"/>
        <w:ind w:left="1425" w:right="692" w:hanging="360"/>
        <w:jc w:val="both"/>
        <w:rPr>
          <w:sz w:val="20"/>
        </w:rPr>
      </w:pPr>
      <w:r>
        <w:rPr>
          <w:color w:val="464A69"/>
          <w:sz w:val="20"/>
        </w:rPr>
        <w:t>The PDA is calculated from the day the employee reaches the host country till the day they leave the host </w:t>
      </w:r>
      <w:r>
        <w:rPr>
          <w:color w:val="464A69"/>
          <w:spacing w:val="-3"/>
          <w:sz w:val="20"/>
        </w:rPr>
        <w:t>country.</w:t>
      </w:r>
    </w:p>
    <w:p>
      <w:pPr>
        <w:pStyle w:val="BodyText"/>
        <w:rPr>
          <w:sz w:val="22"/>
        </w:rPr>
      </w:pPr>
    </w:p>
    <w:p>
      <w:pPr>
        <w:pStyle w:val="Heading2"/>
        <w:numPr>
          <w:ilvl w:val="1"/>
          <w:numId w:val="9"/>
        </w:numPr>
        <w:tabs>
          <w:tab w:pos="1079" w:val="left" w:leader="none"/>
          <w:tab w:pos="1080" w:val="left" w:leader="none"/>
        </w:tabs>
        <w:spacing w:line="240" w:lineRule="auto" w:before="145" w:after="0"/>
        <w:ind w:left="1079" w:right="0" w:hanging="720"/>
        <w:jc w:val="left"/>
      </w:pPr>
      <w:r>
        <w:rPr>
          <w:color w:val="00B4B8"/>
        </w:rPr>
        <w:t>On Work</w:t>
      </w:r>
      <w:r>
        <w:rPr>
          <w:color w:val="00B4B8"/>
          <w:spacing w:val="-1"/>
        </w:rPr>
        <w:t> </w:t>
      </w:r>
      <w:r>
        <w:rPr>
          <w:color w:val="00B4B8"/>
        </w:rPr>
        <w:t>permit:</w:t>
      </w:r>
    </w:p>
    <w:p>
      <w:pPr>
        <w:pStyle w:val="BodyText"/>
        <w:rPr>
          <w:b/>
          <w:sz w:val="31"/>
        </w:rPr>
      </w:pPr>
    </w:p>
    <w:p>
      <w:pPr>
        <w:pStyle w:val="ListParagraph"/>
        <w:numPr>
          <w:ilvl w:val="2"/>
          <w:numId w:val="9"/>
        </w:numPr>
        <w:tabs>
          <w:tab w:pos="1440" w:val="left" w:leader="none"/>
        </w:tabs>
        <w:spacing w:line="240" w:lineRule="auto" w:before="1" w:after="0"/>
        <w:ind w:left="1439" w:right="689" w:hanging="360"/>
        <w:jc w:val="both"/>
        <w:rPr>
          <w:sz w:val="20"/>
        </w:rPr>
      </w:pPr>
      <w:r>
        <w:rPr>
          <w:color w:val="464A69"/>
          <w:sz w:val="20"/>
        </w:rPr>
        <w:t>Employees travelling on a work permit on a deputation mission will be provided with a secondment contract which will have details of their salary / allowances during the period of secondment in the foreign land.</w:t>
      </w:r>
    </w:p>
    <w:p>
      <w:pPr>
        <w:pStyle w:val="BodyText"/>
        <w:spacing w:before="4"/>
      </w:pPr>
    </w:p>
    <w:p>
      <w:pPr>
        <w:pStyle w:val="ListParagraph"/>
        <w:numPr>
          <w:ilvl w:val="2"/>
          <w:numId w:val="9"/>
        </w:numPr>
        <w:tabs>
          <w:tab w:pos="1440" w:val="left" w:leader="none"/>
        </w:tabs>
        <w:spacing w:line="276" w:lineRule="auto" w:before="0" w:after="0"/>
        <w:ind w:left="1439" w:right="688" w:hanging="360"/>
        <w:jc w:val="both"/>
        <w:rPr>
          <w:sz w:val="20"/>
        </w:rPr>
      </w:pPr>
      <w:r>
        <w:rPr>
          <w:color w:val="464A69"/>
          <w:sz w:val="20"/>
        </w:rPr>
        <w:t>The employee has to open an IBAN account in foreign country and send the account number details to Mobility coordinator. During the secondment the salary will be credited to this</w:t>
      </w:r>
      <w:r>
        <w:rPr>
          <w:color w:val="464A69"/>
          <w:spacing w:val="-17"/>
          <w:sz w:val="20"/>
        </w:rPr>
        <w:t> </w:t>
      </w:r>
      <w:r>
        <w:rPr>
          <w:color w:val="464A69"/>
          <w:sz w:val="20"/>
        </w:rPr>
        <w:t>account.</w:t>
      </w:r>
    </w:p>
    <w:p>
      <w:pPr>
        <w:pStyle w:val="ListParagraph"/>
        <w:numPr>
          <w:ilvl w:val="2"/>
          <w:numId w:val="9"/>
        </w:numPr>
        <w:tabs>
          <w:tab w:pos="1440" w:val="left" w:leader="none"/>
        </w:tabs>
        <w:spacing w:line="240" w:lineRule="auto" w:before="0" w:after="0"/>
        <w:ind w:left="1439" w:right="680" w:hanging="360"/>
        <w:jc w:val="both"/>
        <w:rPr>
          <w:sz w:val="20"/>
        </w:rPr>
      </w:pPr>
      <w:r>
        <w:rPr>
          <w:color w:val="464A69"/>
          <w:sz w:val="20"/>
        </w:rPr>
        <w:t>Any extension/break due to personal reasons will be considered as a break in the continuity of the assignment and will be treated as loss of</w:t>
      </w:r>
      <w:r>
        <w:rPr>
          <w:color w:val="464A69"/>
          <w:spacing w:val="2"/>
          <w:sz w:val="20"/>
        </w:rPr>
        <w:t> </w:t>
      </w:r>
      <w:r>
        <w:rPr>
          <w:color w:val="464A69"/>
          <w:sz w:val="20"/>
        </w:rPr>
        <w:t>pay</w:t>
      </w:r>
    </w:p>
    <w:p>
      <w:pPr>
        <w:pStyle w:val="BodyText"/>
        <w:spacing w:before="9"/>
        <w:rPr>
          <w:sz w:val="19"/>
        </w:rPr>
      </w:pPr>
    </w:p>
    <w:p>
      <w:pPr>
        <w:pStyle w:val="ListParagraph"/>
        <w:numPr>
          <w:ilvl w:val="2"/>
          <w:numId w:val="9"/>
        </w:numPr>
        <w:tabs>
          <w:tab w:pos="1440" w:val="left" w:leader="none"/>
        </w:tabs>
        <w:spacing w:line="240" w:lineRule="auto" w:before="0" w:after="0"/>
        <w:ind w:left="1439" w:right="680" w:hanging="360"/>
        <w:jc w:val="both"/>
        <w:rPr>
          <w:sz w:val="20"/>
        </w:rPr>
      </w:pPr>
      <w:r>
        <w:rPr>
          <w:color w:val="464A69"/>
          <w:sz w:val="20"/>
        </w:rPr>
        <w:t>Employees travelling on a work permit on a transfer mode (transferred to the client / associate company in the foreign land), will recieve a local contract (detailing the salary and benefits entitlement) from the host </w:t>
      </w:r>
      <w:r>
        <w:rPr>
          <w:color w:val="464A69"/>
          <w:spacing w:val="-3"/>
          <w:sz w:val="20"/>
        </w:rPr>
        <w:t>country.</w:t>
      </w:r>
    </w:p>
    <w:p>
      <w:pPr>
        <w:spacing w:after="0" w:line="240" w:lineRule="auto"/>
        <w:jc w:val="both"/>
        <w:rPr>
          <w:sz w:val="20"/>
        </w:rPr>
        <w:sectPr>
          <w:pgSz w:w="11910" w:h="16840"/>
          <w:pgMar w:header="673" w:footer="627" w:top="1660" w:bottom="820" w:left="3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Heading1"/>
        <w:numPr>
          <w:ilvl w:val="0"/>
          <w:numId w:val="9"/>
        </w:numPr>
        <w:tabs>
          <w:tab w:pos="720" w:val="left" w:leader="none"/>
        </w:tabs>
        <w:spacing w:line="240" w:lineRule="auto" w:before="90" w:after="0"/>
        <w:ind w:left="719" w:right="0" w:hanging="360"/>
        <w:jc w:val="both"/>
      </w:pPr>
      <w:r>
        <w:rPr>
          <w:color w:val="00B4B8"/>
          <w:spacing w:val="-3"/>
        </w:rPr>
        <w:t>ALLOWANCES</w:t>
      </w:r>
    </w:p>
    <w:p>
      <w:pPr>
        <w:pStyle w:val="Heading2"/>
        <w:numPr>
          <w:ilvl w:val="1"/>
          <w:numId w:val="9"/>
        </w:numPr>
        <w:tabs>
          <w:tab w:pos="762" w:val="left" w:leader="none"/>
        </w:tabs>
        <w:spacing w:line="240" w:lineRule="auto" w:before="254" w:after="0"/>
        <w:ind w:left="761" w:right="0" w:hanging="402"/>
        <w:jc w:val="both"/>
      </w:pPr>
      <w:r>
        <w:rPr>
          <w:color w:val="00B4B8"/>
        </w:rPr>
        <w:t>Short </w:t>
      </w:r>
      <w:r>
        <w:rPr>
          <w:color w:val="00B4B8"/>
          <w:spacing w:val="-5"/>
        </w:rPr>
        <w:t>Term </w:t>
      </w:r>
      <w:r>
        <w:rPr>
          <w:color w:val="00B4B8"/>
          <w:spacing w:val="-4"/>
        </w:rPr>
        <w:t>Travel </w:t>
      </w:r>
      <w:r>
        <w:rPr>
          <w:color w:val="00B4B8"/>
        </w:rPr>
        <w:t>Allowances (Max 180</w:t>
      </w:r>
      <w:r>
        <w:rPr>
          <w:color w:val="00B4B8"/>
          <w:spacing w:val="-4"/>
        </w:rPr>
        <w:t> </w:t>
      </w:r>
      <w:r>
        <w:rPr>
          <w:color w:val="00B4B8"/>
        </w:rPr>
        <w:t>Days)</w:t>
      </w:r>
    </w:p>
    <w:p>
      <w:pPr>
        <w:pStyle w:val="BodyText"/>
        <w:spacing w:before="3"/>
        <w:rPr>
          <w:b/>
          <w:sz w:val="25"/>
        </w:rPr>
      </w:pPr>
    </w:p>
    <w:p>
      <w:pPr>
        <w:pStyle w:val="BodyText"/>
        <w:ind w:left="359"/>
        <w:jc w:val="both"/>
      </w:pPr>
      <w:r>
        <w:rPr>
          <w:color w:val="464A69"/>
        </w:rPr>
        <w:t>Please refer the intranet that has the country specific allowances &amp; other entitlements pertaining to the travel such as:</w:t>
      </w:r>
    </w:p>
    <w:p>
      <w:pPr>
        <w:pStyle w:val="BodyText"/>
        <w:spacing w:before="9"/>
      </w:pPr>
    </w:p>
    <w:p>
      <w:pPr>
        <w:pStyle w:val="ListParagraph"/>
        <w:numPr>
          <w:ilvl w:val="0"/>
          <w:numId w:val="10"/>
        </w:numPr>
        <w:tabs>
          <w:tab w:pos="1079" w:val="left" w:leader="none"/>
          <w:tab w:pos="1080" w:val="left" w:leader="none"/>
        </w:tabs>
        <w:spacing w:line="240" w:lineRule="auto" w:before="0" w:after="0"/>
        <w:ind w:left="1079" w:right="0" w:hanging="360"/>
        <w:jc w:val="left"/>
        <w:rPr>
          <w:sz w:val="20"/>
        </w:rPr>
      </w:pPr>
      <w:r>
        <w:rPr>
          <w:color w:val="464A69"/>
          <w:sz w:val="20"/>
        </w:rPr>
        <w:t>Mode of Indian salary</w:t>
      </w:r>
      <w:r>
        <w:rPr>
          <w:color w:val="464A69"/>
          <w:spacing w:val="-2"/>
          <w:sz w:val="20"/>
        </w:rPr>
        <w:t> </w:t>
      </w:r>
      <w:r>
        <w:rPr>
          <w:color w:val="464A69"/>
          <w:sz w:val="20"/>
        </w:rPr>
        <w:t>payment</w:t>
      </w:r>
    </w:p>
    <w:p>
      <w:pPr>
        <w:pStyle w:val="ListParagraph"/>
        <w:numPr>
          <w:ilvl w:val="0"/>
          <w:numId w:val="10"/>
        </w:numPr>
        <w:tabs>
          <w:tab w:pos="1079" w:val="left" w:leader="none"/>
          <w:tab w:pos="1080" w:val="left" w:leader="none"/>
        </w:tabs>
        <w:spacing w:line="240" w:lineRule="auto" w:before="33" w:after="0"/>
        <w:ind w:left="1079" w:right="0" w:hanging="360"/>
        <w:jc w:val="left"/>
        <w:rPr>
          <w:sz w:val="20"/>
        </w:rPr>
      </w:pPr>
      <w:r>
        <w:rPr>
          <w:color w:val="464A69"/>
          <w:sz w:val="20"/>
        </w:rPr>
        <w:t>Travel Kit</w:t>
      </w:r>
      <w:r>
        <w:rPr>
          <w:color w:val="464A69"/>
          <w:spacing w:val="-14"/>
          <w:sz w:val="20"/>
        </w:rPr>
        <w:t> </w:t>
      </w:r>
      <w:r>
        <w:rPr>
          <w:color w:val="464A69"/>
          <w:sz w:val="20"/>
        </w:rPr>
        <w:t>Allowance</w:t>
      </w:r>
    </w:p>
    <w:p>
      <w:pPr>
        <w:pStyle w:val="ListParagraph"/>
        <w:numPr>
          <w:ilvl w:val="0"/>
          <w:numId w:val="10"/>
        </w:numPr>
        <w:tabs>
          <w:tab w:pos="1079" w:val="left" w:leader="none"/>
          <w:tab w:pos="1080" w:val="left" w:leader="none"/>
        </w:tabs>
        <w:spacing w:line="240" w:lineRule="auto" w:before="31" w:after="0"/>
        <w:ind w:left="1079" w:right="0" w:hanging="360"/>
        <w:jc w:val="left"/>
        <w:rPr>
          <w:sz w:val="20"/>
        </w:rPr>
      </w:pPr>
      <w:r>
        <w:rPr>
          <w:color w:val="464A69"/>
          <w:sz w:val="20"/>
        </w:rPr>
        <w:t>Perdiem</w:t>
      </w:r>
      <w:r>
        <w:rPr>
          <w:color w:val="464A69"/>
          <w:spacing w:val="2"/>
          <w:sz w:val="20"/>
        </w:rPr>
        <w:t> </w:t>
      </w:r>
      <w:r>
        <w:rPr>
          <w:color w:val="464A69"/>
          <w:sz w:val="20"/>
        </w:rPr>
        <w:t>allowances</w:t>
      </w:r>
    </w:p>
    <w:p>
      <w:pPr>
        <w:pStyle w:val="ListParagraph"/>
        <w:numPr>
          <w:ilvl w:val="0"/>
          <w:numId w:val="10"/>
        </w:numPr>
        <w:tabs>
          <w:tab w:pos="1079" w:val="left" w:leader="none"/>
          <w:tab w:pos="1080" w:val="left" w:leader="none"/>
        </w:tabs>
        <w:spacing w:line="240" w:lineRule="auto" w:before="33" w:after="0"/>
        <w:ind w:left="1079" w:right="0" w:hanging="360"/>
        <w:jc w:val="left"/>
        <w:rPr>
          <w:sz w:val="20"/>
        </w:rPr>
      </w:pPr>
      <w:r>
        <w:rPr>
          <w:color w:val="464A69"/>
          <w:sz w:val="20"/>
        </w:rPr>
        <w:t>Accommodation</w:t>
      </w:r>
    </w:p>
    <w:p>
      <w:pPr>
        <w:pStyle w:val="ListParagraph"/>
        <w:numPr>
          <w:ilvl w:val="0"/>
          <w:numId w:val="10"/>
        </w:numPr>
        <w:tabs>
          <w:tab w:pos="1079" w:val="left" w:leader="none"/>
          <w:tab w:pos="1080" w:val="left" w:leader="none"/>
        </w:tabs>
        <w:spacing w:line="240" w:lineRule="auto" w:before="34" w:after="0"/>
        <w:ind w:left="1079" w:right="0" w:hanging="360"/>
        <w:jc w:val="left"/>
        <w:rPr>
          <w:sz w:val="20"/>
        </w:rPr>
      </w:pPr>
      <w:r>
        <w:rPr>
          <w:color w:val="464A69"/>
          <w:sz w:val="20"/>
        </w:rPr>
        <w:t>Local Travel &amp; Miscellaneous</w:t>
      </w:r>
      <w:r>
        <w:rPr>
          <w:color w:val="464A69"/>
          <w:spacing w:val="-6"/>
          <w:sz w:val="20"/>
        </w:rPr>
        <w:t> </w:t>
      </w:r>
      <w:r>
        <w:rPr>
          <w:color w:val="464A69"/>
          <w:sz w:val="20"/>
        </w:rPr>
        <w:t>allowances</w:t>
      </w:r>
    </w:p>
    <w:p>
      <w:pPr>
        <w:pStyle w:val="ListParagraph"/>
        <w:numPr>
          <w:ilvl w:val="0"/>
          <w:numId w:val="10"/>
        </w:numPr>
        <w:tabs>
          <w:tab w:pos="1079" w:val="left" w:leader="none"/>
          <w:tab w:pos="1080" w:val="left" w:leader="none"/>
        </w:tabs>
        <w:spacing w:line="240" w:lineRule="auto" w:before="33" w:after="0"/>
        <w:ind w:left="1079" w:right="0" w:hanging="360"/>
        <w:jc w:val="left"/>
        <w:rPr>
          <w:sz w:val="20"/>
        </w:rPr>
      </w:pPr>
      <w:r>
        <w:rPr>
          <w:color w:val="464A69"/>
          <w:sz w:val="20"/>
        </w:rPr>
        <w:t>Airport transfer in the foreign country (Day of travel &amp; Return of</w:t>
      </w:r>
      <w:r>
        <w:rPr>
          <w:color w:val="464A69"/>
          <w:spacing w:val="-18"/>
          <w:sz w:val="20"/>
        </w:rPr>
        <w:t> </w:t>
      </w:r>
      <w:r>
        <w:rPr>
          <w:color w:val="464A69"/>
          <w:sz w:val="20"/>
        </w:rPr>
        <w:t>travel)</w:t>
      </w:r>
    </w:p>
    <w:p>
      <w:pPr>
        <w:pStyle w:val="ListParagraph"/>
        <w:numPr>
          <w:ilvl w:val="0"/>
          <w:numId w:val="10"/>
        </w:numPr>
        <w:tabs>
          <w:tab w:pos="1079" w:val="left" w:leader="none"/>
          <w:tab w:pos="1080" w:val="left" w:leader="none"/>
        </w:tabs>
        <w:spacing w:line="240" w:lineRule="auto" w:before="34" w:after="0"/>
        <w:ind w:left="1079" w:right="0" w:hanging="360"/>
        <w:jc w:val="left"/>
        <w:rPr>
          <w:sz w:val="20"/>
        </w:rPr>
      </w:pPr>
      <w:r>
        <w:rPr>
          <w:color w:val="464A69"/>
          <w:sz w:val="20"/>
        </w:rPr>
        <w:t>Brokerage Charges( Applicable for short</w:t>
      </w:r>
      <w:r>
        <w:rPr>
          <w:color w:val="464A69"/>
          <w:spacing w:val="-17"/>
          <w:sz w:val="20"/>
        </w:rPr>
        <w:t> </w:t>
      </w:r>
      <w:r>
        <w:rPr>
          <w:color w:val="464A69"/>
          <w:sz w:val="20"/>
        </w:rPr>
        <w:t>stay)</w:t>
      </w:r>
    </w:p>
    <w:p>
      <w:pPr>
        <w:pStyle w:val="ListParagraph"/>
        <w:numPr>
          <w:ilvl w:val="0"/>
          <w:numId w:val="10"/>
        </w:numPr>
        <w:tabs>
          <w:tab w:pos="1079" w:val="left" w:leader="none"/>
          <w:tab w:pos="1080" w:val="left" w:leader="none"/>
        </w:tabs>
        <w:spacing w:line="240" w:lineRule="auto" w:before="35" w:after="0"/>
        <w:ind w:left="1079" w:right="0" w:hanging="360"/>
        <w:jc w:val="left"/>
        <w:rPr>
          <w:sz w:val="20"/>
        </w:rPr>
      </w:pPr>
      <w:r>
        <w:rPr>
          <w:color w:val="464A69"/>
          <w:spacing w:val="-3"/>
          <w:sz w:val="20"/>
        </w:rPr>
        <w:t>Telephone</w:t>
      </w:r>
      <w:r>
        <w:rPr>
          <w:color w:val="464A69"/>
          <w:spacing w:val="-2"/>
          <w:sz w:val="20"/>
        </w:rPr>
        <w:t> </w:t>
      </w:r>
      <w:r>
        <w:rPr>
          <w:color w:val="464A69"/>
          <w:sz w:val="20"/>
        </w:rPr>
        <w:t>Calls</w:t>
      </w:r>
    </w:p>
    <w:p>
      <w:pPr>
        <w:pStyle w:val="BodyText"/>
        <w:rPr>
          <w:sz w:val="21"/>
        </w:rPr>
      </w:pPr>
    </w:p>
    <w:p>
      <w:pPr>
        <w:pStyle w:val="BodyText"/>
        <w:spacing w:before="1"/>
        <w:ind w:left="359"/>
        <w:jc w:val="both"/>
      </w:pPr>
      <w:r>
        <w:rPr>
          <w:color w:val="464A69"/>
        </w:rPr>
        <w:t>Below allowances are applicable for L5 &amp; above</w:t>
      </w:r>
    </w:p>
    <w:p>
      <w:pPr>
        <w:pStyle w:val="BodyText"/>
        <w:spacing w:before="9"/>
        <w:rPr>
          <w:sz w:val="22"/>
        </w:rPr>
      </w:pPr>
    </w:p>
    <w:p>
      <w:pPr>
        <w:pStyle w:val="ListParagraph"/>
        <w:numPr>
          <w:ilvl w:val="0"/>
          <w:numId w:val="10"/>
        </w:numPr>
        <w:tabs>
          <w:tab w:pos="1079" w:val="left" w:leader="none"/>
          <w:tab w:pos="1080" w:val="left" w:leader="none"/>
        </w:tabs>
        <w:spacing w:line="240" w:lineRule="auto" w:before="1" w:after="0"/>
        <w:ind w:left="1079" w:right="0" w:hanging="360"/>
        <w:jc w:val="left"/>
        <w:rPr>
          <w:sz w:val="20"/>
        </w:rPr>
      </w:pPr>
      <w:r>
        <w:rPr>
          <w:color w:val="464A69"/>
          <w:sz w:val="20"/>
        </w:rPr>
        <w:t>Incidental</w:t>
      </w:r>
      <w:r>
        <w:rPr>
          <w:color w:val="464A69"/>
          <w:spacing w:val="-3"/>
          <w:sz w:val="20"/>
        </w:rPr>
        <w:t> </w:t>
      </w:r>
      <w:r>
        <w:rPr>
          <w:color w:val="464A69"/>
          <w:sz w:val="20"/>
        </w:rPr>
        <w:t>Expenses</w:t>
      </w:r>
    </w:p>
    <w:p>
      <w:pPr>
        <w:pStyle w:val="ListParagraph"/>
        <w:numPr>
          <w:ilvl w:val="0"/>
          <w:numId w:val="10"/>
        </w:numPr>
        <w:tabs>
          <w:tab w:pos="1079" w:val="left" w:leader="none"/>
          <w:tab w:pos="1080" w:val="left" w:leader="none"/>
        </w:tabs>
        <w:spacing w:line="240" w:lineRule="auto" w:before="33" w:after="0"/>
        <w:ind w:left="1079" w:right="0" w:hanging="360"/>
        <w:jc w:val="left"/>
        <w:rPr>
          <w:sz w:val="20"/>
        </w:rPr>
      </w:pPr>
      <w:r>
        <w:rPr>
          <w:color w:val="464A69"/>
          <w:sz w:val="20"/>
        </w:rPr>
        <w:t>Conveyance Expenses</w:t>
      </w:r>
    </w:p>
    <w:p>
      <w:pPr>
        <w:pStyle w:val="ListParagraph"/>
        <w:numPr>
          <w:ilvl w:val="0"/>
          <w:numId w:val="10"/>
        </w:numPr>
        <w:tabs>
          <w:tab w:pos="1079" w:val="left" w:leader="none"/>
          <w:tab w:pos="1080" w:val="left" w:leader="none"/>
        </w:tabs>
        <w:spacing w:line="240" w:lineRule="auto" w:before="33" w:after="0"/>
        <w:ind w:left="1079" w:right="0" w:hanging="360"/>
        <w:jc w:val="left"/>
        <w:rPr>
          <w:sz w:val="20"/>
        </w:rPr>
      </w:pPr>
      <w:r>
        <w:rPr>
          <w:color w:val="464A69"/>
          <w:sz w:val="20"/>
        </w:rPr>
        <w:t>Accommodation with</w:t>
      </w:r>
      <w:r>
        <w:rPr>
          <w:color w:val="464A69"/>
          <w:spacing w:val="-1"/>
          <w:sz w:val="20"/>
        </w:rPr>
        <w:t> </w:t>
      </w:r>
      <w:r>
        <w:rPr>
          <w:color w:val="464A69"/>
          <w:sz w:val="20"/>
        </w:rPr>
        <w:t>breakfast</w:t>
      </w:r>
    </w:p>
    <w:p>
      <w:pPr>
        <w:pStyle w:val="ListParagraph"/>
        <w:numPr>
          <w:ilvl w:val="0"/>
          <w:numId w:val="10"/>
        </w:numPr>
        <w:tabs>
          <w:tab w:pos="1079" w:val="left" w:leader="none"/>
          <w:tab w:pos="1080" w:val="left" w:leader="none"/>
        </w:tabs>
        <w:spacing w:line="240" w:lineRule="auto" w:before="34" w:after="0"/>
        <w:ind w:left="1079" w:right="0" w:hanging="360"/>
        <w:jc w:val="left"/>
        <w:rPr>
          <w:sz w:val="20"/>
        </w:rPr>
      </w:pPr>
      <w:r>
        <w:rPr>
          <w:color w:val="464A69"/>
          <w:sz w:val="20"/>
        </w:rPr>
        <w:t>Internet/Wifi</w:t>
      </w:r>
      <w:r>
        <w:rPr>
          <w:color w:val="464A69"/>
          <w:spacing w:val="-3"/>
          <w:sz w:val="20"/>
        </w:rPr>
        <w:t> </w:t>
      </w:r>
      <w:r>
        <w:rPr>
          <w:color w:val="464A69"/>
          <w:sz w:val="20"/>
        </w:rPr>
        <w:t>charges</w:t>
      </w:r>
    </w:p>
    <w:p>
      <w:pPr>
        <w:pStyle w:val="BodyText"/>
        <w:rPr>
          <w:sz w:val="24"/>
        </w:rPr>
      </w:pPr>
    </w:p>
    <w:p>
      <w:pPr>
        <w:pStyle w:val="BodyText"/>
        <w:spacing w:before="9"/>
        <w:rPr>
          <w:sz w:val="19"/>
        </w:rPr>
      </w:pPr>
    </w:p>
    <w:p>
      <w:pPr>
        <w:pStyle w:val="Heading2"/>
        <w:numPr>
          <w:ilvl w:val="1"/>
          <w:numId w:val="9"/>
        </w:numPr>
        <w:tabs>
          <w:tab w:pos="762" w:val="left" w:leader="none"/>
        </w:tabs>
        <w:spacing w:line="240" w:lineRule="auto" w:before="0" w:after="0"/>
        <w:ind w:left="761" w:right="0" w:hanging="402"/>
        <w:jc w:val="both"/>
      </w:pPr>
      <w:r>
        <w:rPr>
          <w:color w:val="00B4B8"/>
        </w:rPr>
        <w:t>Long term travel /secondment Allowances (More than 180</w:t>
      </w:r>
      <w:r>
        <w:rPr>
          <w:color w:val="00B4B8"/>
          <w:spacing w:val="-13"/>
        </w:rPr>
        <w:t> </w:t>
      </w:r>
      <w:r>
        <w:rPr>
          <w:color w:val="00B4B8"/>
        </w:rPr>
        <w:t>Days)</w:t>
      </w:r>
    </w:p>
    <w:p>
      <w:pPr>
        <w:pStyle w:val="BodyText"/>
        <w:spacing w:before="4"/>
        <w:rPr>
          <w:b/>
          <w:sz w:val="29"/>
        </w:rPr>
      </w:pPr>
    </w:p>
    <w:p>
      <w:pPr>
        <w:pStyle w:val="BodyText"/>
        <w:spacing w:line="249" w:lineRule="auto"/>
        <w:ind w:left="359" w:right="3258"/>
      </w:pPr>
      <w:r>
        <w:rPr>
          <w:color w:val="464A69"/>
        </w:rPr>
        <w:t>Country specific salary &amp; benefits, compliances, taxation &amp; social security norms apply. For more details contact Global mobility spoc /BU Head.</w:t>
      </w:r>
    </w:p>
    <w:p>
      <w:pPr>
        <w:pStyle w:val="BodyText"/>
        <w:spacing w:before="11"/>
        <w:rPr>
          <w:sz w:val="22"/>
        </w:rPr>
      </w:pPr>
    </w:p>
    <w:p>
      <w:pPr>
        <w:pStyle w:val="Heading1"/>
        <w:numPr>
          <w:ilvl w:val="0"/>
          <w:numId w:val="9"/>
        </w:numPr>
        <w:tabs>
          <w:tab w:pos="1067" w:val="left" w:leader="none"/>
          <w:tab w:pos="1068" w:val="left" w:leader="none"/>
        </w:tabs>
        <w:spacing w:line="240" w:lineRule="auto" w:before="0" w:after="0"/>
        <w:ind w:left="1067" w:right="0" w:hanging="708"/>
        <w:jc w:val="left"/>
      </w:pPr>
      <w:r>
        <w:rPr>
          <w:color w:val="00B4B8"/>
        </w:rPr>
        <w:t>TRAVEL</w:t>
      </w:r>
      <w:r>
        <w:rPr>
          <w:color w:val="00B4B8"/>
          <w:spacing w:val="5"/>
        </w:rPr>
        <w:t> </w:t>
      </w:r>
      <w:r>
        <w:rPr>
          <w:color w:val="00B4B8"/>
        </w:rPr>
        <w:t>ADVANCE</w:t>
      </w:r>
    </w:p>
    <w:p>
      <w:pPr>
        <w:pStyle w:val="BodyText"/>
        <w:spacing w:line="249" w:lineRule="auto" w:before="265"/>
        <w:ind w:left="359" w:right="682"/>
        <w:jc w:val="both"/>
      </w:pPr>
      <w:r>
        <w:rPr>
          <w:color w:val="464A69"/>
        </w:rPr>
        <w:t>Travel advance is paid to the travelling employee to manage the expenses in the foreign land. This advance will either be recovered or deducted from employee’s </w:t>
      </w:r>
      <w:r>
        <w:rPr>
          <w:color w:val="464A69"/>
          <w:spacing w:val="2"/>
        </w:rPr>
        <w:t>PDA </w:t>
      </w:r>
      <w:r>
        <w:rPr>
          <w:color w:val="464A69"/>
        </w:rPr>
        <w:t>accordingly (in case of business visa) or during the  assignment tenure (monthly in case of work permit)</w:t>
      </w:r>
    </w:p>
    <w:p>
      <w:pPr>
        <w:pStyle w:val="BodyText"/>
        <w:rPr>
          <w:sz w:val="23"/>
        </w:rPr>
      </w:pPr>
    </w:p>
    <w:p>
      <w:pPr>
        <w:pStyle w:val="Heading2"/>
        <w:numPr>
          <w:ilvl w:val="1"/>
          <w:numId w:val="9"/>
        </w:numPr>
        <w:tabs>
          <w:tab w:pos="963" w:val="left" w:leader="none"/>
        </w:tabs>
        <w:spacing w:line="240" w:lineRule="auto" w:before="0" w:after="0"/>
        <w:ind w:left="962" w:right="0" w:hanging="603"/>
        <w:jc w:val="left"/>
      </w:pPr>
      <w:r>
        <w:rPr>
          <w:color w:val="00B4B8"/>
        </w:rPr>
        <w:t>Travel Kit Allowance</w:t>
      </w:r>
    </w:p>
    <w:p>
      <w:pPr>
        <w:pStyle w:val="BodyText"/>
        <w:spacing w:before="4"/>
        <w:rPr>
          <w:b/>
          <w:sz w:val="24"/>
        </w:rPr>
      </w:pPr>
    </w:p>
    <w:p>
      <w:pPr>
        <w:pStyle w:val="BodyText"/>
        <w:spacing w:line="276" w:lineRule="auto"/>
        <w:ind w:left="359" w:right="681"/>
        <w:jc w:val="both"/>
      </w:pPr>
      <w:r>
        <w:rPr>
          <w:color w:val="464A69"/>
          <w:spacing w:val="3"/>
        </w:rPr>
        <w:t>We </w:t>
      </w:r>
      <w:r>
        <w:rPr>
          <w:color w:val="464A69"/>
        </w:rPr>
        <w:t>consider all our employees to be the brand ambassadors of Altran India and are the custodian of Altran’s image worldwide. All employees travelling on </w:t>
      </w:r>
      <w:r>
        <w:rPr>
          <w:b/>
          <w:color w:val="464A69"/>
        </w:rPr>
        <w:t>secondment and Business </w:t>
      </w:r>
      <w:r>
        <w:rPr>
          <w:color w:val="464A69"/>
        </w:rPr>
        <w:t>will be eligible for travel kit allowance. This kit allowance will be inclusive of purchase of Formal clothing, Thermal wear, formal shoes and baggage. Employees travelling onsite can claim Travel Kit allowance upto a limit of INR. 20,000 on producing original bills. The allowance can be claimed once in a period of two</w:t>
      </w:r>
      <w:r>
        <w:rPr>
          <w:color w:val="464A69"/>
          <w:spacing w:val="1"/>
        </w:rPr>
        <w:t> </w:t>
      </w:r>
      <w:r>
        <w:rPr>
          <w:color w:val="464A69"/>
        </w:rPr>
        <w:t>years.</w:t>
      </w:r>
    </w:p>
    <w:p>
      <w:pPr>
        <w:pStyle w:val="BodyText"/>
        <w:rPr>
          <w:sz w:val="23"/>
        </w:rPr>
      </w:pPr>
    </w:p>
    <w:p>
      <w:pPr>
        <w:pStyle w:val="BodyText"/>
        <w:ind w:left="359"/>
        <w:jc w:val="both"/>
      </w:pPr>
      <w:r>
        <w:rPr>
          <w:color w:val="464A69"/>
        </w:rPr>
        <w:t>The bills for the claim dated with in the period mentioned below will be accepted for reimbursement under this policy:</w:t>
      </w:r>
    </w:p>
    <w:p>
      <w:pPr>
        <w:spacing w:after="0"/>
        <w:jc w:val="both"/>
        <w:sectPr>
          <w:pgSz w:w="11910" w:h="16840"/>
          <w:pgMar w:header="673" w:footer="627" w:top="1660" w:bottom="820" w:left="3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pStyle w:val="ListParagraph"/>
        <w:numPr>
          <w:ilvl w:val="0"/>
          <w:numId w:val="11"/>
        </w:numPr>
        <w:tabs>
          <w:tab w:pos="1439" w:val="left" w:leader="none"/>
          <w:tab w:pos="1440" w:val="left" w:leader="none"/>
        </w:tabs>
        <w:spacing w:line="240" w:lineRule="auto" w:before="99" w:after="0"/>
        <w:ind w:left="1439" w:right="0" w:hanging="360"/>
        <w:jc w:val="left"/>
        <w:rPr>
          <w:sz w:val="20"/>
        </w:rPr>
      </w:pPr>
      <w:r>
        <w:rPr>
          <w:color w:val="464A69"/>
          <w:sz w:val="20"/>
        </w:rPr>
        <w:t>From the Date of travel request till the date of return (after the completion of the</w:t>
      </w:r>
      <w:r>
        <w:rPr>
          <w:color w:val="464A69"/>
          <w:spacing w:val="-9"/>
          <w:sz w:val="20"/>
        </w:rPr>
        <w:t> </w:t>
      </w:r>
      <w:r>
        <w:rPr>
          <w:color w:val="464A69"/>
          <w:sz w:val="20"/>
        </w:rPr>
        <w:t>assignment).</w:t>
      </w:r>
    </w:p>
    <w:p>
      <w:pPr>
        <w:pStyle w:val="ListParagraph"/>
        <w:numPr>
          <w:ilvl w:val="0"/>
          <w:numId w:val="11"/>
        </w:numPr>
        <w:tabs>
          <w:tab w:pos="1439" w:val="left" w:leader="none"/>
          <w:tab w:pos="1440" w:val="left" w:leader="none"/>
        </w:tabs>
        <w:spacing w:line="240" w:lineRule="auto" w:before="36" w:after="0"/>
        <w:ind w:left="1439" w:right="0" w:hanging="360"/>
        <w:jc w:val="left"/>
        <w:rPr>
          <w:sz w:val="20"/>
        </w:rPr>
      </w:pPr>
      <w:r>
        <w:rPr>
          <w:color w:val="464A69"/>
          <w:sz w:val="20"/>
        </w:rPr>
        <w:t>The original bills should be system generated. Hand written bills will not be</w:t>
      </w:r>
      <w:r>
        <w:rPr>
          <w:color w:val="464A69"/>
          <w:spacing w:val="-3"/>
          <w:sz w:val="20"/>
        </w:rPr>
        <w:t> </w:t>
      </w:r>
      <w:r>
        <w:rPr>
          <w:color w:val="464A69"/>
          <w:sz w:val="20"/>
        </w:rPr>
        <w:t>encouraged.</w:t>
      </w:r>
    </w:p>
    <w:p>
      <w:pPr>
        <w:pStyle w:val="BodyText"/>
        <w:spacing w:before="11"/>
      </w:pPr>
    </w:p>
    <w:p>
      <w:pPr>
        <w:pStyle w:val="BodyText"/>
        <w:spacing w:line="252" w:lineRule="auto"/>
        <w:ind w:left="359" w:right="687"/>
        <w:jc w:val="both"/>
      </w:pPr>
      <w:r>
        <w:rPr>
          <w:color w:val="464A69"/>
        </w:rPr>
        <w:t>In case if the employee resigns within a span of 1 year from the date of return of the assignment, the company reserves the right to recover the Kit Allowance</w:t>
      </w:r>
      <w:r>
        <w:rPr>
          <w:color w:val="464A69"/>
          <w:spacing w:val="-2"/>
        </w:rPr>
        <w:t> </w:t>
      </w:r>
      <w:r>
        <w:rPr>
          <w:color w:val="464A69"/>
        </w:rPr>
        <w:t>paid.</w:t>
      </w:r>
    </w:p>
    <w:p>
      <w:pPr>
        <w:pStyle w:val="BodyText"/>
        <w:spacing w:before="7"/>
        <w:rPr>
          <w:sz w:val="22"/>
        </w:rPr>
      </w:pPr>
    </w:p>
    <w:p>
      <w:pPr>
        <w:pStyle w:val="Heading2"/>
        <w:numPr>
          <w:ilvl w:val="1"/>
          <w:numId w:val="9"/>
        </w:numPr>
        <w:tabs>
          <w:tab w:pos="963" w:val="left" w:leader="none"/>
        </w:tabs>
        <w:spacing w:line="240" w:lineRule="auto" w:before="0" w:after="0"/>
        <w:ind w:left="962" w:right="0" w:hanging="603"/>
        <w:jc w:val="both"/>
      </w:pPr>
      <w:r>
        <w:rPr>
          <w:color w:val="00B4B8"/>
        </w:rPr>
        <w:t>Excess baggage</w:t>
      </w:r>
      <w:r>
        <w:rPr>
          <w:color w:val="00B4B8"/>
          <w:spacing w:val="-1"/>
        </w:rPr>
        <w:t> </w:t>
      </w:r>
      <w:r>
        <w:rPr>
          <w:color w:val="00B4B8"/>
        </w:rPr>
        <w:t>Claim</w:t>
      </w:r>
    </w:p>
    <w:p>
      <w:pPr>
        <w:pStyle w:val="BodyText"/>
        <w:spacing w:before="1"/>
        <w:rPr>
          <w:b/>
          <w:sz w:val="22"/>
        </w:rPr>
      </w:pPr>
    </w:p>
    <w:p>
      <w:pPr>
        <w:pStyle w:val="BodyText"/>
        <w:spacing w:line="249" w:lineRule="auto"/>
        <w:ind w:left="359" w:right="689"/>
        <w:jc w:val="both"/>
      </w:pPr>
      <w:r>
        <w:rPr>
          <w:color w:val="464A69"/>
        </w:rPr>
        <w:t>Excess baggage allowance can be claimed upto a limit of INR. 10,000 for the whole trip, subject to country restriction on number of baggages. This is applicable only for long term travel subject to the approval by the operations head/ department head.</w:t>
      </w:r>
    </w:p>
    <w:p>
      <w:pPr>
        <w:pStyle w:val="BodyText"/>
        <w:spacing w:before="10"/>
        <w:rPr>
          <w:sz w:val="22"/>
        </w:rPr>
      </w:pPr>
    </w:p>
    <w:p>
      <w:pPr>
        <w:pStyle w:val="Heading1"/>
        <w:numPr>
          <w:ilvl w:val="0"/>
          <w:numId w:val="9"/>
        </w:numPr>
        <w:tabs>
          <w:tab w:pos="1068" w:val="left" w:leader="none"/>
        </w:tabs>
        <w:spacing w:line="240" w:lineRule="auto" w:before="1" w:after="0"/>
        <w:ind w:left="1067" w:right="0" w:hanging="708"/>
        <w:jc w:val="both"/>
      </w:pPr>
      <w:r>
        <w:rPr>
          <w:color w:val="00B4B8"/>
        </w:rPr>
        <w:t>FOREX</w:t>
      </w:r>
      <w:r>
        <w:rPr>
          <w:color w:val="00B4B8"/>
          <w:spacing w:val="-2"/>
        </w:rPr>
        <w:t> </w:t>
      </w:r>
      <w:r>
        <w:rPr>
          <w:color w:val="00B4B8"/>
        </w:rPr>
        <w:t>CARD</w:t>
      </w:r>
    </w:p>
    <w:p>
      <w:pPr>
        <w:pStyle w:val="BodyText"/>
        <w:spacing w:before="2"/>
        <w:rPr>
          <w:b/>
          <w:sz w:val="47"/>
        </w:rPr>
      </w:pPr>
    </w:p>
    <w:p>
      <w:pPr>
        <w:pStyle w:val="BodyText"/>
        <w:spacing w:line="249" w:lineRule="auto"/>
        <w:ind w:left="359" w:right="679"/>
        <w:jc w:val="both"/>
      </w:pPr>
      <w:r>
        <w:rPr>
          <w:color w:val="464A69"/>
        </w:rPr>
        <w:t>The Finance coordinator will raise a request for a forex card with travel desk 3 days in advance. The advance will be transferred to their respective forex card which will be issued to the employee traveling onsite. In no case the request for cash above 500 USD/Euro would be entertained unless and untill it is justifiable.</w:t>
      </w:r>
    </w:p>
    <w:p>
      <w:pPr>
        <w:pStyle w:val="BodyText"/>
        <w:spacing w:before="2"/>
        <w:rPr>
          <w:sz w:val="21"/>
        </w:rPr>
      </w:pPr>
    </w:p>
    <w:p>
      <w:pPr>
        <w:pStyle w:val="BodyText"/>
        <w:spacing w:line="249" w:lineRule="auto"/>
        <w:ind w:left="359" w:right="688"/>
        <w:jc w:val="both"/>
      </w:pPr>
      <w:r>
        <w:rPr>
          <w:color w:val="464A69"/>
        </w:rPr>
        <w:t>Employees on onsite deputation should use company provided forex card, wherever possible. The withdrawal from the Forex card needs to be planned judiously as every withdrawal is charged by the bank.</w:t>
      </w:r>
    </w:p>
    <w:p>
      <w:pPr>
        <w:pStyle w:val="BodyText"/>
        <w:rPr>
          <w:sz w:val="22"/>
        </w:rPr>
      </w:pPr>
    </w:p>
    <w:p>
      <w:pPr>
        <w:pStyle w:val="BodyText"/>
        <w:spacing w:before="1"/>
        <w:rPr>
          <w:sz w:val="22"/>
        </w:rPr>
      </w:pPr>
    </w:p>
    <w:p>
      <w:pPr>
        <w:pStyle w:val="Heading2"/>
        <w:numPr>
          <w:ilvl w:val="0"/>
          <w:numId w:val="12"/>
        </w:numPr>
        <w:tabs>
          <w:tab w:pos="1139" w:val="left" w:leader="none"/>
          <w:tab w:pos="1140" w:val="left" w:leader="none"/>
        </w:tabs>
        <w:spacing w:line="240" w:lineRule="auto" w:before="0" w:after="0"/>
        <w:ind w:left="1139" w:right="0" w:hanging="360"/>
        <w:jc w:val="left"/>
      </w:pPr>
      <w:r>
        <w:rPr>
          <w:color w:val="00B4B8"/>
        </w:rPr>
        <w:t>Settlement of Travel</w:t>
      </w:r>
      <w:r>
        <w:rPr>
          <w:color w:val="00B4B8"/>
          <w:spacing w:val="-2"/>
        </w:rPr>
        <w:t> </w:t>
      </w:r>
      <w:r>
        <w:rPr>
          <w:color w:val="00B4B8"/>
        </w:rPr>
        <w:t>Expenses</w:t>
      </w:r>
    </w:p>
    <w:p>
      <w:pPr>
        <w:pStyle w:val="BodyText"/>
        <w:rPr>
          <w:b/>
          <w:sz w:val="28"/>
        </w:rPr>
      </w:pPr>
    </w:p>
    <w:p>
      <w:pPr>
        <w:pStyle w:val="BodyText"/>
        <w:spacing w:line="249" w:lineRule="auto" w:before="203"/>
        <w:ind w:left="359" w:right="690"/>
        <w:jc w:val="both"/>
      </w:pPr>
      <w:r>
        <w:rPr>
          <w:color w:val="464A69"/>
        </w:rPr>
        <w:t>All advance travel claims should be submitted and settled within 7 working days from the date of return to the base location. In case the employee fails to do the travel settlement within the stipulated time, the company reserves the right to hold employee salary or any other dues till the travel settlement is</w:t>
      </w:r>
      <w:r>
        <w:rPr>
          <w:color w:val="464A69"/>
          <w:spacing w:val="-17"/>
        </w:rPr>
        <w:t> </w:t>
      </w:r>
      <w:r>
        <w:rPr>
          <w:color w:val="464A69"/>
        </w:rPr>
        <w:t>completed.</w:t>
      </w:r>
    </w:p>
    <w:p>
      <w:pPr>
        <w:pStyle w:val="BodyText"/>
        <w:spacing w:before="2"/>
        <w:rPr>
          <w:sz w:val="21"/>
        </w:rPr>
      </w:pPr>
    </w:p>
    <w:p>
      <w:pPr>
        <w:pStyle w:val="BodyText"/>
        <w:spacing w:line="249" w:lineRule="auto"/>
        <w:ind w:left="359" w:right="695"/>
        <w:jc w:val="both"/>
      </w:pPr>
      <w:r>
        <w:rPr>
          <w:color w:val="464A69"/>
        </w:rPr>
        <w:t>Employees travelling on work permit needs to submit the expense claim form to claim their local conveyance and other miscellaneous expenditure along with original bills to the Finance coordinator within 6 weeks from the date of travel.</w:t>
      </w:r>
    </w:p>
    <w:p>
      <w:pPr>
        <w:pStyle w:val="BodyText"/>
        <w:spacing w:before="2"/>
        <w:rPr>
          <w:sz w:val="27"/>
        </w:rPr>
      </w:pPr>
    </w:p>
    <w:p>
      <w:pPr>
        <w:pStyle w:val="Heading2"/>
        <w:numPr>
          <w:ilvl w:val="0"/>
          <w:numId w:val="12"/>
        </w:numPr>
        <w:tabs>
          <w:tab w:pos="1139" w:val="left" w:leader="none"/>
          <w:tab w:pos="1140" w:val="left" w:leader="none"/>
        </w:tabs>
        <w:spacing w:line="240" w:lineRule="auto" w:before="0" w:after="0"/>
        <w:ind w:left="1139" w:right="0" w:hanging="360"/>
        <w:jc w:val="left"/>
      </w:pPr>
      <w:r>
        <w:rPr>
          <w:color w:val="00B4B8"/>
        </w:rPr>
        <w:t>Travel settlement shall include the following</w:t>
      </w:r>
      <w:r>
        <w:rPr>
          <w:color w:val="00B4B8"/>
          <w:spacing w:val="-4"/>
        </w:rPr>
        <w:t> </w:t>
      </w:r>
      <w:r>
        <w:rPr>
          <w:color w:val="00B4B8"/>
        </w:rPr>
        <w:t>supporting’s</w:t>
      </w:r>
    </w:p>
    <w:p>
      <w:pPr>
        <w:pStyle w:val="BodyText"/>
        <w:rPr>
          <w:b/>
          <w:sz w:val="28"/>
        </w:rPr>
      </w:pPr>
    </w:p>
    <w:p>
      <w:pPr>
        <w:pStyle w:val="BodyText"/>
        <w:spacing w:line="249" w:lineRule="auto" w:before="206"/>
        <w:ind w:left="359" w:right="692"/>
        <w:jc w:val="both"/>
      </w:pPr>
      <w:r>
        <w:rPr>
          <w:color w:val="464A69"/>
        </w:rPr>
        <w:t>All original bills towards Lodging, Boarding, conveyance and other expenses incurred at onsite to be submitted in hard copies in case of settlement.</w:t>
      </w:r>
    </w:p>
    <w:p>
      <w:pPr>
        <w:pStyle w:val="BodyText"/>
        <w:spacing w:before="11"/>
        <w:rPr>
          <w:sz w:val="19"/>
        </w:rPr>
      </w:pPr>
    </w:p>
    <w:p>
      <w:pPr>
        <w:pStyle w:val="BodyText"/>
        <w:spacing w:line="252" w:lineRule="auto"/>
        <w:ind w:left="359" w:right="692"/>
        <w:jc w:val="both"/>
      </w:pPr>
      <w:r>
        <w:rPr>
          <w:color w:val="464A69"/>
        </w:rPr>
        <w:t>All the above supporting documents (as applicable) must be submitted mandatorily to the Finance coordinator, failing may result in disallowance of the claims or delay in travel settlement.</w:t>
      </w:r>
    </w:p>
    <w:p>
      <w:pPr>
        <w:pStyle w:val="BodyText"/>
        <w:spacing w:before="9"/>
        <w:rPr>
          <w:sz w:val="19"/>
        </w:rPr>
      </w:pPr>
    </w:p>
    <w:p>
      <w:pPr>
        <w:pStyle w:val="BodyText"/>
        <w:spacing w:line="249" w:lineRule="auto"/>
        <w:ind w:left="359" w:right="679"/>
        <w:jc w:val="both"/>
      </w:pPr>
      <w:r>
        <w:rPr>
          <w:color w:val="464A69"/>
        </w:rPr>
        <w:t>In an event (during secondment/Business trip), an employee incurs expenses towards purchasing of air tickets, visa charges including visa extension charges etc., for business purpose then it should be pre-approved by Department Head.</w:t>
      </w:r>
    </w:p>
    <w:p>
      <w:pPr>
        <w:spacing w:after="0" w:line="249" w:lineRule="auto"/>
        <w:jc w:val="both"/>
        <w:sectPr>
          <w:pgSz w:w="11910" w:h="16840"/>
          <w:pgMar w:header="673" w:footer="627" w:top="1660" w:bottom="820" w:left="3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BodyText"/>
        <w:spacing w:before="93"/>
        <w:ind w:left="359" w:right="682"/>
        <w:jc w:val="both"/>
      </w:pPr>
      <w:r>
        <w:rPr>
          <w:color w:val="464A69"/>
        </w:rPr>
        <w:t>If the trip is extended due to personal reasons, the employee should bear all the expenses towards extension of the travel.</w:t>
      </w:r>
    </w:p>
    <w:p>
      <w:pPr>
        <w:pStyle w:val="BodyText"/>
        <w:rPr>
          <w:sz w:val="22"/>
        </w:rPr>
      </w:pPr>
    </w:p>
    <w:p>
      <w:pPr>
        <w:pStyle w:val="BodyText"/>
        <w:spacing w:before="10"/>
        <w:rPr>
          <w:sz w:val="25"/>
        </w:rPr>
      </w:pPr>
    </w:p>
    <w:p>
      <w:pPr>
        <w:pStyle w:val="Heading1"/>
        <w:numPr>
          <w:ilvl w:val="0"/>
          <w:numId w:val="9"/>
        </w:numPr>
        <w:tabs>
          <w:tab w:pos="1068" w:val="left" w:leader="none"/>
        </w:tabs>
        <w:spacing w:line="240" w:lineRule="auto" w:before="0" w:after="0"/>
        <w:ind w:left="1067" w:right="0" w:hanging="708"/>
        <w:jc w:val="both"/>
      </w:pPr>
      <w:r>
        <w:rPr>
          <w:color w:val="00B4B8"/>
        </w:rPr>
        <w:t>FAMILY TRAVEL</w:t>
      </w:r>
    </w:p>
    <w:p>
      <w:pPr>
        <w:pStyle w:val="BodyText"/>
        <w:spacing w:line="249" w:lineRule="auto" w:before="268"/>
        <w:ind w:left="359" w:right="690"/>
        <w:jc w:val="both"/>
      </w:pPr>
      <w:r>
        <w:rPr>
          <w:color w:val="464A69"/>
        </w:rPr>
        <w:t>An employee who is travelling onsite for work for more than 6 months on work permit, is eligible to take their family ( spouse and children), to the deputed country. The family travel should be after 6 months of the employee travelling to the foreign country. This is because the employee needs time to settle in the foreign country and then call family if required.</w:t>
      </w:r>
    </w:p>
    <w:p>
      <w:pPr>
        <w:pStyle w:val="BodyText"/>
        <w:spacing w:before="1"/>
        <w:rPr>
          <w:sz w:val="21"/>
        </w:rPr>
      </w:pPr>
    </w:p>
    <w:p>
      <w:pPr>
        <w:pStyle w:val="BodyText"/>
        <w:spacing w:line="249" w:lineRule="auto"/>
        <w:ind w:left="359" w:right="685"/>
        <w:jc w:val="both"/>
      </w:pPr>
      <w:r>
        <w:rPr>
          <w:color w:val="464A69"/>
        </w:rPr>
        <w:t>Incase the employee wants to take family along during the travel, it can be done provided the entire cost incurred for the family travel (visa expenses, tickets cost, lodging and boarding expenses, documentation charges etc.) is borne by the employee initially. In such case the employee has to inform the organsiation at the initial stage to facilitate the visa process. The reimbursement of the family travel expenses will be done after 6 months of the employee’s travel and confirmation on the</w:t>
      </w:r>
      <w:r>
        <w:rPr>
          <w:color w:val="464A69"/>
          <w:spacing w:val="-4"/>
        </w:rPr>
        <w:t> </w:t>
      </w:r>
      <w:r>
        <w:rPr>
          <w:color w:val="464A69"/>
        </w:rPr>
        <w:t>assignment.</w:t>
      </w:r>
    </w:p>
    <w:p>
      <w:pPr>
        <w:pStyle w:val="BodyText"/>
        <w:rPr>
          <w:sz w:val="22"/>
        </w:rPr>
      </w:pPr>
    </w:p>
    <w:p>
      <w:pPr>
        <w:pStyle w:val="BodyText"/>
        <w:rPr>
          <w:sz w:val="25"/>
        </w:rPr>
      </w:pPr>
    </w:p>
    <w:p>
      <w:pPr>
        <w:pStyle w:val="Heading2"/>
        <w:numPr>
          <w:ilvl w:val="1"/>
          <w:numId w:val="9"/>
        </w:numPr>
        <w:tabs>
          <w:tab w:pos="895" w:val="left" w:leader="none"/>
        </w:tabs>
        <w:spacing w:line="240" w:lineRule="auto" w:before="1" w:after="0"/>
        <w:ind w:left="894" w:right="0" w:hanging="535"/>
        <w:jc w:val="both"/>
      </w:pPr>
      <w:r>
        <w:rPr>
          <w:color w:val="00B4B8"/>
        </w:rPr>
        <w:t>Reimbursement of expenses for family</w:t>
      </w:r>
      <w:r>
        <w:rPr>
          <w:color w:val="00B4B8"/>
          <w:spacing w:val="-7"/>
        </w:rPr>
        <w:t> </w:t>
      </w:r>
      <w:r>
        <w:rPr>
          <w:color w:val="00B4B8"/>
        </w:rPr>
        <w:t>travel</w:t>
      </w:r>
    </w:p>
    <w:p>
      <w:pPr>
        <w:pStyle w:val="BodyText"/>
        <w:spacing w:before="1"/>
        <w:rPr>
          <w:b/>
          <w:sz w:val="25"/>
        </w:rPr>
      </w:pPr>
    </w:p>
    <w:p>
      <w:pPr>
        <w:pStyle w:val="BodyText"/>
        <w:spacing w:before="1"/>
        <w:ind w:left="359"/>
        <w:jc w:val="both"/>
      </w:pPr>
      <w:r>
        <w:rPr>
          <w:color w:val="464A69"/>
        </w:rPr>
        <w:t>The following expenses will be borne by the company for family travel:</w:t>
      </w:r>
    </w:p>
    <w:p>
      <w:pPr>
        <w:pStyle w:val="BodyText"/>
        <w:spacing w:before="10"/>
      </w:pPr>
    </w:p>
    <w:p>
      <w:pPr>
        <w:pStyle w:val="ListParagraph"/>
        <w:numPr>
          <w:ilvl w:val="0"/>
          <w:numId w:val="13"/>
        </w:numPr>
        <w:tabs>
          <w:tab w:pos="1260" w:val="left" w:leader="none"/>
        </w:tabs>
        <w:spacing w:line="240" w:lineRule="auto" w:before="0" w:after="0"/>
        <w:ind w:left="1259" w:right="0" w:hanging="360"/>
        <w:jc w:val="left"/>
        <w:rPr>
          <w:sz w:val="20"/>
        </w:rPr>
      </w:pPr>
      <w:r>
        <w:rPr>
          <w:color w:val="464A69"/>
          <w:sz w:val="20"/>
        </w:rPr>
        <w:t>Ticket expenses (to and fro) for the spouse and</w:t>
      </w:r>
      <w:r>
        <w:rPr>
          <w:color w:val="464A69"/>
          <w:spacing w:val="-5"/>
          <w:sz w:val="20"/>
        </w:rPr>
        <w:t> </w:t>
      </w:r>
      <w:r>
        <w:rPr>
          <w:color w:val="464A69"/>
          <w:sz w:val="20"/>
        </w:rPr>
        <w:t>children.</w:t>
      </w:r>
    </w:p>
    <w:p>
      <w:pPr>
        <w:pStyle w:val="ListParagraph"/>
        <w:numPr>
          <w:ilvl w:val="0"/>
          <w:numId w:val="13"/>
        </w:numPr>
        <w:tabs>
          <w:tab w:pos="1260" w:val="left" w:leader="none"/>
        </w:tabs>
        <w:spacing w:line="240" w:lineRule="auto" w:before="36" w:after="0"/>
        <w:ind w:left="1259" w:right="0" w:hanging="360"/>
        <w:jc w:val="left"/>
        <w:rPr>
          <w:sz w:val="20"/>
        </w:rPr>
      </w:pPr>
      <w:r>
        <w:rPr>
          <w:color w:val="464A69"/>
          <w:sz w:val="20"/>
        </w:rPr>
        <w:t>Visa expenses for the spouse and</w:t>
      </w:r>
      <w:r>
        <w:rPr>
          <w:color w:val="464A69"/>
          <w:spacing w:val="-2"/>
          <w:sz w:val="20"/>
        </w:rPr>
        <w:t> </w:t>
      </w:r>
      <w:r>
        <w:rPr>
          <w:color w:val="464A69"/>
          <w:sz w:val="20"/>
        </w:rPr>
        <w:t>children</w:t>
      </w:r>
    </w:p>
    <w:p>
      <w:pPr>
        <w:pStyle w:val="ListParagraph"/>
        <w:numPr>
          <w:ilvl w:val="0"/>
          <w:numId w:val="13"/>
        </w:numPr>
        <w:tabs>
          <w:tab w:pos="1260" w:val="left" w:leader="none"/>
        </w:tabs>
        <w:spacing w:line="240" w:lineRule="auto" w:before="34" w:after="0"/>
        <w:ind w:left="1259" w:right="0" w:hanging="360"/>
        <w:jc w:val="left"/>
        <w:rPr>
          <w:sz w:val="20"/>
        </w:rPr>
      </w:pPr>
      <w:r>
        <w:rPr>
          <w:color w:val="464A69"/>
          <w:sz w:val="20"/>
        </w:rPr>
        <w:t>Expenses towards documentation like apostille, medical certificate and</w:t>
      </w:r>
      <w:r>
        <w:rPr>
          <w:color w:val="464A69"/>
          <w:spacing w:val="-7"/>
          <w:sz w:val="20"/>
        </w:rPr>
        <w:t> </w:t>
      </w:r>
      <w:r>
        <w:rPr>
          <w:color w:val="464A69"/>
          <w:sz w:val="20"/>
        </w:rPr>
        <w:t>translations.</w:t>
      </w:r>
    </w:p>
    <w:p>
      <w:pPr>
        <w:pStyle w:val="ListParagraph"/>
        <w:numPr>
          <w:ilvl w:val="0"/>
          <w:numId w:val="13"/>
        </w:numPr>
        <w:tabs>
          <w:tab w:pos="1260" w:val="left" w:leader="none"/>
        </w:tabs>
        <w:spacing w:line="240" w:lineRule="auto" w:before="35" w:after="0"/>
        <w:ind w:left="1259" w:right="0" w:hanging="360"/>
        <w:jc w:val="left"/>
        <w:rPr>
          <w:sz w:val="20"/>
        </w:rPr>
      </w:pPr>
      <w:r>
        <w:rPr>
          <w:color w:val="464A69"/>
          <w:sz w:val="20"/>
        </w:rPr>
        <w:t>Travel insurance from the date of</w:t>
      </w:r>
      <w:r>
        <w:rPr>
          <w:color w:val="464A69"/>
          <w:spacing w:val="-2"/>
          <w:sz w:val="20"/>
        </w:rPr>
        <w:t> </w:t>
      </w:r>
      <w:r>
        <w:rPr>
          <w:color w:val="464A69"/>
          <w:sz w:val="20"/>
        </w:rPr>
        <w:t>departure.</w:t>
      </w:r>
    </w:p>
    <w:p>
      <w:pPr>
        <w:pStyle w:val="BodyText"/>
        <w:spacing w:before="3"/>
        <w:rPr>
          <w:sz w:val="30"/>
        </w:rPr>
      </w:pPr>
    </w:p>
    <w:p>
      <w:pPr>
        <w:pStyle w:val="Heading1"/>
        <w:numPr>
          <w:ilvl w:val="0"/>
          <w:numId w:val="9"/>
        </w:numPr>
        <w:tabs>
          <w:tab w:pos="1068" w:val="left" w:leader="none"/>
        </w:tabs>
        <w:spacing w:line="240" w:lineRule="auto" w:before="0" w:after="0"/>
        <w:ind w:left="1067" w:right="0" w:hanging="708"/>
        <w:jc w:val="both"/>
      </w:pPr>
      <w:r>
        <w:rPr>
          <w:color w:val="00B4B8"/>
        </w:rPr>
        <w:t>OVERSEAS MEDICAL INSURANCE</w:t>
      </w:r>
      <w:r>
        <w:rPr>
          <w:color w:val="00B4B8"/>
          <w:spacing w:val="-2"/>
        </w:rPr>
        <w:t> </w:t>
      </w:r>
      <w:r>
        <w:rPr>
          <w:color w:val="00B4B8"/>
        </w:rPr>
        <w:t>POLICY</w:t>
      </w:r>
    </w:p>
    <w:p>
      <w:pPr>
        <w:pStyle w:val="BodyText"/>
        <w:spacing w:before="253"/>
        <w:ind w:left="359" w:right="690"/>
        <w:jc w:val="both"/>
      </w:pPr>
      <w:r>
        <w:rPr>
          <w:color w:val="464A69"/>
        </w:rPr>
        <w:t>Altran has tied up with an Insurance Company partner for overseas travel insurance coverage for employees travelling onsite. Employees travelling onsite have to carry the copy of insurance policy with them. The travel desk will issue the travel insurance at the time of departure. The cost of the policy will be borne by the company.</w:t>
      </w:r>
    </w:p>
    <w:p>
      <w:pPr>
        <w:pStyle w:val="BodyText"/>
        <w:spacing w:before="8"/>
        <w:rPr>
          <w:sz w:val="19"/>
        </w:rPr>
      </w:pPr>
    </w:p>
    <w:p>
      <w:pPr>
        <w:spacing w:before="1"/>
        <w:ind w:left="359" w:right="678" w:firstLine="0"/>
        <w:jc w:val="both"/>
        <w:rPr>
          <w:b/>
          <w:sz w:val="20"/>
        </w:rPr>
      </w:pPr>
      <w:r>
        <w:rPr>
          <w:b/>
          <w:color w:val="464A69"/>
          <w:sz w:val="20"/>
        </w:rPr>
        <w:t>Employees on secondment/long term travel/work permit need to buy insurance from host country post approval from delivery head and inform mobility to get it reimbursed from finance.</w:t>
      </w:r>
    </w:p>
    <w:p>
      <w:pPr>
        <w:spacing w:after="0"/>
        <w:jc w:val="both"/>
        <w:rPr>
          <w:sz w:val="20"/>
        </w:rPr>
        <w:sectPr>
          <w:pgSz w:w="11910" w:h="16840"/>
          <w:pgMar w:header="673" w:footer="627" w:top="1660" w:bottom="820" w:left="32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219"/>
        <w:ind w:left="3717" w:right="0" w:firstLine="0"/>
        <w:jc w:val="left"/>
        <w:rPr>
          <w:b/>
          <w:sz w:val="24"/>
        </w:rPr>
      </w:pPr>
      <w:r>
        <w:rPr>
          <w:b/>
          <w:color w:val="00B4B8"/>
          <w:sz w:val="24"/>
        </w:rPr>
        <w:t>Bajaj Allianz General Insurance Company Ltd.</w:t>
      </w:r>
    </w:p>
    <w:p>
      <w:pPr>
        <w:spacing w:before="0"/>
        <w:ind w:left="4493" w:right="2385" w:hanging="1710"/>
        <w:jc w:val="left"/>
        <w:rPr>
          <w:b/>
          <w:sz w:val="24"/>
        </w:rPr>
      </w:pPr>
      <w:r>
        <w:rPr>
          <w:b/>
          <w:color w:val="00B4B8"/>
          <w:sz w:val="24"/>
        </w:rPr>
        <w:t>GE Plaza, Airport Road, Yerawada, Pune - 411006 (India) POLICY SCHEDULE</w:t>
      </w:r>
    </w:p>
    <w:p>
      <w:pPr>
        <w:pStyle w:val="BodyText"/>
        <w:rPr>
          <w:b/>
        </w:rPr>
      </w:pPr>
    </w:p>
    <w:p>
      <w:pPr>
        <w:pStyle w:val="BodyText"/>
        <w:spacing w:before="10"/>
        <w:rPr>
          <w:b/>
          <w:sz w:val="21"/>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0"/>
        <w:gridCol w:w="3342"/>
        <w:gridCol w:w="3101"/>
      </w:tblGrid>
      <w:tr>
        <w:trPr>
          <w:trHeight w:val="758" w:hRule="atLeast"/>
        </w:trPr>
        <w:tc>
          <w:tcPr>
            <w:tcW w:w="4580" w:type="dxa"/>
            <w:shd w:val="clear" w:color="auto" w:fill="00B4B8"/>
          </w:tcPr>
          <w:p>
            <w:pPr>
              <w:pStyle w:val="TableParagraph"/>
              <w:spacing w:line="240" w:lineRule="auto" w:before="7"/>
              <w:ind w:left="0"/>
              <w:rPr>
                <w:b/>
                <w:sz w:val="21"/>
              </w:rPr>
            </w:pPr>
          </w:p>
          <w:p>
            <w:pPr>
              <w:pStyle w:val="TableParagraph"/>
              <w:spacing w:line="240" w:lineRule="auto" w:before="1"/>
              <w:rPr>
                <w:b/>
                <w:sz w:val="22"/>
              </w:rPr>
            </w:pPr>
            <w:r>
              <w:rPr>
                <w:b/>
                <w:color w:val="464A69"/>
                <w:sz w:val="22"/>
              </w:rPr>
              <w:t>Benefit</w:t>
            </w:r>
          </w:p>
        </w:tc>
        <w:tc>
          <w:tcPr>
            <w:tcW w:w="3342" w:type="dxa"/>
            <w:shd w:val="clear" w:color="auto" w:fill="00B4B8"/>
          </w:tcPr>
          <w:p>
            <w:pPr>
              <w:pStyle w:val="TableParagraph"/>
              <w:spacing w:line="240" w:lineRule="auto" w:before="7"/>
              <w:ind w:left="0"/>
              <w:rPr>
                <w:b/>
                <w:sz w:val="21"/>
              </w:rPr>
            </w:pPr>
          </w:p>
          <w:p>
            <w:pPr>
              <w:pStyle w:val="TableParagraph"/>
              <w:spacing w:line="240" w:lineRule="auto" w:before="1"/>
              <w:ind w:left="108"/>
              <w:rPr>
                <w:b/>
                <w:sz w:val="22"/>
              </w:rPr>
            </w:pPr>
            <w:r>
              <w:rPr>
                <w:b/>
                <w:color w:val="464A69"/>
                <w:sz w:val="22"/>
              </w:rPr>
              <w:t>Limit</w:t>
            </w:r>
          </w:p>
        </w:tc>
        <w:tc>
          <w:tcPr>
            <w:tcW w:w="3101" w:type="dxa"/>
            <w:shd w:val="clear" w:color="auto" w:fill="00B4B8"/>
          </w:tcPr>
          <w:p>
            <w:pPr>
              <w:pStyle w:val="TableParagraph"/>
              <w:spacing w:line="240" w:lineRule="auto" w:before="7"/>
              <w:ind w:left="0"/>
              <w:rPr>
                <w:b/>
                <w:sz w:val="21"/>
              </w:rPr>
            </w:pPr>
          </w:p>
          <w:p>
            <w:pPr>
              <w:pStyle w:val="TableParagraph"/>
              <w:spacing w:line="240" w:lineRule="auto" w:before="1"/>
              <w:rPr>
                <w:b/>
                <w:sz w:val="22"/>
              </w:rPr>
            </w:pPr>
            <w:r>
              <w:rPr>
                <w:b/>
                <w:color w:val="464A69"/>
                <w:sz w:val="22"/>
              </w:rPr>
              <w:t>Deductible</w:t>
            </w:r>
          </w:p>
        </w:tc>
      </w:tr>
      <w:tr>
        <w:trPr>
          <w:trHeight w:val="301" w:hRule="atLeast"/>
        </w:trPr>
        <w:tc>
          <w:tcPr>
            <w:tcW w:w="4580" w:type="dxa"/>
          </w:tcPr>
          <w:p>
            <w:pPr>
              <w:pStyle w:val="TableParagraph"/>
              <w:spacing w:before="71"/>
              <w:rPr>
                <w:sz w:val="20"/>
              </w:rPr>
            </w:pPr>
            <w:r>
              <w:rPr>
                <w:color w:val="464A69"/>
                <w:sz w:val="20"/>
              </w:rPr>
              <w:t>Personal Accident Cover</w:t>
            </w:r>
          </w:p>
        </w:tc>
        <w:tc>
          <w:tcPr>
            <w:tcW w:w="3342" w:type="dxa"/>
          </w:tcPr>
          <w:p>
            <w:pPr>
              <w:pStyle w:val="TableParagraph"/>
              <w:spacing w:before="71"/>
              <w:ind w:left="108"/>
              <w:rPr>
                <w:sz w:val="20"/>
              </w:rPr>
            </w:pPr>
            <w:r>
              <w:rPr>
                <w:color w:val="464A69"/>
                <w:sz w:val="20"/>
              </w:rPr>
              <w:t>USD 25000</w:t>
            </w:r>
          </w:p>
        </w:tc>
        <w:tc>
          <w:tcPr>
            <w:tcW w:w="3101" w:type="dxa"/>
          </w:tcPr>
          <w:p>
            <w:pPr>
              <w:pStyle w:val="TableParagraph"/>
              <w:spacing w:before="71"/>
              <w:rPr>
                <w:sz w:val="20"/>
              </w:rPr>
            </w:pPr>
            <w:r>
              <w:rPr>
                <w:color w:val="464A69"/>
                <w:sz w:val="20"/>
              </w:rPr>
              <w:t>NIL</w:t>
            </w:r>
          </w:p>
        </w:tc>
      </w:tr>
      <w:tr>
        <w:trPr>
          <w:trHeight w:val="600" w:hRule="atLeast"/>
        </w:trPr>
        <w:tc>
          <w:tcPr>
            <w:tcW w:w="4580" w:type="dxa"/>
          </w:tcPr>
          <w:p>
            <w:pPr>
              <w:pStyle w:val="TableParagraph"/>
              <w:spacing w:line="240" w:lineRule="atLeast" w:before="119"/>
              <w:ind w:right="752"/>
              <w:rPr>
                <w:sz w:val="20"/>
              </w:rPr>
            </w:pPr>
            <w:r>
              <w:rPr>
                <w:color w:val="464A69"/>
                <w:sz w:val="20"/>
              </w:rPr>
              <w:t>Accidental Death and Disability (Common Carrier)</w:t>
            </w:r>
          </w:p>
        </w:tc>
        <w:tc>
          <w:tcPr>
            <w:tcW w:w="3342" w:type="dxa"/>
          </w:tcPr>
          <w:p>
            <w:pPr>
              <w:pStyle w:val="TableParagraph"/>
              <w:spacing w:line="240" w:lineRule="auto" w:before="1"/>
              <w:ind w:left="0"/>
              <w:rPr>
                <w:b/>
                <w:sz w:val="32"/>
              </w:rPr>
            </w:pPr>
          </w:p>
          <w:p>
            <w:pPr>
              <w:pStyle w:val="TableParagraph"/>
              <w:spacing w:before="0"/>
              <w:ind w:left="108"/>
              <w:rPr>
                <w:sz w:val="20"/>
              </w:rPr>
            </w:pPr>
            <w:r>
              <w:rPr>
                <w:color w:val="464A69"/>
                <w:sz w:val="20"/>
              </w:rPr>
              <w:t>USD 5000</w:t>
            </w:r>
          </w:p>
        </w:tc>
        <w:tc>
          <w:tcPr>
            <w:tcW w:w="3101" w:type="dxa"/>
          </w:tcPr>
          <w:p>
            <w:pPr>
              <w:pStyle w:val="TableParagraph"/>
              <w:spacing w:line="240" w:lineRule="auto" w:before="1"/>
              <w:ind w:left="0"/>
              <w:rPr>
                <w:b/>
                <w:sz w:val="32"/>
              </w:rPr>
            </w:pPr>
          </w:p>
          <w:p>
            <w:pPr>
              <w:pStyle w:val="TableParagraph"/>
              <w:spacing w:before="0"/>
              <w:rPr>
                <w:sz w:val="20"/>
              </w:rPr>
            </w:pPr>
            <w:r>
              <w:rPr>
                <w:color w:val="464A69"/>
                <w:sz w:val="20"/>
              </w:rPr>
              <w:t>NIL</w:t>
            </w:r>
          </w:p>
        </w:tc>
      </w:tr>
      <w:tr>
        <w:trPr>
          <w:trHeight w:val="645" w:hRule="atLeast"/>
        </w:trPr>
        <w:tc>
          <w:tcPr>
            <w:tcW w:w="4580" w:type="dxa"/>
          </w:tcPr>
          <w:p>
            <w:pPr>
              <w:pStyle w:val="TableParagraph"/>
              <w:spacing w:line="240" w:lineRule="auto" w:before="0"/>
              <w:ind w:left="0"/>
              <w:rPr>
                <w:b/>
                <w:sz w:val="22"/>
              </w:rPr>
            </w:pPr>
          </w:p>
          <w:p>
            <w:pPr>
              <w:pStyle w:val="TableParagraph"/>
              <w:spacing w:before="161"/>
              <w:rPr>
                <w:sz w:val="20"/>
              </w:rPr>
            </w:pPr>
            <w:r>
              <w:rPr>
                <w:color w:val="464A69"/>
                <w:sz w:val="20"/>
              </w:rPr>
              <w:t>Hijack cover</w:t>
            </w:r>
          </w:p>
        </w:tc>
        <w:tc>
          <w:tcPr>
            <w:tcW w:w="3342" w:type="dxa"/>
          </w:tcPr>
          <w:p>
            <w:pPr>
              <w:pStyle w:val="TableParagraph"/>
              <w:spacing w:line="240" w:lineRule="auto" w:before="0"/>
              <w:ind w:left="0"/>
              <w:rPr>
                <w:b/>
                <w:sz w:val="22"/>
              </w:rPr>
            </w:pPr>
          </w:p>
          <w:p>
            <w:pPr>
              <w:pStyle w:val="TableParagraph"/>
              <w:spacing w:before="161"/>
              <w:ind w:left="108"/>
              <w:rPr>
                <w:sz w:val="20"/>
              </w:rPr>
            </w:pPr>
            <w:r>
              <w:rPr>
                <w:color w:val="464A69"/>
                <w:sz w:val="20"/>
              </w:rPr>
              <w:t>$ 500 per dayupto max of $ 2500</w:t>
            </w:r>
          </w:p>
        </w:tc>
        <w:tc>
          <w:tcPr>
            <w:tcW w:w="3101" w:type="dxa"/>
          </w:tcPr>
          <w:p>
            <w:pPr>
              <w:pStyle w:val="TableParagraph"/>
              <w:spacing w:line="240" w:lineRule="auto" w:before="0"/>
              <w:ind w:left="0"/>
              <w:rPr>
                <w:b/>
                <w:sz w:val="22"/>
              </w:rPr>
            </w:pPr>
          </w:p>
          <w:p>
            <w:pPr>
              <w:pStyle w:val="TableParagraph"/>
              <w:spacing w:before="161"/>
              <w:rPr>
                <w:sz w:val="20"/>
              </w:rPr>
            </w:pPr>
            <w:r>
              <w:rPr>
                <w:color w:val="464A69"/>
                <w:sz w:val="20"/>
              </w:rPr>
              <w:t>24 hours</w:t>
            </w:r>
          </w:p>
        </w:tc>
      </w:tr>
      <w:tr>
        <w:trPr>
          <w:trHeight w:val="599" w:hRule="atLeast"/>
        </w:trPr>
        <w:tc>
          <w:tcPr>
            <w:tcW w:w="4580" w:type="dxa"/>
          </w:tcPr>
          <w:p>
            <w:pPr>
              <w:pStyle w:val="TableParagraph"/>
              <w:spacing w:line="240" w:lineRule="auto" w:before="1"/>
              <w:ind w:left="0"/>
              <w:rPr>
                <w:b/>
                <w:sz w:val="32"/>
              </w:rPr>
            </w:pPr>
          </w:p>
          <w:p>
            <w:pPr>
              <w:pStyle w:val="TableParagraph"/>
              <w:spacing w:before="0"/>
              <w:rPr>
                <w:sz w:val="20"/>
              </w:rPr>
            </w:pPr>
            <w:r>
              <w:rPr>
                <w:color w:val="464A69"/>
                <w:sz w:val="20"/>
              </w:rPr>
              <w:t>Trip Delay</w:t>
            </w:r>
          </w:p>
        </w:tc>
        <w:tc>
          <w:tcPr>
            <w:tcW w:w="3342" w:type="dxa"/>
          </w:tcPr>
          <w:p>
            <w:pPr>
              <w:pStyle w:val="TableParagraph"/>
              <w:spacing w:line="240" w:lineRule="atLeast" w:before="119"/>
              <w:ind w:left="108" w:right="569"/>
              <w:rPr>
                <w:sz w:val="20"/>
              </w:rPr>
            </w:pPr>
            <w:r>
              <w:rPr>
                <w:color w:val="464A69"/>
                <w:sz w:val="20"/>
              </w:rPr>
              <w:t>$ 30 per every 8 hours or part thereof upto Max $180</w:t>
            </w:r>
          </w:p>
        </w:tc>
        <w:tc>
          <w:tcPr>
            <w:tcW w:w="3101" w:type="dxa"/>
          </w:tcPr>
          <w:p>
            <w:pPr>
              <w:pStyle w:val="TableParagraph"/>
              <w:spacing w:line="240" w:lineRule="auto" w:before="1"/>
              <w:ind w:left="0"/>
              <w:rPr>
                <w:b/>
                <w:sz w:val="32"/>
              </w:rPr>
            </w:pPr>
          </w:p>
          <w:p>
            <w:pPr>
              <w:pStyle w:val="TableParagraph"/>
              <w:spacing w:before="0"/>
              <w:rPr>
                <w:sz w:val="20"/>
              </w:rPr>
            </w:pPr>
            <w:r>
              <w:rPr>
                <w:color w:val="464A69"/>
                <w:sz w:val="20"/>
              </w:rPr>
              <w:t>12 hours</w:t>
            </w:r>
          </w:p>
        </w:tc>
      </w:tr>
      <w:tr>
        <w:trPr>
          <w:trHeight w:val="299" w:hRule="atLeast"/>
        </w:trPr>
        <w:tc>
          <w:tcPr>
            <w:tcW w:w="4580" w:type="dxa"/>
          </w:tcPr>
          <w:p>
            <w:pPr>
              <w:pStyle w:val="TableParagraph"/>
              <w:rPr>
                <w:sz w:val="20"/>
              </w:rPr>
            </w:pPr>
            <w:r>
              <w:rPr>
                <w:color w:val="464A69"/>
                <w:sz w:val="20"/>
              </w:rPr>
              <w:t>Delay of Checked Baggage</w:t>
            </w:r>
          </w:p>
        </w:tc>
        <w:tc>
          <w:tcPr>
            <w:tcW w:w="3342" w:type="dxa"/>
          </w:tcPr>
          <w:p>
            <w:pPr>
              <w:pStyle w:val="TableParagraph"/>
              <w:ind w:left="108"/>
              <w:rPr>
                <w:sz w:val="20"/>
              </w:rPr>
            </w:pPr>
            <w:r>
              <w:rPr>
                <w:color w:val="464A69"/>
                <w:sz w:val="20"/>
              </w:rPr>
              <w:t>USD 100</w:t>
            </w:r>
          </w:p>
        </w:tc>
        <w:tc>
          <w:tcPr>
            <w:tcW w:w="3101" w:type="dxa"/>
          </w:tcPr>
          <w:p>
            <w:pPr>
              <w:pStyle w:val="TableParagraph"/>
              <w:rPr>
                <w:sz w:val="20"/>
              </w:rPr>
            </w:pPr>
            <w:r>
              <w:rPr>
                <w:color w:val="464A69"/>
                <w:sz w:val="20"/>
              </w:rPr>
              <w:t>12 hours</w:t>
            </w:r>
          </w:p>
        </w:tc>
      </w:tr>
      <w:tr>
        <w:trPr>
          <w:trHeight w:val="299" w:hRule="atLeast"/>
        </w:trPr>
        <w:tc>
          <w:tcPr>
            <w:tcW w:w="4580" w:type="dxa"/>
          </w:tcPr>
          <w:p>
            <w:pPr>
              <w:pStyle w:val="TableParagraph"/>
              <w:rPr>
                <w:sz w:val="20"/>
              </w:rPr>
            </w:pPr>
            <w:r>
              <w:rPr>
                <w:color w:val="464A69"/>
                <w:sz w:val="20"/>
              </w:rPr>
              <w:t>Loss of Checked Baggage</w:t>
            </w:r>
          </w:p>
        </w:tc>
        <w:tc>
          <w:tcPr>
            <w:tcW w:w="3342" w:type="dxa"/>
          </w:tcPr>
          <w:p>
            <w:pPr>
              <w:pStyle w:val="TableParagraph"/>
              <w:ind w:left="108"/>
              <w:rPr>
                <w:sz w:val="20"/>
              </w:rPr>
            </w:pPr>
            <w:r>
              <w:rPr>
                <w:color w:val="464A69"/>
                <w:sz w:val="20"/>
              </w:rPr>
              <w:t>USD 1000</w:t>
            </w:r>
          </w:p>
        </w:tc>
        <w:tc>
          <w:tcPr>
            <w:tcW w:w="3101" w:type="dxa"/>
          </w:tcPr>
          <w:p>
            <w:pPr>
              <w:pStyle w:val="TableParagraph"/>
              <w:rPr>
                <w:sz w:val="20"/>
              </w:rPr>
            </w:pPr>
            <w:r>
              <w:rPr>
                <w:color w:val="464A69"/>
                <w:sz w:val="20"/>
              </w:rPr>
              <w:t>NIL</w:t>
            </w:r>
          </w:p>
        </w:tc>
      </w:tr>
      <w:tr>
        <w:trPr>
          <w:trHeight w:val="299" w:hRule="atLeast"/>
        </w:trPr>
        <w:tc>
          <w:tcPr>
            <w:tcW w:w="4580" w:type="dxa"/>
          </w:tcPr>
          <w:p>
            <w:pPr>
              <w:pStyle w:val="TableParagraph"/>
              <w:rPr>
                <w:sz w:val="20"/>
              </w:rPr>
            </w:pPr>
            <w:r>
              <w:rPr>
                <w:color w:val="464A69"/>
                <w:sz w:val="20"/>
              </w:rPr>
              <w:t>Trip Cancellation</w:t>
            </w:r>
          </w:p>
        </w:tc>
        <w:tc>
          <w:tcPr>
            <w:tcW w:w="3342" w:type="dxa"/>
          </w:tcPr>
          <w:p>
            <w:pPr>
              <w:pStyle w:val="TableParagraph"/>
              <w:ind w:left="108"/>
              <w:rPr>
                <w:sz w:val="20"/>
              </w:rPr>
            </w:pPr>
            <w:r>
              <w:rPr>
                <w:color w:val="464A69"/>
                <w:sz w:val="20"/>
              </w:rPr>
              <w:t>USD 500</w:t>
            </w:r>
          </w:p>
        </w:tc>
        <w:tc>
          <w:tcPr>
            <w:tcW w:w="3101" w:type="dxa"/>
          </w:tcPr>
          <w:p>
            <w:pPr>
              <w:pStyle w:val="TableParagraph"/>
              <w:rPr>
                <w:sz w:val="20"/>
              </w:rPr>
            </w:pPr>
            <w:r>
              <w:rPr>
                <w:color w:val="464A69"/>
                <w:sz w:val="20"/>
              </w:rPr>
              <w:t>NIL</w:t>
            </w:r>
          </w:p>
        </w:tc>
      </w:tr>
      <w:tr>
        <w:trPr>
          <w:trHeight w:val="302" w:hRule="atLeast"/>
        </w:trPr>
        <w:tc>
          <w:tcPr>
            <w:tcW w:w="4580" w:type="dxa"/>
          </w:tcPr>
          <w:p>
            <w:pPr>
              <w:pStyle w:val="TableParagraph"/>
              <w:spacing w:before="71"/>
              <w:rPr>
                <w:sz w:val="20"/>
              </w:rPr>
            </w:pPr>
            <w:r>
              <w:rPr>
                <w:color w:val="464A69"/>
                <w:sz w:val="20"/>
              </w:rPr>
              <w:t>Trip Curtailment</w:t>
            </w:r>
          </w:p>
        </w:tc>
        <w:tc>
          <w:tcPr>
            <w:tcW w:w="3342" w:type="dxa"/>
          </w:tcPr>
          <w:p>
            <w:pPr>
              <w:pStyle w:val="TableParagraph"/>
              <w:spacing w:before="71"/>
              <w:ind w:left="108"/>
              <w:rPr>
                <w:sz w:val="20"/>
              </w:rPr>
            </w:pPr>
            <w:r>
              <w:rPr>
                <w:color w:val="464A69"/>
                <w:sz w:val="20"/>
              </w:rPr>
              <w:t>USD 250</w:t>
            </w:r>
          </w:p>
        </w:tc>
        <w:tc>
          <w:tcPr>
            <w:tcW w:w="3101" w:type="dxa"/>
          </w:tcPr>
          <w:p>
            <w:pPr>
              <w:pStyle w:val="TableParagraph"/>
              <w:spacing w:before="71"/>
              <w:rPr>
                <w:sz w:val="20"/>
              </w:rPr>
            </w:pPr>
            <w:r>
              <w:rPr>
                <w:color w:val="464A69"/>
                <w:sz w:val="20"/>
              </w:rPr>
              <w:t>NIL</w:t>
            </w:r>
          </w:p>
        </w:tc>
      </w:tr>
      <w:tr>
        <w:trPr>
          <w:trHeight w:val="299" w:hRule="atLeast"/>
        </w:trPr>
        <w:tc>
          <w:tcPr>
            <w:tcW w:w="4580" w:type="dxa"/>
          </w:tcPr>
          <w:p>
            <w:pPr>
              <w:pStyle w:val="TableParagraph"/>
              <w:rPr>
                <w:sz w:val="20"/>
              </w:rPr>
            </w:pPr>
            <w:r>
              <w:rPr>
                <w:color w:val="464A69"/>
                <w:sz w:val="20"/>
              </w:rPr>
              <w:t>Loss of Passport</w:t>
            </w:r>
          </w:p>
        </w:tc>
        <w:tc>
          <w:tcPr>
            <w:tcW w:w="3342" w:type="dxa"/>
          </w:tcPr>
          <w:p>
            <w:pPr>
              <w:pStyle w:val="TableParagraph"/>
              <w:ind w:left="108"/>
              <w:rPr>
                <w:sz w:val="20"/>
              </w:rPr>
            </w:pPr>
            <w:r>
              <w:rPr>
                <w:color w:val="464A69"/>
                <w:sz w:val="20"/>
              </w:rPr>
              <w:t>USD 250</w:t>
            </w:r>
          </w:p>
        </w:tc>
        <w:tc>
          <w:tcPr>
            <w:tcW w:w="3101" w:type="dxa"/>
          </w:tcPr>
          <w:p>
            <w:pPr>
              <w:pStyle w:val="TableParagraph"/>
              <w:rPr>
                <w:sz w:val="20"/>
              </w:rPr>
            </w:pPr>
            <w:r>
              <w:rPr>
                <w:color w:val="464A69"/>
                <w:sz w:val="20"/>
              </w:rPr>
              <w:t>USD 25</w:t>
            </w:r>
          </w:p>
        </w:tc>
      </w:tr>
      <w:tr>
        <w:trPr>
          <w:trHeight w:val="600" w:hRule="atLeast"/>
        </w:trPr>
        <w:tc>
          <w:tcPr>
            <w:tcW w:w="4580" w:type="dxa"/>
          </w:tcPr>
          <w:p>
            <w:pPr>
              <w:pStyle w:val="TableParagraph"/>
              <w:spacing w:line="240" w:lineRule="auto" w:before="1"/>
              <w:ind w:left="0"/>
              <w:rPr>
                <w:b/>
                <w:sz w:val="32"/>
              </w:rPr>
            </w:pPr>
          </w:p>
          <w:p>
            <w:pPr>
              <w:pStyle w:val="TableParagraph"/>
              <w:spacing w:before="0"/>
              <w:rPr>
                <w:sz w:val="20"/>
              </w:rPr>
            </w:pPr>
            <w:r>
              <w:rPr>
                <w:color w:val="464A69"/>
                <w:sz w:val="20"/>
              </w:rPr>
              <w:t>Missed Connection</w:t>
            </w:r>
          </w:p>
        </w:tc>
        <w:tc>
          <w:tcPr>
            <w:tcW w:w="3342" w:type="dxa"/>
          </w:tcPr>
          <w:p>
            <w:pPr>
              <w:pStyle w:val="TableParagraph"/>
              <w:spacing w:line="240" w:lineRule="auto" w:before="1"/>
              <w:ind w:left="0"/>
              <w:rPr>
                <w:b/>
                <w:sz w:val="32"/>
              </w:rPr>
            </w:pPr>
          </w:p>
          <w:p>
            <w:pPr>
              <w:pStyle w:val="TableParagraph"/>
              <w:spacing w:before="0"/>
              <w:ind w:left="108"/>
              <w:rPr>
                <w:sz w:val="20"/>
              </w:rPr>
            </w:pPr>
            <w:r>
              <w:rPr>
                <w:color w:val="464A69"/>
                <w:sz w:val="20"/>
              </w:rPr>
              <w:t>USD 250</w:t>
            </w:r>
          </w:p>
        </w:tc>
        <w:tc>
          <w:tcPr>
            <w:tcW w:w="3101" w:type="dxa"/>
          </w:tcPr>
          <w:p>
            <w:pPr>
              <w:pStyle w:val="TableParagraph"/>
              <w:spacing w:line="240" w:lineRule="atLeast" w:before="119"/>
              <w:ind w:right="229"/>
              <w:rPr>
                <w:sz w:val="20"/>
              </w:rPr>
            </w:pPr>
            <w:r>
              <w:rPr>
                <w:color w:val="464A69"/>
                <w:sz w:val="20"/>
              </w:rPr>
              <w:t>4 Hours &amp; Co-Payment 10% of Claim Amount</w:t>
            </w:r>
          </w:p>
        </w:tc>
      </w:tr>
      <w:tr>
        <w:trPr>
          <w:trHeight w:val="299" w:hRule="atLeast"/>
        </w:trPr>
        <w:tc>
          <w:tcPr>
            <w:tcW w:w="4580" w:type="dxa"/>
          </w:tcPr>
          <w:p>
            <w:pPr>
              <w:pStyle w:val="TableParagraph"/>
              <w:rPr>
                <w:sz w:val="20"/>
              </w:rPr>
            </w:pPr>
            <w:r>
              <w:rPr>
                <w:color w:val="464A69"/>
                <w:sz w:val="20"/>
              </w:rPr>
              <w:t>Emergency Cash Assistance</w:t>
            </w:r>
          </w:p>
        </w:tc>
        <w:tc>
          <w:tcPr>
            <w:tcW w:w="3342" w:type="dxa"/>
          </w:tcPr>
          <w:p>
            <w:pPr>
              <w:pStyle w:val="TableParagraph"/>
              <w:ind w:left="108"/>
              <w:rPr>
                <w:sz w:val="20"/>
              </w:rPr>
            </w:pPr>
            <w:r>
              <w:rPr>
                <w:color w:val="464A69"/>
                <w:sz w:val="20"/>
              </w:rPr>
              <w:t>USD 1000</w:t>
            </w:r>
          </w:p>
        </w:tc>
        <w:tc>
          <w:tcPr>
            <w:tcW w:w="3101" w:type="dxa"/>
          </w:tcPr>
          <w:p>
            <w:pPr>
              <w:pStyle w:val="TableParagraph"/>
              <w:rPr>
                <w:sz w:val="20"/>
              </w:rPr>
            </w:pPr>
            <w:r>
              <w:rPr>
                <w:color w:val="464A69"/>
                <w:sz w:val="20"/>
              </w:rPr>
              <w:t>NIL</w:t>
            </w:r>
          </w:p>
        </w:tc>
      </w:tr>
      <w:tr>
        <w:trPr>
          <w:trHeight w:val="299" w:hRule="atLeast"/>
        </w:trPr>
        <w:tc>
          <w:tcPr>
            <w:tcW w:w="4580" w:type="dxa"/>
          </w:tcPr>
          <w:p>
            <w:pPr>
              <w:pStyle w:val="TableParagraph"/>
              <w:rPr>
                <w:sz w:val="20"/>
              </w:rPr>
            </w:pPr>
            <w:r>
              <w:rPr>
                <w:color w:val="464A69"/>
                <w:sz w:val="20"/>
              </w:rPr>
              <w:t>Medical Expenses, Evacuation and Repatriation</w:t>
            </w:r>
          </w:p>
        </w:tc>
        <w:tc>
          <w:tcPr>
            <w:tcW w:w="3342" w:type="dxa"/>
          </w:tcPr>
          <w:p>
            <w:pPr>
              <w:pStyle w:val="TableParagraph"/>
              <w:ind w:left="108"/>
              <w:rPr>
                <w:sz w:val="20"/>
              </w:rPr>
            </w:pPr>
            <w:r>
              <w:rPr>
                <w:color w:val="464A69"/>
                <w:sz w:val="20"/>
              </w:rPr>
              <w:t>USD 200000</w:t>
            </w:r>
          </w:p>
        </w:tc>
        <w:tc>
          <w:tcPr>
            <w:tcW w:w="3101" w:type="dxa"/>
          </w:tcPr>
          <w:p>
            <w:pPr>
              <w:pStyle w:val="TableParagraph"/>
              <w:rPr>
                <w:sz w:val="20"/>
              </w:rPr>
            </w:pPr>
            <w:r>
              <w:rPr>
                <w:color w:val="464A69"/>
                <w:sz w:val="20"/>
              </w:rPr>
              <w:t>USD 100</w:t>
            </w:r>
          </w:p>
        </w:tc>
      </w:tr>
      <w:tr>
        <w:trPr>
          <w:trHeight w:val="299" w:hRule="atLeast"/>
        </w:trPr>
        <w:tc>
          <w:tcPr>
            <w:tcW w:w="4580" w:type="dxa"/>
          </w:tcPr>
          <w:p>
            <w:pPr>
              <w:pStyle w:val="TableParagraph"/>
              <w:rPr>
                <w:sz w:val="20"/>
              </w:rPr>
            </w:pPr>
            <w:r>
              <w:rPr>
                <w:color w:val="464A69"/>
                <w:sz w:val="20"/>
              </w:rPr>
              <w:t>Emergency Dental Expenses</w:t>
            </w:r>
          </w:p>
        </w:tc>
        <w:tc>
          <w:tcPr>
            <w:tcW w:w="3342" w:type="dxa"/>
          </w:tcPr>
          <w:p>
            <w:pPr>
              <w:pStyle w:val="TableParagraph"/>
              <w:ind w:left="108"/>
              <w:rPr>
                <w:sz w:val="20"/>
              </w:rPr>
            </w:pPr>
            <w:r>
              <w:rPr>
                <w:color w:val="464A69"/>
                <w:sz w:val="20"/>
              </w:rPr>
              <w:t>USD 500</w:t>
            </w:r>
          </w:p>
        </w:tc>
        <w:tc>
          <w:tcPr>
            <w:tcW w:w="3101" w:type="dxa"/>
          </w:tcPr>
          <w:p>
            <w:pPr>
              <w:pStyle w:val="TableParagraph"/>
              <w:rPr>
                <w:sz w:val="20"/>
              </w:rPr>
            </w:pPr>
            <w:r>
              <w:rPr>
                <w:color w:val="464A69"/>
                <w:sz w:val="20"/>
              </w:rPr>
              <w:t>USD 100</w:t>
            </w:r>
          </w:p>
        </w:tc>
      </w:tr>
      <w:tr>
        <w:trPr>
          <w:trHeight w:val="301" w:hRule="atLeast"/>
        </w:trPr>
        <w:tc>
          <w:tcPr>
            <w:tcW w:w="4580" w:type="dxa"/>
          </w:tcPr>
          <w:p>
            <w:pPr>
              <w:pStyle w:val="TableParagraph"/>
              <w:spacing w:before="71"/>
              <w:rPr>
                <w:sz w:val="20"/>
              </w:rPr>
            </w:pPr>
            <w:r>
              <w:rPr>
                <w:color w:val="464A69"/>
                <w:sz w:val="20"/>
              </w:rPr>
              <w:t>Personal Liability</w:t>
            </w:r>
          </w:p>
        </w:tc>
        <w:tc>
          <w:tcPr>
            <w:tcW w:w="3342" w:type="dxa"/>
          </w:tcPr>
          <w:p>
            <w:pPr>
              <w:pStyle w:val="TableParagraph"/>
              <w:spacing w:before="71"/>
              <w:ind w:left="108"/>
              <w:rPr>
                <w:sz w:val="20"/>
              </w:rPr>
            </w:pPr>
            <w:r>
              <w:rPr>
                <w:color w:val="464A69"/>
                <w:sz w:val="20"/>
              </w:rPr>
              <w:t>USD 200000</w:t>
            </w:r>
          </w:p>
        </w:tc>
        <w:tc>
          <w:tcPr>
            <w:tcW w:w="3101" w:type="dxa"/>
          </w:tcPr>
          <w:p>
            <w:pPr>
              <w:pStyle w:val="TableParagraph"/>
              <w:spacing w:before="71"/>
              <w:rPr>
                <w:sz w:val="20"/>
              </w:rPr>
            </w:pPr>
            <w:r>
              <w:rPr>
                <w:color w:val="464A69"/>
                <w:sz w:val="20"/>
              </w:rPr>
              <w:t>Co-Payment 10% of claim</w:t>
            </w:r>
          </w:p>
        </w:tc>
      </w:tr>
      <w:tr>
        <w:trPr>
          <w:trHeight w:val="299" w:hRule="atLeast"/>
        </w:trPr>
        <w:tc>
          <w:tcPr>
            <w:tcW w:w="4580" w:type="dxa"/>
          </w:tcPr>
          <w:p>
            <w:pPr>
              <w:pStyle w:val="TableParagraph"/>
              <w:rPr>
                <w:sz w:val="20"/>
              </w:rPr>
            </w:pPr>
            <w:r>
              <w:rPr>
                <w:color w:val="464A69"/>
                <w:sz w:val="20"/>
              </w:rPr>
              <w:t>Hospitalization Daily Allowance</w:t>
            </w:r>
          </w:p>
        </w:tc>
        <w:tc>
          <w:tcPr>
            <w:tcW w:w="3342" w:type="dxa"/>
          </w:tcPr>
          <w:p>
            <w:pPr>
              <w:pStyle w:val="TableParagraph"/>
              <w:ind w:left="108"/>
              <w:rPr>
                <w:sz w:val="20"/>
              </w:rPr>
            </w:pPr>
            <w:r>
              <w:rPr>
                <w:color w:val="464A69"/>
                <w:sz w:val="20"/>
              </w:rPr>
              <w:t>$ 25 per day up to max $ 175</w:t>
            </w:r>
          </w:p>
        </w:tc>
        <w:tc>
          <w:tcPr>
            <w:tcW w:w="3101" w:type="dxa"/>
          </w:tcPr>
          <w:p>
            <w:pPr>
              <w:pStyle w:val="TableParagraph"/>
              <w:rPr>
                <w:sz w:val="20"/>
              </w:rPr>
            </w:pPr>
            <w:r>
              <w:rPr>
                <w:color w:val="464A69"/>
                <w:sz w:val="20"/>
              </w:rPr>
              <w:t>NIL</w:t>
            </w:r>
          </w:p>
        </w:tc>
      </w:tr>
      <w:tr>
        <w:trPr>
          <w:trHeight w:val="299" w:hRule="atLeast"/>
        </w:trPr>
        <w:tc>
          <w:tcPr>
            <w:tcW w:w="4580" w:type="dxa"/>
          </w:tcPr>
          <w:p>
            <w:pPr>
              <w:pStyle w:val="TableParagraph"/>
              <w:rPr>
                <w:sz w:val="20"/>
              </w:rPr>
            </w:pPr>
            <w:r>
              <w:rPr>
                <w:color w:val="464A69"/>
                <w:sz w:val="20"/>
              </w:rPr>
              <w:t>Home Burglary, Theft and Robbery Insurance</w:t>
            </w:r>
          </w:p>
        </w:tc>
        <w:tc>
          <w:tcPr>
            <w:tcW w:w="3342" w:type="dxa"/>
          </w:tcPr>
          <w:p>
            <w:pPr>
              <w:pStyle w:val="TableParagraph"/>
              <w:ind w:left="108"/>
              <w:rPr>
                <w:sz w:val="20"/>
              </w:rPr>
            </w:pPr>
            <w:r>
              <w:rPr>
                <w:color w:val="464A69"/>
                <w:sz w:val="20"/>
              </w:rPr>
              <w:t>INR 200000</w:t>
            </w:r>
          </w:p>
        </w:tc>
        <w:tc>
          <w:tcPr>
            <w:tcW w:w="3101" w:type="dxa"/>
          </w:tcPr>
          <w:p>
            <w:pPr>
              <w:pStyle w:val="TableParagraph"/>
              <w:rPr>
                <w:sz w:val="20"/>
              </w:rPr>
            </w:pPr>
            <w:r>
              <w:rPr>
                <w:color w:val="464A69"/>
                <w:sz w:val="20"/>
              </w:rPr>
              <w:t>NIL</w:t>
            </w:r>
          </w:p>
        </w:tc>
      </w:tr>
    </w:tbl>
    <w:p>
      <w:pPr>
        <w:pStyle w:val="BodyText"/>
        <w:spacing w:before="9"/>
        <w:rPr>
          <w:b/>
          <w:sz w:val="24"/>
        </w:rPr>
      </w:pPr>
    </w:p>
    <w:p>
      <w:pPr>
        <w:pStyle w:val="BodyText"/>
        <w:spacing w:line="249" w:lineRule="auto"/>
        <w:ind w:left="359" w:right="613"/>
      </w:pPr>
      <w:r>
        <w:rPr>
          <w:color w:val="464A69"/>
        </w:rPr>
        <w:t>Max. limit for Emergency Dental Treatment is USD 500(included in Medical Expenses)**Maximum liability per baggage is 50% of the limit and maximum liability per item in a baggage is 10% of the limit as mentioned in the Schedule***Reimbursement of Emergency Purchases while Overseas Only.</w:t>
      </w:r>
    </w:p>
    <w:p>
      <w:pPr>
        <w:spacing w:line="249" w:lineRule="auto" w:before="0"/>
        <w:ind w:left="359" w:right="9110" w:firstLine="0"/>
        <w:jc w:val="left"/>
        <w:rPr>
          <w:b/>
          <w:sz w:val="20"/>
        </w:rPr>
      </w:pPr>
      <w:r>
        <w:rPr>
          <w:b/>
          <w:color w:val="464A69"/>
          <w:sz w:val="20"/>
        </w:rPr>
        <w:t>Underwriter Comment NA</w:t>
      </w:r>
    </w:p>
    <w:p>
      <w:pPr>
        <w:spacing w:after="0" w:line="249" w:lineRule="auto"/>
        <w:jc w:val="left"/>
        <w:rPr>
          <w:sz w:val="20"/>
        </w:rPr>
        <w:sectPr>
          <w:pgSz w:w="11910" w:h="16840"/>
          <w:pgMar w:header="673" w:footer="627" w:top="1660" w:bottom="820" w:left="32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0"/>
          <w:numId w:val="9"/>
        </w:numPr>
        <w:tabs>
          <w:tab w:pos="1067" w:val="left" w:leader="none"/>
          <w:tab w:pos="1068" w:val="left" w:leader="none"/>
        </w:tabs>
        <w:spacing w:line="240" w:lineRule="auto" w:before="261" w:after="0"/>
        <w:ind w:left="1067" w:right="0" w:hanging="708"/>
        <w:jc w:val="left"/>
        <w:rPr>
          <w:b/>
          <w:sz w:val="30"/>
        </w:rPr>
      </w:pPr>
      <w:r>
        <w:rPr>
          <w:b/>
          <w:color w:val="00B4B8"/>
          <w:sz w:val="30"/>
        </w:rPr>
        <w:t>DISCLAIMER</w:t>
      </w:r>
    </w:p>
    <w:p>
      <w:pPr>
        <w:pStyle w:val="BodyText"/>
        <w:spacing w:line="249" w:lineRule="auto" w:before="268"/>
        <w:ind w:left="359" w:right="701"/>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1910" w:h="16840"/>
      <w:pgMar w:header="673" w:footer="627" w:top="1660" w:bottom="820" w:left="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23.05pt;height:11pt;mso-position-horizontal-relative:page;mso-position-vertical-relative:page;z-index:-26560"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10</w:t>
                </w:r>
                <w:r>
                  <w:rPr/>
                  <w:fldChar w:fldCharType="end"/>
                </w:r>
                <w:r>
                  <w:rPr>
                    <w:color w:val="464A69"/>
                    <w:sz w:val="16"/>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08871">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59" w:hanging="360"/>
        <w:jc w:val="left"/>
      </w:pPr>
      <w:rPr>
        <w:rFonts w:hint="default" w:ascii="Arial" w:hAnsi="Arial" w:eastAsia="Arial" w:cs="Arial"/>
        <w:color w:val="464A69"/>
        <w:spacing w:val="-1"/>
        <w:w w:val="99"/>
        <w:sz w:val="20"/>
        <w:szCs w:val="20"/>
      </w:rPr>
    </w:lvl>
    <w:lvl w:ilvl="1">
      <w:start w:val="0"/>
      <w:numFmt w:val="bullet"/>
      <w:lvlText w:val="•"/>
      <w:lvlJc w:val="left"/>
      <w:pPr>
        <w:ind w:left="2292" w:hanging="360"/>
      </w:pPr>
      <w:rPr>
        <w:rFonts w:hint="default"/>
      </w:rPr>
    </w:lvl>
    <w:lvl w:ilvl="2">
      <w:start w:val="0"/>
      <w:numFmt w:val="bullet"/>
      <w:lvlText w:val="•"/>
      <w:lvlJc w:val="left"/>
      <w:pPr>
        <w:ind w:left="3325" w:hanging="360"/>
      </w:pPr>
      <w:rPr>
        <w:rFonts w:hint="default"/>
      </w:rPr>
    </w:lvl>
    <w:lvl w:ilvl="3">
      <w:start w:val="0"/>
      <w:numFmt w:val="bullet"/>
      <w:lvlText w:val="•"/>
      <w:lvlJc w:val="left"/>
      <w:pPr>
        <w:ind w:left="4357" w:hanging="360"/>
      </w:pPr>
      <w:rPr>
        <w:rFonts w:hint="default"/>
      </w:rPr>
    </w:lvl>
    <w:lvl w:ilvl="4">
      <w:start w:val="0"/>
      <w:numFmt w:val="bullet"/>
      <w:lvlText w:val="•"/>
      <w:lvlJc w:val="left"/>
      <w:pPr>
        <w:ind w:left="5390" w:hanging="360"/>
      </w:pPr>
      <w:rPr>
        <w:rFonts w:hint="default"/>
      </w:rPr>
    </w:lvl>
    <w:lvl w:ilvl="5">
      <w:start w:val="0"/>
      <w:numFmt w:val="bullet"/>
      <w:lvlText w:val="•"/>
      <w:lvlJc w:val="left"/>
      <w:pPr>
        <w:ind w:left="6423" w:hanging="360"/>
      </w:pPr>
      <w:rPr>
        <w:rFonts w:hint="default"/>
      </w:rPr>
    </w:lvl>
    <w:lvl w:ilvl="6">
      <w:start w:val="0"/>
      <w:numFmt w:val="bullet"/>
      <w:lvlText w:val="•"/>
      <w:lvlJc w:val="left"/>
      <w:pPr>
        <w:ind w:left="7455" w:hanging="360"/>
      </w:pPr>
      <w:rPr>
        <w:rFonts w:hint="default"/>
      </w:rPr>
    </w:lvl>
    <w:lvl w:ilvl="7">
      <w:start w:val="0"/>
      <w:numFmt w:val="bullet"/>
      <w:lvlText w:val="•"/>
      <w:lvlJc w:val="left"/>
      <w:pPr>
        <w:ind w:left="8488" w:hanging="360"/>
      </w:pPr>
      <w:rPr>
        <w:rFonts w:hint="default"/>
      </w:rPr>
    </w:lvl>
    <w:lvl w:ilvl="8">
      <w:start w:val="0"/>
      <w:numFmt w:val="bullet"/>
      <w:lvlText w:val="•"/>
      <w:lvlJc w:val="left"/>
      <w:pPr>
        <w:ind w:left="9521" w:hanging="360"/>
      </w:pPr>
      <w:rPr>
        <w:rFonts w:hint="default"/>
      </w:rPr>
    </w:lvl>
  </w:abstractNum>
  <w:abstractNum w:abstractNumId="11">
    <w:multiLevelType w:val="hybridMultilevel"/>
    <w:lvl w:ilvl="0">
      <w:start w:val="0"/>
      <w:numFmt w:val="bullet"/>
      <w:lvlText w:val=""/>
      <w:lvlJc w:val="left"/>
      <w:pPr>
        <w:ind w:left="1139" w:hanging="360"/>
      </w:pPr>
      <w:rPr>
        <w:rFonts w:hint="default" w:ascii="Symbol" w:hAnsi="Symbol" w:eastAsia="Symbol" w:cs="Symbol"/>
        <w:color w:val="00B4B8"/>
        <w:w w:val="100"/>
        <w:sz w:val="24"/>
        <w:szCs w:val="24"/>
      </w:rPr>
    </w:lvl>
    <w:lvl w:ilvl="1">
      <w:start w:val="0"/>
      <w:numFmt w:val="bullet"/>
      <w:lvlText w:val="•"/>
      <w:lvlJc w:val="left"/>
      <w:pPr>
        <w:ind w:left="218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4273" w:hanging="360"/>
      </w:pPr>
      <w:rPr>
        <w:rFonts w:hint="default"/>
      </w:rPr>
    </w:lvl>
    <w:lvl w:ilvl="4">
      <w:start w:val="0"/>
      <w:numFmt w:val="bullet"/>
      <w:lvlText w:val="•"/>
      <w:lvlJc w:val="left"/>
      <w:pPr>
        <w:ind w:left="5318" w:hanging="360"/>
      </w:pPr>
      <w:rPr>
        <w:rFonts w:hint="default"/>
      </w:rPr>
    </w:lvl>
    <w:lvl w:ilvl="5">
      <w:start w:val="0"/>
      <w:numFmt w:val="bullet"/>
      <w:lvlText w:val="•"/>
      <w:lvlJc w:val="left"/>
      <w:pPr>
        <w:ind w:left="6363" w:hanging="360"/>
      </w:pPr>
      <w:rPr>
        <w:rFonts w:hint="default"/>
      </w:rPr>
    </w:lvl>
    <w:lvl w:ilvl="6">
      <w:start w:val="0"/>
      <w:numFmt w:val="bullet"/>
      <w:lvlText w:val="•"/>
      <w:lvlJc w:val="left"/>
      <w:pPr>
        <w:ind w:left="7407" w:hanging="360"/>
      </w:pPr>
      <w:rPr>
        <w:rFonts w:hint="default"/>
      </w:rPr>
    </w:lvl>
    <w:lvl w:ilvl="7">
      <w:start w:val="0"/>
      <w:numFmt w:val="bullet"/>
      <w:lvlText w:val="•"/>
      <w:lvlJc w:val="left"/>
      <w:pPr>
        <w:ind w:left="8452" w:hanging="360"/>
      </w:pPr>
      <w:rPr>
        <w:rFonts w:hint="default"/>
      </w:rPr>
    </w:lvl>
    <w:lvl w:ilvl="8">
      <w:start w:val="0"/>
      <w:numFmt w:val="bullet"/>
      <w:lvlText w:val="•"/>
      <w:lvlJc w:val="left"/>
      <w:pPr>
        <w:ind w:left="9497" w:hanging="360"/>
      </w:pPr>
      <w:rPr>
        <w:rFonts w:hint="default"/>
      </w:rPr>
    </w:lvl>
  </w:abstractNum>
  <w:abstractNum w:abstractNumId="10">
    <w:multiLevelType w:val="hybridMultilevel"/>
    <w:lvl w:ilvl="0">
      <w:start w:val="0"/>
      <w:numFmt w:val="bullet"/>
      <w:lvlText w:val=""/>
      <w:lvlJc w:val="left"/>
      <w:pPr>
        <w:ind w:left="1439" w:hanging="360"/>
      </w:pPr>
      <w:rPr>
        <w:rFonts w:hint="default" w:ascii="Symbol" w:hAnsi="Symbol" w:eastAsia="Symbol" w:cs="Symbol"/>
        <w:color w:val="464A69"/>
        <w:w w:val="99"/>
        <w:sz w:val="20"/>
        <w:szCs w:val="20"/>
      </w:rPr>
    </w:lvl>
    <w:lvl w:ilvl="1">
      <w:start w:val="0"/>
      <w:numFmt w:val="bullet"/>
      <w:lvlText w:val="•"/>
      <w:lvlJc w:val="left"/>
      <w:pPr>
        <w:ind w:left="2454" w:hanging="360"/>
      </w:pPr>
      <w:rPr>
        <w:rFonts w:hint="default"/>
      </w:rPr>
    </w:lvl>
    <w:lvl w:ilvl="2">
      <w:start w:val="0"/>
      <w:numFmt w:val="bullet"/>
      <w:lvlText w:val="•"/>
      <w:lvlJc w:val="left"/>
      <w:pPr>
        <w:ind w:left="3469" w:hanging="360"/>
      </w:pPr>
      <w:rPr>
        <w:rFonts w:hint="default"/>
      </w:rPr>
    </w:lvl>
    <w:lvl w:ilvl="3">
      <w:start w:val="0"/>
      <w:numFmt w:val="bullet"/>
      <w:lvlText w:val="•"/>
      <w:lvlJc w:val="left"/>
      <w:pPr>
        <w:ind w:left="4483" w:hanging="360"/>
      </w:pPr>
      <w:rPr>
        <w:rFonts w:hint="default"/>
      </w:rPr>
    </w:lvl>
    <w:lvl w:ilvl="4">
      <w:start w:val="0"/>
      <w:numFmt w:val="bullet"/>
      <w:lvlText w:val="•"/>
      <w:lvlJc w:val="left"/>
      <w:pPr>
        <w:ind w:left="5498" w:hanging="360"/>
      </w:pPr>
      <w:rPr>
        <w:rFonts w:hint="default"/>
      </w:rPr>
    </w:lvl>
    <w:lvl w:ilvl="5">
      <w:start w:val="0"/>
      <w:numFmt w:val="bullet"/>
      <w:lvlText w:val="•"/>
      <w:lvlJc w:val="left"/>
      <w:pPr>
        <w:ind w:left="6513" w:hanging="360"/>
      </w:pPr>
      <w:rPr>
        <w:rFonts w:hint="default"/>
      </w:rPr>
    </w:lvl>
    <w:lvl w:ilvl="6">
      <w:start w:val="0"/>
      <w:numFmt w:val="bullet"/>
      <w:lvlText w:val="•"/>
      <w:lvlJc w:val="left"/>
      <w:pPr>
        <w:ind w:left="7527" w:hanging="360"/>
      </w:pPr>
      <w:rPr>
        <w:rFonts w:hint="default"/>
      </w:rPr>
    </w:lvl>
    <w:lvl w:ilvl="7">
      <w:start w:val="0"/>
      <w:numFmt w:val="bullet"/>
      <w:lvlText w:val="•"/>
      <w:lvlJc w:val="left"/>
      <w:pPr>
        <w:ind w:left="8542" w:hanging="360"/>
      </w:pPr>
      <w:rPr>
        <w:rFonts w:hint="default"/>
      </w:rPr>
    </w:lvl>
    <w:lvl w:ilvl="8">
      <w:start w:val="0"/>
      <w:numFmt w:val="bullet"/>
      <w:lvlText w:val="•"/>
      <w:lvlJc w:val="left"/>
      <w:pPr>
        <w:ind w:left="9557" w:hanging="360"/>
      </w:pPr>
      <w:rPr>
        <w:rFonts w:hint="default"/>
      </w:rPr>
    </w:lvl>
  </w:abstractNum>
  <w:abstractNum w:abstractNumId="9">
    <w:multiLevelType w:val="hybridMultilevel"/>
    <w:lvl w:ilvl="0">
      <w:start w:val="0"/>
      <w:numFmt w:val="bullet"/>
      <w:lvlText w:val=""/>
      <w:lvlJc w:val="left"/>
      <w:pPr>
        <w:ind w:left="1079" w:hanging="360"/>
      </w:pPr>
      <w:rPr>
        <w:rFonts w:hint="default" w:ascii="Symbol" w:hAnsi="Symbol" w:eastAsia="Symbol" w:cs="Symbol"/>
        <w:color w:val="464A69"/>
        <w:w w:val="99"/>
        <w:sz w:val="20"/>
        <w:szCs w:val="20"/>
      </w:rPr>
    </w:lvl>
    <w:lvl w:ilvl="1">
      <w:start w:val="0"/>
      <w:numFmt w:val="bullet"/>
      <w:lvlText w:val="•"/>
      <w:lvlJc w:val="left"/>
      <w:pPr>
        <w:ind w:left="2130" w:hanging="360"/>
      </w:pPr>
      <w:rPr>
        <w:rFonts w:hint="default"/>
      </w:rPr>
    </w:lvl>
    <w:lvl w:ilvl="2">
      <w:start w:val="0"/>
      <w:numFmt w:val="bullet"/>
      <w:lvlText w:val="•"/>
      <w:lvlJc w:val="left"/>
      <w:pPr>
        <w:ind w:left="3181" w:hanging="360"/>
      </w:pPr>
      <w:rPr>
        <w:rFonts w:hint="default"/>
      </w:rPr>
    </w:lvl>
    <w:lvl w:ilvl="3">
      <w:start w:val="0"/>
      <w:numFmt w:val="bullet"/>
      <w:lvlText w:val="•"/>
      <w:lvlJc w:val="left"/>
      <w:pPr>
        <w:ind w:left="4231" w:hanging="360"/>
      </w:pPr>
      <w:rPr>
        <w:rFonts w:hint="default"/>
      </w:rPr>
    </w:lvl>
    <w:lvl w:ilvl="4">
      <w:start w:val="0"/>
      <w:numFmt w:val="bullet"/>
      <w:lvlText w:val="•"/>
      <w:lvlJc w:val="left"/>
      <w:pPr>
        <w:ind w:left="5282" w:hanging="360"/>
      </w:pPr>
      <w:rPr>
        <w:rFonts w:hint="default"/>
      </w:rPr>
    </w:lvl>
    <w:lvl w:ilvl="5">
      <w:start w:val="0"/>
      <w:numFmt w:val="bullet"/>
      <w:lvlText w:val="•"/>
      <w:lvlJc w:val="left"/>
      <w:pPr>
        <w:ind w:left="6333" w:hanging="360"/>
      </w:pPr>
      <w:rPr>
        <w:rFonts w:hint="default"/>
      </w:rPr>
    </w:lvl>
    <w:lvl w:ilvl="6">
      <w:start w:val="0"/>
      <w:numFmt w:val="bullet"/>
      <w:lvlText w:val="•"/>
      <w:lvlJc w:val="left"/>
      <w:pPr>
        <w:ind w:left="7383" w:hanging="360"/>
      </w:pPr>
      <w:rPr>
        <w:rFonts w:hint="default"/>
      </w:rPr>
    </w:lvl>
    <w:lvl w:ilvl="7">
      <w:start w:val="0"/>
      <w:numFmt w:val="bullet"/>
      <w:lvlText w:val="•"/>
      <w:lvlJc w:val="left"/>
      <w:pPr>
        <w:ind w:left="8434" w:hanging="360"/>
      </w:pPr>
      <w:rPr>
        <w:rFonts w:hint="default"/>
      </w:rPr>
    </w:lvl>
    <w:lvl w:ilvl="8">
      <w:start w:val="0"/>
      <w:numFmt w:val="bullet"/>
      <w:lvlText w:val="•"/>
      <w:lvlJc w:val="left"/>
      <w:pPr>
        <w:ind w:left="9485" w:hanging="360"/>
      </w:pPr>
      <w:rPr>
        <w:rFonts w:hint="default"/>
      </w:rPr>
    </w:lvl>
  </w:abstractNum>
  <w:abstractNum w:abstractNumId="8">
    <w:multiLevelType w:val="hybridMultilevel"/>
    <w:lvl w:ilvl="0">
      <w:start w:val="8"/>
      <w:numFmt w:val="decimal"/>
      <w:lvlText w:val="%1."/>
      <w:lvlJc w:val="left"/>
      <w:pPr>
        <w:ind w:left="719" w:hanging="361"/>
        <w:jc w:val="left"/>
      </w:pPr>
      <w:rPr>
        <w:rFonts w:hint="default" w:ascii="Arial" w:hAnsi="Arial" w:eastAsia="Arial" w:cs="Arial"/>
        <w:b/>
        <w:bCs/>
        <w:color w:val="00B4B8"/>
        <w:spacing w:val="0"/>
        <w:w w:val="99"/>
        <w:sz w:val="30"/>
        <w:szCs w:val="30"/>
      </w:rPr>
    </w:lvl>
    <w:lvl w:ilvl="1">
      <w:start w:val="1"/>
      <w:numFmt w:val="decimal"/>
      <w:lvlText w:val="%1.%2"/>
      <w:lvlJc w:val="left"/>
      <w:pPr>
        <w:ind w:left="1079" w:hanging="721"/>
        <w:jc w:val="left"/>
      </w:pPr>
      <w:rPr>
        <w:rFonts w:hint="default" w:ascii="Arial" w:hAnsi="Arial" w:eastAsia="Arial" w:cs="Arial"/>
        <w:b/>
        <w:bCs/>
        <w:color w:val="00B4B8"/>
        <w:w w:val="99"/>
        <w:sz w:val="24"/>
        <w:szCs w:val="24"/>
      </w:rPr>
    </w:lvl>
    <w:lvl w:ilvl="2">
      <w:start w:val="1"/>
      <w:numFmt w:val="lowerLetter"/>
      <w:lvlText w:val="%3)"/>
      <w:lvlJc w:val="left"/>
      <w:pPr>
        <w:ind w:left="1425" w:hanging="360"/>
        <w:jc w:val="left"/>
      </w:pPr>
      <w:rPr>
        <w:rFonts w:hint="default" w:ascii="Arial" w:hAnsi="Arial" w:eastAsia="Arial" w:cs="Arial"/>
        <w:color w:val="464A69"/>
        <w:spacing w:val="-1"/>
        <w:w w:val="99"/>
        <w:sz w:val="20"/>
        <w:szCs w:val="20"/>
      </w:rPr>
    </w:lvl>
    <w:lvl w:ilvl="3">
      <w:start w:val="0"/>
      <w:numFmt w:val="bullet"/>
      <w:lvlText w:val="•"/>
      <w:lvlJc w:val="left"/>
      <w:pPr>
        <w:ind w:left="960" w:hanging="360"/>
      </w:pPr>
      <w:rPr>
        <w:rFonts w:hint="default"/>
      </w:rPr>
    </w:lvl>
    <w:lvl w:ilvl="4">
      <w:start w:val="0"/>
      <w:numFmt w:val="bullet"/>
      <w:lvlText w:val="•"/>
      <w:lvlJc w:val="left"/>
      <w:pPr>
        <w:ind w:left="1080" w:hanging="360"/>
      </w:pPr>
      <w:rPr>
        <w:rFonts w:hint="default"/>
      </w:rPr>
    </w:lvl>
    <w:lvl w:ilvl="5">
      <w:start w:val="0"/>
      <w:numFmt w:val="bullet"/>
      <w:lvlText w:val="•"/>
      <w:lvlJc w:val="left"/>
      <w:pPr>
        <w:ind w:left="1420" w:hanging="360"/>
      </w:pPr>
      <w:rPr>
        <w:rFonts w:hint="default"/>
      </w:rPr>
    </w:lvl>
    <w:lvl w:ilvl="6">
      <w:start w:val="0"/>
      <w:numFmt w:val="bullet"/>
      <w:lvlText w:val="•"/>
      <w:lvlJc w:val="left"/>
      <w:pPr>
        <w:ind w:left="1440" w:hanging="360"/>
      </w:pPr>
      <w:rPr>
        <w:rFonts w:hint="default"/>
      </w:rPr>
    </w:lvl>
    <w:lvl w:ilvl="7">
      <w:start w:val="0"/>
      <w:numFmt w:val="bullet"/>
      <w:lvlText w:val="•"/>
      <w:lvlJc w:val="left"/>
      <w:pPr>
        <w:ind w:left="3976" w:hanging="360"/>
      </w:pPr>
      <w:rPr>
        <w:rFonts w:hint="default"/>
      </w:rPr>
    </w:lvl>
    <w:lvl w:ilvl="8">
      <w:start w:val="0"/>
      <w:numFmt w:val="bullet"/>
      <w:lvlText w:val="•"/>
      <w:lvlJc w:val="left"/>
      <w:pPr>
        <w:ind w:left="6513" w:hanging="360"/>
      </w:pPr>
      <w:rPr>
        <w:rFonts w:hint="default"/>
      </w:rPr>
    </w:lvl>
  </w:abstractNum>
  <w:abstractNum w:abstractNumId="7">
    <w:multiLevelType w:val="hybridMultilevel"/>
    <w:lvl w:ilvl="0">
      <w:start w:val="1"/>
      <w:numFmt w:val="decimal"/>
      <w:lvlText w:val="%1."/>
      <w:lvlJc w:val="left"/>
      <w:pPr>
        <w:ind w:left="719" w:hanging="361"/>
        <w:jc w:val="left"/>
      </w:pPr>
      <w:rPr>
        <w:rFonts w:hint="default" w:ascii="Arial" w:hAnsi="Arial" w:eastAsia="Arial" w:cs="Arial"/>
        <w:color w:val="464A69"/>
        <w:spacing w:val="-1"/>
        <w:w w:val="99"/>
        <w:sz w:val="20"/>
        <w:szCs w:val="20"/>
      </w:rPr>
    </w:lvl>
    <w:lvl w:ilvl="1">
      <w:start w:val="0"/>
      <w:numFmt w:val="bullet"/>
      <w:lvlText w:val="•"/>
      <w:lvlJc w:val="left"/>
      <w:pPr>
        <w:ind w:left="1806" w:hanging="361"/>
      </w:pPr>
      <w:rPr>
        <w:rFonts w:hint="default"/>
      </w:rPr>
    </w:lvl>
    <w:lvl w:ilvl="2">
      <w:start w:val="0"/>
      <w:numFmt w:val="bullet"/>
      <w:lvlText w:val="•"/>
      <w:lvlJc w:val="left"/>
      <w:pPr>
        <w:ind w:left="2893" w:hanging="361"/>
      </w:pPr>
      <w:rPr>
        <w:rFonts w:hint="default"/>
      </w:rPr>
    </w:lvl>
    <w:lvl w:ilvl="3">
      <w:start w:val="0"/>
      <w:numFmt w:val="bullet"/>
      <w:lvlText w:val="•"/>
      <w:lvlJc w:val="left"/>
      <w:pPr>
        <w:ind w:left="3979" w:hanging="361"/>
      </w:pPr>
      <w:rPr>
        <w:rFonts w:hint="default"/>
      </w:rPr>
    </w:lvl>
    <w:lvl w:ilvl="4">
      <w:start w:val="0"/>
      <w:numFmt w:val="bullet"/>
      <w:lvlText w:val="•"/>
      <w:lvlJc w:val="left"/>
      <w:pPr>
        <w:ind w:left="5066" w:hanging="361"/>
      </w:pPr>
      <w:rPr>
        <w:rFonts w:hint="default"/>
      </w:rPr>
    </w:lvl>
    <w:lvl w:ilvl="5">
      <w:start w:val="0"/>
      <w:numFmt w:val="bullet"/>
      <w:lvlText w:val="•"/>
      <w:lvlJc w:val="left"/>
      <w:pPr>
        <w:ind w:left="6153" w:hanging="361"/>
      </w:pPr>
      <w:rPr>
        <w:rFonts w:hint="default"/>
      </w:rPr>
    </w:lvl>
    <w:lvl w:ilvl="6">
      <w:start w:val="0"/>
      <w:numFmt w:val="bullet"/>
      <w:lvlText w:val="•"/>
      <w:lvlJc w:val="left"/>
      <w:pPr>
        <w:ind w:left="7239" w:hanging="361"/>
      </w:pPr>
      <w:rPr>
        <w:rFonts w:hint="default"/>
      </w:rPr>
    </w:lvl>
    <w:lvl w:ilvl="7">
      <w:start w:val="0"/>
      <w:numFmt w:val="bullet"/>
      <w:lvlText w:val="•"/>
      <w:lvlJc w:val="left"/>
      <w:pPr>
        <w:ind w:left="8326" w:hanging="361"/>
      </w:pPr>
      <w:rPr>
        <w:rFonts w:hint="default"/>
      </w:rPr>
    </w:lvl>
    <w:lvl w:ilvl="8">
      <w:start w:val="0"/>
      <w:numFmt w:val="bullet"/>
      <w:lvlText w:val="•"/>
      <w:lvlJc w:val="left"/>
      <w:pPr>
        <w:ind w:left="9413" w:hanging="361"/>
      </w:pPr>
      <w:rPr>
        <w:rFonts w:hint="default"/>
      </w:rPr>
    </w:lvl>
  </w:abstractNum>
  <w:abstractNum w:abstractNumId="6">
    <w:multiLevelType w:val="hybridMultilevel"/>
    <w:lvl w:ilvl="0">
      <w:start w:val="0"/>
      <w:numFmt w:val="bullet"/>
      <w:lvlText w:val=""/>
      <w:lvlJc w:val="left"/>
      <w:pPr>
        <w:ind w:left="1079" w:hanging="360"/>
      </w:pPr>
      <w:rPr>
        <w:rFonts w:hint="default" w:ascii="Wingdings" w:hAnsi="Wingdings" w:eastAsia="Wingdings" w:cs="Wingdings"/>
        <w:color w:val="464A69"/>
        <w:w w:val="99"/>
        <w:sz w:val="20"/>
        <w:szCs w:val="20"/>
      </w:rPr>
    </w:lvl>
    <w:lvl w:ilvl="1">
      <w:start w:val="0"/>
      <w:numFmt w:val="bullet"/>
      <w:lvlText w:val="•"/>
      <w:lvlJc w:val="left"/>
      <w:pPr>
        <w:ind w:left="2130" w:hanging="360"/>
      </w:pPr>
      <w:rPr>
        <w:rFonts w:hint="default"/>
      </w:rPr>
    </w:lvl>
    <w:lvl w:ilvl="2">
      <w:start w:val="0"/>
      <w:numFmt w:val="bullet"/>
      <w:lvlText w:val="•"/>
      <w:lvlJc w:val="left"/>
      <w:pPr>
        <w:ind w:left="3181" w:hanging="360"/>
      </w:pPr>
      <w:rPr>
        <w:rFonts w:hint="default"/>
      </w:rPr>
    </w:lvl>
    <w:lvl w:ilvl="3">
      <w:start w:val="0"/>
      <w:numFmt w:val="bullet"/>
      <w:lvlText w:val="•"/>
      <w:lvlJc w:val="left"/>
      <w:pPr>
        <w:ind w:left="4231" w:hanging="360"/>
      </w:pPr>
      <w:rPr>
        <w:rFonts w:hint="default"/>
      </w:rPr>
    </w:lvl>
    <w:lvl w:ilvl="4">
      <w:start w:val="0"/>
      <w:numFmt w:val="bullet"/>
      <w:lvlText w:val="•"/>
      <w:lvlJc w:val="left"/>
      <w:pPr>
        <w:ind w:left="5282" w:hanging="360"/>
      </w:pPr>
      <w:rPr>
        <w:rFonts w:hint="default"/>
      </w:rPr>
    </w:lvl>
    <w:lvl w:ilvl="5">
      <w:start w:val="0"/>
      <w:numFmt w:val="bullet"/>
      <w:lvlText w:val="•"/>
      <w:lvlJc w:val="left"/>
      <w:pPr>
        <w:ind w:left="6333" w:hanging="360"/>
      </w:pPr>
      <w:rPr>
        <w:rFonts w:hint="default"/>
      </w:rPr>
    </w:lvl>
    <w:lvl w:ilvl="6">
      <w:start w:val="0"/>
      <w:numFmt w:val="bullet"/>
      <w:lvlText w:val="•"/>
      <w:lvlJc w:val="left"/>
      <w:pPr>
        <w:ind w:left="7383" w:hanging="360"/>
      </w:pPr>
      <w:rPr>
        <w:rFonts w:hint="default"/>
      </w:rPr>
    </w:lvl>
    <w:lvl w:ilvl="7">
      <w:start w:val="0"/>
      <w:numFmt w:val="bullet"/>
      <w:lvlText w:val="•"/>
      <w:lvlJc w:val="left"/>
      <w:pPr>
        <w:ind w:left="8434" w:hanging="360"/>
      </w:pPr>
      <w:rPr>
        <w:rFonts w:hint="default"/>
      </w:rPr>
    </w:lvl>
    <w:lvl w:ilvl="8">
      <w:start w:val="0"/>
      <w:numFmt w:val="bullet"/>
      <w:lvlText w:val="•"/>
      <w:lvlJc w:val="left"/>
      <w:pPr>
        <w:ind w:left="9485" w:hanging="360"/>
      </w:pPr>
      <w:rPr>
        <w:rFonts w:hint="default"/>
      </w:rPr>
    </w:lvl>
  </w:abstractNum>
  <w:abstractNum w:abstractNumId="5">
    <w:multiLevelType w:val="hybridMultilevel"/>
    <w:lvl w:ilvl="0">
      <w:start w:val="7"/>
      <w:numFmt w:val="decimal"/>
      <w:lvlText w:val="%1"/>
      <w:lvlJc w:val="left"/>
      <w:pPr>
        <w:ind w:left="761" w:hanging="403"/>
        <w:jc w:val="left"/>
      </w:pPr>
      <w:rPr>
        <w:rFonts w:hint="default"/>
      </w:rPr>
    </w:lvl>
    <w:lvl w:ilvl="1">
      <w:start w:val="1"/>
      <w:numFmt w:val="decimal"/>
      <w:lvlText w:val="%1.%2"/>
      <w:lvlJc w:val="left"/>
      <w:pPr>
        <w:ind w:left="761" w:hanging="403"/>
        <w:jc w:val="right"/>
      </w:pPr>
      <w:rPr>
        <w:rFonts w:hint="default" w:ascii="Arial" w:hAnsi="Arial" w:eastAsia="Arial" w:cs="Arial"/>
        <w:b/>
        <w:bCs/>
        <w:color w:val="00B4B8"/>
        <w:w w:val="100"/>
        <w:sz w:val="24"/>
        <w:szCs w:val="24"/>
      </w:rPr>
    </w:lvl>
    <w:lvl w:ilvl="2">
      <w:start w:val="1"/>
      <w:numFmt w:val="decimal"/>
      <w:lvlText w:val="%3."/>
      <w:lvlJc w:val="left"/>
      <w:pPr>
        <w:ind w:left="1079" w:hanging="360"/>
        <w:jc w:val="left"/>
      </w:pPr>
      <w:rPr>
        <w:rFonts w:hint="default" w:ascii="Arial" w:hAnsi="Arial" w:eastAsia="Arial" w:cs="Arial"/>
        <w:color w:val="464A69"/>
        <w:spacing w:val="-1"/>
        <w:w w:val="99"/>
        <w:sz w:val="20"/>
        <w:szCs w:val="20"/>
      </w:rPr>
    </w:lvl>
    <w:lvl w:ilvl="3">
      <w:start w:val="0"/>
      <w:numFmt w:val="bullet"/>
      <w:lvlText w:val="•"/>
      <w:lvlJc w:val="left"/>
      <w:pPr>
        <w:ind w:left="3414" w:hanging="360"/>
      </w:pPr>
      <w:rPr>
        <w:rFonts w:hint="default"/>
      </w:rPr>
    </w:lvl>
    <w:lvl w:ilvl="4">
      <w:start w:val="0"/>
      <w:numFmt w:val="bullet"/>
      <w:lvlText w:val="•"/>
      <w:lvlJc w:val="left"/>
      <w:pPr>
        <w:ind w:left="4582" w:hanging="360"/>
      </w:pPr>
      <w:rPr>
        <w:rFonts w:hint="default"/>
      </w:rPr>
    </w:lvl>
    <w:lvl w:ilvl="5">
      <w:start w:val="0"/>
      <w:numFmt w:val="bullet"/>
      <w:lvlText w:val="•"/>
      <w:lvlJc w:val="left"/>
      <w:pPr>
        <w:ind w:left="5749" w:hanging="360"/>
      </w:pPr>
      <w:rPr>
        <w:rFonts w:hint="default"/>
      </w:rPr>
    </w:lvl>
    <w:lvl w:ilvl="6">
      <w:start w:val="0"/>
      <w:numFmt w:val="bullet"/>
      <w:lvlText w:val="•"/>
      <w:lvlJc w:val="left"/>
      <w:pPr>
        <w:ind w:left="6916" w:hanging="360"/>
      </w:pPr>
      <w:rPr>
        <w:rFonts w:hint="default"/>
      </w:rPr>
    </w:lvl>
    <w:lvl w:ilvl="7">
      <w:start w:val="0"/>
      <w:numFmt w:val="bullet"/>
      <w:lvlText w:val="•"/>
      <w:lvlJc w:val="left"/>
      <w:pPr>
        <w:ind w:left="8084" w:hanging="360"/>
      </w:pPr>
      <w:rPr>
        <w:rFonts w:hint="default"/>
      </w:rPr>
    </w:lvl>
    <w:lvl w:ilvl="8">
      <w:start w:val="0"/>
      <w:numFmt w:val="bullet"/>
      <w:lvlText w:val="•"/>
      <w:lvlJc w:val="left"/>
      <w:pPr>
        <w:ind w:left="9251" w:hanging="360"/>
      </w:pPr>
      <w:rPr>
        <w:rFonts w:hint="default"/>
      </w:rPr>
    </w:lvl>
  </w:abstractNum>
  <w:abstractNum w:abstractNumId="4">
    <w:multiLevelType w:val="hybridMultilevel"/>
    <w:lvl w:ilvl="0">
      <w:start w:val="1"/>
      <w:numFmt w:val="decimal"/>
      <w:lvlText w:val="%1"/>
      <w:lvlJc w:val="left"/>
      <w:pPr>
        <w:ind w:left="495" w:hanging="81"/>
        <w:jc w:val="left"/>
      </w:pPr>
      <w:rPr>
        <w:rFonts w:hint="default" w:ascii="Trebuchet MS" w:hAnsi="Trebuchet MS" w:eastAsia="Trebuchet MS" w:cs="Trebuchet MS"/>
        <w:b/>
        <w:bCs/>
        <w:w w:val="85"/>
        <w:sz w:val="11"/>
        <w:szCs w:val="11"/>
      </w:rPr>
    </w:lvl>
    <w:lvl w:ilvl="1">
      <w:start w:val="0"/>
      <w:numFmt w:val="bullet"/>
      <w:lvlText w:val="•"/>
      <w:lvlJc w:val="left"/>
      <w:pPr>
        <w:ind w:left="567" w:hanging="81"/>
      </w:pPr>
      <w:rPr>
        <w:rFonts w:hint="default"/>
      </w:rPr>
    </w:lvl>
    <w:lvl w:ilvl="2">
      <w:start w:val="0"/>
      <w:numFmt w:val="bullet"/>
      <w:lvlText w:val="•"/>
      <w:lvlJc w:val="left"/>
      <w:pPr>
        <w:ind w:left="634" w:hanging="81"/>
      </w:pPr>
      <w:rPr>
        <w:rFonts w:hint="default"/>
      </w:rPr>
    </w:lvl>
    <w:lvl w:ilvl="3">
      <w:start w:val="0"/>
      <w:numFmt w:val="bullet"/>
      <w:lvlText w:val="•"/>
      <w:lvlJc w:val="left"/>
      <w:pPr>
        <w:ind w:left="701" w:hanging="81"/>
      </w:pPr>
      <w:rPr>
        <w:rFonts w:hint="default"/>
      </w:rPr>
    </w:lvl>
    <w:lvl w:ilvl="4">
      <w:start w:val="0"/>
      <w:numFmt w:val="bullet"/>
      <w:lvlText w:val="•"/>
      <w:lvlJc w:val="left"/>
      <w:pPr>
        <w:ind w:left="768" w:hanging="81"/>
      </w:pPr>
      <w:rPr>
        <w:rFonts w:hint="default"/>
      </w:rPr>
    </w:lvl>
    <w:lvl w:ilvl="5">
      <w:start w:val="0"/>
      <w:numFmt w:val="bullet"/>
      <w:lvlText w:val="•"/>
      <w:lvlJc w:val="left"/>
      <w:pPr>
        <w:ind w:left="836" w:hanging="81"/>
      </w:pPr>
      <w:rPr>
        <w:rFonts w:hint="default"/>
      </w:rPr>
    </w:lvl>
    <w:lvl w:ilvl="6">
      <w:start w:val="0"/>
      <w:numFmt w:val="bullet"/>
      <w:lvlText w:val="•"/>
      <w:lvlJc w:val="left"/>
      <w:pPr>
        <w:ind w:left="903" w:hanging="81"/>
      </w:pPr>
      <w:rPr>
        <w:rFonts w:hint="default"/>
      </w:rPr>
    </w:lvl>
    <w:lvl w:ilvl="7">
      <w:start w:val="0"/>
      <w:numFmt w:val="bullet"/>
      <w:lvlText w:val="•"/>
      <w:lvlJc w:val="left"/>
      <w:pPr>
        <w:ind w:left="970" w:hanging="81"/>
      </w:pPr>
      <w:rPr>
        <w:rFonts w:hint="default"/>
      </w:rPr>
    </w:lvl>
    <w:lvl w:ilvl="8">
      <w:start w:val="0"/>
      <w:numFmt w:val="bullet"/>
      <w:lvlText w:val="•"/>
      <w:lvlJc w:val="left"/>
      <w:pPr>
        <w:ind w:left="1037" w:hanging="81"/>
      </w:pPr>
      <w:rPr>
        <w:rFonts w:hint="default"/>
      </w:rPr>
    </w:lvl>
  </w:abstractNum>
  <w:abstractNum w:abstractNumId="3">
    <w:multiLevelType w:val="hybridMultilevel"/>
    <w:lvl w:ilvl="0">
      <w:start w:val="4"/>
      <w:numFmt w:val="decimal"/>
      <w:lvlText w:val="%1."/>
      <w:lvlJc w:val="left"/>
      <w:pPr>
        <w:ind w:left="694" w:hanging="336"/>
        <w:jc w:val="left"/>
      </w:pPr>
      <w:rPr>
        <w:rFonts w:hint="default" w:ascii="Arial" w:hAnsi="Arial" w:eastAsia="Arial" w:cs="Arial"/>
        <w:b/>
        <w:bCs/>
        <w:color w:val="00B4B8"/>
        <w:w w:val="99"/>
        <w:sz w:val="30"/>
        <w:szCs w:val="30"/>
      </w:rPr>
    </w:lvl>
    <w:lvl w:ilvl="1">
      <w:start w:val="1"/>
      <w:numFmt w:val="lowerLetter"/>
      <w:lvlText w:val="%2)"/>
      <w:lvlJc w:val="left"/>
      <w:pPr>
        <w:ind w:left="1785" w:hanging="720"/>
        <w:jc w:val="left"/>
      </w:pPr>
      <w:rPr>
        <w:rFonts w:hint="default" w:ascii="Arial" w:hAnsi="Arial" w:eastAsia="Arial" w:cs="Arial"/>
        <w:color w:val="464A69"/>
        <w:spacing w:val="-1"/>
        <w:w w:val="99"/>
        <w:sz w:val="20"/>
        <w:szCs w:val="20"/>
      </w:rPr>
    </w:lvl>
    <w:lvl w:ilvl="2">
      <w:start w:val="0"/>
      <w:numFmt w:val="bullet"/>
      <w:lvlText w:val="•"/>
      <w:lvlJc w:val="left"/>
      <w:pPr>
        <w:ind w:left="2869" w:hanging="720"/>
      </w:pPr>
      <w:rPr>
        <w:rFonts w:hint="default"/>
      </w:rPr>
    </w:lvl>
    <w:lvl w:ilvl="3">
      <w:start w:val="0"/>
      <w:numFmt w:val="bullet"/>
      <w:lvlText w:val="•"/>
      <w:lvlJc w:val="left"/>
      <w:pPr>
        <w:ind w:left="3959" w:hanging="720"/>
      </w:pPr>
      <w:rPr>
        <w:rFonts w:hint="default"/>
      </w:rPr>
    </w:lvl>
    <w:lvl w:ilvl="4">
      <w:start w:val="0"/>
      <w:numFmt w:val="bullet"/>
      <w:lvlText w:val="•"/>
      <w:lvlJc w:val="left"/>
      <w:pPr>
        <w:ind w:left="5048" w:hanging="720"/>
      </w:pPr>
      <w:rPr>
        <w:rFonts w:hint="default"/>
      </w:rPr>
    </w:lvl>
    <w:lvl w:ilvl="5">
      <w:start w:val="0"/>
      <w:numFmt w:val="bullet"/>
      <w:lvlText w:val="•"/>
      <w:lvlJc w:val="left"/>
      <w:pPr>
        <w:ind w:left="6138" w:hanging="720"/>
      </w:pPr>
      <w:rPr>
        <w:rFonts w:hint="default"/>
      </w:rPr>
    </w:lvl>
    <w:lvl w:ilvl="6">
      <w:start w:val="0"/>
      <w:numFmt w:val="bullet"/>
      <w:lvlText w:val="•"/>
      <w:lvlJc w:val="left"/>
      <w:pPr>
        <w:ind w:left="7228" w:hanging="720"/>
      </w:pPr>
      <w:rPr>
        <w:rFonts w:hint="default"/>
      </w:rPr>
    </w:lvl>
    <w:lvl w:ilvl="7">
      <w:start w:val="0"/>
      <w:numFmt w:val="bullet"/>
      <w:lvlText w:val="•"/>
      <w:lvlJc w:val="left"/>
      <w:pPr>
        <w:ind w:left="8317" w:hanging="720"/>
      </w:pPr>
      <w:rPr>
        <w:rFonts w:hint="default"/>
      </w:rPr>
    </w:lvl>
    <w:lvl w:ilvl="8">
      <w:start w:val="0"/>
      <w:numFmt w:val="bullet"/>
      <w:lvlText w:val="•"/>
      <w:lvlJc w:val="left"/>
      <w:pPr>
        <w:ind w:left="9407" w:hanging="720"/>
      </w:pPr>
      <w:rPr>
        <w:rFonts w:hint="default"/>
      </w:rPr>
    </w:lvl>
  </w:abstractNum>
  <w:abstractNum w:abstractNumId="2">
    <w:multiLevelType w:val="hybridMultilevel"/>
    <w:lvl w:ilvl="0">
      <w:start w:val="1"/>
      <w:numFmt w:val="decimal"/>
      <w:lvlText w:val="%1."/>
      <w:lvlJc w:val="left"/>
      <w:pPr>
        <w:ind w:left="719" w:hanging="361"/>
        <w:jc w:val="left"/>
      </w:pPr>
      <w:rPr>
        <w:rFonts w:hint="default"/>
        <w:spacing w:val="-1"/>
        <w:w w:val="99"/>
      </w:rPr>
    </w:lvl>
    <w:lvl w:ilvl="1">
      <w:start w:val="0"/>
      <w:numFmt w:val="bullet"/>
      <w:lvlText w:val="•"/>
      <w:lvlJc w:val="left"/>
      <w:pPr>
        <w:ind w:left="1806" w:hanging="361"/>
      </w:pPr>
      <w:rPr>
        <w:rFonts w:hint="default"/>
      </w:rPr>
    </w:lvl>
    <w:lvl w:ilvl="2">
      <w:start w:val="0"/>
      <w:numFmt w:val="bullet"/>
      <w:lvlText w:val="•"/>
      <w:lvlJc w:val="left"/>
      <w:pPr>
        <w:ind w:left="2893" w:hanging="361"/>
      </w:pPr>
      <w:rPr>
        <w:rFonts w:hint="default"/>
      </w:rPr>
    </w:lvl>
    <w:lvl w:ilvl="3">
      <w:start w:val="0"/>
      <w:numFmt w:val="bullet"/>
      <w:lvlText w:val="•"/>
      <w:lvlJc w:val="left"/>
      <w:pPr>
        <w:ind w:left="3979" w:hanging="361"/>
      </w:pPr>
      <w:rPr>
        <w:rFonts w:hint="default"/>
      </w:rPr>
    </w:lvl>
    <w:lvl w:ilvl="4">
      <w:start w:val="0"/>
      <w:numFmt w:val="bullet"/>
      <w:lvlText w:val="•"/>
      <w:lvlJc w:val="left"/>
      <w:pPr>
        <w:ind w:left="5066" w:hanging="361"/>
      </w:pPr>
      <w:rPr>
        <w:rFonts w:hint="default"/>
      </w:rPr>
    </w:lvl>
    <w:lvl w:ilvl="5">
      <w:start w:val="0"/>
      <w:numFmt w:val="bullet"/>
      <w:lvlText w:val="•"/>
      <w:lvlJc w:val="left"/>
      <w:pPr>
        <w:ind w:left="6153" w:hanging="361"/>
      </w:pPr>
      <w:rPr>
        <w:rFonts w:hint="default"/>
      </w:rPr>
    </w:lvl>
    <w:lvl w:ilvl="6">
      <w:start w:val="0"/>
      <w:numFmt w:val="bullet"/>
      <w:lvlText w:val="•"/>
      <w:lvlJc w:val="left"/>
      <w:pPr>
        <w:ind w:left="7239" w:hanging="361"/>
      </w:pPr>
      <w:rPr>
        <w:rFonts w:hint="default"/>
      </w:rPr>
    </w:lvl>
    <w:lvl w:ilvl="7">
      <w:start w:val="0"/>
      <w:numFmt w:val="bullet"/>
      <w:lvlText w:val="•"/>
      <w:lvlJc w:val="left"/>
      <w:pPr>
        <w:ind w:left="8326" w:hanging="361"/>
      </w:pPr>
      <w:rPr>
        <w:rFonts w:hint="default"/>
      </w:rPr>
    </w:lvl>
    <w:lvl w:ilvl="8">
      <w:start w:val="0"/>
      <w:numFmt w:val="bullet"/>
      <w:lvlText w:val="•"/>
      <w:lvlJc w:val="left"/>
      <w:pPr>
        <w:ind w:left="9413" w:hanging="361"/>
      </w:pPr>
      <w:rPr>
        <w:rFonts w:hint="default"/>
      </w:rPr>
    </w:lvl>
  </w:abstractNum>
  <w:abstractNum w:abstractNumId="1">
    <w:multiLevelType w:val="hybridMultilevel"/>
    <w:lvl w:ilvl="0">
      <w:start w:val="1"/>
      <w:numFmt w:val="decimal"/>
      <w:lvlText w:val="%1."/>
      <w:lvlJc w:val="left"/>
      <w:pPr>
        <w:ind w:left="719" w:hanging="361"/>
        <w:jc w:val="left"/>
      </w:pPr>
      <w:rPr>
        <w:rFonts w:hint="default" w:ascii="Arial" w:hAnsi="Arial" w:eastAsia="Arial" w:cs="Arial"/>
        <w:b/>
        <w:bCs/>
        <w:color w:val="00B4B8"/>
        <w:spacing w:val="0"/>
        <w:w w:val="99"/>
        <w:sz w:val="30"/>
        <w:szCs w:val="30"/>
      </w:rPr>
    </w:lvl>
    <w:lvl w:ilvl="1">
      <w:start w:val="0"/>
      <w:numFmt w:val="bullet"/>
      <w:lvlText w:val="•"/>
      <w:lvlJc w:val="left"/>
      <w:pPr>
        <w:ind w:left="1806" w:hanging="361"/>
      </w:pPr>
      <w:rPr>
        <w:rFonts w:hint="default"/>
      </w:rPr>
    </w:lvl>
    <w:lvl w:ilvl="2">
      <w:start w:val="0"/>
      <w:numFmt w:val="bullet"/>
      <w:lvlText w:val="•"/>
      <w:lvlJc w:val="left"/>
      <w:pPr>
        <w:ind w:left="2893" w:hanging="361"/>
      </w:pPr>
      <w:rPr>
        <w:rFonts w:hint="default"/>
      </w:rPr>
    </w:lvl>
    <w:lvl w:ilvl="3">
      <w:start w:val="0"/>
      <w:numFmt w:val="bullet"/>
      <w:lvlText w:val="•"/>
      <w:lvlJc w:val="left"/>
      <w:pPr>
        <w:ind w:left="3979" w:hanging="361"/>
      </w:pPr>
      <w:rPr>
        <w:rFonts w:hint="default"/>
      </w:rPr>
    </w:lvl>
    <w:lvl w:ilvl="4">
      <w:start w:val="0"/>
      <w:numFmt w:val="bullet"/>
      <w:lvlText w:val="•"/>
      <w:lvlJc w:val="left"/>
      <w:pPr>
        <w:ind w:left="5066" w:hanging="361"/>
      </w:pPr>
      <w:rPr>
        <w:rFonts w:hint="default"/>
      </w:rPr>
    </w:lvl>
    <w:lvl w:ilvl="5">
      <w:start w:val="0"/>
      <w:numFmt w:val="bullet"/>
      <w:lvlText w:val="•"/>
      <w:lvlJc w:val="left"/>
      <w:pPr>
        <w:ind w:left="6153" w:hanging="361"/>
      </w:pPr>
      <w:rPr>
        <w:rFonts w:hint="default"/>
      </w:rPr>
    </w:lvl>
    <w:lvl w:ilvl="6">
      <w:start w:val="0"/>
      <w:numFmt w:val="bullet"/>
      <w:lvlText w:val="•"/>
      <w:lvlJc w:val="left"/>
      <w:pPr>
        <w:ind w:left="7239" w:hanging="361"/>
      </w:pPr>
      <w:rPr>
        <w:rFonts w:hint="default"/>
      </w:rPr>
    </w:lvl>
    <w:lvl w:ilvl="7">
      <w:start w:val="0"/>
      <w:numFmt w:val="bullet"/>
      <w:lvlText w:val="•"/>
      <w:lvlJc w:val="left"/>
      <w:pPr>
        <w:ind w:left="8326" w:hanging="361"/>
      </w:pPr>
      <w:rPr>
        <w:rFonts w:hint="default"/>
      </w:rPr>
    </w:lvl>
    <w:lvl w:ilvl="8">
      <w:start w:val="0"/>
      <w:numFmt w:val="bullet"/>
      <w:lvlText w:val="•"/>
      <w:lvlJc w:val="left"/>
      <w:pPr>
        <w:ind w:left="9413" w:hanging="361"/>
      </w:pPr>
      <w:rPr>
        <w:rFonts w:hint="default"/>
      </w:rPr>
    </w:lvl>
  </w:abstractNum>
  <w:abstractNum w:abstractNumId="0">
    <w:multiLevelType w:val="hybridMultilevel"/>
    <w:lvl w:ilvl="0">
      <w:start w:val="1"/>
      <w:numFmt w:val="decimal"/>
      <w:lvlText w:val="%1."/>
      <w:lvlJc w:val="left"/>
      <w:pPr>
        <w:ind w:left="1079" w:hanging="360"/>
        <w:jc w:val="left"/>
      </w:pPr>
      <w:rPr>
        <w:rFonts w:hint="default" w:ascii="Arial" w:hAnsi="Arial" w:eastAsia="Arial" w:cs="Arial"/>
        <w:b/>
        <w:bCs/>
        <w:color w:val="464A69"/>
        <w:spacing w:val="-1"/>
        <w:w w:val="99"/>
        <w:sz w:val="20"/>
        <w:szCs w:val="20"/>
      </w:rPr>
    </w:lvl>
    <w:lvl w:ilvl="1">
      <w:start w:val="0"/>
      <w:numFmt w:val="bullet"/>
      <w:lvlText w:val="•"/>
      <w:lvlJc w:val="left"/>
      <w:pPr>
        <w:ind w:left="2130" w:hanging="360"/>
      </w:pPr>
      <w:rPr>
        <w:rFonts w:hint="default"/>
      </w:rPr>
    </w:lvl>
    <w:lvl w:ilvl="2">
      <w:start w:val="0"/>
      <w:numFmt w:val="bullet"/>
      <w:lvlText w:val="•"/>
      <w:lvlJc w:val="left"/>
      <w:pPr>
        <w:ind w:left="3181" w:hanging="360"/>
      </w:pPr>
      <w:rPr>
        <w:rFonts w:hint="default"/>
      </w:rPr>
    </w:lvl>
    <w:lvl w:ilvl="3">
      <w:start w:val="0"/>
      <w:numFmt w:val="bullet"/>
      <w:lvlText w:val="•"/>
      <w:lvlJc w:val="left"/>
      <w:pPr>
        <w:ind w:left="4231" w:hanging="360"/>
      </w:pPr>
      <w:rPr>
        <w:rFonts w:hint="default"/>
      </w:rPr>
    </w:lvl>
    <w:lvl w:ilvl="4">
      <w:start w:val="0"/>
      <w:numFmt w:val="bullet"/>
      <w:lvlText w:val="•"/>
      <w:lvlJc w:val="left"/>
      <w:pPr>
        <w:ind w:left="5282" w:hanging="360"/>
      </w:pPr>
      <w:rPr>
        <w:rFonts w:hint="default"/>
      </w:rPr>
    </w:lvl>
    <w:lvl w:ilvl="5">
      <w:start w:val="0"/>
      <w:numFmt w:val="bullet"/>
      <w:lvlText w:val="•"/>
      <w:lvlJc w:val="left"/>
      <w:pPr>
        <w:ind w:left="6333" w:hanging="360"/>
      </w:pPr>
      <w:rPr>
        <w:rFonts w:hint="default"/>
      </w:rPr>
    </w:lvl>
    <w:lvl w:ilvl="6">
      <w:start w:val="0"/>
      <w:numFmt w:val="bullet"/>
      <w:lvlText w:val="•"/>
      <w:lvlJc w:val="left"/>
      <w:pPr>
        <w:ind w:left="7383" w:hanging="360"/>
      </w:pPr>
      <w:rPr>
        <w:rFonts w:hint="default"/>
      </w:rPr>
    </w:lvl>
    <w:lvl w:ilvl="7">
      <w:start w:val="0"/>
      <w:numFmt w:val="bullet"/>
      <w:lvlText w:val="•"/>
      <w:lvlJc w:val="left"/>
      <w:pPr>
        <w:ind w:left="8434" w:hanging="360"/>
      </w:pPr>
      <w:rPr>
        <w:rFonts w:hint="default"/>
      </w:rPr>
    </w:lvl>
    <w:lvl w:ilvl="8">
      <w:start w:val="0"/>
      <w:numFmt w:val="bullet"/>
      <w:lvlText w:val="•"/>
      <w:lvlJc w:val="left"/>
      <w:pPr>
        <w:ind w:left="9485" w:hanging="36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67" w:hanging="708"/>
      <w:outlineLvl w:val="1"/>
    </w:pPr>
    <w:rPr>
      <w:rFonts w:ascii="Arial" w:hAnsi="Arial" w:eastAsia="Arial" w:cs="Arial"/>
      <w:b/>
      <w:bCs/>
      <w:sz w:val="30"/>
      <w:szCs w:val="30"/>
    </w:rPr>
  </w:style>
  <w:style w:styleId="Heading2" w:type="paragraph">
    <w:name w:val="Heading 2"/>
    <w:basedOn w:val="Normal"/>
    <w:uiPriority w:val="1"/>
    <w:qFormat/>
    <w:pPr>
      <w:ind w:left="761" w:hanging="402"/>
      <w:outlineLvl w:val="2"/>
    </w:pPr>
    <w:rPr>
      <w:rFonts w:ascii="Arial" w:hAnsi="Arial" w:eastAsia="Arial" w:cs="Arial"/>
      <w:b/>
      <w:bCs/>
      <w:sz w:val="24"/>
      <w:szCs w:val="24"/>
    </w:rPr>
  </w:style>
  <w:style w:styleId="ListParagraph" w:type="paragraph">
    <w:name w:val="List Paragraph"/>
    <w:basedOn w:val="Normal"/>
    <w:uiPriority w:val="1"/>
    <w:qFormat/>
    <w:pPr>
      <w:ind w:left="1079" w:hanging="360"/>
    </w:pPr>
    <w:rPr>
      <w:rFonts w:ascii="Arial" w:hAnsi="Arial" w:eastAsia="Arial" w:cs="Arial"/>
    </w:rPr>
  </w:style>
  <w:style w:styleId="TableParagraph" w:type="paragraph">
    <w:name w:val="Table Paragraph"/>
    <w:basedOn w:val="Normal"/>
    <w:uiPriority w:val="1"/>
    <w:qFormat/>
    <w:pPr>
      <w:spacing w:before="69" w:line="211"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2019-11-05T06:01:29Z</dcterms:created>
  <dcterms:modified xsi:type="dcterms:W3CDTF">2019-11-05T06:01:29Z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2019-11-05T00:00:00Z</vt:filetime>
  </property>
</Properties>
</file>