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A3A02" w14:textId="77777777" w:rsidR="00AF227B" w:rsidRDefault="00AF227B">
      <w:pPr>
        <w:pStyle w:val="BodyText"/>
        <w:rPr>
          <w:rFonts w:ascii="Times New Roman"/>
        </w:rPr>
      </w:pPr>
    </w:p>
    <w:p w14:paraId="7B70235C" w14:textId="77777777" w:rsidR="00AF227B" w:rsidRDefault="00AF227B">
      <w:pPr>
        <w:pStyle w:val="BodyText"/>
        <w:rPr>
          <w:rFonts w:ascii="Times New Roman"/>
        </w:rPr>
      </w:pPr>
    </w:p>
    <w:p w14:paraId="180968F3" w14:textId="77777777" w:rsidR="00AF227B" w:rsidRDefault="00AF227B">
      <w:pPr>
        <w:pStyle w:val="BodyText"/>
        <w:rPr>
          <w:rFonts w:ascii="Times New Roman"/>
        </w:rPr>
      </w:pPr>
    </w:p>
    <w:p w14:paraId="3C0BF4BD" w14:textId="77777777" w:rsidR="00AF227B" w:rsidRDefault="00AF227B">
      <w:pPr>
        <w:pStyle w:val="BodyText"/>
        <w:rPr>
          <w:rFonts w:ascii="Times New Roman"/>
        </w:rPr>
      </w:pPr>
    </w:p>
    <w:p w14:paraId="31B8D4EC" w14:textId="77777777" w:rsidR="00AF227B" w:rsidRDefault="00AF227B">
      <w:pPr>
        <w:pStyle w:val="BodyText"/>
        <w:rPr>
          <w:rFonts w:ascii="Times New Roman"/>
        </w:rPr>
      </w:pPr>
    </w:p>
    <w:p w14:paraId="1ACD288B" w14:textId="77777777" w:rsidR="00AF227B" w:rsidRDefault="00AF227B">
      <w:pPr>
        <w:pStyle w:val="BodyText"/>
        <w:rPr>
          <w:rFonts w:ascii="Times New Roman"/>
        </w:rPr>
      </w:pPr>
    </w:p>
    <w:p w14:paraId="4B9928EC" w14:textId="77777777" w:rsidR="00AF227B" w:rsidRDefault="00AF227B">
      <w:pPr>
        <w:pStyle w:val="BodyText"/>
        <w:rPr>
          <w:rFonts w:ascii="Times New Roman"/>
        </w:rPr>
      </w:pPr>
    </w:p>
    <w:p w14:paraId="4DC3CA10" w14:textId="77777777" w:rsidR="00AF227B" w:rsidRDefault="00AF227B">
      <w:pPr>
        <w:pStyle w:val="BodyText"/>
        <w:rPr>
          <w:rFonts w:ascii="Times New Roman"/>
        </w:rPr>
      </w:pPr>
    </w:p>
    <w:p w14:paraId="6B2BA9F7" w14:textId="77777777" w:rsidR="00AF227B" w:rsidRPr="00971720" w:rsidRDefault="00AF227B" w:rsidP="00971720">
      <w:pPr>
        <w:spacing w:before="83"/>
        <w:jc w:val="center"/>
        <w:rPr>
          <w:rFonts w:asciiTheme="minorHAnsi" w:hAnsiTheme="minorHAnsi" w:cstheme="minorHAnsi"/>
          <w:b/>
          <w:color w:val="0070C0"/>
          <w:sz w:val="52"/>
          <w:szCs w:val="52"/>
        </w:rPr>
      </w:pPr>
    </w:p>
    <w:p w14:paraId="052466FD" w14:textId="77777777" w:rsidR="00AF227B" w:rsidRPr="00971720" w:rsidRDefault="00AF227B" w:rsidP="00971720">
      <w:pPr>
        <w:spacing w:before="83"/>
        <w:jc w:val="center"/>
        <w:rPr>
          <w:rFonts w:asciiTheme="minorHAnsi" w:hAnsiTheme="minorHAnsi" w:cstheme="minorHAnsi"/>
          <w:b/>
          <w:color w:val="0070C0"/>
          <w:sz w:val="52"/>
          <w:szCs w:val="52"/>
        </w:rPr>
      </w:pPr>
    </w:p>
    <w:p w14:paraId="608FADEF" w14:textId="77777777" w:rsidR="00AF227B" w:rsidRPr="00971720" w:rsidRDefault="00AF227B" w:rsidP="00971720">
      <w:pPr>
        <w:spacing w:before="83"/>
        <w:jc w:val="center"/>
        <w:rPr>
          <w:rFonts w:asciiTheme="minorHAnsi" w:hAnsiTheme="minorHAnsi" w:cstheme="minorHAnsi"/>
          <w:b/>
          <w:color w:val="0070C0"/>
          <w:sz w:val="52"/>
          <w:szCs w:val="52"/>
        </w:rPr>
      </w:pPr>
    </w:p>
    <w:p w14:paraId="0310823E" w14:textId="77777777" w:rsidR="00971720" w:rsidRDefault="00971720" w:rsidP="00971720">
      <w:pPr>
        <w:spacing w:before="83"/>
        <w:jc w:val="center"/>
        <w:rPr>
          <w:rFonts w:asciiTheme="minorHAnsi" w:hAnsiTheme="minorHAnsi" w:cstheme="minorHAnsi"/>
          <w:b/>
          <w:color w:val="0070C0"/>
          <w:sz w:val="52"/>
          <w:szCs w:val="52"/>
        </w:rPr>
      </w:pPr>
    </w:p>
    <w:p w14:paraId="2B6144E3" w14:textId="77777777" w:rsidR="00971720" w:rsidRDefault="00971720" w:rsidP="00971720">
      <w:pPr>
        <w:spacing w:before="83"/>
        <w:jc w:val="center"/>
        <w:rPr>
          <w:rFonts w:asciiTheme="minorHAnsi" w:hAnsiTheme="minorHAnsi" w:cstheme="minorHAnsi"/>
          <w:b/>
          <w:color w:val="0070C0"/>
          <w:sz w:val="52"/>
          <w:szCs w:val="52"/>
        </w:rPr>
      </w:pPr>
    </w:p>
    <w:p w14:paraId="4D9C936E" w14:textId="77777777" w:rsidR="00971720" w:rsidRDefault="00971720" w:rsidP="00971720">
      <w:pPr>
        <w:spacing w:before="83"/>
        <w:jc w:val="center"/>
        <w:rPr>
          <w:rFonts w:asciiTheme="minorHAnsi" w:hAnsiTheme="minorHAnsi" w:cstheme="minorHAnsi"/>
          <w:b/>
          <w:color w:val="0070C0"/>
          <w:sz w:val="52"/>
          <w:szCs w:val="52"/>
        </w:rPr>
      </w:pPr>
    </w:p>
    <w:p w14:paraId="0AD0C113" w14:textId="77777777" w:rsidR="00AF227B" w:rsidRPr="00971720" w:rsidRDefault="00CA2C44" w:rsidP="00971720">
      <w:pPr>
        <w:spacing w:before="83"/>
        <w:jc w:val="center"/>
        <w:rPr>
          <w:rFonts w:asciiTheme="minorHAnsi" w:hAnsiTheme="minorHAnsi" w:cstheme="minorHAnsi"/>
          <w:b/>
          <w:color w:val="0070C0"/>
          <w:sz w:val="52"/>
          <w:szCs w:val="52"/>
        </w:rPr>
      </w:pPr>
      <w:r w:rsidRPr="00971720">
        <w:rPr>
          <w:rFonts w:asciiTheme="minorHAnsi" w:hAnsiTheme="minorHAnsi" w:cstheme="minorHAnsi"/>
          <w:b/>
          <w:color w:val="0070C0"/>
          <w:sz w:val="52"/>
          <w:szCs w:val="52"/>
        </w:rPr>
        <w:t>INTERNATIONAL TRAVEL POLICY</w:t>
      </w:r>
    </w:p>
    <w:p w14:paraId="058BAEC7" w14:textId="77777777" w:rsidR="00971720" w:rsidRDefault="00971720">
      <w:pPr>
        <w:spacing w:before="83"/>
        <w:ind w:left="1518"/>
        <w:rPr>
          <w:b/>
          <w:sz w:val="50"/>
        </w:rPr>
      </w:pPr>
    </w:p>
    <w:p w14:paraId="5ABCB699" w14:textId="77777777" w:rsidR="00AF227B" w:rsidRDefault="00AF227B">
      <w:pPr>
        <w:rPr>
          <w:sz w:val="50"/>
        </w:rPr>
        <w:sectPr w:rsidR="00AF227B">
          <w:headerReference w:type="even" r:id="rId7"/>
          <w:headerReference w:type="default" r:id="rId8"/>
          <w:footerReference w:type="even" r:id="rId9"/>
          <w:footerReference w:type="default" r:id="rId10"/>
          <w:headerReference w:type="first" r:id="rId11"/>
          <w:footerReference w:type="first" r:id="rId12"/>
          <w:type w:val="continuous"/>
          <w:pgSz w:w="11910" w:h="16840"/>
          <w:pgMar w:top="1660" w:right="0" w:bottom="820" w:left="320" w:header="673" w:footer="627" w:gutter="0"/>
          <w:pgNumType w:start="1"/>
          <w:cols w:space="720"/>
        </w:sectPr>
      </w:pPr>
    </w:p>
    <w:p w14:paraId="14B5EF2A" w14:textId="77777777" w:rsidR="00AF227B" w:rsidRDefault="00AF227B">
      <w:pPr>
        <w:pStyle w:val="BodyText"/>
        <w:rPr>
          <w:b/>
        </w:rPr>
      </w:pPr>
    </w:p>
    <w:p w14:paraId="22A4E119" w14:textId="77777777" w:rsidR="00AF227B" w:rsidRDefault="00AF227B">
      <w:pPr>
        <w:pStyle w:val="BodyText"/>
        <w:rPr>
          <w:b/>
        </w:rPr>
      </w:pPr>
    </w:p>
    <w:p w14:paraId="2A5C3075" w14:textId="77777777" w:rsidR="00AF227B" w:rsidRPr="00971720" w:rsidRDefault="00CA2C44" w:rsidP="00971720">
      <w:pPr>
        <w:pStyle w:val="Heading1"/>
        <w:spacing w:before="250"/>
        <w:ind w:left="359" w:firstLine="0"/>
        <w:jc w:val="center"/>
        <w:rPr>
          <w:rFonts w:asciiTheme="minorHAnsi" w:hAnsiTheme="minorHAnsi" w:cstheme="minorHAnsi"/>
          <w:bCs w:val="0"/>
          <w:color w:val="0070C0"/>
          <w:sz w:val="36"/>
          <w:szCs w:val="36"/>
        </w:rPr>
      </w:pPr>
      <w:r w:rsidRPr="00971720">
        <w:rPr>
          <w:rFonts w:asciiTheme="minorHAnsi" w:hAnsiTheme="minorHAnsi" w:cstheme="minorHAnsi"/>
          <w:bCs w:val="0"/>
          <w:color w:val="0070C0"/>
          <w:sz w:val="36"/>
          <w:szCs w:val="36"/>
        </w:rPr>
        <w:t>TABLE OF CONTENTS</w:t>
      </w:r>
    </w:p>
    <w:p w14:paraId="2DBBD112" w14:textId="77777777" w:rsidR="00AF227B" w:rsidRDefault="00AF227B">
      <w:pPr>
        <w:pStyle w:val="BodyText"/>
        <w:spacing w:before="1"/>
        <w:rPr>
          <w:b/>
          <w:sz w:val="39"/>
        </w:rPr>
      </w:pPr>
    </w:p>
    <w:p w14:paraId="19506DD8"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OBJECTIVE</w:t>
      </w:r>
    </w:p>
    <w:p w14:paraId="3D92A3D4"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SCOPE</w:t>
      </w:r>
    </w:p>
    <w:p w14:paraId="3DA3C3DF"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GENERAL GUIDELINES</w:t>
      </w:r>
    </w:p>
    <w:p w14:paraId="4E9E2345"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INTERNATIONAL TRAVEL</w:t>
      </w:r>
    </w:p>
    <w:p w14:paraId="23BBDF11"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CLASSIFICATION OF INTERNATIONAL TRAVEL</w:t>
      </w:r>
    </w:p>
    <w:p w14:paraId="79695036"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INTERNATIONAL TRAVEL PROCESS</w:t>
      </w:r>
    </w:p>
    <w:p w14:paraId="58371AEE"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TRAVEL ARRANGEMENTS</w:t>
      </w:r>
    </w:p>
    <w:p w14:paraId="55110B47"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ENTITLEMENTS OF PER DIEM AND SALARY</w:t>
      </w:r>
    </w:p>
    <w:p w14:paraId="09EA9570"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ALLOWANCES</w:t>
      </w:r>
    </w:p>
    <w:p w14:paraId="077399B8"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TRAVEL ADVACE</w:t>
      </w:r>
    </w:p>
    <w:p w14:paraId="78DCEBE0"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FOREX CARD</w:t>
      </w:r>
    </w:p>
    <w:p w14:paraId="4E51EDE1"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FAMILY TRAVEL</w:t>
      </w:r>
    </w:p>
    <w:p w14:paraId="381FB42B" w14:textId="77777777" w:rsidR="00AF227B" w:rsidRPr="003B5EF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3B5EF0">
        <w:rPr>
          <w:rFonts w:asciiTheme="minorHAnsi" w:hAnsiTheme="minorHAnsi" w:cstheme="minorHAnsi"/>
          <w:b/>
          <w:color w:val="000000" w:themeColor="text1"/>
          <w:sz w:val="32"/>
          <w:szCs w:val="32"/>
        </w:rPr>
        <w:t>OVERSEAS MEDICAL INSURANCE POLICY</w:t>
      </w:r>
    </w:p>
    <w:p w14:paraId="334FB0E3" w14:textId="77777777" w:rsidR="00AF227B" w:rsidRPr="00971720" w:rsidRDefault="00CA2C44" w:rsidP="003B5EF0">
      <w:pPr>
        <w:pStyle w:val="ListParagraph"/>
        <w:numPr>
          <w:ilvl w:val="0"/>
          <w:numId w:val="18"/>
        </w:numPr>
        <w:spacing w:before="34"/>
        <w:ind w:left="851" w:hanging="142"/>
        <w:rPr>
          <w:rFonts w:asciiTheme="minorHAnsi" w:hAnsiTheme="minorHAnsi" w:cstheme="minorHAnsi"/>
          <w:b/>
          <w:color w:val="000000" w:themeColor="text1"/>
          <w:sz w:val="32"/>
          <w:szCs w:val="32"/>
        </w:rPr>
      </w:pPr>
      <w:r w:rsidRPr="00971720">
        <w:rPr>
          <w:rFonts w:asciiTheme="minorHAnsi" w:hAnsiTheme="minorHAnsi" w:cstheme="minorHAnsi"/>
          <w:b/>
          <w:color w:val="000000" w:themeColor="text1"/>
          <w:sz w:val="32"/>
          <w:szCs w:val="32"/>
        </w:rPr>
        <w:t>DISCLAIMER</w:t>
      </w:r>
    </w:p>
    <w:p w14:paraId="1341B116" w14:textId="77777777" w:rsidR="00AF227B" w:rsidRPr="00971720" w:rsidRDefault="00AF227B" w:rsidP="00971720">
      <w:pPr>
        <w:pStyle w:val="ListParagraph"/>
        <w:spacing w:before="34"/>
        <w:ind w:firstLine="0"/>
        <w:rPr>
          <w:rFonts w:asciiTheme="minorHAnsi" w:hAnsiTheme="minorHAnsi" w:cstheme="minorHAnsi"/>
          <w:b/>
          <w:color w:val="000000" w:themeColor="text1"/>
          <w:sz w:val="32"/>
          <w:szCs w:val="32"/>
        </w:rPr>
      </w:pPr>
    </w:p>
    <w:p w14:paraId="5A334A72" w14:textId="77777777" w:rsidR="00971720" w:rsidRDefault="00971720">
      <w:pPr>
        <w:rPr>
          <w:sz w:val="20"/>
        </w:rPr>
        <w:sectPr w:rsidR="00971720">
          <w:pgSz w:w="11910" w:h="16840"/>
          <w:pgMar w:top="1660" w:right="0" w:bottom="820" w:left="320" w:header="673" w:footer="627" w:gutter="0"/>
          <w:cols w:space="720"/>
        </w:sectPr>
      </w:pPr>
    </w:p>
    <w:p w14:paraId="7CBBCCC1" w14:textId="77777777" w:rsidR="00AF227B" w:rsidRDefault="00AF227B">
      <w:pPr>
        <w:pStyle w:val="BodyText"/>
        <w:rPr>
          <w:b/>
        </w:rPr>
      </w:pPr>
    </w:p>
    <w:p w14:paraId="4BAB040B" w14:textId="77777777" w:rsidR="00AF227B" w:rsidRDefault="00AF227B">
      <w:pPr>
        <w:pStyle w:val="BodyText"/>
        <w:spacing w:before="9"/>
        <w:rPr>
          <w:b/>
          <w:sz w:val="19"/>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7"/>
        <w:gridCol w:w="1319"/>
        <w:gridCol w:w="1510"/>
        <w:gridCol w:w="2268"/>
        <w:gridCol w:w="3026"/>
      </w:tblGrid>
      <w:tr w:rsidR="00AF227B" w14:paraId="3655A58E" w14:textId="77777777" w:rsidTr="00016F7E">
        <w:trPr>
          <w:trHeight w:val="1036"/>
        </w:trPr>
        <w:tc>
          <w:tcPr>
            <w:tcW w:w="9830" w:type="dxa"/>
            <w:gridSpan w:val="5"/>
            <w:shd w:val="clear" w:color="auto" w:fill="00B4B8"/>
          </w:tcPr>
          <w:p w14:paraId="7AC7049E" w14:textId="77777777" w:rsidR="00AF227B" w:rsidRDefault="00AF227B" w:rsidP="00952737">
            <w:pPr>
              <w:pStyle w:val="TableParagraph"/>
              <w:spacing w:before="4" w:line="240" w:lineRule="auto"/>
              <w:ind w:left="230"/>
              <w:rPr>
                <w:b/>
                <w:sz w:val="24"/>
              </w:rPr>
            </w:pPr>
          </w:p>
          <w:p w14:paraId="40090D72" w14:textId="77777777" w:rsidR="00AF227B" w:rsidRPr="00952737" w:rsidRDefault="00CA2C44">
            <w:pPr>
              <w:pStyle w:val="TableParagraph"/>
              <w:spacing w:before="0" w:line="240" w:lineRule="auto"/>
              <w:ind w:left="3714" w:right="3710"/>
              <w:jc w:val="center"/>
              <w:rPr>
                <w:rFonts w:asciiTheme="minorHAnsi" w:hAnsiTheme="minorHAnsi" w:cstheme="minorHAnsi"/>
                <w:b/>
                <w:sz w:val="24"/>
                <w:szCs w:val="24"/>
              </w:rPr>
            </w:pPr>
            <w:r w:rsidRPr="00952737">
              <w:rPr>
                <w:rFonts w:asciiTheme="minorHAnsi" w:hAnsiTheme="minorHAnsi" w:cstheme="minorHAnsi"/>
                <w:b/>
                <w:color w:val="464A69"/>
                <w:sz w:val="24"/>
                <w:szCs w:val="24"/>
              </w:rPr>
              <w:t>DOCUMENT REVISION HISTORY</w:t>
            </w:r>
          </w:p>
        </w:tc>
      </w:tr>
      <w:tr w:rsidR="00AF227B" w14:paraId="79BF4108" w14:textId="77777777" w:rsidTr="00952737">
        <w:trPr>
          <w:trHeight w:val="478"/>
        </w:trPr>
        <w:tc>
          <w:tcPr>
            <w:tcW w:w="1707" w:type="dxa"/>
          </w:tcPr>
          <w:p w14:paraId="0EBD1BF2" w14:textId="7DBA2FC0" w:rsidR="00AF227B" w:rsidRPr="0058726B" w:rsidRDefault="007B063D">
            <w:pPr>
              <w:pStyle w:val="TableParagraph"/>
              <w:spacing w:before="136" w:line="240" w:lineRule="auto"/>
              <w:ind w:left="4"/>
              <w:rPr>
                <w:rFonts w:asciiTheme="minorHAnsi" w:hAnsiTheme="minorHAnsi" w:cstheme="minorHAnsi"/>
                <w:b/>
                <w:sz w:val="24"/>
                <w:szCs w:val="24"/>
              </w:rPr>
            </w:pPr>
            <w:r w:rsidRPr="0058726B">
              <w:rPr>
                <w:rFonts w:asciiTheme="minorHAnsi" w:hAnsiTheme="minorHAnsi" w:cstheme="minorHAnsi"/>
                <w:b/>
                <w:sz w:val="24"/>
                <w:szCs w:val="24"/>
              </w:rPr>
              <w:t xml:space="preserve">Release Version </w:t>
            </w:r>
          </w:p>
        </w:tc>
        <w:tc>
          <w:tcPr>
            <w:tcW w:w="1319" w:type="dxa"/>
          </w:tcPr>
          <w:p w14:paraId="07E5C0D9" w14:textId="77777777" w:rsidR="00AF227B" w:rsidRPr="0058726B" w:rsidRDefault="00CA2C44">
            <w:pPr>
              <w:pStyle w:val="TableParagraph"/>
              <w:spacing w:before="136" w:line="240" w:lineRule="auto"/>
              <w:ind w:left="4"/>
              <w:rPr>
                <w:rFonts w:asciiTheme="minorHAnsi" w:hAnsiTheme="minorHAnsi" w:cstheme="minorHAnsi"/>
                <w:b/>
                <w:sz w:val="24"/>
                <w:szCs w:val="24"/>
              </w:rPr>
            </w:pPr>
            <w:r w:rsidRPr="0058726B">
              <w:rPr>
                <w:rFonts w:asciiTheme="minorHAnsi" w:hAnsiTheme="minorHAnsi" w:cstheme="minorHAnsi"/>
                <w:b/>
                <w:sz w:val="24"/>
                <w:szCs w:val="24"/>
              </w:rPr>
              <w:t>Modified Date</w:t>
            </w:r>
          </w:p>
        </w:tc>
        <w:tc>
          <w:tcPr>
            <w:tcW w:w="1510" w:type="dxa"/>
          </w:tcPr>
          <w:p w14:paraId="14240593" w14:textId="77777777" w:rsidR="00AF227B" w:rsidRPr="0058726B" w:rsidRDefault="00CA2C44">
            <w:pPr>
              <w:pStyle w:val="TableParagraph"/>
              <w:spacing w:before="136" w:line="240" w:lineRule="auto"/>
              <w:ind w:left="4"/>
              <w:rPr>
                <w:rFonts w:asciiTheme="minorHAnsi" w:hAnsiTheme="minorHAnsi" w:cstheme="minorHAnsi"/>
                <w:b/>
                <w:sz w:val="24"/>
                <w:szCs w:val="24"/>
              </w:rPr>
            </w:pPr>
            <w:r w:rsidRPr="0058726B">
              <w:rPr>
                <w:rFonts w:asciiTheme="minorHAnsi" w:hAnsiTheme="minorHAnsi" w:cstheme="minorHAnsi"/>
                <w:b/>
                <w:sz w:val="24"/>
                <w:szCs w:val="24"/>
              </w:rPr>
              <w:t>Modified By</w:t>
            </w:r>
          </w:p>
        </w:tc>
        <w:tc>
          <w:tcPr>
            <w:tcW w:w="2268" w:type="dxa"/>
          </w:tcPr>
          <w:p w14:paraId="44F6897B" w14:textId="77777777" w:rsidR="00AF227B" w:rsidRPr="0058726B" w:rsidRDefault="00CA2C44">
            <w:pPr>
              <w:pStyle w:val="TableParagraph"/>
              <w:spacing w:before="136" w:line="240" w:lineRule="auto"/>
              <w:ind w:left="6"/>
              <w:rPr>
                <w:rFonts w:asciiTheme="minorHAnsi" w:hAnsiTheme="minorHAnsi" w:cstheme="minorHAnsi"/>
                <w:b/>
                <w:sz w:val="24"/>
                <w:szCs w:val="24"/>
              </w:rPr>
            </w:pPr>
            <w:r w:rsidRPr="0058726B">
              <w:rPr>
                <w:rFonts w:asciiTheme="minorHAnsi" w:hAnsiTheme="minorHAnsi" w:cstheme="minorHAnsi"/>
                <w:b/>
                <w:sz w:val="24"/>
                <w:szCs w:val="24"/>
              </w:rPr>
              <w:t>Changes</w:t>
            </w:r>
          </w:p>
        </w:tc>
        <w:tc>
          <w:tcPr>
            <w:tcW w:w="3026" w:type="dxa"/>
          </w:tcPr>
          <w:p w14:paraId="41050C8C" w14:textId="77777777" w:rsidR="00AF227B" w:rsidRPr="0058726B" w:rsidRDefault="00CA2C44">
            <w:pPr>
              <w:pStyle w:val="TableParagraph"/>
              <w:spacing w:before="136" w:line="240" w:lineRule="auto"/>
              <w:ind w:left="3"/>
              <w:rPr>
                <w:rFonts w:asciiTheme="minorHAnsi" w:hAnsiTheme="minorHAnsi" w:cstheme="minorHAnsi"/>
                <w:b/>
                <w:sz w:val="24"/>
                <w:szCs w:val="24"/>
              </w:rPr>
            </w:pPr>
            <w:r w:rsidRPr="0058726B">
              <w:rPr>
                <w:rFonts w:asciiTheme="minorHAnsi" w:hAnsiTheme="minorHAnsi" w:cstheme="minorHAnsi"/>
                <w:b/>
                <w:sz w:val="24"/>
                <w:szCs w:val="24"/>
              </w:rPr>
              <w:t>Approval Authority</w:t>
            </w:r>
          </w:p>
        </w:tc>
      </w:tr>
      <w:tr w:rsidR="00AF227B" w14:paraId="27BDBB45" w14:textId="77777777" w:rsidTr="00952737">
        <w:trPr>
          <w:trHeight w:val="478"/>
        </w:trPr>
        <w:tc>
          <w:tcPr>
            <w:tcW w:w="1707" w:type="dxa"/>
          </w:tcPr>
          <w:p w14:paraId="392EB882" w14:textId="67CBCDD7" w:rsidR="00AF227B" w:rsidRPr="0058726B" w:rsidRDefault="007B063D" w:rsidP="00016F7E">
            <w:pPr>
              <w:pStyle w:val="TableParagraph"/>
              <w:spacing w:before="21" w:line="240" w:lineRule="auto"/>
              <w:ind w:left="426"/>
              <w:rPr>
                <w:rFonts w:asciiTheme="minorHAnsi" w:hAnsiTheme="minorHAnsi" w:cstheme="minorHAnsi"/>
                <w:sz w:val="24"/>
                <w:szCs w:val="24"/>
              </w:rPr>
            </w:pPr>
            <w:r w:rsidRPr="0058726B">
              <w:rPr>
                <w:rFonts w:asciiTheme="minorHAnsi" w:hAnsiTheme="minorHAnsi" w:cstheme="minorHAnsi"/>
                <w:sz w:val="24"/>
                <w:szCs w:val="24"/>
              </w:rPr>
              <w:t>2</w:t>
            </w:r>
            <w:r w:rsidR="00CA2C44" w:rsidRPr="0058726B">
              <w:rPr>
                <w:rFonts w:asciiTheme="minorHAnsi" w:hAnsiTheme="minorHAnsi" w:cstheme="minorHAnsi"/>
                <w:sz w:val="24"/>
                <w:szCs w:val="24"/>
              </w:rPr>
              <w:t>.0</w:t>
            </w:r>
          </w:p>
        </w:tc>
        <w:tc>
          <w:tcPr>
            <w:tcW w:w="1319" w:type="dxa"/>
          </w:tcPr>
          <w:p w14:paraId="50691C95" w14:textId="77777777" w:rsidR="00AF227B" w:rsidRPr="0058726B" w:rsidRDefault="00952737" w:rsidP="00016F7E">
            <w:pPr>
              <w:pStyle w:val="TableParagraph"/>
              <w:spacing w:before="21" w:line="240" w:lineRule="auto"/>
              <w:ind w:left="426"/>
              <w:rPr>
                <w:rFonts w:asciiTheme="minorHAnsi" w:hAnsiTheme="minorHAnsi" w:cstheme="minorHAnsi"/>
                <w:sz w:val="24"/>
                <w:szCs w:val="24"/>
              </w:rPr>
            </w:pPr>
            <w:r w:rsidRPr="0058726B">
              <w:rPr>
                <w:rFonts w:asciiTheme="minorHAnsi" w:hAnsiTheme="minorHAnsi" w:cstheme="minorHAnsi"/>
                <w:sz w:val="24"/>
                <w:szCs w:val="24"/>
              </w:rPr>
              <w:t>05/11</w:t>
            </w:r>
            <w:r w:rsidR="00CA2C44" w:rsidRPr="0058726B">
              <w:rPr>
                <w:rFonts w:asciiTheme="minorHAnsi" w:hAnsiTheme="minorHAnsi" w:cstheme="minorHAnsi"/>
                <w:sz w:val="24"/>
                <w:szCs w:val="24"/>
              </w:rPr>
              <w:t>/201</w:t>
            </w:r>
            <w:r w:rsidRPr="0058726B">
              <w:rPr>
                <w:rFonts w:asciiTheme="minorHAnsi" w:hAnsiTheme="minorHAnsi" w:cstheme="minorHAnsi"/>
                <w:sz w:val="24"/>
                <w:szCs w:val="24"/>
              </w:rPr>
              <w:t>9</w:t>
            </w:r>
          </w:p>
        </w:tc>
        <w:tc>
          <w:tcPr>
            <w:tcW w:w="1510" w:type="dxa"/>
          </w:tcPr>
          <w:p w14:paraId="6B7A534C" w14:textId="77777777" w:rsidR="00AF227B" w:rsidRPr="0058726B" w:rsidRDefault="00CA2C44" w:rsidP="00016F7E">
            <w:pPr>
              <w:pStyle w:val="TableParagraph"/>
              <w:spacing w:before="21" w:line="240" w:lineRule="auto"/>
              <w:ind w:left="426"/>
              <w:rPr>
                <w:rFonts w:asciiTheme="minorHAnsi" w:hAnsiTheme="minorHAnsi" w:cstheme="minorHAnsi"/>
                <w:sz w:val="24"/>
                <w:szCs w:val="24"/>
              </w:rPr>
            </w:pPr>
            <w:r w:rsidRPr="0058726B">
              <w:rPr>
                <w:rFonts w:asciiTheme="minorHAnsi" w:hAnsiTheme="minorHAnsi" w:cstheme="minorHAnsi"/>
                <w:sz w:val="24"/>
                <w:szCs w:val="24"/>
              </w:rPr>
              <w:t>HR Operations</w:t>
            </w:r>
          </w:p>
        </w:tc>
        <w:tc>
          <w:tcPr>
            <w:tcW w:w="2268" w:type="dxa"/>
          </w:tcPr>
          <w:p w14:paraId="4EDA7C46" w14:textId="77777777" w:rsidR="00AF227B" w:rsidRPr="0058726B" w:rsidRDefault="00CA2C44" w:rsidP="00016F7E">
            <w:pPr>
              <w:pStyle w:val="TableParagraph"/>
              <w:spacing w:before="21" w:line="240" w:lineRule="auto"/>
              <w:ind w:left="426"/>
              <w:rPr>
                <w:rFonts w:asciiTheme="minorHAnsi" w:hAnsiTheme="minorHAnsi" w:cstheme="minorHAnsi"/>
                <w:sz w:val="24"/>
                <w:szCs w:val="24"/>
              </w:rPr>
            </w:pPr>
            <w:r w:rsidRPr="0058726B">
              <w:rPr>
                <w:rFonts w:asciiTheme="minorHAnsi" w:hAnsiTheme="minorHAnsi" w:cstheme="minorHAnsi"/>
                <w:sz w:val="24"/>
                <w:szCs w:val="24"/>
              </w:rPr>
              <w:t>Introduced the policy</w:t>
            </w:r>
          </w:p>
        </w:tc>
        <w:tc>
          <w:tcPr>
            <w:tcW w:w="3026" w:type="dxa"/>
          </w:tcPr>
          <w:p w14:paraId="2EDE7866" w14:textId="77777777" w:rsidR="00AF227B" w:rsidRPr="0058726B" w:rsidRDefault="00CA2C44" w:rsidP="00016F7E">
            <w:pPr>
              <w:pStyle w:val="TableParagraph"/>
              <w:spacing w:before="21" w:line="240" w:lineRule="auto"/>
              <w:ind w:left="426"/>
              <w:rPr>
                <w:rFonts w:asciiTheme="minorHAnsi" w:hAnsiTheme="minorHAnsi" w:cstheme="minorHAnsi"/>
                <w:sz w:val="24"/>
                <w:szCs w:val="24"/>
              </w:rPr>
            </w:pPr>
            <w:r w:rsidRPr="0058726B">
              <w:rPr>
                <w:rFonts w:asciiTheme="minorHAnsi" w:hAnsiTheme="minorHAnsi" w:cstheme="minorHAnsi"/>
                <w:sz w:val="24"/>
                <w:szCs w:val="24"/>
              </w:rPr>
              <w:t>Head, HR</w:t>
            </w:r>
          </w:p>
        </w:tc>
      </w:tr>
    </w:tbl>
    <w:p w14:paraId="34C61438" w14:textId="77777777" w:rsidR="00AF227B" w:rsidRDefault="00AF227B">
      <w:pPr>
        <w:pStyle w:val="BodyText"/>
        <w:rPr>
          <w:b/>
        </w:rPr>
      </w:pPr>
    </w:p>
    <w:p w14:paraId="2E026D21" w14:textId="77777777" w:rsidR="00AF227B" w:rsidRPr="003B5EF0" w:rsidRDefault="00CA2C44" w:rsidP="003B5EF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3B5EF0">
        <w:rPr>
          <w:rFonts w:asciiTheme="minorHAnsi" w:hAnsiTheme="minorHAnsi" w:cstheme="minorHAnsi"/>
          <w:b/>
          <w:color w:val="0070C0"/>
          <w:sz w:val="28"/>
          <w:szCs w:val="28"/>
          <w:lang w:bidi="en-US"/>
        </w:rPr>
        <w:t>OBJECTIVE</w:t>
      </w:r>
    </w:p>
    <w:p w14:paraId="2E215B17" w14:textId="77777777" w:rsidR="00AF227B" w:rsidRPr="005B7E1E" w:rsidRDefault="00CA2C44" w:rsidP="00952737">
      <w:pPr>
        <w:pStyle w:val="BodyText"/>
        <w:spacing w:before="277"/>
        <w:ind w:left="567"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Travel is a busin</w:t>
      </w:r>
      <w:r w:rsidR="00952737" w:rsidRPr="005B7E1E">
        <w:rPr>
          <w:rFonts w:asciiTheme="minorHAnsi" w:hAnsiTheme="minorHAnsi" w:cstheme="minorHAnsi"/>
          <w:color w:val="000000" w:themeColor="text1"/>
          <w:sz w:val="24"/>
          <w:szCs w:val="24"/>
          <w:lang w:bidi="en-US"/>
        </w:rPr>
        <w:t>ess need and employees of Supremology</w:t>
      </w:r>
      <w:r w:rsidRPr="005B7E1E">
        <w:rPr>
          <w:rFonts w:asciiTheme="minorHAnsi" w:hAnsiTheme="minorHAnsi" w:cstheme="minorHAnsi"/>
          <w:color w:val="000000" w:themeColor="text1"/>
          <w:sz w:val="24"/>
          <w:szCs w:val="24"/>
          <w:lang w:bidi="en-US"/>
        </w:rPr>
        <w:t xml:space="preserve"> India have to travel to meet the business needs as and when required. This document serves to clarify the means by which travel should be arranged and the parameters that must be adhered to. It is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policy to reimburse the employees for necessary and reasonable travel expenses when directly connected with or pertaining to the transaction of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business. All travel must be done in accordance with this policy to qualify for reimbursement.</w:t>
      </w:r>
    </w:p>
    <w:p w14:paraId="50B03B80" w14:textId="77777777" w:rsidR="00AF227B" w:rsidRPr="003B5EF0" w:rsidRDefault="00CA2C44" w:rsidP="003B5EF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3B5EF0">
        <w:rPr>
          <w:rFonts w:asciiTheme="minorHAnsi" w:hAnsiTheme="minorHAnsi" w:cstheme="minorHAnsi"/>
          <w:b/>
          <w:color w:val="0070C0"/>
          <w:sz w:val="28"/>
          <w:szCs w:val="28"/>
          <w:lang w:bidi="en-US"/>
        </w:rPr>
        <w:t>SCOPE</w:t>
      </w:r>
    </w:p>
    <w:p w14:paraId="13E7758B" w14:textId="77777777" w:rsidR="00AF227B" w:rsidRPr="005B7E1E" w:rsidRDefault="00CA2C44" w:rsidP="00952737">
      <w:pPr>
        <w:pStyle w:val="BodyText"/>
        <w:spacing w:before="291"/>
        <w:ind w:left="567"/>
        <w:rPr>
          <w:color w:val="000000" w:themeColor="text1"/>
          <w:sz w:val="27"/>
        </w:rPr>
      </w:pPr>
      <w:r w:rsidRPr="005B7E1E">
        <w:rPr>
          <w:rFonts w:asciiTheme="minorHAnsi" w:hAnsiTheme="minorHAnsi" w:cstheme="minorHAnsi"/>
          <w:color w:val="000000" w:themeColor="text1"/>
          <w:sz w:val="24"/>
          <w:szCs w:val="24"/>
          <w:lang w:bidi="en-US"/>
        </w:rPr>
        <w:t xml:space="preserve">All employees of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India, traveling overseas, for the purpose of work, business, training and conference/seminar.</w:t>
      </w:r>
    </w:p>
    <w:p w14:paraId="31951962" w14:textId="77777777" w:rsidR="00AF227B" w:rsidRPr="00952737" w:rsidRDefault="00CA2C44" w:rsidP="00952737">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952737">
        <w:rPr>
          <w:rFonts w:asciiTheme="minorHAnsi" w:hAnsiTheme="minorHAnsi" w:cstheme="minorHAnsi"/>
          <w:b/>
          <w:color w:val="0070C0"/>
          <w:sz w:val="28"/>
          <w:szCs w:val="28"/>
          <w:lang w:bidi="en-US"/>
        </w:rPr>
        <w:t>GENERAL GUIDELINES</w:t>
      </w:r>
    </w:p>
    <w:p w14:paraId="3FFB8DCF" w14:textId="77777777"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The policy has been laid down with the expectation that Operation Units will ensure that the expenses claimed and sanctioned are as per the guideline.</w:t>
      </w:r>
    </w:p>
    <w:p w14:paraId="307C036F" w14:textId="77777777"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All claims for reimbursements must be made on the basis of actual expenses incurred and on submission of original bills.</w:t>
      </w:r>
    </w:p>
    <w:p w14:paraId="209C8CDF" w14:textId="77777777" w:rsidR="00AF227B" w:rsidRPr="005B7E1E" w:rsidRDefault="00CA2C44" w:rsidP="00952737">
      <w:pPr>
        <w:pStyle w:val="BodyText"/>
        <w:numPr>
          <w:ilvl w:val="0"/>
          <w:numId w:val="19"/>
        </w:numPr>
        <w:spacing w:before="277"/>
        <w:ind w:right="139"/>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Travel advance will be paid based on the number of days of travel approved.</w:t>
      </w:r>
    </w:p>
    <w:p w14:paraId="30D50ECB" w14:textId="77777777"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A travel is defined as an authorized journey undertaken for official work to a destination outside the regular office location either involving stays or same day return.</w:t>
      </w:r>
    </w:p>
    <w:p w14:paraId="78A55C08" w14:textId="77777777"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Employees are expected to plan their trip well in advance which can be covered in minimum possible time. For all travel, prior approval of Operations Unit head / Department Head is mandatory.</w:t>
      </w:r>
    </w:p>
    <w:p w14:paraId="7AC89A63" w14:textId="77777777" w:rsidR="00AF227B" w:rsidRPr="005B7E1E" w:rsidRDefault="00CA2C44" w:rsidP="00952737">
      <w:pPr>
        <w:pStyle w:val="BodyText"/>
        <w:numPr>
          <w:ilvl w:val="0"/>
          <w:numId w:val="19"/>
        </w:numPr>
        <w:spacing w:before="277"/>
        <w:ind w:right="139"/>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Rebooking or change fees will be reimbursed to employees for emergency situations only.</w:t>
      </w:r>
    </w:p>
    <w:p w14:paraId="7CD7AEFD" w14:textId="489C73CA" w:rsidR="00AF227B" w:rsidRPr="005B7E1E" w:rsidRDefault="00CA2C44" w:rsidP="00AB20D6">
      <w:pPr>
        <w:pStyle w:val="BodyText"/>
        <w:numPr>
          <w:ilvl w:val="0"/>
          <w:numId w:val="19"/>
        </w:numPr>
        <w:spacing w:before="277"/>
        <w:ind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All overseas travels </w:t>
      </w:r>
      <w:r w:rsidR="00EF74A4" w:rsidRPr="005B7E1E">
        <w:rPr>
          <w:rFonts w:asciiTheme="minorHAnsi" w:hAnsiTheme="minorHAnsi" w:cstheme="minorHAnsi"/>
          <w:color w:val="000000" w:themeColor="text1"/>
          <w:sz w:val="24"/>
          <w:szCs w:val="24"/>
          <w:lang w:bidi="en-US"/>
        </w:rPr>
        <w:t>need</w:t>
      </w:r>
      <w:r w:rsidRPr="005B7E1E">
        <w:rPr>
          <w:rFonts w:asciiTheme="minorHAnsi" w:hAnsiTheme="minorHAnsi" w:cstheme="minorHAnsi"/>
          <w:color w:val="000000" w:themeColor="text1"/>
          <w:sz w:val="24"/>
          <w:szCs w:val="24"/>
          <w:lang w:bidi="en-US"/>
        </w:rPr>
        <w:t xml:space="preserve"> to be initiated through </w:t>
      </w:r>
      <w:r w:rsidR="007B08E1" w:rsidRPr="005B7E1E">
        <w:rPr>
          <w:rFonts w:asciiTheme="minorHAnsi" w:hAnsiTheme="minorHAnsi" w:cstheme="minorHAnsi"/>
          <w:color w:val="000000" w:themeColor="text1"/>
          <w:sz w:val="24"/>
          <w:szCs w:val="24"/>
          <w:lang w:bidi="en-US"/>
        </w:rPr>
        <w:t>email as</w:t>
      </w:r>
      <w:r w:rsidRPr="005B7E1E">
        <w:rPr>
          <w:rFonts w:asciiTheme="minorHAnsi" w:hAnsiTheme="minorHAnsi" w:cstheme="minorHAnsi"/>
          <w:color w:val="000000" w:themeColor="text1"/>
          <w:sz w:val="24"/>
          <w:szCs w:val="24"/>
          <w:lang w:bidi="en-US"/>
        </w:rPr>
        <w:t xml:space="preserve"> Travel Request (International) with relevant details. Once it is approved by the Operation Unit Director/ Department Head, request will be processed by the HR department.</w:t>
      </w:r>
    </w:p>
    <w:p w14:paraId="796116D1" w14:textId="77777777" w:rsidR="007B08E1" w:rsidRPr="00F85220" w:rsidRDefault="007B08E1" w:rsidP="007B08E1">
      <w:pPr>
        <w:pStyle w:val="BodyText"/>
        <w:spacing w:before="277"/>
        <w:ind w:left="567" w:right="958"/>
        <w:jc w:val="both"/>
        <w:rPr>
          <w:rFonts w:asciiTheme="minorHAnsi" w:hAnsiTheme="minorHAnsi" w:cstheme="minorHAnsi"/>
          <w:color w:val="000000" w:themeColor="text1"/>
          <w:sz w:val="24"/>
          <w:szCs w:val="24"/>
          <w:lang w:bidi="en-US"/>
        </w:rPr>
      </w:pPr>
    </w:p>
    <w:p w14:paraId="1CB55A52" w14:textId="77777777" w:rsidR="00AF227B" w:rsidRPr="00952737" w:rsidRDefault="00CA2C44" w:rsidP="00952737">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952737">
        <w:rPr>
          <w:rFonts w:asciiTheme="minorHAnsi" w:hAnsiTheme="minorHAnsi" w:cstheme="minorHAnsi"/>
          <w:b/>
          <w:color w:val="0070C0"/>
          <w:sz w:val="28"/>
          <w:szCs w:val="28"/>
          <w:lang w:bidi="en-US"/>
        </w:rPr>
        <w:t>INTERNATIONAL TRAVEL</w:t>
      </w:r>
    </w:p>
    <w:p w14:paraId="7456C225" w14:textId="33DFCA4F" w:rsidR="00AF227B" w:rsidRPr="005B7E1E" w:rsidRDefault="00CA2C44" w:rsidP="00AB20D6">
      <w:pPr>
        <w:pStyle w:val="BodyText"/>
        <w:spacing w:before="291" w:line="249" w:lineRule="auto"/>
        <w:ind w:left="359"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All approved International Travel Requests </w:t>
      </w:r>
      <w:r w:rsidR="00EF74A4" w:rsidRPr="005B7E1E">
        <w:rPr>
          <w:rFonts w:asciiTheme="minorHAnsi" w:hAnsiTheme="minorHAnsi" w:cstheme="minorHAnsi"/>
          <w:color w:val="000000" w:themeColor="text1"/>
          <w:sz w:val="24"/>
          <w:szCs w:val="24"/>
          <w:lang w:bidi="en-US"/>
        </w:rPr>
        <w:t>must</w:t>
      </w:r>
      <w:r w:rsidRPr="005B7E1E">
        <w:rPr>
          <w:rFonts w:asciiTheme="minorHAnsi" w:hAnsiTheme="minorHAnsi" w:cstheme="minorHAnsi"/>
          <w:color w:val="000000" w:themeColor="text1"/>
          <w:sz w:val="24"/>
          <w:szCs w:val="24"/>
          <w:lang w:bidi="en-US"/>
        </w:rPr>
        <w:t xml:space="preserve"> be submitted at least 30 days in advance to organize the required VISA and other logistics. Employees should check that their passport is current with at least six (6) months validity and three (3) blank visa pages.</w:t>
      </w:r>
    </w:p>
    <w:p w14:paraId="3F62F4C9" w14:textId="77777777" w:rsidR="00AF227B" w:rsidRPr="00952737" w:rsidRDefault="00CA2C44" w:rsidP="00952737">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952737">
        <w:rPr>
          <w:rFonts w:asciiTheme="minorHAnsi" w:hAnsiTheme="minorHAnsi" w:cstheme="minorHAnsi"/>
          <w:b/>
          <w:color w:val="0070C0"/>
          <w:sz w:val="28"/>
          <w:szCs w:val="28"/>
          <w:lang w:bidi="en-US"/>
        </w:rPr>
        <w:t>CLASSIFICATION OF INTERNATIONAL TRAVEL</w:t>
      </w:r>
    </w:p>
    <w:p w14:paraId="525599DC" w14:textId="4769340D" w:rsidR="00AF227B" w:rsidRPr="005B7E1E" w:rsidRDefault="00CA2C44">
      <w:pPr>
        <w:pStyle w:val="BodyText"/>
        <w:spacing w:before="242"/>
        <w:ind w:left="359"/>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Overseas travels are classified into the following categories, based on the nature and purpose of visit</w:t>
      </w:r>
    </w:p>
    <w:p w14:paraId="38FC7AC4" w14:textId="77777777" w:rsidR="00AF227B" w:rsidRDefault="00AF227B">
      <w:pPr>
        <w:pStyle w:val="BodyText"/>
        <w:spacing w:before="11"/>
        <w:rPr>
          <w:sz w:val="23"/>
        </w:rPr>
      </w:pPr>
    </w:p>
    <w:p w14:paraId="48FE95FB" w14:textId="77777777" w:rsidR="00AF227B" w:rsidRDefault="00CA2C44" w:rsidP="00AB20D6">
      <w:pPr>
        <w:pStyle w:val="BodyText"/>
        <w:spacing w:line="247" w:lineRule="auto"/>
        <w:ind w:left="359" w:right="958"/>
        <w:jc w:val="both"/>
        <w:rPr>
          <w:sz w:val="24"/>
        </w:rPr>
      </w:pPr>
      <w:r w:rsidRPr="00952737">
        <w:rPr>
          <w:rFonts w:asciiTheme="minorHAnsi" w:hAnsiTheme="minorHAnsi" w:cstheme="minorHAnsi"/>
          <w:b/>
          <w:color w:val="0070C0"/>
          <w:sz w:val="28"/>
          <w:szCs w:val="28"/>
          <w:lang w:bidi="en-US"/>
        </w:rPr>
        <w:t>Business Meetings:</w:t>
      </w:r>
      <w:r>
        <w:rPr>
          <w:b/>
          <w:color w:val="00B4B8"/>
          <w:sz w:val="24"/>
        </w:rPr>
        <w:t xml:space="preserve"> </w:t>
      </w:r>
      <w:r w:rsidRPr="005B7E1E">
        <w:rPr>
          <w:rFonts w:asciiTheme="minorHAnsi" w:hAnsiTheme="minorHAnsi" w:cstheme="minorHAnsi"/>
          <w:color w:val="000000" w:themeColor="text1"/>
          <w:sz w:val="24"/>
          <w:szCs w:val="24"/>
          <w:lang w:bidi="en-US"/>
        </w:rPr>
        <w:t>For a travel up to a period of 90 days Business Meetings travel need may arise to attend business meetings, trainings and conferences. The business visit may be to facilitate discussions, catering to client/associate’s business needs, requirement study to propose solutions, strengthening business ties and enhancing the knowledge.</w:t>
      </w:r>
    </w:p>
    <w:p w14:paraId="69CCA3C9" w14:textId="77777777" w:rsidR="00AF227B" w:rsidRDefault="00AF227B">
      <w:pPr>
        <w:pStyle w:val="BodyText"/>
        <w:spacing w:before="2"/>
        <w:rPr>
          <w:sz w:val="23"/>
        </w:rPr>
      </w:pPr>
    </w:p>
    <w:p w14:paraId="6AB43B8C" w14:textId="77777777" w:rsidR="00AF227B" w:rsidRPr="007B08E1" w:rsidRDefault="00CA2C44" w:rsidP="00AB20D6">
      <w:pPr>
        <w:pStyle w:val="BodyText"/>
        <w:ind w:left="359" w:right="958"/>
        <w:rPr>
          <w:rFonts w:asciiTheme="minorHAnsi" w:hAnsiTheme="minorHAnsi" w:cstheme="minorHAnsi"/>
          <w:color w:val="000000" w:themeColor="text1"/>
          <w:sz w:val="24"/>
          <w:szCs w:val="24"/>
          <w:lang w:bidi="en-US"/>
        </w:rPr>
      </w:pPr>
      <w:r w:rsidRPr="00952737">
        <w:rPr>
          <w:rFonts w:asciiTheme="minorHAnsi" w:hAnsiTheme="minorHAnsi" w:cstheme="minorHAnsi"/>
          <w:b/>
          <w:color w:val="0070C0"/>
          <w:sz w:val="28"/>
          <w:szCs w:val="28"/>
          <w:lang w:bidi="en-US"/>
        </w:rPr>
        <w:t>Short term:</w:t>
      </w:r>
      <w:r>
        <w:rPr>
          <w:b/>
          <w:color w:val="00B4B8"/>
          <w:sz w:val="24"/>
        </w:rPr>
        <w:t xml:space="preserve"> </w:t>
      </w:r>
      <w:r w:rsidRPr="005B7E1E">
        <w:rPr>
          <w:rFonts w:asciiTheme="minorHAnsi" w:hAnsiTheme="minorHAnsi" w:cstheme="minorHAnsi"/>
          <w:color w:val="000000" w:themeColor="text1"/>
          <w:sz w:val="24"/>
          <w:szCs w:val="24"/>
          <w:lang w:bidi="en-US"/>
        </w:rPr>
        <w:t xml:space="preserve">Short Term travel is meant for a maximum period of 180 days. Short Term travel need may arise to perform work at onsite </w:t>
      </w:r>
      <w:r w:rsidR="00952737" w:rsidRPr="005B7E1E">
        <w:rPr>
          <w:rFonts w:asciiTheme="minorHAnsi" w:hAnsiTheme="minorHAnsi" w:cstheme="minorHAnsi"/>
          <w:color w:val="000000" w:themeColor="text1"/>
          <w:sz w:val="24"/>
          <w:szCs w:val="24"/>
          <w:lang w:bidi="en-US"/>
        </w:rPr>
        <w:t>Supremology</w:t>
      </w:r>
      <w:r w:rsidR="007B08E1" w:rsidRPr="005B7E1E">
        <w:rPr>
          <w:rFonts w:asciiTheme="minorHAnsi" w:hAnsiTheme="minorHAnsi" w:cstheme="minorHAnsi"/>
          <w:color w:val="000000" w:themeColor="text1"/>
          <w:sz w:val="24"/>
          <w:szCs w:val="24"/>
          <w:lang w:bidi="en-US"/>
        </w:rPr>
        <w:t xml:space="preserve"> offices/client </w:t>
      </w:r>
      <w:r w:rsidRPr="005B7E1E">
        <w:rPr>
          <w:rFonts w:asciiTheme="minorHAnsi" w:hAnsiTheme="minorHAnsi" w:cstheme="minorHAnsi"/>
          <w:color w:val="000000" w:themeColor="text1"/>
          <w:sz w:val="24"/>
          <w:szCs w:val="24"/>
          <w:lang w:bidi="en-US"/>
        </w:rPr>
        <w:t>site</w:t>
      </w:r>
      <w:r w:rsidR="007B08E1" w:rsidRPr="005B7E1E">
        <w:rPr>
          <w:rFonts w:asciiTheme="minorHAnsi" w:hAnsiTheme="minorHAnsi" w:cstheme="minorHAnsi"/>
          <w:color w:val="000000" w:themeColor="text1"/>
          <w:sz w:val="24"/>
          <w:szCs w:val="24"/>
          <w:lang w:bidi="en-US"/>
        </w:rPr>
        <w:t>.</w:t>
      </w:r>
    </w:p>
    <w:p w14:paraId="1F5D486C" w14:textId="77777777" w:rsidR="00AF227B" w:rsidRDefault="00AF227B">
      <w:pPr>
        <w:pStyle w:val="BodyText"/>
        <w:spacing w:before="9"/>
        <w:rPr>
          <w:sz w:val="23"/>
        </w:rPr>
      </w:pPr>
    </w:p>
    <w:p w14:paraId="58B0138D" w14:textId="77777777" w:rsidR="00AF227B" w:rsidRPr="005B7E1E" w:rsidRDefault="00CA2C44">
      <w:pPr>
        <w:pStyle w:val="BodyText"/>
        <w:ind w:left="359"/>
        <w:rPr>
          <w:color w:val="000000" w:themeColor="text1"/>
        </w:rPr>
      </w:pPr>
      <w:r w:rsidRPr="00952737">
        <w:rPr>
          <w:rFonts w:asciiTheme="minorHAnsi" w:hAnsiTheme="minorHAnsi" w:cstheme="minorHAnsi"/>
          <w:b/>
          <w:color w:val="0070C0"/>
          <w:sz w:val="28"/>
          <w:szCs w:val="28"/>
          <w:lang w:bidi="en-US"/>
        </w:rPr>
        <w:t>Long term:</w:t>
      </w:r>
      <w:r>
        <w:rPr>
          <w:b/>
          <w:color w:val="00B4B8"/>
          <w:sz w:val="24"/>
        </w:rPr>
        <w:t xml:space="preserve"> </w:t>
      </w:r>
      <w:r w:rsidRPr="005B7E1E">
        <w:rPr>
          <w:rFonts w:asciiTheme="minorHAnsi" w:hAnsiTheme="minorHAnsi" w:cstheme="minorHAnsi"/>
          <w:color w:val="000000" w:themeColor="text1"/>
          <w:sz w:val="24"/>
          <w:szCs w:val="24"/>
          <w:lang w:bidi="en-US"/>
        </w:rPr>
        <w:t>For a fixed period for work tr</w:t>
      </w:r>
      <w:r w:rsidR="00AB20D6" w:rsidRPr="005B7E1E">
        <w:rPr>
          <w:rFonts w:asciiTheme="minorHAnsi" w:hAnsiTheme="minorHAnsi" w:cstheme="minorHAnsi"/>
          <w:color w:val="000000" w:themeColor="text1"/>
          <w:sz w:val="24"/>
          <w:szCs w:val="24"/>
          <w:lang w:bidi="en-US"/>
        </w:rPr>
        <w:t>avel above 180 days (Secondment</w:t>
      </w:r>
      <w:r w:rsidRPr="005B7E1E">
        <w:rPr>
          <w:rFonts w:asciiTheme="minorHAnsi" w:hAnsiTheme="minorHAnsi" w:cstheme="minorHAnsi"/>
          <w:color w:val="000000" w:themeColor="text1"/>
          <w:sz w:val="24"/>
          <w:szCs w:val="24"/>
          <w:lang w:bidi="en-US"/>
        </w:rPr>
        <w:t>/ Transfer)</w:t>
      </w:r>
    </w:p>
    <w:p w14:paraId="75EAEA87" w14:textId="77777777" w:rsidR="00AF227B" w:rsidRPr="005B7E1E" w:rsidRDefault="00AF227B">
      <w:pPr>
        <w:pStyle w:val="BodyText"/>
        <w:spacing w:before="2"/>
        <w:rPr>
          <w:color w:val="000000" w:themeColor="text1"/>
          <w:sz w:val="25"/>
        </w:rPr>
      </w:pPr>
    </w:p>
    <w:p w14:paraId="503422DF" w14:textId="77777777" w:rsidR="00AF227B" w:rsidRPr="005B7E1E" w:rsidRDefault="00952737" w:rsidP="00AB20D6">
      <w:pPr>
        <w:pStyle w:val="BodyText"/>
        <w:spacing w:line="249" w:lineRule="auto"/>
        <w:ind w:left="359" w:right="958"/>
        <w:jc w:val="both"/>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Supremology</w:t>
      </w:r>
      <w:r w:rsidR="00CA2C44" w:rsidRPr="005B7E1E">
        <w:rPr>
          <w:rFonts w:asciiTheme="minorHAnsi" w:hAnsiTheme="minorHAnsi" w:cstheme="minorHAnsi"/>
          <w:color w:val="000000" w:themeColor="text1"/>
          <w:sz w:val="24"/>
          <w:szCs w:val="24"/>
          <w:lang w:bidi="en-US"/>
        </w:rPr>
        <w:t xml:space="preserve"> recognizes that it is in the interest of the organization to encourage work in foreign country and that </w:t>
      </w:r>
      <w:r w:rsidRPr="005B7E1E">
        <w:rPr>
          <w:rFonts w:asciiTheme="minorHAnsi" w:hAnsiTheme="minorHAnsi" w:cstheme="minorHAnsi"/>
          <w:color w:val="000000" w:themeColor="text1"/>
          <w:sz w:val="24"/>
          <w:szCs w:val="24"/>
          <w:lang w:bidi="en-US"/>
        </w:rPr>
        <w:t>Supremology</w:t>
      </w:r>
      <w:r w:rsidR="00CA2C44" w:rsidRPr="005B7E1E">
        <w:rPr>
          <w:rFonts w:asciiTheme="minorHAnsi" w:hAnsiTheme="minorHAnsi" w:cstheme="minorHAnsi"/>
          <w:color w:val="000000" w:themeColor="text1"/>
          <w:sz w:val="24"/>
          <w:szCs w:val="24"/>
          <w:lang w:bidi="en-US"/>
        </w:rPr>
        <w:t xml:space="preserve"> employees may be seconded/transferred to an Associate / Client company outside India for any of the following reasons:</w:t>
      </w:r>
    </w:p>
    <w:p w14:paraId="7B2A9927" w14:textId="77777777" w:rsidR="00AF227B" w:rsidRPr="005B7E1E" w:rsidRDefault="00AF227B">
      <w:pPr>
        <w:pStyle w:val="BodyText"/>
        <w:spacing w:before="5"/>
        <w:rPr>
          <w:color w:val="000000" w:themeColor="text1"/>
          <w:sz w:val="19"/>
        </w:rPr>
      </w:pPr>
    </w:p>
    <w:p w14:paraId="2C426CB3" w14:textId="77777777" w:rsidR="00AF227B" w:rsidRPr="005B7E1E" w:rsidRDefault="00CA2C44" w:rsidP="00AB20D6">
      <w:pPr>
        <w:pStyle w:val="BodyText"/>
        <w:numPr>
          <w:ilvl w:val="0"/>
          <w:numId w:val="20"/>
        </w:numPr>
        <w:spacing w:before="242"/>
        <w:ind w:right="958"/>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To enable staff to gain broader experience and to develop new skills this will be of benefit to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group /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India.</w:t>
      </w:r>
    </w:p>
    <w:p w14:paraId="0B50C880" w14:textId="77777777" w:rsidR="00AF227B" w:rsidRPr="005B7E1E" w:rsidRDefault="00CA2C44" w:rsidP="00AB20D6">
      <w:pPr>
        <w:pStyle w:val="BodyText"/>
        <w:numPr>
          <w:ilvl w:val="0"/>
          <w:numId w:val="20"/>
        </w:numPr>
        <w:spacing w:before="242"/>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To promote offshore work for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India.</w:t>
      </w:r>
    </w:p>
    <w:p w14:paraId="35289631" w14:textId="77777777" w:rsidR="00AF227B" w:rsidRPr="005B7E1E" w:rsidRDefault="00CA2C44" w:rsidP="00AB20D6">
      <w:pPr>
        <w:pStyle w:val="BodyText"/>
        <w:numPr>
          <w:ilvl w:val="0"/>
          <w:numId w:val="20"/>
        </w:numPr>
        <w:spacing w:before="242"/>
        <w:ind w:right="1525"/>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To provide an opportunity to develop technical competencies and full fill long term aspirations of the employees.</w:t>
      </w:r>
    </w:p>
    <w:p w14:paraId="71169869" w14:textId="77777777" w:rsidR="00AF227B" w:rsidRPr="005B7E1E" w:rsidRDefault="00AF227B">
      <w:pPr>
        <w:pStyle w:val="BodyText"/>
        <w:spacing w:before="3"/>
        <w:rPr>
          <w:color w:val="000000" w:themeColor="text1"/>
          <w:sz w:val="17"/>
        </w:rPr>
      </w:pPr>
    </w:p>
    <w:p w14:paraId="0AE1E058" w14:textId="216E7925" w:rsidR="00AF227B" w:rsidRPr="005B7E1E" w:rsidRDefault="00CA2C44">
      <w:pPr>
        <w:pStyle w:val="BodyText"/>
        <w:ind w:left="359"/>
        <w:rPr>
          <w:rFonts w:asciiTheme="minorHAnsi" w:hAnsiTheme="minorHAnsi" w:cstheme="minorHAnsi"/>
          <w:color w:val="000000" w:themeColor="text1"/>
          <w:sz w:val="24"/>
          <w:szCs w:val="24"/>
          <w:lang w:bidi="en-US"/>
        </w:rPr>
      </w:pPr>
      <w:r w:rsidRPr="005B7E1E">
        <w:rPr>
          <w:rFonts w:asciiTheme="minorHAnsi" w:hAnsiTheme="minorHAnsi" w:cstheme="minorHAnsi"/>
          <w:color w:val="000000" w:themeColor="text1"/>
          <w:sz w:val="24"/>
          <w:szCs w:val="24"/>
          <w:lang w:bidi="en-US"/>
        </w:rPr>
        <w:t xml:space="preserve">For short term and </w:t>
      </w:r>
      <w:r w:rsidR="003900AE" w:rsidRPr="005B7E1E">
        <w:rPr>
          <w:rFonts w:asciiTheme="minorHAnsi" w:hAnsiTheme="minorHAnsi" w:cstheme="minorHAnsi"/>
          <w:color w:val="000000" w:themeColor="text1"/>
          <w:sz w:val="24"/>
          <w:szCs w:val="24"/>
          <w:lang w:bidi="en-US"/>
        </w:rPr>
        <w:t>long</w:t>
      </w:r>
      <w:r w:rsidR="003900AE">
        <w:rPr>
          <w:rFonts w:asciiTheme="minorHAnsi" w:hAnsiTheme="minorHAnsi" w:cstheme="minorHAnsi"/>
          <w:color w:val="000000" w:themeColor="text1"/>
          <w:sz w:val="24"/>
          <w:szCs w:val="24"/>
          <w:lang w:bidi="en-US"/>
        </w:rPr>
        <w:t>-term</w:t>
      </w:r>
      <w:r w:rsidRPr="005B7E1E">
        <w:rPr>
          <w:rFonts w:asciiTheme="minorHAnsi" w:hAnsiTheme="minorHAnsi" w:cstheme="minorHAnsi"/>
          <w:color w:val="000000" w:themeColor="text1"/>
          <w:sz w:val="24"/>
          <w:szCs w:val="24"/>
          <w:lang w:bidi="en-US"/>
        </w:rPr>
        <w:t xml:space="preserve"> visit</w:t>
      </w:r>
      <w:r w:rsidR="007B08E1" w:rsidRPr="005B7E1E">
        <w:rPr>
          <w:rFonts w:asciiTheme="minorHAnsi" w:hAnsiTheme="minorHAnsi" w:cstheme="minorHAnsi"/>
          <w:color w:val="000000" w:themeColor="text1"/>
          <w:sz w:val="24"/>
          <w:szCs w:val="24"/>
          <w:lang w:bidi="en-US"/>
        </w:rPr>
        <w:t>,</w:t>
      </w:r>
      <w:r w:rsidRPr="005B7E1E">
        <w:rPr>
          <w:rFonts w:asciiTheme="minorHAnsi" w:hAnsiTheme="minorHAnsi" w:cstheme="minorHAnsi"/>
          <w:color w:val="000000" w:themeColor="text1"/>
          <w:sz w:val="24"/>
          <w:szCs w:val="24"/>
          <w:lang w:bidi="en-US"/>
        </w:rPr>
        <w:t xml:space="preserve"> work permit is applied.</w:t>
      </w:r>
    </w:p>
    <w:p w14:paraId="16684E89" w14:textId="77777777" w:rsidR="00AF227B" w:rsidRDefault="00AF227B">
      <w:pPr>
        <w:pStyle w:val="BodyText"/>
        <w:spacing w:before="8"/>
        <w:rPr>
          <w:sz w:val="19"/>
        </w:rPr>
      </w:pPr>
    </w:p>
    <w:p w14:paraId="3A99AAF2" w14:textId="77777777" w:rsidR="00AF227B" w:rsidRDefault="00CA2C44" w:rsidP="00AB20D6">
      <w:pPr>
        <w:pStyle w:val="BodyText"/>
        <w:ind w:left="359" w:right="958"/>
        <w:rPr>
          <w:rFonts w:asciiTheme="minorHAnsi" w:hAnsiTheme="minorHAnsi" w:cstheme="minorHAnsi"/>
          <w:color w:val="000000" w:themeColor="text1"/>
          <w:sz w:val="24"/>
          <w:szCs w:val="24"/>
          <w:lang w:bidi="en-US"/>
        </w:rPr>
      </w:pPr>
      <w:r w:rsidRPr="00952737">
        <w:rPr>
          <w:rFonts w:asciiTheme="minorHAnsi" w:hAnsiTheme="minorHAnsi" w:cstheme="minorHAnsi"/>
          <w:b/>
          <w:color w:val="0070C0"/>
          <w:sz w:val="28"/>
          <w:szCs w:val="28"/>
          <w:lang w:bidi="en-US"/>
        </w:rPr>
        <w:t>Transfers:</w:t>
      </w:r>
      <w:r>
        <w:rPr>
          <w:b/>
          <w:color w:val="00B4B8"/>
          <w:sz w:val="24"/>
        </w:rPr>
        <w:t xml:space="preserve"> </w:t>
      </w:r>
      <w:r w:rsidRPr="005B7E1E">
        <w:rPr>
          <w:rFonts w:asciiTheme="minorHAnsi" w:hAnsiTheme="minorHAnsi" w:cstheme="minorHAnsi"/>
          <w:color w:val="000000" w:themeColor="text1"/>
          <w:sz w:val="24"/>
          <w:szCs w:val="24"/>
          <w:lang w:bidi="en-US"/>
        </w:rPr>
        <w:t xml:space="preserve">Based on the business need &amp; the opportunities available employee can be transferred to </w:t>
      </w:r>
      <w:r w:rsidR="00952737" w:rsidRPr="005B7E1E">
        <w:rPr>
          <w:rFonts w:asciiTheme="minorHAnsi" w:hAnsiTheme="minorHAnsi" w:cstheme="minorHAnsi"/>
          <w:color w:val="000000" w:themeColor="text1"/>
          <w:sz w:val="24"/>
          <w:szCs w:val="24"/>
          <w:lang w:bidi="en-US"/>
        </w:rPr>
        <w:t>Supremology</w:t>
      </w:r>
      <w:r w:rsidRPr="005B7E1E">
        <w:rPr>
          <w:rFonts w:asciiTheme="minorHAnsi" w:hAnsiTheme="minorHAnsi" w:cstheme="minorHAnsi"/>
          <w:color w:val="000000" w:themeColor="text1"/>
          <w:sz w:val="24"/>
          <w:szCs w:val="24"/>
          <w:lang w:bidi="en-US"/>
        </w:rPr>
        <w:t xml:space="preserve"> office globally on host country payroll.</w:t>
      </w:r>
    </w:p>
    <w:p w14:paraId="343FE333" w14:textId="77777777" w:rsidR="007B08E1" w:rsidRDefault="007B08E1" w:rsidP="00AB20D6">
      <w:pPr>
        <w:pStyle w:val="BodyText"/>
        <w:ind w:left="359" w:right="958"/>
      </w:pPr>
    </w:p>
    <w:p w14:paraId="11FBFAD7" w14:textId="77777777" w:rsidR="007B08E1" w:rsidRDefault="007B08E1" w:rsidP="00AB20D6">
      <w:pPr>
        <w:pStyle w:val="BodyText"/>
        <w:ind w:left="359" w:right="958"/>
      </w:pPr>
    </w:p>
    <w:p w14:paraId="0AD2BF62" w14:textId="77777777" w:rsidR="007B08E1" w:rsidRDefault="007B08E1" w:rsidP="00AB20D6">
      <w:pPr>
        <w:pStyle w:val="BodyText"/>
        <w:ind w:left="359" w:right="958"/>
      </w:pPr>
    </w:p>
    <w:p w14:paraId="5204CBB2" w14:textId="77777777" w:rsidR="007B08E1" w:rsidRDefault="007B08E1" w:rsidP="00AB20D6">
      <w:pPr>
        <w:pStyle w:val="BodyText"/>
        <w:ind w:left="359" w:right="958"/>
      </w:pPr>
    </w:p>
    <w:p w14:paraId="1D07553E" w14:textId="77777777" w:rsidR="007B08E1" w:rsidRDefault="007B08E1" w:rsidP="00AB20D6">
      <w:pPr>
        <w:pStyle w:val="BodyText"/>
        <w:ind w:left="359" w:right="958"/>
      </w:pPr>
    </w:p>
    <w:p w14:paraId="3D5DDC61" w14:textId="77777777" w:rsidR="007B08E1" w:rsidRDefault="007B08E1" w:rsidP="00AB20D6">
      <w:pPr>
        <w:pStyle w:val="BodyText"/>
        <w:ind w:left="359" w:right="958"/>
      </w:pPr>
    </w:p>
    <w:p w14:paraId="54DC3933" w14:textId="77777777" w:rsidR="007B08E1" w:rsidRDefault="007B08E1" w:rsidP="00AB20D6">
      <w:pPr>
        <w:pStyle w:val="BodyText"/>
        <w:ind w:left="359" w:right="958"/>
      </w:pPr>
    </w:p>
    <w:p w14:paraId="1F8B29B4" w14:textId="77777777" w:rsidR="007B08E1" w:rsidRDefault="007B08E1" w:rsidP="00AB20D6">
      <w:pPr>
        <w:pStyle w:val="BodyText"/>
        <w:ind w:left="359" w:right="958"/>
      </w:pPr>
    </w:p>
    <w:p w14:paraId="38CB9F81" w14:textId="77777777" w:rsidR="007B08E1" w:rsidRDefault="007B08E1" w:rsidP="00AB20D6">
      <w:pPr>
        <w:pStyle w:val="BodyText"/>
        <w:ind w:left="359" w:right="958"/>
      </w:pPr>
    </w:p>
    <w:p w14:paraId="76B2EBC8" w14:textId="77777777" w:rsidR="007B08E1" w:rsidRDefault="007B08E1" w:rsidP="00AB20D6">
      <w:pPr>
        <w:pStyle w:val="BodyText"/>
        <w:ind w:left="359" w:right="958"/>
      </w:pPr>
    </w:p>
    <w:p w14:paraId="490C4247" w14:textId="77777777" w:rsidR="007B08E1" w:rsidRDefault="007B08E1" w:rsidP="00AB20D6">
      <w:pPr>
        <w:pStyle w:val="BodyText"/>
        <w:ind w:left="359" w:right="958"/>
      </w:pPr>
    </w:p>
    <w:p w14:paraId="765789E9" w14:textId="77777777" w:rsidR="007B08E1" w:rsidRDefault="007B08E1" w:rsidP="00AB20D6">
      <w:pPr>
        <w:pStyle w:val="BodyText"/>
        <w:ind w:left="359" w:right="958"/>
      </w:pPr>
    </w:p>
    <w:p w14:paraId="1752B3F9" w14:textId="77777777" w:rsidR="00AF227B" w:rsidRPr="00952737" w:rsidRDefault="00CA2C44" w:rsidP="00952737">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952737">
        <w:rPr>
          <w:rFonts w:asciiTheme="minorHAnsi" w:hAnsiTheme="minorHAnsi" w:cstheme="minorHAnsi"/>
          <w:b/>
          <w:color w:val="0070C0"/>
          <w:sz w:val="28"/>
          <w:szCs w:val="28"/>
          <w:lang w:bidi="en-US"/>
        </w:rPr>
        <w:t>INTERNATIONAL TRAVEL PROCESS</w:t>
      </w:r>
    </w:p>
    <w:p w14:paraId="5ACF028A" w14:textId="77777777" w:rsidR="00AF227B" w:rsidRDefault="00AF227B">
      <w:pPr>
        <w:pStyle w:val="BodyText"/>
        <w:spacing w:before="4"/>
        <w:rPr>
          <w:b/>
          <w:sz w:val="29"/>
        </w:rPr>
      </w:pPr>
    </w:p>
    <w:p w14:paraId="52A152FB" w14:textId="77777777" w:rsidR="00AF227B" w:rsidRPr="004158A5" w:rsidRDefault="00CA2C44" w:rsidP="00AB20D6">
      <w:pPr>
        <w:pStyle w:val="BodyText"/>
        <w:ind w:left="426"/>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International Travel Process SLA’s, timelines &amp; responsibility matrix</w:t>
      </w:r>
    </w:p>
    <w:p w14:paraId="11F941C6" w14:textId="77777777" w:rsidR="00AF227B" w:rsidRDefault="00AF227B" w:rsidP="00AB20D6">
      <w:pPr>
        <w:pStyle w:val="BodyText"/>
        <w:ind w:left="567"/>
      </w:pPr>
    </w:p>
    <w:p w14:paraId="225D138F" w14:textId="77777777" w:rsidR="00AF227B" w:rsidRDefault="00510BE3">
      <w:pPr>
        <w:pStyle w:val="BodyText"/>
        <w:spacing w:before="9"/>
        <w:rPr>
          <w:sz w:val="21"/>
        </w:rPr>
      </w:pPr>
      <w:r>
        <w:rPr>
          <w:sz w:val="22"/>
        </w:rPr>
        <w:pict w14:anchorId="5F97F25B">
          <v:group id="_x0000_s1049" style="position:absolute;margin-left:34.9pt;margin-top:9.2pt;width:465.2pt;height:570.55pt;z-index:-251657216;mso-position-horizontal-relative:page" coordorigin="694,-62" coordsize="9304,1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5" type="#_x0000_t75" style="position:absolute;left:698;top:-58;width:9295;height:11403">
              <v:imagedata r:id="rId13" o:title=""/>
            </v:shape>
            <v:rect id="_x0000_s1224" style="position:absolute;left:698;top:-58;width:9295;height:11403" filled="f" strokecolor="#404040" strokeweight=".15431mm"/>
            <v:shape id="_x0000_s1223" type="#_x0000_t75" style="position:absolute;left:698;top:-58;width:9295;height:438">
              <v:imagedata r:id="rId14" o:title=""/>
            </v:shape>
            <v:rect id="_x0000_s1222" style="position:absolute;left:698;top:-58;width:9295;height:438" filled="f" strokecolor="#404040" strokeweight=".15433mm"/>
            <v:shape id="_x0000_s1221" type="#_x0000_t75" style="position:absolute;left:698;top:598;width:9295;height:10746">
              <v:imagedata r:id="rId15" o:title=""/>
            </v:shape>
            <v:rect id="_x0000_s1220" style="position:absolute;left:698;top:598;width:9295;height:1477" filled="f" strokecolor="#404040" strokeweight=".15433mm"/>
            <v:shape id="_x0000_s1219" type="#_x0000_t75" style="position:absolute;left:698;top:598;width:438;height:1477">
              <v:imagedata r:id="rId16" o:title=""/>
            </v:shape>
            <v:rect id="_x0000_s1218" style="position:absolute;left:698;top:598;width:438;height:1477" filled="f" strokecolor="#404040" strokeweight=".15431mm"/>
            <v:shape id="_x0000_s1217" type="#_x0000_t75" style="position:absolute;left:698;top:2075;width:9295;height:1340">
              <v:imagedata r:id="rId17" o:title=""/>
            </v:shape>
            <v:rect id="_x0000_s1216" style="position:absolute;left:698;top:2075;width:9295;height:1340" filled="f" strokecolor="#404040" strokeweight=".15433mm"/>
            <v:shape id="_x0000_s1215" type="#_x0000_t75" style="position:absolute;left:698;top:2075;width:438;height:1340">
              <v:imagedata r:id="rId18" o:title=""/>
            </v:shape>
            <v:rect id="_x0000_s1214" style="position:absolute;left:698;top:2075;width:438;height:1340" filled="f" strokecolor="#404040" strokeweight=".15431mm"/>
            <v:shape id="_x0000_s1213" type="#_x0000_t75" style="position:absolute;left:698;top:3415;width:9295;height:2461">
              <v:imagedata r:id="rId19" o:title=""/>
            </v:shape>
            <v:rect id="_x0000_s1212" style="position:absolute;left:698;top:3415;width:9295;height:2461" filled="f" strokecolor="#404040" strokeweight=".15433mm"/>
            <v:shape id="_x0000_s1211" type="#_x0000_t75" style="position:absolute;left:698;top:3415;width:438;height:2461">
              <v:imagedata r:id="rId20" o:title=""/>
            </v:shape>
            <v:rect id="_x0000_s1210" style="position:absolute;left:698;top:3415;width:438;height:2461" filled="f" strokecolor="#404040" strokeweight=".15431mm"/>
            <v:shape id="_x0000_s1209" type="#_x0000_t75" style="position:absolute;left:698;top:5876;width:9295;height:2297">
              <v:imagedata r:id="rId21" o:title=""/>
            </v:shape>
            <v:rect id="_x0000_s1208" style="position:absolute;left:698;top:5876;width:9295;height:2297" filled="f" strokecolor="#404040" strokeweight=".15433mm"/>
            <v:shape id="_x0000_s1207" type="#_x0000_t75" style="position:absolute;left:698;top:5876;width:438;height:2297">
              <v:imagedata r:id="rId22" o:title=""/>
            </v:shape>
            <v:rect id="_x0000_s1206" style="position:absolute;left:698;top:5876;width:438;height:2297" filled="f" strokecolor="#404040" strokeweight=".15431mm"/>
            <v:shape id="_x0000_s1205" type="#_x0000_t75" style="position:absolute;left:698;top:8173;width:9295;height:3172">
              <v:imagedata r:id="rId23" o:title=""/>
            </v:shape>
            <v:rect id="_x0000_s1204" style="position:absolute;left:698;top:8173;width:9295;height:3172" filled="f" strokecolor="#404040" strokeweight=".15433mm"/>
            <v:shape id="_x0000_s1203" type="#_x0000_t75" style="position:absolute;left:698;top:8173;width:438;height:3172">
              <v:imagedata r:id="rId24" o:title=""/>
            </v:shape>
            <v:rect id="_x0000_s1202" style="position:absolute;left:698;top:8173;width:438;height:3172" filled="f" strokecolor="#404040" strokeweight=".15431mm"/>
            <v:shape id="_x0000_s1201" type="#_x0000_t75" style="position:absolute;left:698;top:380;width:9295;height:219">
              <v:imagedata r:id="rId25" o:title=""/>
            </v:shape>
            <v:rect id="_x0000_s1200" style="position:absolute;left:698;top:380;width:9295;height:219" filled="f" strokecolor="#404040" strokeweight=".15433mm"/>
            <v:rect id="_x0000_s1199" style="position:absolute;left:1591;top:726;width:1194;height:1094" fillcolor="#cdcdcd" stroked="f">
              <v:fill opacity="32639f"/>
            </v:rect>
            <v:shape id="_x0000_s1198" style="position:absolute;left:1500;top:-4250;width:1965;height:1800" coordorigin="1500,-4250" coordsize="1965,1800" o:spt="100" adj="0,,0" path="m1591,1820r1194,l2785,1820m1591,727r,l1591,1820e" filled="f" strokecolor="#cdcdcd" strokeweight=".05358mm">
              <v:stroke joinstyle="round"/>
              <v:formulas/>
              <v:path arrowok="t" o:connecttype="segments"/>
            </v:shape>
            <v:shape id="_x0000_s1197" type="#_x0000_t75" style="position:absolute;left:1573;top:708;width:1194;height:1094">
              <v:imagedata r:id="rId26" o:title=""/>
            </v:shape>
            <v:rect id="_x0000_s1196" style="position:absolute;left:1573;top:708;width:1194;height:1094" filled="f" strokecolor="#404040" strokeweight=".05358mm"/>
            <v:rect id="_x0000_s1195" style="position:absolute;left:3450;top:863;width:1559;height:392" fillcolor="#cdcdcd" stroked="f">
              <v:fill opacity="32639f"/>
            </v:rect>
            <v:shape id="_x0000_s1194" type="#_x0000_t75" style="position:absolute;left:3432;top:845;width:1559;height:392">
              <v:imagedata r:id="rId27" o:title=""/>
            </v:shape>
            <v:shape id="_x0000_s1193" style="position:absolute;left:2174;top:544;width:1194;height:502" coordorigin="2175,544" coordsize="1194,502" path="m2175,708r,-164l3268,544r,502l3368,1046e" filled="f" strokecolor="#404040" strokeweight=".21436mm">
              <v:path arrowok="t"/>
            </v:shape>
            <v:shape id="_x0000_s1192" style="position:absolute;left:3350;top:999;width:82;height:92" coordorigin="3350,1000" coordsize="82,92" path="m3350,1000r1,1l3358,1022r3,22l3358,1066r-7,21l3350,1091r82,-45l3350,1000xe" fillcolor="#404040" stroked="f">
              <v:path arrowok="t"/>
            </v:shape>
            <v:rect id="_x0000_s1191" style="position:absolute;left:3450;top:1410;width:1559;height:657" fillcolor="#cdcdcd" stroked="f">
              <v:fill opacity="32639f"/>
            </v:rect>
            <v:shape id="_x0000_s1190" style="position:absolute;left:4560;top:-3125;width:2565;height:1080" coordorigin="4560,-3125" coordsize="2565,1080" o:spt="100" adj="0,,0" path="m3450,2066r1558,l5008,2066m3450,1410r,l3450,2066t1558,l5008,1410r,e" filled="f" strokecolor="#cdcdcd" strokeweight=".05358mm">
              <v:stroke joinstyle="round"/>
              <v:formulas/>
              <v:path arrowok="t" o:connecttype="segments"/>
            </v:shape>
            <v:shape id="_x0000_s1189" type="#_x0000_t75" style="position:absolute;left:3432;top:1391;width:1559;height:657">
              <v:imagedata r:id="rId28" o:title=""/>
            </v:shape>
            <v:rect id="_x0000_s1188" style="position:absolute;left:3432;top:1391;width:1559;height:657" filled="f" strokecolor="#404040" strokeweight=".05358mm"/>
            <v:shape id="_x0000_s1187" style="position:absolute;left:2830;top:1255;width:602;height:465" coordorigin="2831,1255" coordsize="602,465" path="m3432,1720r-164,l3268,1255r-437,e" filled="f" strokecolor="#404040" strokeweight=".21433mm">
              <v:path arrowok="t"/>
            </v:shape>
            <v:shape id="_x0000_s1186" style="position:absolute;left:2766;top:1216;width:86;height:86" coordorigin="2767,1217" coordsize="86,86" path="m2852,1217r-3,2l2767,1255r82,46l2852,1302r-8,-21l2842,1259r2,-21l2852,1217xe" fillcolor="#404040" stroked="f">
              <v:path arrowok="t"/>
            </v:shape>
            <v:rect id="_x0000_s1185" style="position:absolute;left:1700;top:2312;width:1149;height:657" fillcolor="#cdcdcd" stroked="f">
              <v:fill opacity="32639f"/>
            </v:rect>
            <v:shape id="_x0000_s1184" style="position:absolute;left:1680;top:-1640;width:1890;height:1080" coordorigin="1680,-1640" coordsize="1890,1080" o:spt="100" adj="0,,0" path="m1701,2969r1148,l2849,2969m1701,2312r,l1701,2969e" filled="f" strokecolor="#cdcdcd" strokeweight=".05358mm">
              <v:stroke joinstyle="round"/>
              <v:formulas/>
              <v:path arrowok="t" o:connecttype="segments"/>
            </v:shape>
            <v:shape id="_x0000_s1183" type="#_x0000_t75" style="position:absolute;left:1682;top:2294;width:1149;height:657">
              <v:imagedata r:id="rId29" o:title=""/>
            </v:shape>
            <v:rect id="_x0000_s1182" style="position:absolute;left:1682;top:2294;width:1149;height:657" filled="f" strokecolor="#404040" strokeweight=".05358mm"/>
            <v:shape id="_x0000_s1181" style="position:absolute;left:2174;top:1802;width:82;height:429" coordorigin="2175,1802" coordsize="82,429" path="m2175,1802r,46l2257,1848r,382e" filled="f" strokecolor="#404040" strokeweight=".21431mm">
              <v:path arrowok="t"/>
            </v:shape>
            <v:shape id="_x0000_s1180" style="position:absolute;left:2218;top:2212;width:86;height:83" coordorigin="2218,2212" coordsize="86,83" o:spt="100" adj="0,,0" path="m2221,2214r36,80l2296,2223r-35,l2239,2220r-18,-6xm2301,2214r-18,6l2261,2223r35,l2301,2214xm2220,2212r-2,1l2221,2214r-1,-2xm2302,2212r-1,2l2304,2213r-2,-1xe" fillcolor="#404040" stroked="f">
              <v:stroke joinstyle="round"/>
              <v:formulas/>
              <v:path arrowok="t" o:connecttype="segments"/>
            </v:shape>
            <v:rect id="_x0000_s1179" style="position:absolute;left:1372;top:3871;width:1805;height:657" fillcolor="#cdcdcd" stroked="f">
              <v:fill opacity="32639f"/>
            </v:rect>
            <v:shape id="_x0000_s1178" style="position:absolute;left:1140;top:925;width:2970;height:1080" coordorigin="1140,925" coordsize="2970,1080" o:spt="100" adj="0,,0" path="m1373,4527r1804,l3177,4527m1373,3871r,l1373,4527e" filled="f" strokecolor="#cdcdcd" strokeweight=".05358mm">
              <v:stroke joinstyle="round"/>
              <v:formulas/>
              <v:path arrowok="t" o:connecttype="segments"/>
            </v:shape>
            <v:shape id="_x0000_s1177" type="#_x0000_t75" style="position:absolute;left:1354;top:3852;width:1805;height:657">
              <v:imagedata r:id="rId30" o:title=""/>
            </v:shape>
            <v:rect id="_x0000_s1176" style="position:absolute;left:1354;top:3852;width:1805;height:657" filled="f" strokecolor="#404040" strokeweight=".05358mm"/>
            <v:line id="_x0000_s1175" style="position:absolute" from="2257,2950" to="2257,3789" strokecolor="#404040" strokeweight=".21431mm"/>
            <v:shape id="_x0000_s1174" style="position:absolute;left:2218;top:3770;width:86;height:83" coordorigin="2218,3771" coordsize="86,83" o:spt="100" adj="0,,0" path="m2221,3773r36,80l2296,3782r-35,l2239,3779r-18,-6xm2301,3772r-18,7l2261,3782r35,l2301,3772xm2220,3771r-2,1l2221,3773r-1,-2xm2302,3771r-1,1l2304,3772r-2,-1xe" fillcolor="#404040" stroked="f">
              <v:stroke joinstyle="round"/>
              <v:formulas/>
              <v:path arrowok="t" o:connecttype="segments"/>
            </v:shape>
            <v:rect id="_x0000_s1173" style="position:absolute;left:3833;top:3178;width:1258;height:2060" fillcolor="#cdcdcd" stroked="f">
              <v:fill opacity="32639f"/>
            </v:rect>
            <v:shape id="_x0000_s1172" style="position:absolute;left:5190;top:-215;width:2070;height:3390" coordorigin="5190,-215" coordsize="2070,3390" o:spt="100" adj="0,,0" path="m3833,5238r1257,l5090,5238m3833,3178r,l3833,5238t1257,l5090,3178r,e" filled="f" strokecolor="#cdcdcd" strokeweight=".05358mm">
              <v:stroke joinstyle="round"/>
              <v:formulas/>
              <v:path arrowok="t" o:connecttype="segments"/>
            </v:shape>
            <v:shape id="_x0000_s1171" type="#_x0000_t75" style="position:absolute;left:3814;top:3169;width:1258;height:2051">
              <v:imagedata r:id="rId31" o:title=""/>
            </v:shape>
            <v:rect id="_x0000_s1170" style="position:absolute;left:3814;top:3169;width:1258;height:2051" filled="f" strokecolor="#404040" strokeweight=".05358mm"/>
            <v:shape id="_x0000_s1169" style="position:absolute;left:3158;top:4180;width:593;height:10" coordorigin="3159,4181" coordsize="593,10" path="m3159,4181r45,l3204,4190r547,e" filled="f" strokecolor="#404040" strokeweight=".21436mm">
              <v:path arrowok="t"/>
            </v:shape>
            <v:shape id="_x0000_s1168" style="position:absolute;left:3732;top:4151;width:82;height:86" coordorigin="3733,4152" coordsize="82,86" o:spt="100" adj="0,,0" path="m3734,4235r-1,1l3733,4237r1,-2xm3734,4154r7,19l3743,4194r-2,22l3734,4235r81,-45l3734,4154xm3733,4152r,2l3734,4154r-1,-2xe" fillcolor="#404040" stroked="f">
              <v:stroke joinstyle="round"/>
              <v:formulas/>
              <v:path arrowok="t" o:connecttype="segments"/>
            </v:shape>
            <v:rect id="_x0000_s1167" style="position:absolute;left:6949;top:3871;width:875;height:657" fillcolor="#cdcdcd" stroked="f">
              <v:fill opacity="32639f"/>
            </v:rect>
            <v:shape id="_x0000_s1166" style="position:absolute;left:10320;top:925;width:1440;height:1080" coordorigin="10320,925" coordsize="1440,1080" o:spt="100" adj="0,,0" path="m6949,4527r875,l7824,4527t-875,l6949,4527t875,l7824,3871r,e" filled="f" strokecolor="#cdcdcd" strokeweight=".05358mm">
              <v:stroke joinstyle="round"/>
              <v:formulas/>
              <v:path arrowok="t" o:connecttype="segments"/>
            </v:shape>
            <v:shape id="_x0000_s1165" type="#_x0000_t75" style="position:absolute;left:6931;top:3852;width:875;height:657">
              <v:imagedata r:id="rId32" o:title=""/>
            </v:shape>
            <v:rect id="_x0000_s1164" style="position:absolute;left:6931;top:3852;width:875;height:657" filled="f" strokecolor="#404040" strokeweight=".05358mm"/>
            <v:rect id="_x0000_s1163" style="position:absolute;left:5227;top:2121;width:875;height:1094" fillcolor="#cdcdcd" stroked="f">
              <v:fill opacity="32639f"/>
            </v:rect>
            <v:shape id="_x0000_s1162" style="position:absolute;left:7485;top:-1955;width:1440;height:1800" coordorigin="7485,-1955" coordsize="1440,1800" o:spt="100" adj="0,,0" path="m5227,3215r875,l6102,3215t-875,l5227,3215t875,l6102,2121r,e" filled="f" strokecolor="#cdcdcd" strokeweight=".05358mm">
              <v:stroke joinstyle="round"/>
              <v:formulas/>
              <v:path arrowok="t" o:connecttype="segments"/>
            </v:shape>
            <v:shape id="_x0000_s1161" type="#_x0000_t75" style="position:absolute;left:5208;top:2102;width:875;height:1094">
              <v:imagedata r:id="rId33" o:title=""/>
            </v:shape>
            <v:rect id="_x0000_s1160" style="position:absolute;left:5208;top:2102;width:875;height:1094" filled="f" strokecolor="#404040" strokeweight=".05358mm"/>
            <v:shape id="_x0000_s1159" style="position:absolute;left:5646;top:3269;width:1723;height:584" coordorigin="5646,3269" coordsize="1723,584" path="m7369,3853r,-529l5646,3324r,-55e" filled="f" strokecolor="#404040" strokeweight=".21436mm">
              <v:path arrowok="t"/>
            </v:shape>
            <v:shape id="_x0000_s1158" style="position:absolute;left:5607;top:3196;width:86;height:92" coordorigin="5608,3197" coordsize="86,92" o:spt="100" adj="0,,0" path="m5611,3285r-3,1l5610,3288r1,-3xm5691,3285r1,3l5693,3286r-2,-1xm5686,3276r-35,l5672,3279r19,6l5686,3276xm5646,3197r-35,88l5629,3279r22,-3l5686,3276r-40,-79xe" fillcolor="#404040" stroked="f">
              <v:stroke joinstyle="round"/>
              <v:formulas/>
              <v:path arrowok="t" o:connecttype="segments"/>
            </v:shape>
            <v:rect id="_x0000_s1157" style="position:absolute;left:6511;top:2339;width:875;height:657" fillcolor="#cdcdcd" stroked="f">
              <v:fill opacity="32639f"/>
            </v:rect>
            <v:shape id="_x0000_s1156" style="position:absolute;left:9600;top:-1595;width:1440;height:1080" coordorigin="9600,-1595" coordsize="1440,1080" o:spt="100" adj="0,,0" path="m6512,2996r875,l7387,2996t-875,l6512,2996t875,l7387,2340r,e" filled="f" strokecolor="#cdcdcd" strokeweight=".05358mm">
              <v:stroke joinstyle="round"/>
              <v:formulas/>
              <v:path arrowok="t" o:connecttype="segments"/>
            </v:shape>
            <v:shape id="_x0000_s1155" type="#_x0000_t75" style="position:absolute;left:6493;top:2321;width:875;height:657">
              <v:imagedata r:id="rId34" o:title=""/>
            </v:shape>
            <v:rect id="_x0000_s1154" style="position:absolute;left:6493;top:2321;width:875;height:657" filled="f" strokecolor="#404040" strokeweight=".05358mm"/>
            <v:line id="_x0000_s1153" style="position:absolute" from="6084,2650" to="6430,2650" strokecolor="#404040" strokeweight=".21436mm"/>
            <v:shape id="_x0000_s1152" style="position:absolute;left:6411;top:2611;width:82;height:86" coordorigin="6412,2611" coordsize="82,86" o:spt="100" adj="0,,0" path="m6413,2694r-1,1l6412,2697r1,-3xm6413,2614r7,18l6422,2654r-2,22l6413,2694r81,-44l6413,2614xm6412,2611r,2l6413,2614r-1,-3xe" fillcolor="#404040" stroked="f">
              <v:stroke joinstyle="round"/>
              <v:formulas/>
              <v:path arrowok="t" o:connecttype="segments"/>
            </v:shape>
            <v:rect id="_x0000_s1151" style="position:absolute;left:1564;top:6222;width:1422;height:875" fillcolor="#cdcdcd" stroked="f">
              <v:fill opacity="32639f"/>
            </v:rect>
            <v:shape id="_x0000_s1150" type="#_x0000_t75" style="position:absolute;left:1545;top:6204;width:1422;height:875">
              <v:imagedata r:id="rId35" o:title=""/>
            </v:shape>
            <v:line id="_x0000_s1149" style="position:absolute" from="2257,4509" to="2257,6141" strokecolor="#404040" strokeweight=".21431mm"/>
            <v:shape id="_x0000_s1148" style="position:absolute;left:2218;top:6122;width:86;height:83" coordorigin="2218,6122" coordsize="86,83" o:spt="100" adj="0,,0" path="m2221,6124r36,80l2296,6133r-35,l2239,6131r-18,-7xm2301,6124r-18,7l2261,6133r35,l2301,6124xm2220,6122r-2,1l2221,6124r-1,-2xm2302,6122r-1,2l2304,6123r-2,-1xe" fillcolor="#404040" stroked="f">
              <v:stroke joinstyle="round"/>
              <v:formulas/>
              <v:path arrowok="t" o:connecttype="segments"/>
            </v:shape>
            <v:rect id="_x0000_s1147" style="position:absolute;left:4133;top:6222;width:1805;height:875" fillcolor="#cdcdcd" stroked="f">
              <v:fill opacity="32639f"/>
            </v:rect>
            <v:shape id="_x0000_s1146" type="#_x0000_t75" style="position:absolute;left:4115;top:6204;width:1805;height:875">
              <v:imagedata r:id="rId36" o:title=""/>
            </v:shape>
            <v:line id="_x0000_s1145" style="position:absolute" from="2967,6642" to="4052,6642" strokecolor="#404040" strokeweight=".21436mm"/>
            <v:shape id="_x0000_s1144" style="position:absolute;left:4033;top:6603;width:82;height:86" coordorigin="4033,6603" coordsize="82,86" o:spt="100" adj="0,,0" path="m4035,6687r-2,l4034,6689r1,-2xm4035,6606r7,18l4044,6646r-2,22l4035,6687r80,-45l4035,6606xm4034,6603r-1,2l4035,6606r-1,-3xe" fillcolor="#404040" stroked="f">
              <v:stroke joinstyle="round"/>
              <v:formulas/>
              <v:path arrowok="t" o:connecttype="segments"/>
            </v:shape>
            <v:rect id="_x0000_s1143" style="position:absolute;left:6320;top:6222;width:875;height:875" fillcolor="#cdcdcd" stroked="f">
              <v:fill opacity="32639f"/>
            </v:rect>
            <v:shape id="_x0000_s1142" style="position:absolute;left:9285;top:4795;width:1440;height:1440" coordorigin="9285,4795" coordsize="1440,1440" o:spt="100" adj="0,,0" path="m6321,7098r874,l7195,7098t-874,l6321,7098t874,l7195,6223r,e" filled="f" strokecolor="#cdcdcd" strokeweight=".05358mm">
              <v:stroke joinstyle="round"/>
              <v:formulas/>
              <v:path arrowok="t" o:connecttype="segments"/>
            </v:shape>
            <v:shape id="_x0000_s1141" type="#_x0000_t75" style="position:absolute;left:6302;top:6204;width:875;height:875">
              <v:imagedata r:id="rId37" o:title=""/>
            </v:shape>
            <v:rect id="_x0000_s1140" style="position:absolute;left:6302;top:6204;width:875;height:875" filled="f" strokecolor="#404040" strokeweight=".05358mm"/>
            <v:line id="_x0000_s1139" style="position:absolute" from="5920,6642" to="6239,6642" strokecolor="#404040" strokeweight=".21436mm"/>
            <v:shape id="_x0000_s1138" style="position:absolute;left:6220;top:6603;width:82;height:86" coordorigin="6220,6603" coordsize="82,86" o:spt="100" adj="0,,0" path="m6222,6687r-2,l6221,6689r1,-2xm6222,6606r7,18l6231,6646r-2,22l6222,6687r80,-45l6222,6606xm6221,6603r-1,2l6222,6606r-1,-3xe" fillcolor="#404040" stroked="f">
              <v:stroke joinstyle="round"/>
              <v:formulas/>
              <v:path arrowok="t" o:connecttype="segments"/>
            </v:shape>
            <v:rect id="_x0000_s1137" style="position:absolute;left:1591;top:7316;width:2078;height:657" fillcolor="#cdcdcd" stroked="f">
              <v:fill opacity="32639f"/>
            </v:rect>
            <v:shape id="_x0000_s1136" type="#_x0000_t75" style="position:absolute;left:1573;top:7298;width:2078;height:657">
              <v:imagedata r:id="rId38" o:title=""/>
            </v:shape>
            <v:shape id="_x0000_s1135" style="position:absolute;left:2611;top:7079;width:4128;height:155" coordorigin="2612,7079" coordsize="4128,155" path="m6740,7079r,137l2612,7216r,18e" filled="f" strokecolor="#404040" strokeweight=".21436mm">
              <v:path arrowok="t"/>
            </v:shape>
            <v:shape id="_x0000_s1134" style="position:absolute;left:2573;top:7216;width:86;height:83" coordorigin="2573,7216" coordsize="86,83" o:spt="100" adj="0,,0" path="m2576,7218r36,80l2652,7227r-36,l2594,7224r-18,-6xm2657,7218r-19,6l2616,7227r36,l2657,7218xm2576,7216r-3,1l2576,7218r,-2xm2658,7216r-1,2l2659,7217r-1,-1xe" fillcolor="#404040" stroked="f">
              <v:stroke joinstyle="round"/>
              <v:formulas/>
              <v:path arrowok="t" o:connecttype="segments"/>
            </v:shape>
            <v:rect id="_x0000_s1133" style="position:absolute;left:5145;top:8081;width:1477;height:1094" fillcolor="#cdcdcd" stroked="f">
              <v:fill opacity="32639f"/>
            </v:rect>
            <v:shape id="_x0000_s1132" style="position:absolute;left:7350;top:7855;width:2430;height:1800" coordorigin="7350,7855" coordsize="2430,1800" o:spt="100" adj="0,,0" path="m5145,9176r1476,l6621,9176t-1476,l5145,9176t1476,l6621,8082r,e" filled="f" strokecolor="#cdcdcd" strokeweight=".05358mm">
              <v:stroke joinstyle="round"/>
              <v:formulas/>
              <v:path arrowok="t" o:connecttype="segments"/>
            </v:shape>
            <v:shape id="_x0000_s1131" type="#_x0000_t75" style="position:absolute;left:5126;top:8063;width:1477;height:1094">
              <v:imagedata r:id="rId39" o:title=""/>
            </v:shape>
            <v:rect id="_x0000_s1130" style="position:absolute;left:5126;top:8063;width:1477;height:1094" filled="f" strokecolor="#404040" strokeweight=".05358mm"/>
            <v:shape id="_x0000_s1129" style="position:absolute;left:5865;top:7079;width:875;height:921" coordorigin="5865,7079" coordsize="875,921" path="m6740,7079r,164l5865,7243r,757e" filled="f" strokecolor="#404040" strokeweight=".21433mm">
              <v:path arrowok="t"/>
            </v:shape>
            <v:shape id="_x0000_s1128" style="position:absolute;left:5826;top:7981;width:86;height:83" coordorigin="5827,7982" coordsize="86,83" o:spt="100" adj="0,,0" path="m5829,7983r36,81l5905,7992r-36,l5847,7990r-18,-7xm5910,7983r-19,7l5869,7992r36,l5910,7983xm5829,7982r-2,l5829,7983r,-1xm5911,7982r-1,1l5912,7982r-1,xe" fillcolor="#404040" stroked="f">
              <v:stroke joinstyle="round"/>
              <v:formulas/>
              <v:path arrowok="t" o:connecttype="segments"/>
            </v:shape>
            <v:shape id="_x0000_s1127" style="position:absolute;left:6603;top:5165;width:1030;height:3446" coordorigin="6603,5165" coordsize="1030,3446" path="m6603,8611r902,l7505,5165r128,e" filled="f" strokecolor="#404040" strokeweight=".21431mm">
              <v:path arrowok="t"/>
            </v:shape>
            <v:shape id="_x0000_s1126" style="position:absolute;left:7614;top:5126;width:82;height:86" coordorigin="7615,5127" coordsize="82,86" o:spt="100" adj="0,,0" path="m7616,5210r-1,1l7615,5212r1,-2xm7616,5130r7,18l7625,5169r-2,22l7616,5210r81,-45l7616,5130xm7615,5127r,2l7616,5130r-1,-3xe" fillcolor="#404040" stroked="f">
              <v:stroke joinstyle="round"/>
              <v:formulas/>
              <v:path arrowok="t" o:connecttype="segments"/>
            </v:shape>
            <v:rect id="_x0000_s1125" style="position:absolute;left:7714;top:4691;width:2078;height:985" fillcolor="#cdcdcd" stroked="f">
              <v:fill opacity="32639f"/>
            </v:rect>
            <v:shape id="_x0000_s1124" type="#_x0000_t75" style="position:absolute;left:7696;top:4673;width:2078;height:985">
              <v:imagedata r:id="rId40" o:title=""/>
            </v:shape>
            <v:rect id="_x0000_s1123" style="position:absolute;left:3286;top:4007;width:547;height:165" fillcolor="#cdcdcd" stroked="f">
              <v:fill opacity="32639f"/>
            </v:rect>
            <v:shape id="_x0000_s1122" style="position:absolute;left:4290;top:1150;width:900;height:270" coordorigin="4290,1150" coordsize="900,270" o:spt="100" adj="0,,0" path="m3286,4172r547,l3833,4172m3286,4008r,l3286,4172e" filled="f" strokecolor="#cdcdcd" strokeweight=".05358mm">
              <v:stroke joinstyle="round"/>
              <v:formulas/>
              <v:path arrowok="t" o:connecttype="segments"/>
            </v:shape>
            <v:shape id="_x0000_s1121" type="#_x0000_t75" style="position:absolute;left:3268;top:3989;width:547;height:165">
              <v:imagedata r:id="rId41" o:title=""/>
            </v:shape>
            <v:rect id="_x0000_s1120" style="position:absolute;left:3268;top:3989;width:547;height:165" filled="f" strokecolor="#404040" strokeweight=".05358mm"/>
            <v:line id="_x0000_s1119" style="position:absolute" from="6949,3598" to="7277,3598" strokecolor="#cdcdcd" strokeweight="1.92922mm"/>
            <v:shape id="_x0000_s1118" style="position:absolute;left:10320;top:385;width:540;height:180" coordorigin="10320,385" coordsize="540,180" o:spt="100" adj="0,,0" path="m6949,3652r328,l7277,3652t-328,l6949,3652t328,l7277,3543r,e" filled="f" strokecolor="#cdcdcd" strokeweight=".05358mm">
              <v:stroke joinstyle="round"/>
              <v:formulas/>
              <v:path arrowok="t" o:connecttype="segments"/>
            </v:shape>
            <v:shape id="_x0000_s1117" type="#_x0000_t75" style="position:absolute;left:6931;top:3524;width:329;height:110">
              <v:imagedata r:id="rId42" o:title=""/>
            </v:shape>
            <v:rect id="_x0000_s1116" style="position:absolute;left:6931;top:3524;width:329;height:110" filled="f" strokecolor="#404040" strokeweight=".05358mm"/>
            <v:rect id="_x0000_s1115" style="position:absolute;left:3067;top:6359;width:985;height:265" fillcolor="#cdcdcd" stroked="f">
              <v:fill opacity="32639f"/>
            </v:rect>
            <v:shape id="_x0000_s1114" style="position:absolute;left:3930;top:5020;width:1620;height:435" coordorigin="3930,5020" coordsize="1620,435" o:spt="100" adj="0,,0" path="m3068,6624r984,l4052,6624m3068,6359r,l3068,6624e" filled="f" strokecolor="#cdcdcd" strokeweight=".05358mm">
              <v:stroke joinstyle="round"/>
              <v:formulas/>
              <v:path arrowok="t" o:connecttype="segments"/>
            </v:shape>
            <v:shape id="_x0000_s1113" type="#_x0000_t75" style="position:absolute;left:3049;top:6341;width:985;height:265">
              <v:imagedata r:id="rId43" o:title=""/>
            </v:shape>
            <v:rect id="_x0000_s1112" style="position:absolute;left:3049;top:6341;width:985;height:265" filled="f" strokecolor="#404040" strokeweight=".05358mm"/>
            <v:shape id="_x0000_s1111" style="position:absolute;left:5017;top:4509;width:2351;height:1632" coordorigin="5018,4509" coordsize="2351,1632" path="m7369,4509r,611l5018,5120r,1021e" filled="f" strokecolor="#404040" strokeweight=".21433mm">
              <v:path arrowok="t"/>
            </v:shape>
            <v:shape id="_x0000_s1110" style="position:absolute;left:4979;top:6122;width:86;height:83" coordorigin="4979,6122" coordsize="86,83" o:spt="100" adj="0,,0" path="m4982,6124r36,80l5057,6133r-35,l5000,6131r-18,-7xm5062,6124r-18,7l5022,6133r35,l5062,6124xm4981,6122r-2,1l4982,6124r-1,-2xm5063,6122r-1,2l5064,6123r-1,-1xe" fillcolor="#404040" stroked="f">
              <v:stroke joinstyle="round"/>
              <v:formulas/>
              <v:path arrowok="t" o:connecttype="segments"/>
            </v:shape>
            <v:line id="_x0000_s1109" style="position:absolute" from="5255,6113" to="5801,6113" strokecolor="#cdcdcd" strokeweight="1.92922mm"/>
            <v:shape id="_x0000_s1108" style="position:absolute;left:7530;top:4525;width:900;height:180" coordorigin="7530,4525" coordsize="900,180" o:spt="100" adj="0,,0" path="m5255,6168r546,l5801,6168t-546,l5255,6168t546,l5801,6058r,e" filled="f" strokecolor="#cdcdcd" strokeweight=".05358mm">
              <v:stroke joinstyle="round"/>
              <v:formulas/>
              <v:path arrowok="t" o:connecttype="segments"/>
            </v:shape>
            <v:shape id="_x0000_s1107" type="#_x0000_t75" style="position:absolute;left:5236;top:6040;width:547;height:110">
              <v:imagedata r:id="rId44" o:title=""/>
            </v:shape>
            <v:rect id="_x0000_s1106" style="position:absolute;left:5236;top:6040;width:547;height:110" filled="f" strokecolor="#404040" strokeweight=".05358mm"/>
            <v:line id="_x0000_s1105" style="position:absolute" from="2320,2085" to="2794,2085" strokecolor="#cdcdcd" strokeweight="1.92922mm"/>
            <v:shape id="_x0000_s1104" style="position:absolute;left:2700;top:-2105;width:780;height:180" coordorigin="2700,-2105" coordsize="780,180" o:spt="100" adj="0,,0" path="m2320,2139r474,l2794,2139m2320,2030r,l2320,2139e" filled="f" strokecolor="#cdcdcd" strokeweight=".05358mm">
              <v:stroke joinstyle="round"/>
              <v:formulas/>
              <v:path arrowok="t" o:connecttype="segments"/>
            </v:shape>
            <v:shape id="_x0000_s1103" type="#_x0000_t75" style="position:absolute;left:2302;top:2011;width:474;height:110">
              <v:imagedata r:id="rId45" o:title=""/>
            </v:shape>
            <v:rect id="_x0000_s1102" style="position:absolute;left:2302;top:2011;width:474;height:110" filled="f" strokecolor="#404040" strokeweight=".05358mm"/>
            <v:rect id="_x0000_s1101" style="position:absolute;left:2320;top:3050;width:474;height:165" fillcolor="#cdcdcd" stroked="f">
              <v:fill opacity="32639f"/>
            </v:rect>
            <v:shape id="_x0000_s1100" style="position:absolute;left:2700;top:-425;width:780;height:270" coordorigin="2700,-425" coordsize="780,270" o:spt="100" adj="0,,0" path="m2320,3215r474,l2794,3215m2320,3051r,l2320,3215e" filled="f" strokecolor="#cdcdcd" strokeweight=".05358mm">
              <v:stroke joinstyle="round"/>
              <v:formulas/>
              <v:path arrowok="t" o:connecttype="segments"/>
            </v:shape>
            <v:shape id="_x0000_s1099" type="#_x0000_t75" style="position:absolute;left:2302;top:3032;width:474;height:165">
              <v:imagedata r:id="rId46" o:title=""/>
            </v:shape>
            <v:rect id="_x0000_s1098" style="position:absolute;left:2302;top:3032;width:474;height:165" filled="f" strokecolor="#404040" strokeweight=".05358mm"/>
            <v:rect id="_x0000_s1097" style="position:absolute;left:2347;top:4900;width:1185;height:447" fillcolor="#cdcdcd" stroked="f">
              <v:fill opacity="32639f"/>
            </v:rect>
            <v:shape id="_x0000_s1096" style="position:absolute;left:2745;top:2620;width:1950;height:735" coordorigin="2745,2620" coordsize="1950,735" o:spt="100" adj="0,,0" path="m2348,5348r1184,l3532,5348m2348,4901r,l2348,5348e" filled="f" strokecolor="#cdcdcd" strokeweight=".05358mm">
              <v:stroke joinstyle="round"/>
              <v:formulas/>
              <v:path arrowok="t" o:connecttype="segments"/>
            </v:shape>
            <v:shape id="_x0000_s1095" type="#_x0000_t75" style="position:absolute;left:2329;top:4882;width:1185;height:447">
              <v:imagedata r:id="rId47" o:title=""/>
            </v:shape>
            <v:rect id="_x0000_s1094" style="position:absolute;left:2329;top:4882;width:1185;height:447" filled="f" strokecolor="#404040" strokeweight=".05358mm"/>
            <v:rect id="_x0000_s1093" style="position:absolute;left:5309;top:5402;width:438;height:165" fillcolor="#cdcdcd" stroked="f">
              <v:fill opacity="32639f"/>
            </v:rect>
            <v:shape id="_x0000_s1092" type="#_x0000_t75" style="position:absolute;left:5290;top:5384;width:438;height:165">
              <v:imagedata r:id="rId48" o:title=""/>
            </v:shape>
            <v:line id="_x0000_s1091" style="position:absolute" from="5965,6523" to="6293,6523" strokecolor="#cdcdcd" strokeweight="1.92922mm"/>
            <v:shape id="_x0000_s1090" style="position:absolute;left:8700;top:5200;width:540;height:180" coordorigin="8700,5200" coordsize="540,180" o:spt="100" adj="0,,0" path="m5965,6578r328,l6293,6578t-328,l5965,6578t328,l6293,6469r,e" filled="f" strokecolor="#cdcdcd" strokeweight=".05358mm">
              <v:stroke joinstyle="round"/>
              <v:formulas/>
              <v:path arrowok="t" o:connecttype="segments"/>
            </v:shape>
            <v:shape id="_x0000_s1089" type="#_x0000_t75" style="position:absolute;left:5947;top:6450;width:329;height:110">
              <v:imagedata r:id="rId42" o:title=""/>
            </v:shape>
            <v:shape id="_x0000_s1088" style="position:absolute;left:8670;top:5170;width:540;height:180" coordorigin="8670,5170" coordsize="540,180" o:spt="100" adj="0,,0" path="m5947,6560r328,l6275,6450r-328,l5947,6560xm6002,6450r54,l6002,6450xe" filled="f" strokecolor="#404040" strokeweight=".05358mm">
              <v:stroke joinstyle="round"/>
              <v:formulas/>
              <v:path arrowok="t" o:connecttype="segments"/>
            </v:shape>
            <v:rect id="_x0000_s1087" style="position:absolute;left:7632;top:8300;width:1969;height:602" fillcolor="#cdcdcd" stroked="f">
              <v:fill opacity="32639f"/>
            </v:rect>
            <v:shape id="_x0000_s1086" style="position:absolute;left:11445;top:8215;width:3240;height:990" coordorigin="11445,8215" coordsize="3240,990" o:spt="100" adj="0,,0" path="m7633,8902r1968,l9601,8902t-1968,l7633,8902t1968,l9601,8301r,e" filled="f" strokecolor="#cdcdcd" strokeweight=".05358mm">
              <v:stroke joinstyle="round"/>
              <v:formulas/>
              <v:path arrowok="t" o:connecttype="segments"/>
            </v:shape>
            <v:shape id="_x0000_s1085" type="#_x0000_t75" style="position:absolute;left:7614;top:8282;width:1969;height:602">
              <v:imagedata r:id="rId49" o:title=""/>
            </v:shape>
            <v:rect id="_x0000_s1084" style="position:absolute;left:7614;top:8282;width:1969;height:602" filled="f" strokecolor="#404040" strokeweight=".05358mm"/>
            <v:rect id="_x0000_s1083" style="position:absolute;left:5281;top:3433;width:1231;height:1532" fillcolor="#cdcdcd" stroked="f">
              <v:fill opacity="32639f"/>
            </v:rect>
            <v:shape id="_x0000_s1082" style="position:absolute;left:7575;top:205;width:2025;height:2520" coordorigin="7575,205" coordsize="2025,2520" o:spt="100" adj="0,,0" path="m5282,4965r1230,l6512,4965t-1230,l5282,4965t1230,l6512,3434r,e" filled="f" strokecolor="#cdcdcd" strokeweight=".05358mm">
              <v:stroke joinstyle="round"/>
              <v:formulas/>
              <v:path arrowok="t" o:connecttype="segments"/>
            </v:shape>
            <v:shape id="_x0000_s1081" type="#_x0000_t75" style="position:absolute;left:5263;top:3415;width:1231;height:1532">
              <v:imagedata r:id="rId50" o:title=""/>
            </v:shape>
            <v:rect id="_x0000_s1080" style="position:absolute;left:5263;top:3415;width:1231;height:1532" filled="f" strokecolor="#404040" strokeweight=".05358mm"/>
            <v:shape id="_x0000_s1079" style="position:absolute;left:5072;top:4180;width:128;height:10" coordorigin="5072,4181" coordsize="128,10" path="m5072,4190r82,l5154,4181r46,e" filled="f" strokecolor="#404040" strokeweight=".21436mm">
              <v:path arrowok="t"/>
            </v:shape>
            <v:shape id="_x0000_s1078" style="position:absolute;left:5181;top:4142;width:82;height:86" coordorigin="5182,4142" coordsize="82,86" o:spt="100" adj="0,,0" path="m5183,4226r-1,l5182,4228r1,-2xm5183,4145r7,18l5192,4185r-2,22l5183,4226r81,-45l5183,4145xm5182,4142r,2l5183,4145r-1,-3xe" fillcolor="#404040" stroked="f">
              <v:stroke joinstyle="round"/>
              <v:formulas/>
              <v:path arrowok="t" o:connecttype="segments"/>
            </v:shape>
            <v:line id="_x0000_s1077" style="position:absolute" from="6494,4181" to="6867,4181" strokecolor="#404040" strokeweight=".21436mm"/>
            <v:shape id="_x0000_s1076" style="position:absolute;left:6849;top:4142;width:82;height:86" coordorigin="6849,4142" coordsize="82,86" o:spt="100" adj="0,,0" path="m6851,4226r-2,l6850,4228r1,-2xm6851,4145r6,18l6860,4185r-3,22l6851,4226r80,-45l6851,4145xm6850,4142r-1,2l6851,4145r-1,-3xe" fillcolor="#404040" stroked="f">
              <v:stroke joinstyle="round"/>
              <v:formulas/>
              <v:path arrowok="t" o:connecttype="segments"/>
            </v:shape>
            <v:rect id="_x0000_s1075" style="position:absolute;left:7632;top:9057;width:1969;height:411" fillcolor="#cdcdcd" stroked="f">
              <v:fill opacity="32639f"/>
            </v:rect>
            <v:shape id="_x0000_s1074" type="#_x0000_t75" style="position:absolute;left:7614;top:9038;width:1969;height:411">
              <v:imagedata r:id="rId51" o:title=""/>
            </v:shape>
            <v:rect id="_x0000_s1073" style="position:absolute;left:7632;top:9613;width:1969;height:411" fillcolor="#cdcdcd" stroked="f">
              <v:fill opacity="32639f"/>
            </v:rect>
            <v:shape id="_x0000_s1072" type="#_x0000_t75" style="position:absolute;left:7614;top:9594;width:1969;height:411">
              <v:imagedata r:id="rId51" o:title=""/>
            </v:shape>
            <v:rect id="_x0000_s1071" style="position:absolute;left:7632;top:10178;width:1969;height:529" fillcolor="#cdcdcd" stroked="f">
              <v:fill opacity="32639f"/>
            </v:rect>
            <v:shape id="_x0000_s1070" type="#_x0000_t75" style="position:absolute;left:7614;top:10160;width:1969;height:529">
              <v:imagedata r:id="rId52" o:title=""/>
            </v:shape>
            <v:rect id="_x0000_s1069" style="position:absolute;left:7632;top:10843;width:1969;height:383" fillcolor="#cdcdcd" stroked="f">
              <v:fill opacity="32639f"/>
            </v:rect>
            <v:shape id="_x0000_s1068" type="#_x0000_t75" style="position:absolute;left:7614;top:10825;width:1969;height:383">
              <v:imagedata r:id="rId53" o:title=""/>
            </v:shape>
            <v:line id="_x0000_s1067" style="position:absolute" from="8599,8884" to="8599,8975" strokecolor="#404040" strokeweight=".21431mm"/>
            <v:shape id="_x0000_s1066" style="position:absolute;left:8560;top:8953;width:86;height:86" coordorigin="8560,8953" coordsize="86,86" o:spt="100" adj="0,,0" path="m8560,8953r2,4l8599,9039r42,-76l8603,8963r-22,-2l8560,8953xm8646,8953r-21,8l8603,8963r38,l8644,8957r2,-4xe" fillcolor="#404040" stroked="f">
              <v:stroke joinstyle="round"/>
              <v:formulas/>
              <v:path arrowok="t" o:connecttype="segments"/>
            </v:shape>
            <v:line id="_x0000_s1065" style="position:absolute" from="8599,9449" to="8599,9531" strokecolor="#404040" strokeweight=".21431mm"/>
            <v:shape id="_x0000_s1064" style="position:absolute;left:8560;top:9512;width:86;height:83" coordorigin="8560,9513" coordsize="86,83" o:spt="100" adj="0,,0" path="m8563,9515r36,80l8638,9524r-35,l8581,9521r-18,-6xm8643,9514r-18,7l8603,9524r35,l8643,9514xm8562,9513r-2,1l8563,9515r-1,-2xm8644,9513r-1,1l8646,9514r-2,-1xe" fillcolor="#404040" stroked="f">
              <v:stroke joinstyle="round"/>
              <v:formulas/>
              <v:path arrowok="t" o:connecttype="segments"/>
            </v:shape>
            <v:line id="_x0000_s1063" style="position:absolute" from="8599,10005" to="8599,10096" strokecolor="#404040" strokeweight=".21431mm"/>
            <v:shape id="_x0000_s1062" style="position:absolute;left:8560;top:10074;width:86;height:86" coordorigin="8560,10074" coordsize="86,86" o:spt="100" adj="0,,0" path="m8560,10074r2,4l8599,10160r42,-76l8603,10084r-22,-2l8560,10074xm8646,10074r-21,8l8603,10084r38,l8644,10078r2,-4xe" fillcolor="#404040" stroked="f">
              <v:stroke joinstyle="round"/>
              <v:formulas/>
              <v:path arrowok="t" o:connecttype="segments"/>
            </v:shape>
            <v:line id="_x0000_s1061" style="position:absolute" from="8599,10689" to="8599,10762" strokecolor="#404040" strokeweight=".21431mm"/>
            <v:shape id="_x0000_s1060" style="position:absolute;left:8560;top:10743;width:86;height:83" coordorigin="8560,10743" coordsize="86,83" o:spt="100" adj="0,,0" path="m8563,10745r36,80l8638,10754r-35,l8581,10752r-18,-7xm8643,10745r-18,7l8603,10754r35,l8643,10745xm8562,10743r-2,1l8563,10745r-1,-2xm8644,10743r-1,2l8646,10744r-2,-1xe" fillcolor="#404040" stroked="f">
              <v:stroke joinstyle="round"/>
              <v:formulas/>
              <v:path arrowok="t" o:connecttype="segments"/>
            </v:shape>
            <v:shape id="_x0000_s1059" style="position:absolute;left:6603;top:8086;width:1996;height:525" coordorigin="6603,8086" coordsize="1996,525" path="m6603,8611r164,l6767,8118r702,l7473,8123r3,-15l7484,8097r11,-8l7509,8086r15,3l7535,8097r8,11l7546,8123r-4,-5l8599,8118r,101e" filled="f" strokecolor="#404040" strokeweight=".21436mm">
              <v:path arrowok="t"/>
            </v:shape>
            <v:shape id="_x0000_s1058" style="position:absolute;left:8560;top:8200;width:86;height:83" coordorigin="8560,8200" coordsize="86,83" o:spt="100" adj="0,,0" path="m8563,8202r36,80l8638,8211r-35,l8581,8209r-18,-7xm8643,8202r-18,7l8603,8211r35,l8643,8202xm8562,8200r-2,1l8563,8202r-1,-2xm8644,8200r-1,2l8646,8201r-2,-1xe" fillcolor="#404040" stroked="f">
              <v:stroke joinstyle="round"/>
              <v:formulas/>
              <v:path arrowok="t" o:connecttype="segments"/>
            </v:shape>
            <v:line id="_x0000_s1057" style="position:absolute" from="4216,1237" to="4216,1328" strokecolor="#404040" strokeweight=".21431mm"/>
            <v:shape id="_x0000_s1056" style="position:absolute;left:4170;top:1309;width:92;height:83" coordorigin="4170,1310" coordsize="92,83" o:spt="100" adj="0,,0" path="m4170,1310r46,82l4255,1321r-40,l4194,1318r-21,-7l4170,1310xm4261,1310r-3,1l4237,1318r-22,3l4255,1321r6,-11xe" fillcolor="#404040" stroked="f">
              <v:stroke joinstyle="round"/>
              <v:formulas/>
              <v:path arrowok="t" o:connecttype="segments"/>
            </v:shape>
            <v:shape id="_x0000_s1055" style="position:absolute;left:7805;top:4180;width:930;height:429" coordorigin="7806,4181" coordsize="930,429" path="m7806,4181r929,l8735,4609e" filled="f" strokecolor="#404040" strokeweight=".21436mm">
              <v:path arrowok="t"/>
            </v:shape>
            <v:shape id="_x0000_s1054" style="position:absolute;left:8696;top:4591;width:86;height:83" coordorigin="8697,4591" coordsize="86,83" o:spt="100" adj="0,,0" path="m8700,4593r35,80l8775,4602r-35,l8718,4599r-18,-6xm8780,4593r-19,6l8740,4602r35,l8780,4593xm8699,4591r-2,1l8700,4593r-1,-2xm8781,4591r-1,2l8782,4592r-1,-1xe" fillcolor="#404040" stroked="f">
              <v:stroke joinstyle="round"/>
              <v:formulas/>
              <v:path arrowok="t" o:connecttype="segments"/>
            </v:shape>
            <v:shape id="_x0000_s1053" style="position:absolute;left:3650;top:5730;width:5085;height:1901" coordorigin="3651,5730" coordsize="5085,1901" path="m3651,7626r2178,l5833,7630r3,-14l5843,7605r12,-8l5869,7594r14,3l5895,7605r8,11l5906,7630r-5,-4l7469,7626r4,4l7476,7616r8,-11l7495,7597r14,-3l7524,7597r11,8l7543,7616r3,14l7542,7626r1193,l8735,5730e" filled="f" strokecolor="#404040" strokeweight=".21436mm">
              <v:path arrowok="t"/>
            </v:shape>
            <v:shape id="_x0000_s1052" style="position:absolute;left:8696;top:5657;width:86;height:92" coordorigin="8697,5657" coordsize="86,92" o:spt="100" adj="0,,0" path="m8700,5746r-3,1l8699,5749r1,-3xm8780,5746r1,3l8782,5747r-2,-1xm8775,5737r-35,l8761,5740r19,6l8775,5737xm8735,5657r-35,89l8718,5740r22,-3l8775,5737r-40,-80xe" fillcolor="#404040" stroked="f">
              <v:stroke joinstyle="round"/>
              <v:formulas/>
              <v:path arrowok="t" o:connecttype="segments"/>
            </v:shape>
            <v:shape id="_x0000_s1051" style="position:absolute;left:2766;top:1792;width:4165;height:529" coordorigin="2767,1793" coordsize="4165,529" path="m6931,2322r,-438l5100,1884r,274l2885,2158r,-256l2767,1902r,-109e" filled="f" strokecolor="#404040" strokeweight=".21436mm">
              <v:path arrowok="t"/>
            </v:shape>
            <v:shape id="_x0000_s1050" style="position:absolute;left:2721;top:1720;width:92;height:92" coordorigin="2721,1720" coordsize="92,92" o:spt="100" adj="0,,0" path="m2767,1720r-46,91l2724,1810r21,-8l2767,1800r40,l2767,1720xm2807,1800r-40,l2788,1802r21,8l2812,1811r-5,-11xe" fillcolor="#404040" stroked="f">
              <v:stroke joinstyle="round"/>
              <v:formulas/>
              <v:path arrowok="t" o:connecttype="segments"/>
            </v:shape>
            <w10:wrap anchorx="page"/>
          </v:group>
        </w:pict>
      </w:r>
    </w:p>
    <w:p w14:paraId="67C42B7D" w14:textId="77777777" w:rsidR="00AF227B" w:rsidRPr="00016F7E" w:rsidRDefault="00CA2C44" w:rsidP="00016F7E">
      <w:pPr>
        <w:spacing w:before="78"/>
        <w:ind w:left="4320"/>
        <w:rPr>
          <w:rFonts w:ascii="Trebuchet MS"/>
          <w:b/>
        </w:rPr>
      </w:pPr>
      <w:r w:rsidRPr="00016F7E">
        <w:rPr>
          <w:rFonts w:ascii="Trebuchet MS"/>
          <w:b/>
        </w:rPr>
        <w:t>International Travel Process</w:t>
      </w:r>
    </w:p>
    <w:p w14:paraId="6BC552BE" w14:textId="77777777" w:rsidR="00AF227B" w:rsidRDefault="00AF227B">
      <w:pPr>
        <w:pStyle w:val="BodyText"/>
        <w:spacing w:before="3"/>
        <w:rPr>
          <w:rFonts w:ascii="Trebuchet MS"/>
          <w:b/>
          <w:sz w:val="14"/>
        </w:rPr>
      </w:pPr>
    </w:p>
    <w:p w14:paraId="0C04384A" w14:textId="77777777" w:rsidR="00AF227B" w:rsidRDefault="00CA2C44">
      <w:pPr>
        <w:ind w:right="1931"/>
        <w:jc w:val="right"/>
        <w:rPr>
          <w:rFonts w:ascii="Trebuchet MS"/>
          <w:b/>
          <w:sz w:val="14"/>
        </w:rPr>
      </w:pPr>
      <w:r>
        <w:rPr>
          <w:rFonts w:ascii="Trebuchet MS"/>
          <w:b/>
          <w:w w:val="95"/>
          <w:sz w:val="14"/>
        </w:rPr>
        <w:t>Phase</w:t>
      </w:r>
    </w:p>
    <w:p w14:paraId="18F02CB4" w14:textId="77777777" w:rsidR="00AF227B" w:rsidRDefault="00AF227B">
      <w:pPr>
        <w:pStyle w:val="BodyText"/>
        <w:spacing w:before="1"/>
        <w:rPr>
          <w:rFonts w:ascii="Trebuchet MS"/>
          <w:b/>
          <w:sz w:val="15"/>
        </w:rPr>
      </w:pPr>
    </w:p>
    <w:p w14:paraId="50EFA33F" w14:textId="77777777" w:rsidR="00AF227B" w:rsidRDefault="00AF227B">
      <w:pPr>
        <w:rPr>
          <w:rFonts w:ascii="Trebuchet MS"/>
          <w:sz w:val="15"/>
        </w:rPr>
        <w:sectPr w:rsidR="00AF227B">
          <w:pgSz w:w="11910" w:h="16840"/>
          <w:pgMar w:top="1660" w:right="0" w:bottom="820" w:left="320" w:header="673" w:footer="627" w:gutter="0"/>
          <w:cols w:space="720"/>
        </w:sectPr>
      </w:pPr>
    </w:p>
    <w:p w14:paraId="14568806" w14:textId="77777777" w:rsidR="00AF227B" w:rsidRDefault="00510BE3">
      <w:pPr>
        <w:spacing w:before="78" w:line="259" w:lineRule="auto"/>
        <w:ind w:left="1291"/>
        <w:jc w:val="center"/>
        <w:rPr>
          <w:rFonts w:ascii="Trebuchet MS"/>
          <w:b/>
          <w:sz w:val="14"/>
        </w:rPr>
      </w:pPr>
      <w:r>
        <w:pict w14:anchorId="6339822B">
          <v:shapetype id="_x0000_t202" coordsize="21600,21600" o:spt="202" path="m,l,21600r21600,l21600,xe">
            <v:stroke joinstyle="miter"/>
            <v:path gradientshapeok="t" o:connecttype="rect"/>
          </v:shapetype>
          <v:shape id="_x0000_s1048" type="#_x0000_t202" style="position:absolute;left:0;text-align:left;margin-left:41.8pt;margin-top:13.95pt;width:9.3pt;height:31.95pt;z-index:251658240;mso-position-horizontal-relative:page" filled="f" stroked="f">
            <v:textbox style="layout-flow:vertical;mso-layout-flow-alt:bottom-to-top;mso-next-textbox:#_x0000_s1048" inset="0,0,0,0">
              <w:txbxContent>
                <w:p w14:paraId="0D6FC7DB" w14:textId="77777777" w:rsidR="00CA2C44" w:rsidRPr="004158A5" w:rsidRDefault="00CA2C44">
                  <w:pPr>
                    <w:spacing w:line="160" w:lineRule="exact"/>
                    <w:ind w:left="20"/>
                    <w:rPr>
                      <w:rFonts w:ascii="Trebuchet MS"/>
                      <w:b/>
                      <w:color w:val="000000" w:themeColor="text1"/>
                      <w:sz w:val="14"/>
                    </w:rPr>
                  </w:pPr>
                  <w:r w:rsidRPr="004158A5">
                    <w:rPr>
                      <w:rFonts w:ascii="Trebuchet MS"/>
                      <w:b/>
                      <w:sz w:val="14"/>
                    </w:rPr>
                    <w:t>Employee</w:t>
                  </w:r>
                </w:p>
              </w:txbxContent>
            </v:textbox>
            <w10:wrap anchorx="page"/>
          </v:shape>
        </w:pict>
      </w:r>
      <w:r w:rsidR="00CA2C44">
        <w:rPr>
          <w:rFonts w:ascii="Trebuchet MS"/>
          <w:b/>
          <w:w w:val="90"/>
          <w:sz w:val="14"/>
        </w:rPr>
        <w:t>Employee</w:t>
      </w:r>
      <w:r w:rsidR="00CA2C44">
        <w:rPr>
          <w:rFonts w:ascii="Trebuchet MS"/>
          <w:b/>
          <w:spacing w:val="26"/>
          <w:w w:val="90"/>
          <w:sz w:val="14"/>
        </w:rPr>
        <w:t xml:space="preserve"> </w:t>
      </w:r>
      <w:r w:rsidR="00CA2C44">
        <w:rPr>
          <w:rFonts w:ascii="Trebuchet MS"/>
          <w:b/>
          <w:w w:val="90"/>
          <w:sz w:val="14"/>
        </w:rPr>
        <w:t>initiates</w:t>
      </w:r>
      <w:r w:rsidR="00CA2C44">
        <w:rPr>
          <w:rFonts w:ascii="Trebuchet MS"/>
          <w:b/>
          <w:w w:val="96"/>
          <w:sz w:val="14"/>
        </w:rPr>
        <w:t xml:space="preserve"> </w:t>
      </w:r>
      <w:r w:rsidR="00CA2C44">
        <w:rPr>
          <w:rFonts w:ascii="Trebuchet MS"/>
          <w:b/>
          <w:sz w:val="14"/>
        </w:rPr>
        <w:t>travel request with the valid project</w:t>
      </w:r>
      <w:r w:rsidR="00CA2C44">
        <w:rPr>
          <w:rFonts w:ascii="Trebuchet MS"/>
          <w:b/>
          <w:spacing w:val="-30"/>
          <w:sz w:val="14"/>
        </w:rPr>
        <w:t xml:space="preserve"> </w:t>
      </w:r>
      <w:r w:rsidR="00CA2C44">
        <w:rPr>
          <w:rFonts w:ascii="Trebuchet MS"/>
          <w:b/>
          <w:sz w:val="14"/>
        </w:rPr>
        <w:t>detail</w:t>
      </w:r>
      <w:r w:rsidR="00CA2C44">
        <w:rPr>
          <w:rFonts w:ascii="Trebuchet MS"/>
          <w:b/>
          <w:spacing w:val="-29"/>
          <w:sz w:val="14"/>
        </w:rPr>
        <w:t xml:space="preserve"> </w:t>
      </w:r>
      <w:r w:rsidR="00CA2C44">
        <w:rPr>
          <w:rFonts w:ascii="Trebuchet MS"/>
          <w:b/>
          <w:sz w:val="14"/>
        </w:rPr>
        <w:t xml:space="preserve">in </w:t>
      </w:r>
      <w:r w:rsidR="00CA2C44">
        <w:rPr>
          <w:rFonts w:ascii="Trebuchet MS"/>
          <w:b/>
          <w:w w:val="95"/>
          <w:sz w:val="14"/>
        </w:rPr>
        <w:t>the</w:t>
      </w:r>
      <w:r w:rsidR="007B08E1">
        <w:rPr>
          <w:rFonts w:ascii="Trebuchet MS"/>
          <w:b/>
          <w:w w:val="95"/>
          <w:sz w:val="14"/>
        </w:rPr>
        <w:t xml:space="preserve"> </w:t>
      </w:r>
      <w:r w:rsidR="007B08E1">
        <w:rPr>
          <w:rFonts w:ascii="Trebuchet MS"/>
          <w:b/>
          <w:spacing w:val="-15"/>
          <w:w w:val="95"/>
          <w:sz w:val="14"/>
        </w:rPr>
        <w:t>Jira tool</w:t>
      </w:r>
    </w:p>
    <w:p w14:paraId="56AD0361" w14:textId="77777777" w:rsidR="00AF227B" w:rsidRDefault="00AF227B">
      <w:pPr>
        <w:pStyle w:val="BodyText"/>
        <w:rPr>
          <w:rFonts w:ascii="Trebuchet MS"/>
          <w:b/>
          <w:sz w:val="14"/>
        </w:rPr>
      </w:pPr>
    </w:p>
    <w:p w14:paraId="466778BB" w14:textId="77777777" w:rsidR="00AF227B" w:rsidRDefault="00AF227B">
      <w:pPr>
        <w:pStyle w:val="BodyText"/>
        <w:spacing w:before="6"/>
        <w:rPr>
          <w:rFonts w:ascii="Trebuchet MS"/>
          <w:b/>
          <w:sz w:val="11"/>
        </w:rPr>
      </w:pPr>
    </w:p>
    <w:p w14:paraId="0A8F6545" w14:textId="77777777" w:rsidR="00AF227B" w:rsidRDefault="00CA2C44">
      <w:pPr>
        <w:ind w:left="2093"/>
        <w:rPr>
          <w:rFonts w:ascii="Trebuchet MS"/>
          <w:b/>
          <w:sz w:val="11"/>
        </w:rPr>
      </w:pPr>
      <w:r>
        <w:rPr>
          <w:rFonts w:ascii="Trebuchet MS"/>
          <w:b/>
          <w:w w:val="95"/>
          <w:sz w:val="11"/>
        </w:rPr>
        <w:t>1</w:t>
      </w:r>
      <w:r>
        <w:rPr>
          <w:rFonts w:ascii="Trebuchet MS"/>
          <w:b/>
          <w:spacing w:val="-18"/>
          <w:w w:val="95"/>
          <w:sz w:val="11"/>
        </w:rPr>
        <w:t xml:space="preserve"> </w:t>
      </w:r>
      <w:r>
        <w:rPr>
          <w:rFonts w:ascii="Trebuchet MS"/>
          <w:b/>
          <w:w w:val="95"/>
          <w:sz w:val="11"/>
        </w:rPr>
        <w:t>Day</w:t>
      </w:r>
    </w:p>
    <w:p w14:paraId="3A2CB88C" w14:textId="77777777" w:rsidR="00AF227B" w:rsidRDefault="00AF227B">
      <w:pPr>
        <w:pStyle w:val="BodyText"/>
        <w:rPr>
          <w:rFonts w:ascii="Trebuchet MS"/>
          <w:b/>
          <w:sz w:val="10"/>
        </w:rPr>
      </w:pPr>
    </w:p>
    <w:p w14:paraId="60B09A57" w14:textId="77777777" w:rsidR="00AF227B" w:rsidRDefault="00AF227B">
      <w:pPr>
        <w:pStyle w:val="BodyText"/>
        <w:spacing w:before="2"/>
        <w:rPr>
          <w:rFonts w:ascii="Trebuchet MS"/>
          <w:b/>
          <w:sz w:val="11"/>
        </w:rPr>
      </w:pPr>
    </w:p>
    <w:p w14:paraId="721DE062" w14:textId="77777777" w:rsidR="00AF227B" w:rsidRDefault="00510BE3">
      <w:pPr>
        <w:spacing w:line="247" w:lineRule="auto"/>
        <w:ind w:left="1471"/>
        <w:jc w:val="center"/>
        <w:rPr>
          <w:rFonts w:ascii="Trebuchet MS"/>
          <w:b/>
          <w:sz w:val="14"/>
        </w:rPr>
      </w:pPr>
      <w:r>
        <w:pict w14:anchorId="3043A827">
          <v:shape id="_x0000_s1047" type="#_x0000_t202" style="position:absolute;left:0;text-align:left;margin-left:115.65pt;margin-top:33.25pt;width:23.1pt;height:8.55pt;z-index:251653120;mso-position-horizontal-relative:page" filled="f" stroked="f">
            <v:textbox style="mso-next-textbox:#_x0000_s1047" inset="0,0,0,0">
              <w:txbxContent>
                <w:p w14:paraId="4A59A00B" w14:textId="77777777" w:rsidR="00CA2C44" w:rsidRDefault="00CA2C44">
                  <w:pPr>
                    <w:spacing w:before="14"/>
                    <w:ind w:left="100"/>
                    <w:rPr>
                      <w:rFonts w:ascii="Trebuchet MS"/>
                      <w:b/>
                      <w:sz w:val="11"/>
                    </w:rPr>
                  </w:pPr>
                  <w:r>
                    <w:rPr>
                      <w:rFonts w:ascii="Trebuchet MS"/>
                      <w:b/>
                      <w:sz w:val="11"/>
                    </w:rPr>
                    <w:t>1 Day</w:t>
                  </w:r>
                </w:p>
              </w:txbxContent>
            </v:textbox>
            <w10:wrap anchorx="page"/>
          </v:shape>
        </w:pict>
      </w:r>
      <w:r>
        <w:pict w14:anchorId="2E96B5AA">
          <v:shape id="_x0000_s1046" type="#_x0000_t202" style="position:absolute;left:0;text-align:left;margin-left:41.8pt;margin-top:4.4pt;width:9.3pt;height:29.25pt;z-index:251657216;mso-position-horizontal-relative:page" filled="f" stroked="f">
            <v:textbox style="layout-flow:vertical;mso-layout-flow-alt:bottom-to-top;mso-next-textbox:#_x0000_s1046" inset="0,0,0,0">
              <w:txbxContent>
                <w:p w14:paraId="7FBE7DF3" w14:textId="77777777" w:rsidR="00CA2C44" w:rsidRDefault="00CA2C44">
                  <w:pPr>
                    <w:spacing w:line="160" w:lineRule="exact"/>
                    <w:ind w:left="20"/>
                    <w:rPr>
                      <w:rFonts w:ascii="Trebuchet MS"/>
                      <w:b/>
                      <w:sz w:val="14"/>
                    </w:rPr>
                  </w:pPr>
                  <w:r>
                    <w:rPr>
                      <w:rFonts w:ascii="Trebuchet MS"/>
                      <w:b/>
                      <w:sz w:val="14"/>
                    </w:rPr>
                    <w:t>Manager</w:t>
                  </w:r>
                </w:p>
              </w:txbxContent>
            </v:textbox>
            <w10:wrap anchorx="page"/>
          </v:shape>
        </w:pict>
      </w:r>
      <w:r w:rsidR="00CA2C44">
        <w:rPr>
          <w:rFonts w:ascii="Trebuchet MS"/>
          <w:b/>
          <w:sz w:val="14"/>
        </w:rPr>
        <w:t xml:space="preserve">Manager </w:t>
      </w:r>
      <w:r w:rsidR="00CA2C44">
        <w:rPr>
          <w:rFonts w:ascii="Trebuchet MS"/>
          <w:b/>
          <w:w w:val="95"/>
          <w:sz w:val="14"/>
        </w:rPr>
        <w:t>Approval in</w:t>
      </w:r>
      <w:r w:rsidR="00CA2C44">
        <w:rPr>
          <w:rFonts w:ascii="Trebuchet MS"/>
          <w:b/>
          <w:spacing w:val="-26"/>
          <w:w w:val="95"/>
          <w:sz w:val="14"/>
        </w:rPr>
        <w:t xml:space="preserve"> </w:t>
      </w:r>
      <w:r w:rsidR="00CA2C44">
        <w:rPr>
          <w:rFonts w:ascii="Trebuchet MS"/>
          <w:b/>
          <w:w w:val="95"/>
          <w:sz w:val="14"/>
        </w:rPr>
        <w:t xml:space="preserve">the </w:t>
      </w:r>
      <w:r w:rsidR="00CA2C44">
        <w:rPr>
          <w:rFonts w:ascii="Trebuchet MS"/>
          <w:b/>
          <w:sz w:val="14"/>
        </w:rPr>
        <w:t>tool</w:t>
      </w:r>
    </w:p>
    <w:p w14:paraId="7F35F533" w14:textId="77777777" w:rsidR="00AF227B" w:rsidRDefault="00CA2C44">
      <w:pPr>
        <w:pStyle w:val="BodyText"/>
        <w:rPr>
          <w:rFonts w:ascii="Trebuchet MS"/>
          <w:b/>
          <w:sz w:val="14"/>
        </w:rPr>
      </w:pPr>
      <w:r>
        <w:br w:type="column"/>
      </w:r>
    </w:p>
    <w:p w14:paraId="540CB16B" w14:textId="77777777" w:rsidR="00AF227B" w:rsidRDefault="00AF227B">
      <w:pPr>
        <w:pStyle w:val="BodyText"/>
        <w:rPr>
          <w:rFonts w:ascii="Trebuchet MS"/>
          <w:b/>
          <w:sz w:val="14"/>
        </w:rPr>
      </w:pPr>
    </w:p>
    <w:p w14:paraId="05FF3482" w14:textId="77777777" w:rsidR="00AF227B" w:rsidRDefault="00AF227B">
      <w:pPr>
        <w:pStyle w:val="BodyText"/>
        <w:rPr>
          <w:rFonts w:ascii="Trebuchet MS"/>
          <w:b/>
          <w:sz w:val="14"/>
        </w:rPr>
      </w:pPr>
    </w:p>
    <w:p w14:paraId="2A8E2284" w14:textId="77777777" w:rsidR="00AF227B" w:rsidRDefault="00AF227B">
      <w:pPr>
        <w:pStyle w:val="BodyText"/>
        <w:spacing w:before="1"/>
        <w:rPr>
          <w:rFonts w:ascii="Trebuchet MS"/>
          <w:b/>
          <w:sz w:val="13"/>
        </w:rPr>
      </w:pPr>
    </w:p>
    <w:p w14:paraId="29CED9C7" w14:textId="77777777" w:rsidR="00AF227B" w:rsidRDefault="00510BE3">
      <w:pPr>
        <w:spacing w:line="247" w:lineRule="auto"/>
        <w:ind w:left="701" w:hanging="1"/>
        <w:jc w:val="center"/>
        <w:rPr>
          <w:rFonts w:ascii="Trebuchet MS"/>
          <w:b/>
          <w:sz w:val="14"/>
        </w:rPr>
      </w:pPr>
      <w:r>
        <w:pict w14:anchorId="66C3F7E6">
          <v:shape id="_x0000_s1045" type="#_x0000_t202" style="position:absolute;left:0;text-align:left;margin-left:171.6pt;margin-top:-26.9pt;width:77.95pt;height:19.6pt;z-index:251649024;mso-position-horizontal-relative:page" filled="f" strokecolor="#404040" strokeweight=".05358mm">
            <v:textbox style="mso-next-textbox:#_x0000_s1045" inset="0,0,0,0">
              <w:txbxContent>
                <w:p w14:paraId="010185F5" w14:textId="77777777" w:rsidR="00CA2C44" w:rsidRDefault="00CA2C44">
                  <w:pPr>
                    <w:spacing w:before="24" w:line="247" w:lineRule="auto"/>
                    <w:ind w:left="353" w:hanging="155"/>
                    <w:rPr>
                      <w:rFonts w:ascii="Trebuchet MS"/>
                      <w:b/>
                      <w:sz w:val="14"/>
                    </w:rPr>
                  </w:pPr>
                  <w:r>
                    <w:rPr>
                      <w:rFonts w:ascii="Trebuchet MS"/>
                      <w:b/>
                      <w:w w:val="95"/>
                      <w:sz w:val="14"/>
                    </w:rPr>
                    <w:t xml:space="preserve">Invalid Project and </w:t>
                  </w:r>
                  <w:r>
                    <w:rPr>
                      <w:rFonts w:ascii="Trebuchet MS"/>
                      <w:b/>
                      <w:sz w:val="14"/>
                    </w:rPr>
                    <w:t>travel details?</w:t>
                  </w:r>
                </w:p>
              </w:txbxContent>
            </v:textbox>
            <w10:wrap anchorx="page"/>
          </v:shape>
        </w:pict>
      </w:r>
      <w:r w:rsidR="00CA2C44">
        <w:rPr>
          <w:rFonts w:ascii="Trebuchet MS"/>
          <w:b/>
          <w:sz w:val="14"/>
        </w:rPr>
        <w:t xml:space="preserve">Travel request gets </w:t>
      </w:r>
      <w:r w:rsidR="00CA2C44">
        <w:rPr>
          <w:rFonts w:ascii="Trebuchet MS"/>
          <w:b/>
          <w:w w:val="95"/>
          <w:sz w:val="14"/>
        </w:rPr>
        <w:t>rejected</w:t>
      </w:r>
      <w:r w:rsidR="00CA2C44">
        <w:rPr>
          <w:rFonts w:ascii="Trebuchet MS"/>
          <w:b/>
          <w:spacing w:val="-21"/>
          <w:w w:val="95"/>
          <w:sz w:val="14"/>
        </w:rPr>
        <w:t xml:space="preserve"> </w:t>
      </w:r>
      <w:r w:rsidR="00CA2C44">
        <w:rPr>
          <w:rFonts w:ascii="Trebuchet MS"/>
          <w:b/>
          <w:w w:val="95"/>
          <w:sz w:val="14"/>
        </w:rPr>
        <w:t>by</w:t>
      </w:r>
      <w:r w:rsidR="00CA2C44">
        <w:rPr>
          <w:rFonts w:ascii="Trebuchet MS"/>
          <w:b/>
          <w:spacing w:val="-22"/>
          <w:w w:val="95"/>
          <w:sz w:val="14"/>
        </w:rPr>
        <w:t xml:space="preserve"> </w:t>
      </w:r>
      <w:r w:rsidR="00CA2C44">
        <w:rPr>
          <w:rFonts w:ascii="Trebuchet MS"/>
          <w:b/>
          <w:w w:val="95"/>
          <w:sz w:val="14"/>
        </w:rPr>
        <w:t>the</w:t>
      </w:r>
      <w:r w:rsidR="00CA2C44">
        <w:rPr>
          <w:rFonts w:ascii="Trebuchet MS"/>
          <w:b/>
          <w:spacing w:val="-21"/>
          <w:w w:val="95"/>
          <w:sz w:val="14"/>
        </w:rPr>
        <w:t xml:space="preserve"> </w:t>
      </w:r>
      <w:r w:rsidR="00CA2C44">
        <w:rPr>
          <w:rFonts w:ascii="Trebuchet MS"/>
          <w:b/>
          <w:w w:val="95"/>
          <w:sz w:val="14"/>
        </w:rPr>
        <w:t>manager</w:t>
      </w:r>
      <w:r w:rsidR="00CA2C44">
        <w:rPr>
          <w:rFonts w:ascii="Trebuchet MS"/>
          <w:b/>
          <w:w w:val="86"/>
          <w:sz w:val="14"/>
        </w:rPr>
        <w:t xml:space="preserve"> </w:t>
      </w:r>
      <w:r w:rsidR="00CA2C44">
        <w:rPr>
          <w:rFonts w:ascii="Trebuchet MS"/>
          <w:b/>
          <w:sz w:val="14"/>
        </w:rPr>
        <w:t>&amp; re raise the travel request</w:t>
      </w:r>
    </w:p>
    <w:p w14:paraId="7F856721" w14:textId="77777777" w:rsidR="00AF227B" w:rsidRDefault="00CA2C44">
      <w:pPr>
        <w:pStyle w:val="BodyText"/>
        <w:rPr>
          <w:rFonts w:ascii="Trebuchet MS"/>
          <w:b/>
          <w:sz w:val="14"/>
        </w:rPr>
      </w:pPr>
      <w:r>
        <w:br w:type="column"/>
      </w:r>
    </w:p>
    <w:p w14:paraId="3BD253E6" w14:textId="77777777" w:rsidR="00AF227B" w:rsidRDefault="00AF227B">
      <w:pPr>
        <w:pStyle w:val="BodyText"/>
        <w:rPr>
          <w:rFonts w:ascii="Trebuchet MS"/>
          <w:b/>
          <w:sz w:val="14"/>
        </w:rPr>
      </w:pPr>
    </w:p>
    <w:p w14:paraId="0EE98296" w14:textId="77777777" w:rsidR="00AF227B" w:rsidRDefault="00AF227B">
      <w:pPr>
        <w:pStyle w:val="BodyText"/>
        <w:rPr>
          <w:rFonts w:ascii="Trebuchet MS"/>
          <w:b/>
          <w:sz w:val="14"/>
        </w:rPr>
      </w:pPr>
    </w:p>
    <w:p w14:paraId="2F437AC7" w14:textId="77777777" w:rsidR="00AF227B" w:rsidRDefault="00AF227B">
      <w:pPr>
        <w:pStyle w:val="BodyText"/>
        <w:rPr>
          <w:rFonts w:ascii="Trebuchet MS"/>
          <w:b/>
          <w:sz w:val="14"/>
        </w:rPr>
      </w:pPr>
    </w:p>
    <w:p w14:paraId="4AC9E64E" w14:textId="77777777" w:rsidR="00AF227B" w:rsidRDefault="00AF227B">
      <w:pPr>
        <w:pStyle w:val="BodyText"/>
        <w:rPr>
          <w:rFonts w:ascii="Trebuchet MS"/>
          <w:b/>
          <w:sz w:val="14"/>
        </w:rPr>
      </w:pPr>
    </w:p>
    <w:p w14:paraId="3E951926" w14:textId="77777777" w:rsidR="00AF227B" w:rsidRDefault="00AF227B">
      <w:pPr>
        <w:pStyle w:val="BodyText"/>
        <w:rPr>
          <w:rFonts w:ascii="Trebuchet MS"/>
          <w:b/>
          <w:sz w:val="14"/>
        </w:rPr>
      </w:pPr>
    </w:p>
    <w:p w14:paraId="78F2A656" w14:textId="77777777" w:rsidR="00AF227B" w:rsidRDefault="00AF227B">
      <w:pPr>
        <w:pStyle w:val="BodyText"/>
        <w:rPr>
          <w:rFonts w:ascii="Trebuchet MS"/>
          <w:b/>
          <w:sz w:val="14"/>
        </w:rPr>
      </w:pPr>
    </w:p>
    <w:p w14:paraId="0FE421CA" w14:textId="77777777" w:rsidR="00AF227B" w:rsidRDefault="00AF227B">
      <w:pPr>
        <w:pStyle w:val="BodyText"/>
        <w:rPr>
          <w:rFonts w:ascii="Trebuchet MS"/>
          <w:b/>
          <w:sz w:val="14"/>
        </w:rPr>
      </w:pPr>
    </w:p>
    <w:p w14:paraId="3DF0EF44" w14:textId="77777777" w:rsidR="00AF227B" w:rsidRDefault="00AF227B">
      <w:pPr>
        <w:pStyle w:val="BodyText"/>
        <w:spacing w:before="9"/>
        <w:rPr>
          <w:rFonts w:ascii="Trebuchet MS"/>
          <w:b/>
          <w:sz w:val="14"/>
        </w:rPr>
      </w:pPr>
    </w:p>
    <w:p w14:paraId="5F17D5F9" w14:textId="77777777" w:rsidR="00AF227B" w:rsidRDefault="00CA2C44">
      <w:pPr>
        <w:spacing w:before="1" w:line="259" w:lineRule="auto"/>
        <w:ind w:left="262"/>
        <w:jc w:val="center"/>
        <w:rPr>
          <w:rFonts w:ascii="Trebuchet MS"/>
          <w:b/>
          <w:sz w:val="14"/>
        </w:rPr>
      </w:pPr>
      <w:r>
        <w:rPr>
          <w:rFonts w:ascii="Trebuchet MS"/>
          <w:b/>
          <w:w w:val="95"/>
          <w:sz w:val="14"/>
        </w:rPr>
        <w:t>Discuss with the</w:t>
      </w:r>
      <w:r>
        <w:rPr>
          <w:rFonts w:ascii="Trebuchet MS"/>
          <w:b/>
          <w:spacing w:val="-13"/>
          <w:w w:val="95"/>
          <w:sz w:val="14"/>
        </w:rPr>
        <w:t xml:space="preserve"> </w:t>
      </w:r>
      <w:r>
        <w:rPr>
          <w:rFonts w:ascii="Trebuchet MS"/>
          <w:b/>
          <w:w w:val="95"/>
          <w:sz w:val="14"/>
        </w:rPr>
        <w:t>manager to</w:t>
      </w:r>
      <w:r>
        <w:rPr>
          <w:rFonts w:ascii="Trebuchet MS"/>
          <w:b/>
          <w:spacing w:val="-14"/>
          <w:w w:val="95"/>
          <w:sz w:val="14"/>
        </w:rPr>
        <w:t xml:space="preserve"> </w:t>
      </w:r>
      <w:r>
        <w:rPr>
          <w:rFonts w:ascii="Trebuchet MS"/>
          <w:b/>
          <w:w w:val="95"/>
          <w:sz w:val="14"/>
        </w:rPr>
        <w:t>reapply</w:t>
      </w:r>
      <w:r>
        <w:rPr>
          <w:rFonts w:ascii="Trebuchet MS"/>
          <w:b/>
          <w:spacing w:val="-14"/>
          <w:w w:val="95"/>
          <w:sz w:val="14"/>
        </w:rPr>
        <w:t xml:space="preserve"> </w:t>
      </w:r>
      <w:r>
        <w:rPr>
          <w:rFonts w:ascii="Trebuchet MS"/>
          <w:b/>
          <w:w w:val="95"/>
          <w:sz w:val="14"/>
        </w:rPr>
        <w:t>or</w:t>
      </w:r>
      <w:r>
        <w:rPr>
          <w:rFonts w:ascii="Trebuchet MS"/>
          <w:b/>
          <w:w w:val="86"/>
          <w:sz w:val="14"/>
        </w:rPr>
        <w:t xml:space="preserve"> </w:t>
      </w:r>
      <w:r>
        <w:rPr>
          <w:rFonts w:ascii="Trebuchet MS"/>
          <w:b/>
          <w:sz w:val="14"/>
        </w:rPr>
        <w:t>to end the process</w:t>
      </w:r>
    </w:p>
    <w:p w14:paraId="30789C3B" w14:textId="77777777" w:rsidR="00AF227B" w:rsidRDefault="00CA2C44">
      <w:pPr>
        <w:pStyle w:val="BodyText"/>
        <w:rPr>
          <w:rFonts w:ascii="Trebuchet MS"/>
          <w:b/>
          <w:sz w:val="14"/>
        </w:rPr>
      </w:pPr>
      <w:r>
        <w:br w:type="column"/>
      </w:r>
    </w:p>
    <w:p w14:paraId="1E0E570E" w14:textId="77777777" w:rsidR="00AF227B" w:rsidRDefault="00AF227B">
      <w:pPr>
        <w:pStyle w:val="BodyText"/>
        <w:rPr>
          <w:rFonts w:ascii="Trebuchet MS"/>
          <w:b/>
          <w:sz w:val="14"/>
        </w:rPr>
      </w:pPr>
    </w:p>
    <w:p w14:paraId="272E82D6" w14:textId="77777777" w:rsidR="00AF227B" w:rsidRDefault="00AF227B">
      <w:pPr>
        <w:pStyle w:val="BodyText"/>
        <w:rPr>
          <w:rFonts w:ascii="Trebuchet MS"/>
          <w:b/>
          <w:sz w:val="14"/>
        </w:rPr>
      </w:pPr>
    </w:p>
    <w:p w14:paraId="3E5E21E9" w14:textId="77777777" w:rsidR="00AF227B" w:rsidRDefault="00AF227B">
      <w:pPr>
        <w:pStyle w:val="BodyText"/>
        <w:rPr>
          <w:rFonts w:ascii="Trebuchet MS"/>
          <w:b/>
          <w:sz w:val="14"/>
        </w:rPr>
      </w:pPr>
    </w:p>
    <w:p w14:paraId="3C47BD23" w14:textId="77777777" w:rsidR="00AF227B" w:rsidRDefault="00AF227B">
      <w:pPr>
        <w:pStyle w:val="BodyText"/>
        <w:rPr>
          <w:rFonts w:ascii="Trebuchet MS"/>
          <w:b/>
          <w:sz w:val="14"/>
        </w:rPr>
      </w:pPr>
    </w:p>
    <w:p w14:paraId="272FCB39" w14:textId="77777777" w:rsidR="00AF227B" w:rsidRDefault="00AF227B">
      <w:pPr>
        <w:pStyle w:val="BodyText"/>
        <w:rPr>
          <w:rFonts w:ascii="Trebuchet MS"/>
          <w:b/>
          <w:sz w:val="14"/>
        </w:rPr>
      </w:pPr>
    </w:p>
    <w:p w14:paraId="6F940592" w14:textId="77777777" w:rsidR="00AF227B" w:rsidRDefault="00AF227B">
      <w:pPr>
        <w:pStyle w:val="BodyText"/>
        <w:rPr>
          <w:rFonts w:ascii="Trebuchet MS"/>
          <w:b/>
          <w:sz w:val="14"/>
        </w:rPr>
      </w:pPr>
    </w:p>
    <w:p w14:paraId="1CA6B744" w14:textId="77777777" w:rsidR="00AF227B" w:rsidRDefault="00AF227B">
      <w:pPr>
        <w:pStyle w:val="BodyText"/>
        <w:rPr>
          <w:rFonts w:ascii="Trebuchet MS"/>
          <w:b/>
          <w:sz w:val="14"/>
        </w:rPr>
      </w:pPr>
    </w:p>
    <w:p w14:paraId="42D15DAE" w14:textId="77777777" w:rsidR="00AF227B" w:rsidRDefault="00AF227B">
      <w:pPr>
        <w:pStyle w:val="BodyText"/>
        <w:rPr>
          <w:rFonts w:ascii="Trebuchet MS"/>
          <w:b/>
          <w:sz w:val="14"/>
        </w:rPr>
      </w:pPr>
    </w:p>
    <w:p w14:paraId="7503BBF7" w14:textId="77777777" w:rsidR="00AF227B" w:rsidRDefault="00AF227B">
      <w:pPr>
        <w:pStyle w:val="BodyText"/>
        <w:rPr>
          <w:rFonts w:ascii="Trebuchet MS"/>
          <w:b/>
          <w:sz w:val="14"/>
        </w:rPr>
      </w:pPr>
    </w:p>
    <w:p w14:paraId="2B4EF82E" w14:textId="77777777" w:rsidR="00AF227B" w:rsidRDefault="00AF227B">
      <w:pPr>
        <w:pStyle w:val="BodyText"/>
        <w:spacing w:before="11"/>
        <w:rPr>
          <w:rFonts w:ascii="Trebuchet MS"/>
          <w:b/>
          <w:sz w:val="16"/>
        </w:rPr>
      </w:pPr>
    </w:p>
    <w:p w14:paraId="0F93C385" w14:textId="77777777" w:rsidR="00AF227B" w:rsidRDefault="00CA2C44">
      <w:pPr>
        <w:ind w:left="608"/>
        <w:rPr>
          <w:rFonts w:ascii="Trebuchet MS"/>
          <w:b/>
          <w:sz w:val="14"/>
        </w:rPr>
      </w:pPr>
      <w:r>
        <w:rPr>
          <w:rFonts w:ascii="Trebuchet MS"/>
          <w:b/>
          <w:sz w:val="14"/>
        </w:rPr>
        <w:t>Reapply</w:t>
      </w:r>
    </w:p>
    <w:p w14:paraId="32C091BF" w14:textId="77777777" w:rsidR="00AF227B" w:rsidRDefault="00AF227B">
      <w:pPr>
        <w:rPr>
          <w:rFonts w:ascii="Trebuchet MS"/>
          <w:sz w:val="14"/>
        </w:rPr>
        <w:sectPr w:rsidR="00AF227B">
          <w:type w:val="continuous"/>
          <w:pgSz w:w="11910" w:h="16840"/>
          <w:pgMar w:top="1660" w:right="0" w:bottom="820" w:left="320" w:header="720" w:footer="720" w:gutter="0"/>
          <w:cols w:num="4" w:space="720" w:equalWidth="0">
            <w:col w:w="2413" w:space="40"/>
            <w:col w:w="2185" w:space="39"/>
            <w:col w:w="1046" w:space="39"/>
            <w:col w:w="5828"/>
          </w:cols>
        </w:sectPr>
      </w:pPr>
    </w:p>
    <w:p w14:paraId="20A40A5B" w14:textId="77777777" w:rsidR="00AF227B" w:rsidRDefault="00AF227B">
      <w:pPr>
        <w:pStyle w:val="BodyText"/>
        <w:rPr>
          <w:rFonts w:ascii="Trebuchet MS"/>
          <w:b/>
          <w:sz w:val="14"/>
        </w:rPr>
      </w:pPr>
    </w:p>
    <w:p w14:paraId="502E00DA" w14:textId="77777777" w:rsidR="00AF227B" w:rsidRDefault="00AF227B">
      <w:pPr>
        <w:pStyle w:val="BodyText"/>
        <w:rPr>
          <w:rFonts w:ascii="Trebuchet MS"/>
          <w:b/>
          <w:sz w:val="14"/>
        </w:rPr>
      </w:pPr>
    </w:p>
    <w:p w14:paraId="0FE38317" w14:textId="77777777" w:rsidR="00AF227B" w:rsidRDefault="00AF227B">
      <w:pPr>
        <w:pStyle w:val="BodyText"/>
        <w:rPr>
          <w:rFonts w:ascii="Trebuchet MS"/>
          <w:b/>
          <w:sz w:val="14"/>
        </w:rPr>
      </w:pPr>
    </w:p>
    <w:p w14:paraId="2628BF4E" w14:textId="77777777" w:rsidR="00AF227B" w:rsidRDefault="00AF227B">
      <w:pPr>
        <w:pStyle w:val="BodyText"/>
        <w:rPr>
          <w:rFonts w:ascii="Trebuchet MS"/>
          <w:b/>
          <w:sz w:val="14"/>
        </w:rPr>
      </w:pPr>
    </w:p>
    <w:p w14:paraId="043FE4C9" w14:textId="114C359D" w:rsidR="00AF227B" w:rsidRDefault="00510BE3" w:rsidP="00762E2F">
      <w:pPr>
        <w:spacing w:before="99" w:line="247" w:lineRule="auto"/>
        <w:ind w:left="1097"/>
        <w:rPr>
          <w:rFonts w:ascii="Trebuchet MS"/>
          <w:b/>
          <w:sz w:val="14"/>
        </w:rPr>
      </w:pPr>
      <w:r>
        <w:rPr>
          <w:rFonts w:ascii="Trebuchet MS"/>
          <w:b/>
          <w:sz w:val="14"/>
        </w:rPr>
        <w:pict w14:anchorId="070A14CA">
          <v:shape id="_x0000_s1043" type="#_x0000_t202" style="position:absolute;left:0;text-align:left;margin-left:41.8pt;margin-top:22.25pt;width:9.3pt;height:46.05pt;z-index:251656192;mso-position-horizontal-relative:page" filled="f" stroked="f">
            <v:textbox style="layout-flow:vertical;mso-layout-flow-alt:bottom-to-top;mso-next-textbox:#_x0000_s1043" inset="0,0,0,0">
              <w:txbxContent>
                <w:p w14:paraId="7370EF0A" w14:textId="77777777" w:rsidR="00CA2C44" w:rsidRDefault="00CA2C44">
                  <w:pPr>
                    <w:spacing w:line="160" w:lineRule="exact"/>
                    <w:ind w:left="20"/>
                    <w:rPr>
                      <w:rFonts w:ascii="Trebuchet MS"/>
                      <w:b/>
                      <w:sz w:val="14"/>
                    </w:rPr>
                  </w:pPr>
                  <w:r>
                    <w:rPr>
                      <w:rFonts w:ascii="Trebuchet MS"/>
                      <w:b/>
                      <w:sz w:val="14"/>
                    </w:rPr>
                    <w:t>Mobility</w:t>
                  </w:r>
                  <w:r>
                    <w:rPr>
                      <w:rFonts w:ascii="Trebuchet MS"/>
                      <w:b/>
                      <w:spacing w:val="-31"/>
                      <w:sz w:val="14"/>
                    </w:rPr>
                    <w:t xml:space="preserve"> </w:t>
                  </w:r>
                  <w:r>
                    <w:rPr>
                      <w:rFonts w:ascii="Trebuchet MS"/>
                      <w:b/>
                      <w:sz w:val="14"/>
                    </w:rPr>
                    <w:t>Team</w:t>
                  </w:r>
                </w:p>
              </w:txbxContent>
            </v:textbox>
            <w10:wrap anchorx="page"/>
          </v:shape>
        </w:pict>
      </w:r>
      <w:r w:rsidR="00CA2C44" w:rsidRPr="00762E2F">
        <w:rPr>
          <w:rFonts w:ascii="Trebuchet MS"/>
          <w:b/>
          <w:sz w:val="14"/>
        </w:rPr>
        <w:t>Notification to</w:t>
      </w:r>
      <w:r w:rsidR="00762E2F" w:rsidRPr="00762E2F">
        <w:rPr>
          <w:rFonts w:ascii="Trebuchet MS"/>
          <w:b/>
          <w:sz w:val="14"/>
        </w:rPr>
        <w:t xml:space="preserve"> </w:t>
      </w:r>
      <w:r w:rsidR="00EF74A4" w:rsidRPr="00762E2F">
        <w:rPr>
          <w:rFonts w:ascii="Trebuchet MS"/>
          <w:b/>
          <w:sz w:val="14"/>
        </w:rPr>
        <w:t>HR</w:t>
      </w:r>
      <w:r w:rsidR="00EF74A4">
        <w:rPr>
          <w:rFonts w:ascii="Trebuchet MS"/>
          <w:b/>
          <w:sz w:val="14"/>
        </w:rPr>
        <w:t xml:space="preserve"> </w:t>
      </w:r>
      <w:r w:rsidR="00EF74A4" w:rsidRPr="00762E2F">
        <w:rPr>
          <w:rFonts w:ascii="Trebuchet MS"/>
          <w:b/>
          <w:sz w:val="14"/>
        </w:rPr>
        <w:t>Coordinator</w:t>
      </w:r>
      <w:r w:rsidR="00762E2F">
        <w:rPr>
          <w:rFonts w:ascii="Trebuchet MS"/>
          <w:b/>
          <w:sz w:val="14"/>
        </w:rPr>
        <w:t>,</w:t>
      </w:r>
      <w:bookmarkStart w:id="8" w:name="_GoBack"/>
      <w:bookmarkEnd w:id="8"/>
      <w:r w:rsidR="00762E2F">
        <w:rPr>
          <w:rFonts w:ascii="Trebuchet MS"/>
          <w:b/>
          <w:sz w:val="14"/>
        </w:rPr>
        <w:t xml:space="preserve"> who will </w:t>
      </w:r>
      <w:r w:rsidR="00CA2C44">
        <w:rPr>
          <w:rFonts w:ascii="Trebuchet MS"/>
          <w:b/>
          <w:w w:val="95"/>
          <w:sz w:val="14"/>
        </w:rPr>
        <w:t>verify</w:t>
      </w:r>
      <w:r w:rsidR="00CA2C44">
        <w:rPr>
          <w:rFonts w:ascii="Trebuchet MS"/>
          <w:b/>
          <w:spacing w:val="-18"/>
          <w:w w:val="95"/>
          <w:sz w:val="14"/>
        </w:rPr>
        <w:t xml:space="preserve"> </w:t>
      </w:r>
      <w:r w:rsidR="00CA2C44">
        <w:rPr>
          <w:rFonts w:ascii="Trebuchet MS"/>
          <w:b/>
          <w:w w:val="95"/>
          <w:sz w:val="14"/>
        </w:rPr>
        <w:t>if</w:t>
      </w:r>
      <w:r w:rsidR="00CA2C44">
        <w:rPr>
          <w:rFonts w:ascii="Trebuchet MS"/>
          <w:b/>
          <w:spacing w:val="-18"/>
          <w:w w:val="95"/>
          <w:sz w:val="14"/>
        </w:rPr>
        <w:t xml:space="preserve"> </w:t>
      </w:r>
      <w:r w:rsidR="00CA2C44">
        <w:rPr>
          <w:rFonts w:ascii="Trebuchet MS"/>
          <w:b/>
          <w:w w:val="95"/>
          <w:sz w:val="14"/>
        </w:rPr>
        <w:t>the</w:t>
      </w:r>
      <w:r w:rsidR="00CA2C44">
        <w:rPr>
          <w:rFonts w:ascii="Trebuchet MS"/>
          <w:b/>
          <w:spacing w:val="-17"/>
          <w:w w:val="95"/>
          <w:sz w:val="14"/>
        </w:rPr>
        <w:t xml:space="preserve"> </w:t>
      </w:r>
      <w:r w:rsidR="00CA2C44">
        <w:rPr>
          <w:rFonts w:ascii="Trebuchet MS"/>
          <w:b/>
          <w:w w:val="95"/>
          <w:sz w:val="14"/>
        </w:rPr>
        <w:t>visa</w:t>
      </w:r>
      <w:r w:rsidR="00CA2C44">
        <w:rPr>
          <w:rFonts w:ascii="Trebuchet MS"/>
          <w:b/>
          <w:spacing w:val="-18"/>
          <w:w w:val="95"/>
          <w:sz w:val="14"/>
        </w:rPr>
        <w:t xml:space="preserve"> </w:t>
      </w:r>
      <w:r w:rsidR="00CA2C44">
        <w:rPr>
          <w:rFonts w:ascii="Trebuchet MS"/>
          <w:b/>
          <w:w w:val="95"/>
          <w:sz w:val="14"/>
        </w:rPr>
        <w:t>is</w:t>
      </w:r>
      <w:r w:rsidR="00CA2C44">
        <w:rPr>
          <w:rFonts w:ascii="Trebuchet MS"/>
          <w:b/>
          <w:spacing w:val="-17"/>
          <w:w w:val="95"/>
          <w:sz w:val="14"/>
        </w:rPr>
        <w:t xml:space="preserve"> </w:t>
      </w:r>
      <w:r w:rsidR="00CA2C44">
        <w:rPr>
          <w:rFonts w:ascii="Trebuchet MS"/>
          <w:b/>
          <w:w w:val="95"/>
          <w:sz w:val="14"/>
        </w:rPr>
        <w:t xml:space="preserve">required </w:t>
      </w:r>
      <w:r w:rsidR="00CA2C44">
        <w:rPr>
          <w:rFonts w:ascii="Trebuchet MS"/>
          <w:b/>
          <w:sz w:val="14"/>
        </w:rPr>
        <w:t>or</w:t>
      </w:r>
      <w:r w:rsidR="00CA2C44">
        <w:rPr>
          <w:rFonts w:ascii="Trebuchet MS"/>
          <w:b/>
          <w:spacing w:val="-30"/>
          <w:sz w:val="14"/>
        </w:rPr>
        <w:t xml:space="preserve"> </w:t>
      </w:r>
      <w:r w:rsidR="00CA2C44">
        <w:rPr>
          <w:rFonts w:ascii="Trebuchet MS"/>
          <w:b/>
          <w:sz w:val="14"/>
        </w:rPr>
        <w:t>if</w:t>
      </w:r>
      <w:r w:rsidR="00CA2C44">
        <w:rPr>
          <w:rFonts w:ascii="Trebuchet MS"/>
          <w:b/>
          <w:spacing w:val="-29"/>
          <w:sz w:val="14"/>
        </w:rPr>
        <w:t xml:space="preserve"> </w:t>
      </w:r>
      <w:r w:rsidR="00CA2C44">
        <w:rPr>
          <w:rFonts w:ascii="Trebuchet MS"/>
          <w:b/>
          <w:sz w:val="14"/>
        </w:rPr>
        <w:t>the</w:t>
      </w:r>
      <w:r w:rsidR="00CA2C44">
        <w:rPr>
          <w:rFonts w:ascii="Trebuchet MS"/>
          <w:b/>
          <w:spacing w:val="-29"/>
          <w:sz w:val="14"/>
        </w:rPr>
        <w:t xml:space="preserve"> </w:t>
      </w:r>
      <w:r w:rsidR="00CA2C44">
        <w:rPr>
          <w:rFonts w:ascii="Trebuchet MS"/>
          <w:b/>
          <w:sz w:val="14"/>
        </w:rPr>
        <w:t>visa</w:t>
      </w:r>
      <w:r w:rsidR="00CA2C44">
        <w:rPr>
          <w:rFonts w:ascii="Trebuchet MS"/>
          <w:b/>
          <w:spacing w:val="-29"/>
          <w:sz w:val="14"/>
        </w:rPr>
        <w:t xml:space="preserve"> </w:t>
      </w:r>
      <w:r w:rsidR="00CA2C44">
        <w:rPr>
          <w:rFonts w:ascii="Trebuchet MS"/>
          <w:b/>
          <w:sz w:val="14"/>
        </w:rPr>
        <w:t>already</w:t>
      </w:r>
      <w:r w:rsidR="00CA2C44">
        <w:rPr>
          <w:rFonts w:ascii="Trebuchet MS"/>
          <w:b/>
          <w:spacing w:val="-29"/>
          <w:sz w:val="14"/>
        </w:rPr>
        <w:t xml:space="preserve"> </w:t>
      </w:r>
      <w:r w:rsidR="00CA2C44">
        <w:rPr>
          <w:rFonts w:ascii="Trebuchet MS"/>
          <w:b/>
          <w:sz w:val="14"/>
        </w:rPr>
        <w:t>exists</w:t>
      </w:r>
    </w:p>
    <w:p w14:paraId="2238B782" w14:textId="77777777" w:rsidR="00AF227B" w:rsidRDefault="00CA2C44">
      <w:pPr>
        <w:pStyle w:val="BodyText"/>
        <w:spacing w:before="9"/>
        <w:rPr>
          <w:rFonts w:ascii="Trebuchet MS"/>
          <w:b/>
          <w:sz w:val="12"/>
        </w:rPr>
      </w:pPr>
      <w:r>
        <w:br w:type="column"/>
      </w:r>
    </w:p>
    <w:p w14:paraId="74E4AA73" w14:textId="77777777" w:rsidR="00AF227B" w:rsidRDefault="00CA2C44">
      <w:pPr>
        <w:spacing w:before="1"/>
        <w:ind w:left="699"/>
        <w:rPr>
          <w:rFonts w:ascii="Trebuchet MS"/>
          <w:b/>
          <w:sz w:val="12"/>
        </w:rPr>
      </w:pPr>
      <w:r>
        <w:rPr>
          <w:rFonts w:ascii="Trebuchet MS"/>
          <w:b/>
          <w:sz w:val="12"/>
        </w:rPr>
        <w:t>Initiates the</w:t>
      </w:r>
    </w:p>
    <w:p w14:paraId="036BEEC6" w14:textId="77777777" w:rsidR="00AF227B" w:rsidRDefault="00CA2C44">
      <w:pPr>
        <w:spacing w:before="6" w:line="252" w:lineRule="auto"/>
        <w:ind w:left="699" w:right="20"/>
        <w:rPr>
          <w:rFonts w:ascii="Trebuchet MS"/>
          <w:b/>
          <w:sz w:val="12"/>
        </w:rPr>
      </w:pPr>
      <w:r>
        <w:rPr>
          <w:rFonts w:ascii="Trebuchet MS"/>
          <w:b/>
          <w:sz w:val="12"/>
        </w:rPr>
        <w:t xml:space="preserve">Work Permit /Visa / Business Visa/Visa </w:t>
      </w:r>
      <w:r>
        <w:rPr>
          <w:rFonts w:ascii="Trebuchet MS"/>
          <w:b/>
          <w:w w:val="90"/>
          <w:sz w:val="12"/>
        </w:rPr>
        <w:t xml:space="preserve">Extension. Employee </w:t>
      </w:r>
      <w:r>
        <w:rPr>
          <w:rFonts w:ascii="Trebuchet MS"/>
          <w:b/>
          <w:sz w:val="12"/>
        </w:rPr>
        <w:t>will be</w:t>
      </w:r>
      <w:r w:rsidR="00762E2F">
        <w:rPr>
          <w:rFonts w:ascii="Trebuchet MS"/>
          <w:b/>
          <w:sz w:val="12"/>
        </w:rPr>
        <w:t xml:space="preserve"> </w:t>
      </w:r>
    </w:p>
    <w:p w14:paraId="5EB3D21B" w14:textId="77777777" w:rsidR="00AF227B" w:rsidRDefault="00CA2C44">
      <w:pPr>
        <w:spacing w:line="156" w:lineRule="exact"/>
        <w:ind w:left="182"/>
        <w:rPr>
          <w:rFonts w:ascii="Trebuchet MS"/>
          <w:b/>
          <w:sz w:val="12"/>
        </w:rPr>
      </w:pPr>
      <w:r>
        <w:rPr>
          <w:rFonts w:ascii="Trebuchet MS"/>
          <w:b/>
          <w:position w:val="-2"/>
          <w:sz w:val="12"/>
        </w:rPr>
        <w:t xml:space="preserve">No Visa? </w:t>
      </w:r>
      <w:r>
        <w:rPr>
          <w:rFonts w:ascii="Trebuchet MS"/>
          <w:b/>
          <w:sz w:val="12"/>
        </w:rPr>
        <w:t>Informed about the</w:t>
      </w:r>
    </w:p>
    <w:p w14:paraId="33904E25" w14:textId="77777777" w:rsidR="00AF227B" w:rsidRDefault="00CA2C44">
      <w:pPr>
        <w:spacing w:line="128" w:lineRule="exact"/>
        <w:ind w:left="699"/>
        <w:rPr>
          <w:rFonts w:ascii="Trebuchet MS"/>
          <w:b/>
          <w:sz w:val="12"/>
        </w:rPr>
      </w:pPr>
      <w:r>
        <w:rPr>
          <w:rFonts w:ascii="Trebuchet MS"/>
          <w:b/>
          <w:sz w:val="12"/>
        </w:rPr>
        <w:t>documentation,</w:t>
      </w:r>
    </w:p>
    <w:p w14:paraId="4212B057" w14:textId="77777777" w:rsidR="00AF227B" w:rsidRDefault="00510BE3">
      <w:pPr>
        <w:spacing w:before="6" w:line="252" w:lineRule="auto"/>
        <w:ind w:left="699" w:right="-19"/>
        <w:rPr>
          <w:rFonts w:ascii="Trebuchet MS"/>
          <w:b/>
          <w:sz w:val="12"/>
        </w:rPr>
      </w:pPr>
      <w:r>
        <w:pict w14:anchorId="28CC41E1">
          <v:shape id="_x0000_s1042" type="#_x0000_t202" style="position:absolute;left:0;text-align:left;margin-left:296.75pt;margin-top:109.7pt;width:18.3pt;height:5.8pt;z-index:251646976;mso-position-horizontal-relative:page" filled="f" stroked="f">
            <v:textbox style="mso-next-textbox:#_x0000_s1042" inset="0,0,0,0">
              <w:txbxContent>
                <w:p w14:paraId="69267782" w14:textId="77777777" w:rsidR="00CA2C44" w:rsidRDefault="00CA2C44">
                  <w:pPr>
                    <w:spacing w:line="115" w:lineRule="exact"/>
                    <w:ind w:left="52"/>
                    <w:rPr>
                      <w:rFonts w:ascii="Trebuchet MS"/>
                      <w:b/>
                      <w:sz w:val="11"/>
                    </w:rPr>
                  </w:pPr>
                  <w:r>
                    <w:rPr>
                      <w:rFonts w:ascii="Trebuchet MS"/>
                      <w:b/>
                      <w:sz w:val="11"/>
                    </w:rPr>
                    <w:t>1 Day</w:t>
                  </w:r>
                </w:p>
              </w:txbxContent>
            </v:textbox>
            <w10:wrap anchorx="page"/>
          </v:shape>
        </w:pict>
      </w:r>
      <w:r>
        <w:pict w14:anchorId="3F082CEE">
          <v:shape id="_x0000_s1041" type="#_x0000_t202" style="position:absolute;left:0;text-align:left;margin-left:315.1pt;margin-top:97.3pt;width:43.75pt;height:43.75pt;z-index:251648000;mso-position-horizontal-relative:page" filled="f" strokecolor="#404040" strokeweight=".05358mm">
            <v:textbox style="mso-next-textbox:#_x0000_s1041" inset="0,0,0,0">
              <w:txbxContent>
                <w:p w14:paraId="04A51DDF" w14:textId="77777777" w:rsidR="00CA2C44" w:rsidRDefault="00CA2C44">
                  <w:pPr>
                    <w:spacing w:before="99" w:line="247" w:lineRule="auto"/>
                    <w:ind w:left="50" w:right="39"/>
                    <w:jc w:val="center"/>
                    <w:rPr>
                      <w:rFonts w:ascii="Trebuchet MS"/>
                      <w:b/>
                      <w:sz w:val="14"/>
                    </w:rPr>
                  </w:pPr>
                  <w:r>
                    <w:rPr>
                      <w:rFonts w:ascii="Trebuchet MS"/>
                      <w:b/>
                      <w:sz w:val="14"/>
                    </w:rPr>
                    <w:t xml:space="preserve">Approval from Manager on </w:t>
                  </w:r>
                  <w:r>
                    <w:rPr>
                      <w:rFonts w:ascii="Trebuchet MS"/>
                      <w:b/>
                      <w:w w:val="95"/>
                      <w:sz w:val="14"/>
                    </w:rPr>
                    <w:t>the options</w:t>
                  </w:r>
                </w:p>
              </w:txbxContent>
            </v:textbox>
            <w10:wrap anchorx="page"/>
          </v:shape>
        </w:pict>
      </w:r>
      <w:r>
        <w:pict w14:anchorId="37B07849">
          <v:shape id="_x0000_s1040" type="#_x0000_t202" style="position:absolute;left:0;text-align:left;margin-left:117pt;margin-top:31.3pt;width:58.65pt;height:22.65pt;z-index:251651072;mso-position-horizontal-relative:page" filled="f" stroked="f">
            <v:textbox style="mso-next-textbox:#_x0000_s1040" inset="0,0,0,0">
              <w:txbxContent>
                <w:p w14:paraId="03278F2A" w14:textId="77777777" w:rsidR="00CA2C44" w:rsidRDefault="00CA2C44">
                  <w:pPr>
                    <w:numPr>
                      <w:ilvl w:val="0"/>
                      <w:numId w:val="9"/>
                    </w:numPr>
                    <w:tabs>
                      <w:tab w:val="left" w:pos="150"/>
                    </w:tabs>
                    <w:spacing w:before="22"/>
                    <w:ind w:hanging="426"/>
                    <w:rPr>
                      <w:rFonts w:ascii="Trebuchet MS"/>
                      <w:b/>
                      <w:sz w:val="11"/>
                    </w:rPr>
                  </w:pPr>
                  <w:r>
                    <w:rPr>
                      <w:rFonts w:ascii="Trebuchet MS"/>
                      <w:b/>
                      <w:w w:val="95"/>
                      <w:sz w:val="11"/>
                    </w:rPr>
                    <w:t>Month-Business</w:t>
                  </w:r>
                  <w:r>
                    <w:rPr>
                      <w:rFonts w:ascii="Trebuchet MS"/>
                      <w:b/>
                      <w:spacing w:val="-14"/>
                      <w:w w:val="95"/>
                      <w:sz w:val="11"/>
                    </w:rPr>
                    <w:t xml:space="preserve"> </w:t>
                  </w:r>
                  <w:r>
                    <w:rPr>
                      <w:rFonts w:ascii="Trebuchet MS"/>
                      <w:b/>
                      <w:w w:val="95"/>
                      <w:sz w:val="11"/>
                    </w:rPr>
                    <w:t>Visa</w:t>
                  </w:r>
                </w:p>
                <w:p w14:paraId="1FABE17A" w14:textId="77777777" w:rsidR="00CA2C44" w:rsidRDefault="00CA2C44">
                  <w:pPr>
                    <w:numPr>
                      <w:ilvl w:val="0"/>
                      <w:numId w:val="9"/>
                    </w:numPr>
                    <w:tabs>
                      <w:tab w:val="left" w:pos="141"/>
                    </w:tabs>
                    <w:spacing w:before="3" w:line="247" w:lineRule="auto"/>
                    <w:ind w:right="63" w:hanging="436"/>
                    <w:rPr>
                      <w:rFonts w:ascii="Trebuchet MS"/>
                      <w:b/>
                      <w:sz w:val="11"/>
                    </w:rPr>
                  </w:pPr>
                  <w:r>
                    <w:rPr>
                      <w:rFonts w:ascii="Trebuchet MS"/>
                      <w:b/>
                      <w:w w:val="90"/>
                      <w:sz w:val="11"/>
                    </w:rPr>
                    <w:t xml:space="preserve">Months-Work permit </w:t>
                  </w:r>
                  <w:r>
                    <w:rPr>
                      <w:rFonts w:ascii="Trebuchet MS"/>
                      <w:b/>
                      <w:sz w:val="11"/>
                    </w:rPr>
                    <w:t>visa</w:t>
                  </w:r>
                </w:p>
              </w:txbxContent>
            </v:textbox>
            <w10:wrap anchorx="page"/>
          </v:shape>
        </w:pict>
      </w:r>
      <w:r w:rsidR="00CA2C44">
        <w:rPr>
          <w:rFonts w:ascii="Trebuchet MS"/>
          <w:b/>
          <w:sz w:val="12"/>
        </w:rPr>
        <w:t xml:space="preserve">Documents to be submitted </w:t>
      </w:r>
      <w:proofErr w:type="spellStart"/>
      <w:r w:rsidR="00CA2C44">
        <w:rPr>
          <w:rFonts w:ascii="Trebuchet MS"/>
          <w:b/>
          <w:sz w:val="12"/>
        </w:rPr>
        <w:t>with in</w:t>
      </w:r>
      <w:proofErr w:type="spellEnd"/>
      <w:r w:rsidR="00CA2C44">
        <w:rPr>
          <w:rFonts w:ascii="Trebuchet MS"/>
          <w:b/>
          <w:sz w:val="12"/>
        </w:rPr>
        <w:t xml:space="preserve"> 2 working</w:t>
      </w:r>
      <w:r w:rsidR="00CA2C44">
        <w:rPr>
          <w:rFonts w:ascii="Trebuchet MS"/>
          <w:b/>
          <w:spacing w:val="-24"/>
          <w:sz w:val="12"/>
        </w:rPr>
        <w:t xml:space="preserve"> </w:t>
      </w:r>
      <w:r w:rsidR="00CA2C44">
        <w:rPr>
          <w:rFonts w:ascii="Trebuchet MS"/>
          <w:b/>
          <w:sz w:val="12"/>
        </w:rPr>
        <w:t>days.</w:t>
      </w:r>
      <w:r w:rsidR="00CA2C44">
        <w:rPr>
          <w:rFonts w:ascii="Trebuchet MS"/>
          <w:b/>
          <w:spacing w:val="-24"/>
          <w:sz w:val="12"/>
        </w:rPr>
        <w:t xml:space="preserve"> </w:t>
      </w:r>
      <w:r w:rsidR="00CA2C44">
        <w:rPr>
          <w:rFonts w:ascii="Trebuchet MS"/>
          <w:b/>
          <w:sz w:val="12"/>
        </w:rPr>
        <w:t>if</w:t>
      </w:r>
      <w:r w:rsidR="00CA2C44">
        <w:rPr>
          <w:rFonts w:ascii="Trebuchet MS"/>
          <w:b/>
          <w:spacing w:val="-24"/>
          <w:sz w:val="12"/>
        </w:rPr>
        <w:t xml:space="preserve"> </w:t>
      </w:r>
      <w:r w:rsidR="00CA2C44">
        <w:rPr>
          <w:rFonts w:ascii="Trebuchet MS"/>
          <w:b/>
          <w:sz w:val="12"/>
        </w:rPr>
        <w:t xml:space="preserve">not, </w:t>
      </w:r>
      <w:r w:rsidR="00CA2C44">
        <w:rPr>
          <w:rFonts w:ascii="Trebuchet MS"/>
          <w:b/>
          <w:w w:val="95"/>
          <w:sz w:val="12"/>
        </w:rPr>
        <w:t>same</w:t>
      </w:r>
      <w:r w:rsidR="00CA2C44">
        <w:rPr>
          <w:rFonts w:ascii="Trebuchet MS"/>
          <w:b/>
          <w:spacing w:val="-23"/>
          <w:w w:val="95"/>
          <w:sz w:val="12"/>
        </w:rPr>
        <w:t xml:space="preserve"> </w:t>
      </w:r>
      <w:r w:rsidR="00CA2C44">
        <w:rPr>
          <w:rFonts w:ascii="Trebuchet MS"/>
          <w:b/>
          <w:w w:val="95"/>
          <w:sz w:val="12"/>
        </w:rPr>
        <w:t>will</w:t>
      </w:r>
      <w:r w:rsidR="00CA2C44">
        <w:rPr>
          <w:rFonts w:ascii="Trebuchet MS"/>
          <w:b/>
          <w:spacing w:val="-23"/>
          <w:w w:val="95"/>
          <w:sz w:val="12"/>
        </w:rPr>
        <w:t xml:space="preserve"> </w:t>
      </w:r>
      <w:r w:rsidR="00CA2C44">
        <w:rPr>
          <w:rFonts w:ascii="Trebuchet MS"/>
          <w:b/>
          <w:w w:val="95"/>
          <w:sz w:val="12"/>
        </w:rPr>
        <w:t>be</w:t>
      </w:r>
      <w:r w:rsidR="00CA2C44">
        <w:rPr>
          <w:rFonts w:ascii="Trebuchet MS"/>
          <w:b/>
          <w:spacing w:val="-22"/>
          <w:w w:val="95"/>
          <w:sz w:val="12"/>
        </w:rPr>
        <w:t xml:space="preserve"> </w:t>
      </w:r>
      <w:r w:rsidR="00762E2F">
        <w:rPr>
          <w:rFonts w:ascii="Trebuchet MS"/>
          <w:b/>
          <w:w w:val="95"/>
          <w:sz w:val="12"/>
        </w:rPr>
        <w:t>escalate</w:t>
      </w:r>
      <w:r w:rsidR="00CA2C44">
        <w:rPr>
          <w:rFonts w:ascii="Trebuchet MS"/>
          <w:b/>
          <w:w w:val="95"/>
          <w:sz w:val="12"/>
        </w:rPr>
        <w:t>d</w:t>
      </w:r>
      <w:r w:rsidR="00CA2C44">
        <w:rPr>
          <w:rFonts w:ascii="Trebuchet MS"/>
          <w:b/>
          <w:w w:val="93"/>
          <w:sz w:val="12"/>
        </w:rPr>
        <w:t xml:space="preserve"> </w:t>
      </w:r>
      <w:r w:rsidR="00CA2C44">
        <w:rPr>
          <w:rFonts w:ascii="Trebuchet MS"/>
          <w:b/>
          <w:sz w:val="12"/>
        </w:rPr>
        <w:t>to</w:t>
      </w:r>
      <w:r w:rsidR="00CA2C44">
        <w:rPr>
          <w:rFonts w:ascii="Trebuchet MS"/>
          <w:b/>
          <w:spacing w:val="-20"/>
          <w:sz w:val="12"/>
        </w:rPr>
        <w:t xml:space="preserve"> </w:t>
      </w:r>
      <w:r w:rsidR="00CA2C44">
        <w:rPr>
          <w:rFonts w:ascii="Trebuchet MS"/>
          <w:b/>
          <w:sz w:val="12"/>
        </w:rPr>
        <w:t>the</w:t>
      </w:r>
      <w:r w:rsidR="00CA2C44">
        <w:rPr>
          <w:rFonts w:ascii="Trebuchet MS"/>
          <w:b/>
          <w:spacing w:val="-19"/>
          <w:sz w:val="12"/>
        </w:rPr>
        <w:t xml:space="preserve"> </w:t>
      </w:r>
      <w:r w:rsidR="00CA2C44">
        <w:rPr>
          <w:rFonts w:ascii="Trebuchet MS"/>
          <w:b/>
          <w:sz w:val="12"/>
        </w:rPr>
        <w:t>manager</w:t>
      </w:r>
      <w:r w:rsidR="00762E2F">
        <w:rPr>
          <w:rFonts w:ascii="Trebuchet MS"/>
          <w:b/>
          <w:spacing w:val="-19"/>
          <w:sz w:val="12"/>
        </w:rPr>
        <w:t xml:space="preserve"> </w:t>
      </w:r>
      <w:r w:rsidR="00CA2C44">
        <w:rPr>
          <w:rFonts w:ascii="Trebuchet MS"/>
          <w:b/>
          <w:spacing w:val="-19"/>
          <w:sz w:val="12"/>
        </w:rPr>
        <w:t xml:space="preserve"> </w:t>
      </w:r>
      <w:r w:rsidR="00CA2C44">
        <w:rPr>
          <w:rFonts w:ascii="Trebuchet MS"/>
          <w:b/>
          <w:sz w:val="12"/>
        </w:rPr>
        <w:t>BU leader</w:t>
      </w:r>
    </w:p>
    <w:p w14:paraId="6203DDB5" w14:textId="77777777" w:rsidR="00AF227B" w:rsidRDefault="00CA2C44">
      <w:pPr>
        <w:pStyle w:val="BodyText"/>
        <w:rPr>
          <w:rFonts w:ascii="Trebuchet MS"/>
          <w:b/>
          <w:sz w:val="14"/>
        </w:rPr>
      </w:pPr>
      <w:r>
        <w:br w:type="column"/>
      </w:r>
    </w:p>
    <w:p w14:paraId="495D5C5E" w14:textId="77777777" w:rsidR="00AF227B" w:rsidRDefault="00AF227B">
      <w:pPr>
        <w:pStyle w:val="BodyText"/>
        <w:spacing w:before="7"/>
        <w:rPr>
          <w:rFonts w:ascii="Trebuchet MS"/>
          <w:b/>
          <w:sz w:val="19"/>
        </w:rPr>
      </w:pPr>
    </w:p>
    <w:p w14:paraId="1DAD6668" w14:textId="77777777" w:rsidR="00AF227B" w:rsidRDefault="00510BE3">
      <w:pPr>
        <w:spacing w:line="259" w:lineRule="auto"/>
        <w:ind w:left="287" w:hanging="1"/>
        <w:jc w:val="center"/>
        <w:rPr>
          <w:rFonts w:ascii="Trebuchet MS"/>
          <w:b/>
          <w:sz w:val="14"/>
        </w:rPr>
      </w:pPr>
      <w:r>
        <w:rPr>
          <w:rFonts w:ascii="Trebuchet MS"/>
          <w:b/>
          <w:sz w:val="14"/>
        </w:rPr>
        <w:pict w14:anchorId="0803497C">
          <v:shape id="_x0000_s1044" type="#_x0000_t202" style="position:absolute;left:0;text-align:left;margin-left:384.85pt;margin-top:59.4pt;width:103.9pt;height:53.6pt;z-index:251652096;mso-position-horizontal-relative:page" filled="f" strokecolor="#404040" strokeweight=".05358mm">
            <v:textbox style="mso-next-textbox:#_x0000_s1044" inset="0,0,0,0">
              <w:txbxContent>
                <w:p w14:paraId="32E17A37" w14:textId="77777777" w:rsidR="00CA2C44" w:rsidRDefault="00CA2C44" w:rsidP="00762E2F">
                  <w:pPr>
                    <w:spacing w:line="149" w:lineRule="exact"/>
                    <w:ind w:left="305"/>
                    <w:rPr>
                      <w:rFonts w:ascii="Trebuchet MS"/>
                      <w:b/>
                      <w:sz w:val="14"/>
                    </w:rPr>
                  </w:pPr>
                  <w:r>
                    <w:rPr>
                      <w:rFonts w:ascii="Trebuchet MS"/>
                      <w:b/>
                      <w:w w:val="95"/>
                      <w:sz w:val="14"/>
                    </w:rPr>
                    <w:t>HR coordinator shares the</w:t>
                  </w:r>
                  <w:r>
                    <w:rPr>
                      <w:rFonts w:ascii="Trebuchet MS"/>
                      <w:b/>
                      <w:spacing w:val="-28"/>
                      <w:w w:val="95"/>
                      <w:sz w:val="14"/>
                    </w:rPr>
                    <w:t xml:space="preserve"> </w:t>
                  </w:r>
                  <w:r>
                    <w:rPr>
                      <w:rFonts w:ascii="Trebuchet MS"/>
                      <w:b/>
                      <w:w w:val="95"/>
                      <w:sz w:val="14"/>
                    </w:rPr>
                    <w:t xml:space="preserve">final </w:t>
                  </w:r>
                  <w:r>
                    <w:rPr>
                      <w:rFonts w:ascii="Trebuchet MS"/>
                      <w:b/>
                      <w:sz w:val="14"/>
                    </w:rPr>
                    <w:t xml:space="preserve">documentation with the </w:t>
                  </w:r>
                  <w:r>
                    <w:rPr>
                      <w:rFonts w:ascii="Trebuchet MS"/>
                      <w:b/>
                      <w:w w:val="95"/>
                      <w:sz w:val="14"/>
                    </w:rPr>
                    <w:t>employee.</w:t>
                  </w:r>
                  <w:r>
                    <w:rPr>
                      <w:rFonts w:ascii="Trebuchet MS"/>
                      <w:b/>
                      <w:spacing w:val="-23"/>
                      <w:w w:val="95"/>
                      <w:sz w:val="14"/>
                    </w:rPr>
                    <w:t xml:space="preserve"> </w:t>
                  </w:r>
                  <w:r>
                    <w:rPr>
                      <w:rFonts w:ascii="Trebuchet MS"/>
                      <w:b/>
                      <w:w w:val="95"/>
                      <w:sz w:val="14"/>
                    </w:rPr>
                    <w:t>Highlights</w:t>
                  </w:r>
                  <w:r>
                    <w:rPr>
                      <w:rFonts w:ascii="Trebuchet MS"/>
                      <w:b/>
                      <w:spacing w:val="-22"/>
                      <w:w w:val="95"/>
                      <w:sz w:val="14"/>
                    </w:rPr>
                    <w:t xml:space="preserve"> </w:t>
                  </w:r>
                  <w:r>
                    <w:rPr>
                      <w:rFonts w:ascii="Trebuchet MS"/>
                      <w:b/>
                      <w:w w:val="95"/>
                      <w:sz w:val="14"/>
                    </w:rPr>
                    <w:t xml:space="preserve">expense </w:t>
                  </w:r>
                  <w:r>
                    <w:rPr>
                      <w:rFonts w:ascii="Trebuchet MS"/>
                      <w:b/>
                      <w:sz w:val="14"/>
                    </w:rPr>
                    <w:t xml:space="preserve">reimbursements and also </w:t>
                  </w:r>
                  <w:r>
                    <w:rPr>
                      <w:rFonts w:ascii="Trebuchet MS"/>
                      <w:b/>
                      <w:w w:val="95"/>
                      <w:sz w:val="14"/>
                    </w:rPr>
                    <w:t>conducts</w:t>
                  </w:r>
                  <w:r>
                    <w:rPr>
                      <w:rFonts w:ascii="Trebuchet MS"/>
                      <w:b/>
                      <w:spacing w:val="-19"/>
                      <w:w w:val="95"/>
                      <w:sz w:val="14"/>
                    </w:rPr>
                    <w:t xml:space="preserve"> </w:t>
                  </w:r>
                  <w:r>
                    <w:rPr>
                      <w:rFonts w:ascii="Trebuchet MS"/>
                      <w:b/>
                      <w:w w:val="95"/>
                      <w:sz w:val="14"/>
                    </w:rPr>
                    <w:t>travel</w:t>
                  </w:r>
                  <w:r>
                    <w:rPr>
                      <w:rFonts w:ascii="Trebuchet MS"/>
                      <w:b/>
                      <w:spacing w:val="-19"/>
                      <w:w w:val="95"/>
                      <w:sz w:val="14"/>
                    </w:rPr>
                    <w:t xml:space="preserve"> </w:t>
                  </w:r>
                  <w:r>
                    <w:rPr>
                      <w:rFonts w:ascii="Trebuchet MS"/>
                      <w:b/>
                      <w:w w:val="95"/>
                      <w:sz w:val="14"/>
                    </w:rPr>
                    <w:t>briefing</w:t>
                  </w:r>
                  <w:r>
                    <w:rPr>
                      <w:rFonts w:ascii="Trebuchet MS"/>
                      <w:b/>
                      <w:spacing w:val="-18"/>
                      <w:w w:val="95"/>
                      <w:sz w:val="14"/>
                    </w:rPr>
                    <w:t xml:space="preserve"> </w:t>
                  </w:r>
                  <w:r>
                    <w:rPr>
                      <w:rFonts w:ascii="Trebuchet MS"/>
                      <w:b/>
                      <w:w w:val="95"/>
                      <w:sz w:val="14"/>
                    </w:rPr>
                    <w:t>2</w:t>
                  </w:r>
                  <w:r>
                    <w:rPr>
                      <w:rFonts w:ascii="Trebuchet MS"/>
                      <w:b/>
                      <w:spacing w:val="-19"/>
                      <w:w w:val="95"/>
                      <w:sz w:val="14"/>
                    </w:rPr>
                    <w:t xml:space="preserve"> </w:t>
                  </w:r>
                  <w:r>
                    <w:rPr>
                      <w:rFonts w:ascii="Trebuchet MS"/>
                      <w:b/>
                      <w:w w:val="95"/>
                      <w:sz w:val="14"/>
                    </w:rPr>
                    <w:t xml:space="preserve">days </w:t>
                  </w:r>
                  <w:r>
                    <w:rPr>
                      <w:rFonts w:ascii="Trebuchet MS"/>
                      <w:b/>
                      <w:sz w:val="14"/>
                    </w:rPr>
                    <w:t>prior</w:t>
                  </w:r>
                  <w:r>
                    <w:rPr>
                      <w:rFonts w:ascii="Trebuchet MS"/>
                      <w:b/>
                      <w:spacing w:val="-19"/>
                      <w:sz w:val="14"/>
                    </w:rPr>
                    <w:t xml:space="preserve"> </w:t>
                  </w:r>
                  <w:r>
                    <w:rPr>
                      <w:rFonts w:ascii="Trebuchet MS"/>
                      <w:b/>
                      <w:sz w:val="14"/>
                    </w:rPr>
                    <w:t>to</w:t>
                  </w:r>
                  <w:r>
                    <w:rPr>
                      <w:rFonts w:ascii="Trebuchet MS"/>
                      <w:b/>
                      <w:spacing w:val="-19"/>
                      <w:sz w:val="14"/>
                    </w:rPr>
                    <w:t xml:space="preserve"> </w:t>
                  </w:r>
                  <w:r>
                    <w:rPr>
                      <w:rFonts w:ascii="Trebuchet MS"/>
                      <w:b/>
                      <w:sz w:val="14"/>
                    </w:rPr>
                    <w:t>the</w:t>
                  </w:r>
                  <w:r>
                    <w:rPr>
                      <w:rFonts w:ascii="Trebuchet MS"/>
                      <w:b/>
                      <w:spacing w:val="-19"/>
                      <w:sz w:val="14"/>
                    </w:rPr>
                    <w:t xml:space="preserve"> </w:t>
                  </w:r>
                  <w:r>
                    <w:rPr>
                      <w:rFonts w:ascii="Trebuchet MS"/>
                      <w:b/>
                      <w:sz w:val="14"/>
                    </w:rPr>
                    <w:t>travel</w:t>
                  </w:r>
                  <w:r>
                    <w:rPr>
                      <w:rFonts w:ascii="Trebuchet MS"/>
                      <w:b/>
                      <w:spacing w:val="-19"/>
                      <w:sz w:val="14"/>
                    </w:rPr>
                    <w:t xml:space="preserve"> </w:t>
                  </w:r>
                  <w:r>
                    <w:rPr>
                      <w:rFonts w:ascii="Trebuchet MS"/>
                      <w:b/>
                      <w:sz w:val="14"/>
                    </w:rPr>
                    <w:t>date</w:t>
                  </w:r>
                </w:p>
              </w:txbxContent>
            </v:textbox>
            <w10:wrap anchorx="page"/>
          </v:shape>
        </w:pict>
      </w:r>
      <w:r w:rsidR="00CA2C44">
        <w:rPr>
          <w:rFonts w:ascii="Trebuchet MS"/>
          <w:b/>
          <w:sz w:val="14"/>
        </w:rPr>
        <w:t>Interaction with Global</w:t>
      </w:r>
      <w:r w:rsidR="00CA2C44">
        <w:rPr>
          <w:rFonts w:ascii="Trebuchet MS"/>
          <w:b/>
          <w:spacing w:val="-29"/>
          <w:sz w:val="14"/>
        </w:rPr>
        <w:t xml:space="preserve"> </w:t>
      </w:r>
      <w:r w:rsidR="00CA2C44">
        <w:rPr>
          <w:rFonts w:ascii="Trebuchet MS"/>
          <w:b/>
          <w:sz w:val="14"/>
        </w:rPr>
        <w:t>HR</w:t>
      </w:r>
      <w:r w:rsidR="00CA2C44">
        <w:rPr>
          <w:rFonts w:ascii="Trebuchet MS"/>
          <w:b/>
          <w:spacing w:val="-29"/>
          <w:sz w:val="14"/>
        </w:rPr>
        <w:t xml:space="preserve"> </w:t>
      </w:r>
      <w:r w:rsidR="00CA2C44">
        <w:rPr>
          <w:rFonts w:ascii="Trebuchet MS"/>
          <w:b/>
          <w:sz w:val="14"/>
        </w:rPr>
        <w:t>for</w:t>
      </w:r>
      <w:r w:rsidR="00CA2C44">
        <w:rPr>
          <w:rFonts w:ascii="Trebuchet MS"/>
          <w:b/>
          <w:spacing w:val="-28"/>
          <w:sz w:val="14"/>
        </w:rPr>
        <w:t xml:space="preserve"> </w:t>
      </w:r>
      <w:r w:rsidR="00CA2C44">
        <w:rPr>
          <w:rFonts w:ascii="Trebuchet MS"/>
          <w:b/>
          <w:sz w:val="14"/>
        </w:rPr>
        <w:t>work</w:t>
      </w:r>
      <w:r w:rsidR="00CA2C44">
        <w:rPr>
          <w:rFonts w:ascii="Trebuchet MS"/>
          <w:b/>
          <w:w w:val="91"/>
          <w:sz w:val="14"/>
        </w:rPr>
        <w:t xml:space="preserve"> </w:t>
      </w:r>
      <w:r w:rsidR="00CA2C44">
        <w:rPr>
          <w:rFonts w:ascii="Trebuchet MS"/>
          <w:b/>
          <w:sz w:val="14"/>
        </w:rPr>
        <w:t>permits &amp; Interaction with the</w:t>
      </w:r>
      <w:r w:rsidR="00CA2C44">
        <w:rPr>
          <w:rFonts w:ascii="Trebuchet MS"/>
          <w:b/>
          <w:spacing w:val="-30"/>
          <w:sz w:val="14"/>
        </w:rPr>
        <w:t xml:space="preserve"> </w:t>
      </w:r>
      <w:r w:rsidR="00CA2C44">
        <w:rPr>
          <w:rFonts w:ascii="Trebuchet MS"/>
          <w:b/>
          <w:sz w:val="14"/>
        </w:rPr>
        <w:t>global</w:t>
      </w:r>
      <w:r w:rsidR="00CA2C44">
        <w:rPr>
          <w:rFonts w:ascii="Trebuchet MS"/>
          <w:b/>
          <w:spacing w:val="-29"/>
          <w:sz w:val="14"/>
        </w:rPr>
        <w:t xml:space="preserve"> </w:t>
      </w:r>
      <w:r w:rsidR="00CA2C44">
        <w:rPr>
          <w:rFonts w:ascii="Trebuchet MS"/>
          <w:b/>
          <w:sz w:val="14"/>
        </w:rPr>
        <w:t xml:space="preserve">payroll </w:t>
      </w:r>
      <w:r w:rsidR="00CA2C44">
        <w:rPr>
          <w:rFonts w:ascii="Trebuchet MS"/>
          <w:b/>
          <w:w w:val="95"/>
          <w:sz w:val="14"/>
        </w:rPr>
        <w:t>vendor for</w:t>
      </w:r>
      <w:r w:rsidR="00CA2C44">
        <w:rPr>
          <w:rFonts w:ascii="Trebuchet MS"/>
          <w:b/>
          <w:spacing w:val="-29"/>
          <w:w w:val="95"/>
          <w:sz w:val="14"/>
        </w:rPr>
        <w:t xml:space="preserve"> </w:t>
      </w:r>
      <w:r w:rsidR="00CA2C44">
        <w:rPr>
          <w:rFonts w:ascii="Trebuchet MS"/>
          <w:b/>
          <w:w w:val="95"/>
          <w:sz w:val="14"/>
        </w:rPr>
        <w:t xml:space="preserve">payroll </w:t>
      </w:r>
      <w:r w:rsidR="00CA2C44">
        <w:rPr>
          <w:rFonts w:ascii="Trebuchet MS"/>
          <w:b/>
          <w:sz w:val="14"/>
        </w:rPr>
        <w:t>&amp; Tax for the employee</w:t>
      </w:r>
    </w:p>
    <w:p w14:paraId="203E589C" w14:textId="77777777" w:rsidR="00AF227B" w:rsidRDefault="00CA2C44">
      <w:pPr>
        <w:pStyle w:val="BodyText"/>
        <w:rPr>
          <w:rFonts w:ascii="Trebuchet MS"/>
          <w:b/>
        </w:rPr>
      </w:pPr>
      <w:r>
        <w:br w:type="column"/>
      </w:r>
    </w:p>
    <w:p w14:paraId="12DA0E53" w14:textId="77777777" w:rsidR="00AF227B" w:rsidRDefault="00510BE3">
      <w:pPr>
        <w:pStyle w:val="BodyText"/>
        <w:spacing w:before="1"/>
        <w:rPr>
          <w:rFonts w:ascii="Trebuchet MS"/>
          <w:b/>
          <w:sz w:val="15"/>
        </w:rPr>
      </w:pPr>
      <w:r>
        <w:pict w14:anchorId="0126E009">
          <v:shape id="_x0000_s1039" type="#_x0000_t202" style="position:absolute;margin-left:346.65pt;margin-top:10pt;width:16.75pt;height:5.8pt;z-index:-251656192;mso-wrap-distance-left:0;mso-wrap-distance-right:0;mso-position-horizontal-relative:page" filled="f" stroked="f">
            <v:textbox style="mso-next-textbox:#_x0000_s1039" inset="0,0,0,0">
              <w:txbxContent>
                <w:p w14:paraId="7F91BA8A" w14:textId="77777777" w:rsidR="00CA2C44" w:rsidRDefault="00CA2C44">
                  <w:pPr>
                    <w:spacing w:line="115" w:lineRule="exact"/>
                    <w:ind w:left="79"/>
                    <w:rPr>
                      <w:rFonts w:ascii="Trebuchet MS"/>
                      <w:b/>
                      <w:sz w:val="14"/>
                    </w:rPr>
                  </w:pPr>
                  <w:r>
                    <w:rPr>
                      <w:rFonts w:ascii="Trebuchet MS"/>
                      <w:b/>
                      <w:sz w:val="14"/>
                    </w:rPr>
                    <w:t>No</w:t>
                  </w:r>
                </w:p>
              </w:txbxContent>
            </v:textbox>
            <w10:wrap type="topAndBottom" anchorx="page"/>
          </v:shape>
        </w:pict>
      </w:r>
    </w:p>
    <w:p w14:paraId="52643BBA" w14:textId="77777777" w:rsidR="00AF227B" w:rsidRDefault="00AF227B">
      <w:pPr>
        <w:pStyle w:val="BodyText"/>
        <w:rPr>
          <w:rFonts w:ascii="Trebuchet MS"/>
          <w:b/>
          <w:sz w:val="14"/>
        </w:rPr>
      </w:pPr>
    </w:p>
    <w:p w14:paraId="6A542389" w14:textId="77777777" w:rsidR="00AF227B" w:rsidRDefault="00AF227B">
      <w:pPr>
        <w:pStyle w:val="BodyText"/>
        <w:spacing w:before="4"/>
        <w:rPr>
          <w:rFonts w:ascii="Trebuchet MS"/>
          <w:b/>
          <w:sz w:val="16"/>
        </w:rPr>
      </w:pPr>
    </w:p>
    <w:p w14:paraId="38E43E39" w14:textId="77777777" w:rsidR="00AF227B" w:rsidRDefault="00CA2C44">
      <w:pPr>
        <w:spacing w:before="1" w:line="259" w:lineRule="auto"/>
        <w:ind w:left="598" w:right="4241" w:firstLine="149"/>
        <w:rPr>
          <w:rFonts w:ascii="Trebuchet MS"/>
          <w:b/>
          <w:sz w:val="14"/>
        </w:rPr>
      </w:pPr>
      <w:r>
        <w:rPr>
          <w:rFonts w:ascii="Trebuchet MS"/>
          <w:b/>
          <w:sz w:val="14"/>
        </w:rPr>
        <w:t xml:space="preserve">Visa </w:t>
      </w:r>
      <w:r>
        <w:rPr>
          <w:rFonts w:ascii="Trebuchet MS"/>
          <w:b/>
          <w:w w:val="95"/>
          <w:sz w:val="14"/>
        </w:rPr>
        <w:t>Approval</w:t>
      </w:r>
    </w:p>
    <w:p w14:paraId="2733E96D" w14:textId="77777777" w:rsidR="00AF227B" w:rsidRDefault="00AF227B">
      <w:pPr>
        <w:spacing w:line="259" w:lineRule="auto"/>
        <w:rPr>
          <w:rFonts w:ascii="Trebuchet MS"/>
          <w:sz w:val="14"/>
        </w:rPr>
        <w:sectPr w:rsidR="00AF227B">
          <w:type w:val="continuous"/>
          <w:pgSz w:w="11910" w:h="16840"/>
          <w:pgMar w:top="1660" w:right="0" w:bottom="820" w:left="320" w:header="720" w:footer="720" w:gutter="0"/>
          <w:cols w:num="4" w:space="720" w:equalWidth="0">
            <w:col w:w="2784" w:space="40"/>
            <w:col w:w="1836" w:space="39"/>
            <w:col w:w="1440" w:space="40"/>
            <w:col w:w="5411"/>
          </w:cols>
        </w:sectPr>
      </w:pPr>
    </w:p>
    <w:p w14:paraId="0D8EB079" w14:textId="77777777" w:rsidR="00AF227B" w:rsidRDefault="00AF227B">
      <w:pPr>
        <w:pStyle w:val="BodyText"/>
        <w:spacing w:before="8"/>
        <w:rPr>
          <w:rFonts w:ascii="Trebuchet MS"/>
          <w:b/>
        </w:rPr>
      </w:pPr>
    </w:p>
    <w:p w14:paraId="3614DC70" w14:textId="77777777" w:rsidR="00AF227B" w:rsidRDefault="00510BE3">
      <w:pPr>
        <w:pStyle w:val="BodyText"/>
        <w:spacing w:line="168" w:lineRule="exact"/>
        <w:ind w:left="4968"/>
        <w:rPr>
          <w:rFonts w:ascii="Trebuchet MS"/>
          <w:sz w:val="17"/>
        </w:rPr>
      </w:pPr>
      <w:r>
        <w:rPr>
          <w:rFonts w:ascii="Trebuchet MS"/>
          <w:position w:val="-2"/>
          <w:sz w:val="17"/>
        </w:rPr>
      </w:r>
      <w:r>
        <w:rPr>
          <w:rFonts w:ascii="Trebuchet MS"/>
          <w:position w:val="-2"/>
          <w:sz w:val="17"/>
        </w:rPr>
        <w:pict w14:anchorId="3DF20415">
          <v:shape id="_x0000_s1230" type="#_x0000_t202" style="width:21.9pt;height:8.25pt;mso-left-percent:-10001;mso-top-percent:-10001;mso-position-horizontal:absolute;mso-position-horizontal-relative:char;mso-position-vertical:absolute;mso-position-vertical-relative:line;mso-left-percent:-10001;mso-top-percent:-10001" filled="f" strokecolor="#404040" strokeweight=".05358mm">
            <v:textbox style="mso-next-textbox:#_x0000_s1230" inset="0,0,0,0">
              <w:txbxContent>
                <w:p w14:paraId="7CFDC85E" w14:textId="77777777" w:rsidR="00CA2C44" w:rsidRDefault="00CA2C44">
                  <w:pPr>
                    <w:spacing w:before="14"/>
                    <w:ind w:left="93"/>
                    <w:rPr>
                      <w:rFonts w:ascii="Trebuchet MS"/>
                      <w:b/>
                      <w:sz w:val="11"/>
                    </w:rPr>
                  </w:pPr>
                  <w:r>
                    <w:rPr>
                      <w:rFonts w:ascii="Trebuchet MS"/>
                      <w:b/>
                      <w:sz w:val="11"/>
                    </w:rPr>
                    <w:t>1 Day</w:t>
                  </w:r>
                </w:p>
              </w:txbxContent>
            </v:textbox>
            <w10:anchorlock/>
          </v:shape>
        </w:pict>
      </w:r>
    </w:p>
    <w:p w14:paraId="59597D4B" w14:textId="77777777" w:rsidR="00AF227B" w:rsidRDefault="00AF227B">
      <w:pPr>
        <w:pStyle w:val="BodyText"/>
        <w:rPr>
          <w:rFonts w:ascii="Trebuchet MS"/>
          <w:b/>
        </w:rPr>
      </w:pPr>
    </w:p>
    <w:p w14:paraId="59288075" w14:textId="77777777" w:rsidR="00AF227B" w:rsidRDefault="00510BE3">
      <w:pPr>
        <w:pStyle w:val="BodyText"/>
        <w:spacing w:before="3"/>
        <w:rPr>
          <w:rFonts w:ascii="Trebuchet MS"/>
          <w:b/>
        </w:rPr>
      </w:pPr>
      <w:r>
        <w:pict w14:anchorId="08935CC5">
          <v:shape id="_x0000_s1037" type="#_x0000_t202" style="position:absolute;margin-left:261.9pt;margin-top:13pt;width:27.65pt;height:5.8pt;z-index:-251655168;mso-wrap-distance-left:0;mso-wrap-distance-right:0;mso-position-horizontal-relative:page" filled="f" stroked="f">
            <v:textbox style="mso-next-textbox:#_x0000_s1037" inset="0,0,0,0">
              <w:txbxContent>
                <w:p w14:paraId="2EA41119" w14:textId="77777777" w:rsidR="00CA2C44" w:rsidRDefault="00CA2C44">
                  <w:pPr>
                    <w:spacing w:line="115" w:lineRule="exact"/>
                    <w:ind w:left="172"/>
                    <w:rPr>
                      <w:rFonts w:ascii="Trebuchet MS"/>
                      <w:b/>
                      <w:sz w:val="14"/>
                    </w:rPr>
                  </w:pPr>
                  <w:r>
                    <w:rPr>
                      <w:rFonts w:ascii="Trebuchet MS"/>
                      <w:b/>
                      <w:sz w:val="14"/>
                    </w:rPr>
                    <w:t>Yes</w:t>
                  </w:r>
                </w:p>
              </w:txbxContent>
            </v:textbox>
            <w10:wrap type="topAndBottom" anchorx="page"/>
          </v:shape>
        </w:pict>
      </w:r>
    </w:p>
    <w:p w14:paraId="01D4FD06" w14:textId="77777777" w:rsidR="00AF227B" w:rsidRDefault="00AF227B">
      <w:pPr>
        <w:pStyle w:val="BodyText"/>
        <w:spacing w:before="6"/>
        <w:rPr>
          <w:rFonts w:ascii="Trebuchet MS"/>
          <w:b/>
          <w:sz w:val="2"/>
        </w:rPr>
      </w:pPr>
    </w:p>
    <w:p w14:paraId="62FB6D99" w14:textId="77777777" w:rsidR="00AF227B" w:rsidRDefault="00510BE3">
      <w:pPr>
        <w:pStyle w:val="BodyText"/>
        <w:ind w:left="1223"/>
        <w:rPr>
          <w:rFonts w:ascii="Trebuchet MS"/>
        </w:rPr>
      </w:pPr>
      <w:r>
        <w:rPr>
          <w:rFonts w:ascii="Trebuchet MS"/>
        </w:rPr>
      </w:r>
      <w:r>
        <w:rPr>
          <w:rFonts w:ascii="Trebuchet MS"/>
        </w:rPr>
        <w:pict w14:anchorId="670A7938">
          <v:shape id="_x0000_s1229" type="#_x0000_t202" style="width:71.1pt;height:43.75pt;mso-left-percent:-10001;mso-top-percent:-10001;mso-position-horizontal:absolute;mso-position-horizontal-relative:char;mso-position-vertical:absolute;mso-position-vertical-relative:line;mso-left-percent:-10001;mso-top-percent:-10001" filled="f" strokecolor="#404040" strokeweight=".05358mm">
            <v:textbox style="mso-next-textbox:#_x0000_s1229" inset="0,0,0,0">
              <w:txbxContent>
                <w:p w14:paraId="55ACDA54" w14:textId="77777777" w:rsidR="00CA2C44" w:rsidRDefault="00CA2C44">
                  <w:pPr>
                    <w:spacing w:before="90" w:line="259" w:lineRule="auto"/>
                    <w:ind w:left="52" w:right="42"/>
                    <w:jc w:val="center"/>
                    <w:rPr>
                      <w:rFonts w:ascii="Trebuchet MS"/>
                      <w:b/>
                      <w:sz w:val="14"/>
                    </w:rPr>
                  </w:pPr>
                  <w:r>
                    <w:rPr>
                      <w:rFonts w:ascii="Trebuchet MS"/>
                      <w:b/>
                      <w:sz w:val="14"/>
                    </w:rPr>
                    <w:t xml:space="preserve">Post managers </w:t>
                  </w:r>
                  <w:r>
                    <w:rPr>
                      <w:rFonts w:ascii="Trebuchet MS"/>
                      <w:b/>
                      <w:w w:val="95"/>
                      <w:sz w:val="14"/>
                    </w:rPr>
                    <w:t xml:space="preserve">approval notification </w:t>
                  </w:r>
                  <w:r>
                    <w:rPr>
                      <w:rFonts w:ascii="Trebuchet MS"/>
                      <w:b/>
                      <w:sz w:val="14"/>
                    </w:rPr>
                    <w:t>goes to the travel desk</w:t>
                  </w:r>
                </w:p>
              </w:txbxContent>
            </v:textbox>
            <w10:anchorlock/>
          </v:shape>
        </w:pict>
      </w:r>
      <w:r w:rsidR="00CA2C44">
        <w:rPr>
          <w:rFonts w:ascii="Times New Roman"/>
        </w:rPr>
        <w:t xml:space="preserve"> </w:t>
      </w:r>
      <w:r>
        <w:rPr>
          <w:rFonts w:ascii="Trebuchet MS"/>
          <w:position w:val="46"/>
        </w:rPr>
      </w:r>
      <w:r>
        <w:rPr>
          <w:rFonts w:ascii="Trebuchet MS"/>
          <w:position w:val="46"/>
        </w:rPr>
        <w:pict w14:anchorId="06CBF2DD">
          <v:shape id="_x0000_s1228" type="#_x0000_t202" style="width:49.1pt;height:13.9pt;mso-left-percent:-10001;mso-top-percent:-10001;mso-position-horizontal:absolute;mso-position-horizontal-relative:char;mso-position-vertical:absolute;mso-position-vertical-relative:line;mso-left-percent:-10001;mso-top-percent:-10001" filled="f" stroked="f">
            <v:textbox style="mso-next-textbox:#_x0000_s1228" inset="0,0,0,0">
              <w:txbxContent>
                <w:p w14:paraId="414832BD" w14:textId="77777777" w:rsidR="00CA2C44" w:rsidRDefault="00CA2C44">
                  <w:pPr>
                    <w:spacing w:before="62"/>
                    <w:ind w:left="71"/>
                    <w:rPr>
                      <w:rFonts w:ascii="Trebuchet MS"/>
                      <w:b/>
                      <w:sz w:val="11"/>
                    </w:rPr>
                  </w:pPr>
                  <w:r>
                    <w:rPr>
                      <w:rFonts w:ascii="Trebuchet MS"/>
                      <w:b/>
                      <w:w w:val="95"/>
                      <w:sz w:val="11"/>
                    </w:rPr>
                    <w:t>Visa</w:t>
                  </w:r>
                  <w:r>
                    <w:rPr>
                      <w:rFonts w:ascii="Trebuchet MS"/>
                      <w:b/>
                      <w:spacing w:val="-19"/>
                      <w:w w:val="95"/>
                      <w:sz w:val="11"/>
                    </w:rPr>
                    <w:t xml:space="preserve"> </w:t>
                  </w:r>
                  <w:r>
                    <w:rPr>
                      <w:rFonts w:ascii="Trebuchet MS"/>
                      <w:b/>
                      <w:w w:val="95"/>
                      <w:sz w:val="11"/>
                    </w:rPr>
                    <w:t>Already</w:t>
                  </w:r>
                  <w:r>
                    <w:rPr>
                      <w:rFonts w:ascii="Trebuchet MS"/>
                      <w:b/>
                      <w:spacing w:val="-19"/>
                      <w:w w:val="95"/>
                      <w:sz w:val="11"/>
                    </w:rPr>
                    <w:t xml:space="preserve"> </w:t>
                  </w:r>
                  <w:r>
                    <w:rPr>
                      <w:rFonts w:ascii="Trebuchet MS"/>
                      <w:b/>
                      <w:w w:val="95"/>
                      <w:sz w:val="11"/>
                    </w:rPr>
                    <w:t>Exists</w:t>
                  </w:r>
                </w:p>
              </w:txbxContent>
            </v:textbox>
            <w10:anchorlock/>
          </v:shape>
        </w:pict>
      </w:r>
      <w:r w:rsidR="00CA2C44">
        <w:rPr>
          <w:rFonts w:ascii="Times New Roman"/>
          <w:spacing w:val="30"/>
          <w:position w:val="46"/>
        </w:rPr>
        <w:t xml:space="preserve"> </w:t>
      </w:r>
      <w:r>
        <w:rPr>
          <w:rFonts w:ascii="Trebuchet MS"/>
          <w:spacing w:val="30"/>
        </w:rPr>
      </w:r>
      <w:r>
        <w:rPr>
          <w:rFonts w:ascii="Trebuchet MS"/>
          <w:spacing w:val="30"/>
        </w:rPr>
        <w:pict w14:anchorId="3FD3602A">
          <v:shape id="_x0000_s1227" type="#_x0000_t202" style="width:90.9pt;height:43.75pt;mso-left-percent:-10001;mso-top-percent:-10001;mso-position-horizontal:absolute;mso-position-horizontal-relative:char;mso-position-vertical:absolute;mso-position-vertical-relative:line;mso-left-percent:-10001;mso-top-percent:-10001" filled="f" strokecolor="#404040" strokeweight=".05358mm">
            <v:textbox style="mso-next-textbox:#_x0000_s1227" inset="0,0,0,0">
              <w:txbxContent>
                <w:p w14:paraId="740AC917" w14:textId="77BBC492" w:rsidR="00CA2C44" w:rsidRDefault="00CA2C44">
                  <w:pPr>
                    <w:spacing w:before="99" w:line="247" w:lineRule="auto"/>
                    <w:ind w:left="374" w:right="-80" w:hanging="338"/>
                    <w:rPr>
                      <w:rFonts w:ascii="Trebuchet MS"/>
                      <w:b/>
                      <w:sz w:val="14"/>
                    </w:rPr>
                  </w:pPr>
                  <w:r>
                    <w:rPr>
                      <w:rFonts w:ascii="Trebuchet MS"/>
                      <w:b/>
                      <w:sz w:val="14"/>
                    </w:rPr>
                    <w:t>Travel</w:t>
                  </w:r>
                  <w:r w:rsidR="00EF74A4">
                    <w:rPr>
                      <w:rFonts w:ascii="Trebuchet MS"/>
                      <w:b/>
                      <w:sz w:val="14"/>
                    </w:rPr>
                    <w:t xml:space="preserve"> </w:t>
                  </w:r>
                  <w:r>
                    <w:rPr>
                      <w:rFonts w:ascii="Trebuchet MS"/>
                      <w:b/>
                      <w:sz w:val="14"/>
                    </w:rPr>
                    <w:t>desk</w:t>
                  </w:r>
                  <w:r>
                    <w:rPr>
                      <w:rFonts w:ascii="Trebuchet MS"/>
                      <w:b/>
                      <w:spacing w:val="-30"/>
                      <w:sz w:val="14"/>
                    </w:rPr>
                    <w:t xml:space="preserve"> </w:t>
                  </w:r>
                  <w:r>
                    <w:rPr>
                      <w:rFonts w:ascii="Trebuchet MS"/>
                      <w:b/>
                      <w:sz w:val="14"/>
                    </w:rPr>
                    <w:t>initiates</w:t>
                  </w:r>
                  <w:r>
                    <w:rPr>
                      <w:rFonts w:ascii="Trebuchet MS"/>
                      <w:b/>
                      <w:spacing w:val="-29"/>
                      <w:sz w:val="14"/>
                    </w:rPr>
                    <w:t xml:space="preserve"> </w:t>
                  </w:r>
                  <w:r>
                    <w:rPr>
                      <w:rFonts w:ascii="Trebuchet MS"/>
                      <w:b/>
                      <w:sz w:val="14"/>
                    </w:rPr>
                    <w:t>for</w:t>
                  </w:r>
                  <w:r>
                    <w:rPr>
                      <w:rFonts w:ascii="Trebuchet MS"/>
                      <w:b/>
                      <w:spacing w:val="-29"/>
                      <w:sz w:val="14"/>
                    </w:rPr>
                    <w:t xml:space="preserve"> </w:t>
                  </w:r>
                  <w:r>
                    <w:rPr>
                      <w:rFonts w:ascii="Trebuchet MS"/>
                      <w:b/>
                      <w:sz w:val="14"/>
                    </w:rPr>
                    <w:t>flight tickets,</w:t>
                  </w:r>
                  <w:r>
                    <w:rPr>
                      <w:rFonts w:ascii="Trebuchet MS"/>
                      <w:b/>
                      <w:spacing w:val="-17"/>
                      <w:sz w:val="14"/>
                    </w:rPr>
                    <w:t xml:space="preserve"> </w:t>
                  </w:r>
                  <w:r>
                    <w:rPr>
                      <w:rFonts w:ascii="Trebuchet MS"/>
                      <w:b/>
                      <w:sz w:val="14"/>
                    </w:rPr>
                    <w:t>Insurance</w:t>
                  </w:r>
                </w:p>
                <w:p w14:paraId="5CD1638D" w14:textId="4C002414" w:rsidR="00CA2C44" w:rsidRDefault="00EF74A4">
                  <w:pPr>
                    <w:spacing w:line="247" w:lineRule="auto"/>
                    <w:ind w:left="362" w:right="138" w:hanging="212"/>
                    <w:rPr>
                      <w:rFonts w:ascii="Trebuchet MS"/>
                      <w:b/>
                      <w:sz w:val="14"/>
                    </w:rPr>
                  </w:pPr>
                  <w:r>
                    <w:rPr>
                      <w:rFonts w:ascii="Trebuchet MS"/>
                      <w:b/>
                      <w:w w:val="95"/>
                      <w:sz w:val="14"/>
                    </w:rPr>
                    <w:t>, accommodation</w:t>
                  </w:r>
                  <w:r w:rsidR="00CA2C44">
                    <w:rPr>
                      <w:rFonts w:ascii="Trebuchet MS"/>
                      <w:b/>
                      <w:spacing w:val="-16"/>
                      <w:w w:val="95"/>
                      <w:sz w:val="14"/>
                    </w:rPr>
                    <w:t xml:space="preserve"> </w:t>
                  </w:r>
                  <w:r w:rsidR="00CA2C44">
                    <w:rPr>
                      <w:rFonts w:ascii="Trebuchet MS"/>
                      <w:b/>
                      <w:w w:val="95"/>
                      <w:sz w:val="14"/>
                    </w:rPr>
                    <w:t xml:space="preserve">options </w:t>
                  </w:r>
                  <w:r w:rsidR="00CA2C44">
                    <w:rPr>
                      <w:rFonts w:ascii="Trebuchet MS"/>
                      <w:b/>
                      <w:sz w:val="14"/>
                    </w:rPr>
                    <w:t>with the</w:t>
                  </w:r>
                  <w:r w:rsidR="00CA2C44">
                    <w:rPr>
                      <w:rFonts w:ascii="Trebuchet MS"/>
                      <w:b/>
                      <w:spacing w:val="-29"/>
                      <w:sz w:val="14"/>
                    </w:rPr>
                    <w:t xml:space="preserve"> </w:t>
                  </w:r>
                  <w:r w:rsidR="00CA2C44">
                    <w:rPr>
                      <w:rFonts w:ascii="Trebuchet MS"/>
                      <w:b/>
                      <w:sz w:val="14"/>
                    </w:rPr>
                    <w:t>Manager</w:t>
                  </w:r>
                </w:p>
              </w:txbxContent>
            </v:textbox>
            <w10:anchorlock/>
          </v:shape>
        </w:pict>
      </w:r>
    </w:p>
    <w:p w14:paraId="62A87D0B" w14:textId="77777777" w:rsidR="00AF227B" w:rsidRDefault="00AF227B">
      <w:pPr>
        <w:pStyle w:val="BodyText"/>
        <w:rPr>
          <w:rFonts w:ascii="Trebuchet MS"/>
          <w:b/>
        </w:rPr>
      </w:pPr>
    </w:p>
    <w:p w14:paraId="74D20681" w14:textId="77777777" w:rsidR="00AF227B" w:rsidRDefault="00AF227B">
      <w:pPr>
        <w:pStyle w:val="BodyText"/>
        <w:rPr>
          <w:rFonts w:ascii="Trebuchet MS"/>
          <w:b/>
        </w:rPr>
      </w:pPr>
    </w:p>
    <w:p w14:paraId="38507834" w14:textId="77777777" w:rsidR="00AF227B" w:rsidRDefault="00AF227B">
      <w:pPr>
        <w:pStyle w:val="BodyText"/>
        <w:rPr>
          <w:rFonts w:ascii="Trebuchet MS"/>
          <w:b/>
        </w:rPr>
      </w:pPr>
    </w:p>
    <w:p w14:paraId="022027C1" w14:textId="77777777" w:rsidR="00AF227B" w:rsidRDefault="00AF227B">
      <w:pPr>
        <w:pStyle w:val="BodyText"/>
        <w:spacing w:before="6"/>
        <w:rPr>
          <w:rFonts w:ascii="Trebuchet MS"/>
          <w:b/>
          <w:sz w:val="25"/>
        </w:rPr>
      </w:pPr>
    </w:p>
    <w:p w14:paraId="26A1C7D2" w14:textId="77777777" w:rsidR="00AF227B" w:rsidRDefault="00510BE3">
      <w:pPr>
        <w:spacing w:before="78" w:after="10" w:line="247" w:lineRule="auto"/>
        <w:ind w:left="4854" w:right="5340"/>
        <w:jc w:val="center"/>
        <w:rPr>
          <w:rFonts w:ascii="Trebuchet MS"/>
          <w:b/>
          <w:sz w:val="14"/>
        </w:rPr>
      </w:pPr>
      <w:r>
        <w:pict w14:anchorId="2B1D028D">
          <v:shape id="_x0000_s1033" type="#_x0000_t202" style="position:absolute;left:0;text-align:left;margin-left:380.75pt;margin-top:8.55pt;width:98.45pt;height:30.1pt;z-index:251645952;mso-position-horizontal-relative:page" filled="f" strokecolor="#404040" strokeweight=".05358mm">
            <v:textbox style="mso-next-textbox:#_x0000_s1033" inset="0,0,0,0">
              <w:txbxContent>
                <w:p w14:paraId="56D08E58" w14:textId="77777777" w:rsidR="00CA2C44" w:rsidRDefault="00CA2C44">
                  <w:pPr>
                    <w:spacing w:line="98" w:lineRule="exact"/>
                    <w:ind w:left="50"/>
                    <w:rPr>
                      <w:rFonts w:ascii="Trebuchet MS"/>
                      <w:b/>
                      <w:sz w:val="11"/>
                    </w:rPr>
                  </w:pPr>
                  <w:r>
                    <w:rPr>
                      <w:rFonts w:ascii="Trebuchet MS"/>
                      <w:b/>
                      <w:w w:val="90"/>
                      <w:sz w:val="11"/>
                    </w:rPr>
                    <w:t>Finance</w:t>
                  </w:r>
                  <w:r>
                    <w:rPr>
                      <w:rFonts w:ascii="Trebuchet MS"/>
                      <w:b/>
                      <w:spacing w:val="-12"/>
                      <w:w w:val="90"/>
                      <w:sz w:val="11"/>
                    </w:rPr>
                    <w:t xml:space="preserve"> </w:t>
                  </w:r>
                  <w:r>
                    <w:rPr>
                      <w:rFonts w:ascii="Trebuchet MS"/>
                      <w:b/>
                      <w:w w:val="90"/>
                      <w:sz w:val="11"/>
                    </w:rPr>
                    <w:t>to</w:t>
                  </w:r>
                  <w:r>
                    <w:rPr>
                      <w:rFonts w:ascii="Trebuchet MS"/>
                      <w:b/>
                      <w:spacing w:val="-12"/>
                      <w:w w:val="90"/>
                      <w:sz w:val="11"/>
                    </w:rPr>
                    <w:t xml:space="preserve"> </w:t>
                  </w:r>
                  <w:r>
                    <w:rPr>
                      <w:rFonts w:ascii="Trebuchet MS"/>
                      <w:b/>
                      <w:w w:val="90"/>
                      <w:sz w:val="11"/>
                    </w:rPr>
                    <w:t>initiate</w:t>
                  </w:r>
                  <w:r>
                    <w:rPr>
                      <w:rFonts w:ascii="Trebuchet MS"/>
                      <w:b/>
                      <w:spacing w:val="-11"/>
                      <w:w w:val="90"/>
                      <w:sz w:val="11"/>
                    </w:rPr>
                    <w:t xml:space="preserve"> </w:t>
                  </w:r>
                  <w:r>
                    <w:rPr>
                      <w:rFonts w:ascii="Trebuchet MS"/>
                      <w:b/>
                      <w:w w:val="90"/>
                      <w:sz w:val="11"/>
                    </w:rPr>
                    <w:t>the</w:t>
                  </w:r>
                  <w:r>
                    <w:rPr>
                      <w:rFonts w:ascii="Trebuchet MS"/>
                      <w:b/>
                      <w:spacing w:val="-12"/>
                      <w:w w:val="90"/>
                      <w:sz w:val="11"/>
                    </w:rPr>
                    <w:t xml:space="preserve"> </w:t>
                  </w:r>
                  <w:r>
                    <w:rPr>
                      <w:rFonts w:ascii="Trebuchet MS"/>
                      <w:b/>
                      <w:w w:val="90"/>
                      <w:sz w:val="11"/>
                    </w:rPr>
                    <w:t>Forex</w:t>
                  </w:r>
                  <w:r>
                    <w:rPr>
                      <w:rFonts w:ascii="Trebuchet MS"/>
                      <w:b/>
                      <w:spacing w:val="-11"/>
                      <w:w w:val="90"/>
                      <w:sz w:val="11"/>
                    </w:rPr>
                    <w:t xml:space="preserve"> </w:t>
                  </w:r>
                  <w:r>
                    <w:rPr>
                      <w:rFonts w:ascii="Trebuchet MS"/>
                      <w:b/>
                      <w:w w:val="90"/>
                      <w:sz w:val="11"/>
                    </w:rPr>
                    <w:t>process</w:t>
                  </w:r>
                  <w:r>
                    <w:rPr>
                      <w:rFonts w:ascii="Trebuchet MS"/>
                      <w:b/>
                      <w:spacing w:val="-12"/>
                      <w:w w:val="90"/>
                      <w:sz w:val="11"/>
                    </w:rPr>
                    <w:t xml:space="preserve"> </w:t>
                  </w:r>
                  <w:r>
                    <w:rPr>
                      <w:rFonts w:ascii="Trebuchet MS"/>
                      <w:b/>
                      <w:w w:val="90"/>
                      <w:sz w:val="11"/>
                    </w:rPr>
                    <w:t>with</w:t>
                  </w:r>
                </w:p>
                <w:p w14:paraId="19F1A342" w14:textId="77777777" w:rsidR="00CA2C44" w:rsidRDefault="00CA2C44">
                  <w:pPr>
                    <w:spacing w:before="3" w:line="247" w:lineRule="auto"/>
                    <w:ind w:left="22" w:right="12"/>
                    <w:jc w:val="center"/>
                    <w:rPr>
                      <w:rFonts w:ascii="Trebuchet MS"/>
                      <w:b/>
                      <w:sz w:val="11"/>
                    </w:rPr>
                  </w:pPr>
                  <w:r>
                    <w:rPr>
                      <w:rFonts w:ascii="Trebuchet MS"/>
                      <w:b/>
                      <w:w w:val="90"/>
                      <w:sz w:val="11"/>
                    </w:rPr>
                    <w:t xml:space="preserve">the travel desk. Card loading &amp; the initial </w:t>
                  </w:r>
                  <w:r>
                    <w:rPr>
                      <w:rFonts w:ascii="Trebuchet MS"/>
                      <w:b/>
                      <w:w w:val="95"/>
                      <w:sz w:val="11"/>
                    </w:rPr>
                    <w:t xml:space="preserve">cash advances are requested with the travel team keeping the HR Coordinator on </w:t>
                  </w:r>
                  <w:r>
                    <w:rPr>
                      <w:rFonts w:ascii="Trebuchet MS"/>
                      <w:b/>
                      <w:sz w:val="11"/>
                    </w:rPr>
                    <w:t>emails</w:t>
                  </w:r>
                </w:p>
              </w:txbxContent>
            </v:textbox>
            <w10:wrap anchorx="page"/>
          </v:shape>
        </w:pict>
      </w:r>
      <w:r>
        <w:pict w14:anchorId="12F7A627">
          <v:shape id="_x0000_s1032" type="#_x0000_t202" style="position:absolute;left:0;text-align:left;margin-left:78.65pt;margin-top:-40.7pt;width:103.9pt;height:32.85pt;z-index:251650048;mso-position-horizontal-relative:page" filled="f" strokecolor="#404040" strokeweight=".05358mm">
            <v:textbox style="mso-next-textbox:#_x0000_s1032" inset="0,0,0,0">
              <w:txbxContent>
                <w:p w14:paraId="2E9EE060" w14:textId="1C631CBD" w:rsidR="00CA2C44" w:rsidRDefault="00EF74A4">
                  <w:pPr>
                    <w:spacing w:before="73" w:line="247" w:lineRule="auto"/>
                    <w:ind w:left="37" w:right="27"/>
                    <w:jc w:val="center"/>
                    <w:rPr>
                      <w:rFonts w:ascii="Trebuchet MS"/>
                      <w:b/>
                      <w:sz w:val="14"/>
                    </w:rPr>
                  </w:pPr>
                  <w:r>
                    <w:rPr>
                      <w:rFonts w:ascii="Trebuchet MS"/>
                      <w:b/>
                      <w:sz w:val="14"/>
                    </w:rPr>
                    <w:t>Travel desk</w:t>
                  </w:r>
                  <w:r w:rsidR="00CA2C44">
                    <w:rPr>
                      <w:rFonts w:ascii="Trebuchet MS"/>
                      <w:b/>
                      <w:sz w:val="14"/>
                    </w:rPr>
                    <w:t xml:space="preserve"> confirms the </w:t>
                  </w:r>
                  <w:r w:rsidR="00CA2C44">
                    <w:rPr>
                      <w:rFonts w:ascii="Trebuchet MS"/>
                      <w:b/>
                      <w:w w:val="90"/>
                      <w:sz w:val="14"/>
                    </w:rPr>
                    <w:t xml:space="preserve">arrangements (Tickets, Insurance </w:t>
                  </w:r>
                  <w:r w:rsidR="00CA2C44">
                    <w:rPr>
                      <w:rFonts w:ascii="Trebuchet MS"/>
                      <w:b/>
                      <w:sz w:val="14"/>
                    </w:rPr>
                    <w:t>&amp; Forex) with the employee</w:t>
                  </w:r>
                </w:p>
              </w:txbxContent>
            </v:textbox>
            <w10:wrap anchorx="page"/>
          </v:shape>
        </w:pict>
      </w:r>
      <w:r>
        <w:pict w14:anchorId="41ADF238">
          <v:shape id="_x0000_s1031" type="#_x0000_t202" style="position:absolute;left:0;text-align:left;margin-left:41.8pt;margin-top:69.95pt;width:9.3pt;height:25.3pt;z-index:251654144;mso-position-horizontal-relative:page" filled="f" stroked="f">
            <v:textbox style="layout-flow:vertical;mso-layout-flow-alt:bottom-to-top;mso-next-textbox:#_x0000_s1031" inset="0,0,0,0">
              <w:txbxContent>
                <w:p w14:paraId="002AC2AC" w14:textId="77777777" w:rsidR="00CA2C44" w:rsidRDefault="00CA2C44">
                  <w:pPr>
                    <w:spacing w:line="160" w:lineRule="exact"/>
                    <w:ind w:left="20"/>
                    <w:rPr>
                      <w:rFonts w:ascii="Trebuchet MS"/>
                      <w:b/>
                      <w:sz w:val="14"/>
                    </w:rPr>
                  </w:pPr>
                  <w:r w:rsidRPr="004158A5">
                    <w:rPr>
                      <w:rFonts w:ascii="Trebuchet MS"/>
                      <w:b/>
                      <w:sz w:val="14"/>
                    </w:rPr>
                    <w:t>Finance</w:t>
                  </w:r>
                </w:p>
              </w:txbxContent>
            </v:textbox>
            <w10:wrap anchorx="page"/>
          </v:shape>
        </w:pict>
      </w:r>
      <w:r>
        <w:pict w14:anchorId="49323632">
          <v:shape id="_x0000_s1030" type="#_x0000_t202" style="position:absolute;left:0;text-align:left;margin-left:41.8pt;margin-top:-72.65pt;width:9.3pt;height:37.05pt;z-index:251655168;mso-position-horizontal-relative:page" filled="f" stroked="f">
            <v:textbox style="layout-flow:vertical;mso-layout-flow-alt:bottom-to-top;mso-next-textbox:#_x0000_s1030" inset="0,0,0,0">
              <w:txbxContent>
                <w:p w14:paraId="1E895A92" w14:textId="77777777" w:rsidR="00CA2C44" w:rsidRDefault="00CA2C44">
                  <w:pPr>
                    <w:spacing w:line="160" w:lineRule="exact"/>
                    <w:ind w:left="20"/>
                    <w:rPr>
                      <w:rFonts w:ascii="Trebuchet MS"/>
                      <w:b/>
                      <w:sz w:val="14"/>
                    </w:rPr>
                  </w:pPr>
                  <w:r w:rsidRPr="004158A5">
                    <w:rPr>
                      <w:rFonts w:ascii="Trebuchet MS"/>
                      <w:b/>
                      <w:sz w:val="14"/>
                    </w:rPr>
                    <w:t>Travel</w:t>
                  </w:r>
                  <w:r>
                    <w:rPr>
                      <w:rFonts w:ascii="Trebuchet MS"/>
                      <w:b/>
                      <w:spacing w:val="-20"/>
                      <w:w w:val="95"/>
                      <w:sz w:val="14"/>
                    </w:rPr>
                    <w:t xml:space="preserve"> </w:t>
                  </w:r>
                  <w:r>
                    <w:rPr>
                      <w:rFonts w:ascii="Trebuchet MS"/>
                      <w:b/>
                      <w:w w:val="95"/>
                      <w:sz w:val="14"/>
                    </w:rPr>
                    <w:t>Desk</w:t>
                  </w:r>
                </w:p>
              </w:txbxContent>
            </v:textbox>
            <w10:wrap anchorx="page"/>
          </v:shape>
        </w:pict>
      </w:r>
      <w:r w:rsidR="00CA2C44">
        <w:rPr>
          <w:rFonts w:ascii="Trebuchet MS"/>
          <w:b/>
          <w:w w:val="95"/>
          <w:sz w:val="14"/>
        </w:rPr>
        <w:t>Initiation</w:t>
      </w:r>
      <w:r w:rsidR="00CA2C44">
        <w:rPr>
          <w:rFonts w:ascii="Trebuchet MS"/>
          <w:b/>
          <w:spacing w:val="-16"/>
          <w:w w:val="95"/>
          <w:sz w:val="14"/>
        </w:rPr>
        <w:t xml:space="preserve"> </w:t>
      </w:r>
      <w:r w:rsidR="00CA2C44">
        <w:rPr>
          <w:rFonts w:ascii="Trebuchet MS"/>
          <w:b/>
          <w:w w:val="95"/>
          <w:sz w:val="14"/>
        </w:rPr>
        <w:t>of</w:t>
      </w:r>
      <w:r w:rsidR="00CA2C44">
        <w:rPr>
          <w:rFonts w:ascii="Trebuchet MS"/>
          <w:b/>
          <w:spacing w:val="-16"/>
          <w:w w:val="95"/>
          <w:sz w:val="14"/>
        </w:rPr>
        <w:t xml:space="preserve"> </w:t>
      </w:r>
      <w:r w:rsidR="00CA2C44">
        <w:rPr>
          <w:rFonts w:ascii="Trebuchet MS"/>
          <w:b/>
          <w:w w:val="95"/>
          <w:sz w:val="14"/>
        </w:rPr>
        <w:t>Forex</w:t>
      </w:r>
      <w:r w:rsidR="00CA2C44">
        <w:rPr>
          <w:rFonts w:ascii="Trebuchet MS"/>
          <w:b/>
          <w:spacing w:val="-16"/>
          <w:w w:val="95"/>
          <w:sz w:val="14"/>
        </w:rPr>
        <w:t xml:space="preserve"> </w:t>
      </w:r>
      <w:r w:rsidR="00CA2C44">
        <w:rPr>
          <w:rFonts w:ascii="Trebuchet MS"/>
          <w:b/>
          <w:w w:val="95"/>
          <w:sz w:val="14"/>
        </w:rPr>
        <w:t xml:space="preserve">and </w:t>
      </w:r>
      <w:r w:rsidR="00CA2C44">
        <w:rPr>
          <w:rFonts w:ascii="Trebuchet MS"/>
          <w:b/>
          <w:sz w:val="14"/>
        </w:rPr>
        <w:t>card</w:t>
      </w:r>
      <w:r w:rsidR="00CA2C44">
        <w:rPr>
          <w:rFonts w:ascii="Trebuchet MS"/>
          <w:b/>
          <w:spacing w:val="-32"/>
          <w:sz w:val="14"/>
        </w:rPr>
        <w:t xml:space="preserve"> </w:t>
      </w:r>
      <w:r w:rsidR="00CA2C44">
        <w:rPr>
          <w:rFonts w:ascii="Trebuchet MS"/>
          <w:b/>
          <w:sz w:val="14"/>
        </w:rPr>
        <w:t>by</w:t>
      </w:r>
      <w:r w:rsidR="00CA2C44">
        <w:rPr>
          <w:rFonts w:ascii="Trebuchet MS"/>
          <w:b/>
          <w:spacing w:val="-31"/>
          <w:sz w:val="14"/>
        </w:rPr>
        <w:t xml:space="preserve"> </w:t>
      </w:r>
      <w:r w:rsidR="00CA2C44">
        <w:rPr>
          <w:rFonts w:ascii="Trebuchet MS"/>
          <w:b/>
          <w:sz w:val="14"/>
        </w:rPr>
        <w:t>Finance</w:t>
      </w:r>
      <w:r w:rsidR="00CA2C44">
        <w:rPr>
          <w:rFonts w:ascii="Trebuchet MS"/>
          <w:b/>
          <w:spacing w:val="-31"/>
          <w:sz w:val="14"/>
        </w:rPr>
        <w:t xml:space="preserve"> </w:t>
      </w:r>
      <w:r w:rsidR="00CA2C44">
        <w:rPr>
          <w:rFonts w:ascii="Trebuchet MS"/>
          <w:b/>
          <w:sz w:val="14"/>
        </w:rPr>
        <w:t>team with</w:t>
      </w:r>
      <w:r w:rsidR="00CA2C44">
        <w:rPr>
          <w:rFonts w:ascii="Trebuchet MS"/>
          <w:b/>
          <w:spacing w:val="-28"/>
          <w:sz w:val="14"/>
        </w:rPr>
        <w:t xml:space="preserve"> </w:t>
      </w:r>
      <w:r w:rsidR="00CA2C44">
        <w:rPr>
          <w:rFonts w:ascii="Trebuchet MS"/>
          <w:b/>
          <w:sz w:val="14"/>
        </w:rPr>
        <w:t>the</w:t>
      </w:r>
      <w:r w:rsidR="00CA2C44">
        <w:rPr>
          <w:rFonts w:ascii="Trebuchet MS"/>
          <w:b/>
          <w:spacing w:val="-28"/>
          <w:sz w:val="14"/>
        </w:rPr>
        <w:t xml:space="preserve"> </w:t>
      </w:r>
      <w:r w:rsidR="00CA2C44">
        <w:rPr>
          <w:rFonts w:ascii="Trebuchet MS"/>
          <w:b/>
          <w:sz w:val="14"/>
        </w:rPr>
        <w:t>travel</w:t>
      </w:r>
      <w:r w:rsidR="00CA2C44">
        <w:rPr>
          <w:rFonts w:ascii="Trebuchet MS"/>
          <w:b/>
          <w:spacing w:val="-27"/>
          <w:sz w:val="14"/>
        </w:rPr>
        <w:t xml:space="preserve"> </w:t>
      </w:r>
      <w:r w:rsidR="00CA2C44">
        <w:rPr>
          <w:rFonts w:ascii="Trebuchet MS"/>
          <w:b/>
          <w:sz w:val="14"/>
        </w:rPr>
        <w:t>desk</w:t>
      </w:r>
      <w:r w:rsidR="00CA2C44">
        <w:rPr>
          <w:rFonts w:ascii="Trebuchet MS"/>
          <w:b/>
          <w:spacing w:val="-28"/>
          <w:sz w:val="14"/>
        </w:rPr>
        <w:t xml:space="preserve"> </w:t>
      </w:r>
      <w:r w:rsidR="00CA2C44">
        <w:rPr>
          <w:rFonts w:ascii="Trebuchet MS"/>
          <w:b/>
          <w:sz w:val="14"/>
        </w:rPr>
        <w:t xml:space="preserve">2 </w:t>
      </w:r>
      <w:r w:rsidR="00CA2C44">
        <w:rPr>
          <w:rFonts w:ascii="Trebuchet MS"/>
          <w:b/>
          <w:w w:val="95"/>
          <w:sz w:val="14"/>
        </w:rPr>
        <w:t>days</w:t>
      </w:r>
      <w:r w:rsidR="00CA2C44">
        <w:rPr>
          <w:rFonts w:ascii="Trebuchet MS"/>
          <w:b/>
          <w:spacing w:val="-15"/>
          <w:w w:val="95"/>
          <w:sz w:val="14"/>
        </w:rPr>
        <w:t xml:space="preserve"> </w:t>
      </w:r>
      <w:r w:rsidR="00CA2C44">
        <w:rPr>
          <w:rFonts w:ascii="Trebuchet MS"/>
          <w:b/>
          <w:w w:val="95"/>
          <w:sz w:val="14"/>
        </w:rPr>
        <w:t>prior</w:t>
      </w:r>
      <w:r w:rsidR="00CA2C44">
        <w:rPr>
          <w:rFonts w:ascii="Trebuchet MS"/>
          <w:b/>
          <w:spacing w:val="-14"/>
          <w:w w:val="95"/>
          <w:sz w:val="14"/>
        </w:rPr>
        <w:t xml:space="preserve"> </w:t>
      </w:r>
      <w:r w:rsidR="00CA2C44">
        <w:rPr>
          <w:rFonts w:ascii="Trebuchet MS"/>
          <w:b/>
          <w:w w:val="95"/>
          <w:sz w:val="14"/>
        </w:rPr>
        <w:t>to</w:t>
      </w:r>
      <w:r w:rsidR="00CA2C44">
        <w:rPr>
          <w:rFonts w:ascii="Trebuchet MS"/>
          <w:b/>
          <w:spacing w:val="-15"/>
          <w:w w:val="95"/>
          <w:sz w:val="14"/>
        </w:rPr>
        <w:t xml:space="preserve"> </w:t>
      </w:r>
      <w:r w:rsidR="00CA2C44">
        <w:rPr>
          <w:rFonts w:ascii="Trebuchet MS"/>
          <w:b/>
          <w:w w:val="95"/>
          <w:sz w:val="14"/>
        </w:rPr>
        <w:t>the</w:t>
      </w:r>
      <w:r w:rsidR="00CA2C44">
        <w:rPr>
          <w:rFonts w:ascii="Trebuchet MS"/>
          <w:b/>
          <w:spacing w:val="-14"/>
          <w:w w:val="95"/>
          <w:sz w:val="14"/>
        </w:rPr>
        <w:t xml:space="preserve"> </w:t>
      </w:r>
      <w:r w:rsidR="00CA2C44">
        <w:rPr>
          <w:rFonts w:ascii="Trebuchet MS"/>
          <w:b/>
          <w:w w:val="95"/>
          <w:sz w:val="14"/>
        </w:rPr>
        <w:t xml:space="preserve">travel </w:t>
      </w:r>
      <w:r w:rsidR="00CA2C44">
        <w:rPr>
          <w:rFonts w:ascii="Trebuchet MS"/>
          <w:b/>
          <w:sz w:val="14"/>
        </w:rPr>
        <w:t>date</w:t>
      </w:r>
    </w:p>
    <w:p w14:paraId="277B7951" w14:textId="77777777" w:rsidR="00AF227B" w:rsidRDefault="00510BE3">
      <w:pPr>
        <w:pStyle w:val="BodyText"/>
        <w:ind w:left="7292"/>
        <w:rPr>
          <w:rFonts w:ascii="Trebuchet MS"/>
        </w:rPr>
      </w:pPr>
      <w:r>
        <w:rPr>
          <w:rFonts w:ascii="Trebuchet MS"/>
        </w:rPr>
      </w:r>
      <w:r>
        <w:rPr>
          <w:rFonts w:ascii="Trebuchet MS"/>
        </w:rPr>
        <w:pict w14:anchorId="49612654">
          <v:shape id="_x0000_s1226" type="#_x0000_t202" style="width:98.45pt;height:20.55pt;mso-left-percent:-10001;mso-top-percent:-10001;mso-position-horizontal:absolute;mso-position-horizontal-relative:char;mso-position-vertical:absolute;mso-position-vertical-relative:line;mso-left-percent:-10001;mso-top-percent:-10001" filled="f" strokecolor="#404040" strokeweight=".05358mm">
            <v:textbox inset="0,0,0,0">
              <w:txbxContent>
                <w:p w14:paraId="20A69580" w14:textId="77777777" w:rsidR="00CA2C44" w:rsidRDefault="00CA2C44">
                  <w:pPr>
                    <w:spacing w:before="1" w:line="247" w:lineRule="auto"/>
                    <w:ind w:left="36" w:right="25" w:hanging="1"/>
                    <w:jc w:val="center"/>
                    <w:rPr>
                      <w:rFonts w:ascii="Trebuchet MS"/>
                      <w:b/>
                      <w:sz w:val="11"/>
                    </w:rPr>
                  </w:pPr>
                  <w:r>
                    <w:rPr>
                      <w:rFonts w:ascii="Trebuchet MS"/>
                      <w:b/>
                      <w:sz w:val="11"/>
                    </w:rPr>
                    <w:t>Finance</w:t>
                  </w:r>
                  <w:r>
                    <w:rPr>
                      <w:rFonts w:ascii="Trebuchet MS"/>
                      <w:b/>
                      <w:spacing w:val="-22"/>
                      <w:sz w:val="11"/>
                    </w:rPr>
                    <w:t xml:space="preserve"> </w:t>
                  </w:r>
                  <w:r>
                    <w:rPr>
                      <w:rFonts w:ascii="Trebuchet MS"/>
                      <w:b/>
                      <w:sz w:val="11"/>
                    </w:rPr>
                    <w:t>team</w:t>
                  </w:r>
                  <w:r>
                    <w:rPr>
                      <w:rFonts w:ascii="Trebuchet MS"/>
                      <w:b/>
                      <w:spacing w:val="-21"/>
                      <w:sz w:val="11"/>
                    </w:rPr>
                    <w:t xml:space="preserve"> </w:t>
                  </w:r>
                  <w:r>
                    <w:rPr>
                      <w:rFonts w:ascii="Trebuchet MS"/>
                      <w:b/>
                      <w:sz w:val="11"/>
                    </w:rPr>
                    <w:t>to</w:t>
                  </w:r>
                  <w:r>
                    <w:rPr>
                      <w:rFonts w:ascii="Trebuchet MS"/>
                      <w:b/>
                      <w:spacing w:val="-21"/>
                      <w:sz w:val="11"/>
                    </w:rPr>
                    <w:t xml:space="preserve"> </w:t>
                  </w:r>
                  <w:r>
                    <w:rPr>
                      <w:rFonts w:ascii="Trebuchet MS"/>
                      <w:b/>
                      <w:sz w:val="11"/>
                    </w:rPr>
                    <w:t>load</w:t>
                  </w:r>
                  <w:r>
                    <w:rPr>
                      <w:rFonts w:ascii="Trebuchet MS"/>
                      <w:b/>
                      <w:spacing w:val="-21"/>
                      <w:sz w:val="11"/>
                    </w:rPr>
                    <w:t xml:space="preserve"> </w:t>
                  </w:r>
                  <w:r>
                    <w:rPr>
                      <w:rFonts w:ascii="Trebuchet MS"/>
                      <w:b/>
                      <w:sz w:val="11"/>
                    </w:rPr>
                    <w:t>the</w:t>
                  </w:r>
                  <w:r>
                    <w:rPr>
                      <w:rFonts w:ascii="Trebuchet MS"/>
                      <w:b/>
                      <w:spacing w:val="-21"/>
                      <w:sz w:val="11"/>
                    </w:rPr>
                    <w:t xml:space="preserve"> </w:t>
                  </w:r>
                  <w:r>
                    <w:rPr>
                      <w:rFonts w:ascii="Trebuchet MS"/>
                      <w:b/>
                      <w:sz w:val="11"/>
                    </w:rPr>
                    <w:t>card</w:t>
                  </w:r>
                  <w:r>
                    <w:rPr>
                      <w:rFonts w:ascii="Trebuchet MS"/>
                      <w:b/>
                      <w:spacing w:val="-22"/>
                      <w:sz w:val="11"/>
                    </w:rPr>
                    <w:t xml:space="preserve"> </w:t>
                  </w:r>
                  <w:r>
                    <w:rPr>
                      <w:rFonts w:ascii="Trebuchet MS"/>
                      <w:b/>
                      <w:sz w:val="11"/>
                    </w:rPr>
                    <w:t>on</w:t>
                  </w:r>
                  <w:r>
                    <w:rPr>
                      <w:rFonts w:ascii="Trebuchet MS"/>
                      <w:b/>
                      <w:spacing w:val="-21"/>
                      <w:sz w:val="11"/>
                    </w:rPr>
                    <w:t xml:space="preserve"> </w:t>
                  </w:r>
                  <w:r>
                    <w:rPr>
                      <w:rFonts w:ascii="Trebuchet MS"/>
                      <w:b/>
                      <w:sz w:val="11"/>
                    </w:rPr>
                    <w:t xml:space="preserve">a </w:t>
                  </w:r>
                  <w:r>
                    <w:rPr>
                      <w:rFonts w:ascii="Trebuchet MS"/>
                      <w:b/>
                      <w:w w:val="90"/>
                      <w:sz w:val="11"/>
                    </w:rPr>
                    <w:t>monthly</w:t>
                  </w:r>
                  <w:r>
                    <w:rPr>
                      <w:rFonts w:ascii="Trebuchet MS"/>
                      <w:b/>
                      <w:spacing w:val="-10"/>
                      <w:w w:val="90"/>
                      <w:sz w:val="11"/>
                    </w:rPr>
                    <w:t xml:space="preserve"> </w:t>
                  </w:r>
                  <w:r>
                    <w:rPr>
                      <w:rFonts w:ascii="Trebuchet MS"/>
                      <w:b/>
                      <w:w w:val="90"/>
                      <w:sz w:val="11"/>
                    </w:rPr>
                    <w:t>basis,</w:t>
                  </w:r>
                  <w:r>
                    <w:rPr>
                      <w:rFonts w:ascii="Trebuchet MS"/>
                      <w:b/>
                      <w:spacing w:val="-10"/>
                      <w:w w:val="90"/>
                      <w:sz w:val="11"/>
                    </w:rPr>
                    <w:t xml:space="preserve"> </w:t>
                  </w:r>
                  <w:r>
                    <w:rPr>
                      <w:rFonts w:ascii="Trebuchet MS"/>
                      <w:b/>
                      <w:w w:val="90"/>
                      <w:sz w:val="11"/>
                    </w:rPr>
                    <w:t>keeping</w:t>
                  </w:r>
                  <w:r>
                    <w:rPr>
                      <w:rFonts w:ascii="Trebuchet MS"/>
                      <w:b/>
                      <w:spacing w:val="-9"/>
                      <w:w w:val="90"/>
                      <w:sz w:val="11"/>
                    </w:rPr>
                    <w:t xml:space="preserve"> </w:t>
                  </w:r>
                  <w:r>
                    <w:rPr>
                      <w:rFonts w:ascii="Trebuchet MS"/>
                      <w:b/>
                      <w:w w:val="90"/>
                      <w:sz w:val="11"/>
                    </w:rPr>
                    <w:t>the</w:t>
                  </w:r>
                  <w:r>
                    <w:rPr>
                      <w:rFonts w:ascii="Trebuchet MS"/>
                      <w:b/>
                      <w:spacing w:val="-10"/>
                      <w:w w:val="90"/>
                      <w:sz w:val="11"/>
                    </w:rPr>
                    <w:t xml:space="preserve"> </w:t>
                  </w:r>
                  <w:r>
                    <w:rPr>
                      <w:rFonts w:ascii="Trebuchet MS"/>
                      <w:b/>
                      <w:w w:val="90"/>
                      <w:sz w:val="11"/>
                    </w:rPr>
                    <w:t>track</w:t>
                  </w:r>
                  <w:r>
                    <w:rPr>
                      <w:rFonts w:ascii="Trebuchet MS"/>
                      <w:b/>
                      <w:spacing w:val="-10"/>
                      <w:w w:val="90"/>
                      <w:sz w:val="11"/>
                    </w:rPr>
                    <w:t xml:space="preserve"> </w:t>
                  </w:r>
                  <w:r>
                    <w:rPr>
                      <w:rFonts w:ascii="Trebuchet MS"/>
                      <w:b/>
                      <w:w w:val="90"/>
                      <w:sz w:val="11"/>
                    </w:rPr>
                    <w:t>of</w:t>
                  </w:r>
                  <w:r>
                    <w:rPr>
                      <w:rFonts w:ascii="Trebuchet MS"/>
                      <w:b/>
                      <w:spacing w:val="-9"/>
                      <w:w w:val="90"/>
                      <w:sz w:val="11"/>
                    </w:rPr>
                    <w:t xml:space="preserve"> </w:t>
                  </w:r>
                  <w:r>
                    <w:rPr>
                      <w:rFonts w:ascii="Trebuchet MS"/>
                      <w:b/>
                      <w:w w:val="90"/>
                      <w:sz w:val="11"/>
                    </w:rPr>
                    <w:t>all</w:t>
                  </w:r>
                  <w:r>
                    <w:rPr>
                      <w:rFonts w:ascii="Trebuchet MS"/>
                      <w:b/>
                      <w:spacing w:val="-10"/>
                      <w:w w:val="90"/>
                      <w:sz w:val="11"/>
                    </w:rPr>
                    <w:t xml:space="preserve"> </w:t>
                  </w:r>
                  <w:r>
                    <w:rPr>
                      <w:rFonts w:ascii="Trebuchet MS"/>
                      <w:b/>
                      <w:w w:val="90"/>
                      <w:sz w:val="11"/>
                    </w:rPr>
                    <w:t xml:space="preserve">the </w:t>
                  </w:r>
                  <w:r>
                    <w:rPr>
                      <w:rFonts w:ascii="Trebuchet MS"/>
                      <w:b/>
                      <w:sz w:val="11"/>
                    </w:rPr>
                    <w:t>traveler</w:t>
                  </w:r>
                  <w:r>
                    <w:rPr>
                      <w:rFonts w:ascii="Trebuchet MS"/>
                      <w:b/>
                      <w:sz w:val="11"/>
                    </w:rPr>
                    <w:t>’</w:t>
                  </w:r>
                  <w:r>
                    <w:rPr>
                      <w:rFonts w:ascii="Trebuchet MS"/>
                      <w:b/>
                      <w:sz w:val="11"/>
                    </w:rPr>
                    <w:t>s</w:t>
                  </w:r>
                  <w:r>
                    <w:rPr>
                      <w:rFonts w:ascii="Trebuchet MS"/>
                      <w:b/>
                      <w:spacing w:val="-13"/>
                      <w:sz w:val="11"/>
                    </w:rPr>
                    <w:t xml:space="preserve"> </w:t>
                  </w:r>
                  <w:r>
                    <w:rPr>
                      <w:rFonts w:ascii="Trebuchet MS"/>
                      <w:b/>
                      <w:sz w:val="11"/>
                    </w:rPr>
                    <w:t>amount</w:t>
                  </w:r>
                </w:p>
              </w:txbxContent>
            </v:textbox>
            <w10:anchorlock/>
          </v:shape>
        </w:pict>
      </w:r>
    </w:p>
    <w:p w14:paraId="46E9E17B" w14:textId="77777777" w:rsidR="00AF227B" w:rsidRDefault="00510BE3">
      <w:pPr>
        <w:pStyle w:val="BodyText"/>
        <w:spacing w:before="6"/>
        <w:rPr>
          <w:rFonts w:ascii="Trebuchet MS"/>
          <w:b/>
          <w:sz w:val="5"/>
        </w:rPr>
      </w:pPr>
      <w:r>
        <w:pict w14:anchorId="2F085270">
          <v:shape id="_x0000_s1028" type="#_x0000_t202" style="position:absolute;margin-left:380.75pt;margin-top:5.3pt;width:98.45pt;height:20.55pt;z-index:-251654144;mso-wrap-distance-left:0;mso-wrap-distance-right:0;mso-position-horizontal-relative:page" filled="f" strokecolor="#404040" strokeweight=".05358mm">
            <v:textbox inset="0,0,0,0">
              <w:txbxContent>
                <w:p w14:paraId="7C4AC34B" w14:textId="77777777" w:rsidR="00CA2C44" w:rsidRDefault="00CA2C44">
                  <w:pPr>
                    <w:spacing w:before="6" w:line="247" w:lineRule="auto"/>
                    <w:ind w:left="120" w:right="110" w:hanging="1"/>
                    <w:jc w:val="center"/>
                    <w:rPr>
                      <w:rFonts w:ascii="Trebuchet MS"/>
                      <w:b/>
                      <w:sz w:val="11"/>
                    </w:rPr>
                  </w:pPr>
                  <w:r>
                    <w:rPr>
                      <w:rFonts w:ascii="Trebuchet MS"/>
                      <w:b/>
                      <w:sz w:val="11"/>
                    </w:rPr>
                    <w:t xml:space="preserve">Finance to sends employee </w:t>
                  </w:r>
                  <w:r>
                    <w:rPr>
                      <w:rFonts w:ascii="Trebuchet MS"/>
                      <w:b/>
                      <w:w w:val="90"/>
                      <w:sz w:val="11"/>
                    </w:rPr>
                    <w:t>communication</w:t>
                  </w:r>
                  <w:r>
                    <w:rPr>
                      <w:rFonts w:ascii="Trebuchet MS"/>
                      <w:b/>
                      <w:spacing w:val="-10"/>
                      <w:w w:val="90"/>
                      <w:sz w:val="11"/>
                    </w:rPr>
                    <w:t xml:space="preserve"> </w:t>
                  </w:r>
                  <w:r>
                    <w:rPr>
                      <w:rFonts w:ascii="Trebuchet MS"/>
                      <w:b/>
                      <w:w w:val="90"/>
                      <w:sz w:val="11"/>
                    </w:rPr>
                    <w:t>to</w:t>
                  </w:r>
                  <w:r>
                    <w:rPr>
                      <w:rFonts w:ascii="Trebuchet MS"/>
                      <w:b/>
                      <w:spacing w:val="-10"/>
                      <w:w w:val="90"/>
                      <w:sz w:val="11"/>
                    </w:rPr>
                    <w:t xml:space="preserve"> </w:t>
                  </w:r>
                  <w:r>
                    <w:rPr>
                      <w:rFonts w:ascii="Trebuchet MS"/>
                      <w:b/>
                      <w:w w:val="90"/>
                      <w:sz w:val="11"/>
                    </w:rPr>
                    <w:t>settle</w:t>
                  </w:r>
                  <w:r>
                    <w:rPr>
                      <w:rFonts w:ascii="Trebuchet MS"/>
                      <w:b/>
                      <w:spacing w:val="-10"/>
                      <w:w w:val="90"/>
                      <w:sz w:val="11"/>
                    </w:rPr>
                    <w:t xml:space="preserve"> </w:t>
                  </w:r>
                  <w:r>
                    <w:rPr>
                      <w:rFonts w:ascii="Trebuchet MS"/>
                      <w:b/>
                      <w:w w:val="90"/>
                      <w:sz w:val="11"/>
                    </w:rPr>
                    <w:t>the</w:t>
                  </w:r>
                  <w:r>
                    <w:rPr>
                      <w:rFonts w:ascii="Trebuchet MS"/>
                      <w:b/>
                      <w:spacing w:val="-10"/>
                      <w:w w:val="90"/>
                      <w:sz w:val="11"/>
                    </w:rPr>
                    <w:t xml:space="preserve"> </w:t>
                  </w:r>
                  <w:r>
                    <w:rPr>
                      <w:rFonts w:ascii="Trebuchet MS"/>
                      <w:b/>
                      <w:w w:val="90"/>
                      <w:sz w:val="11"/>
                    </w:rPr>
                    <w:t xml:space="preserve">expenses </w:t>
                  </w:r>
                  <w:r>
                    <w:rPr>
                      <w:rFonts w:ascii="Trebuchet MS"/>
                      <w:b/>
                      <w:sz w:val="11"/>
                    </w:rPr>
                    <w:t>within</w:t>
                  </w:r>
                  <w:r>
                    <w:rPr>
                      <w:rFonts w:ascii="Trebuchet MS"/>
                      <w:b/>
                      <w:spacing w:val="-25"/>
                      <w:sz w:val="11"/>
                    </w:rPr>
                    <w:t xml:space="preserve"> </w:t>
                  </w:r>
                  <w:r>
                    <w:rPr>
                      <w:rFonts w:ascii="Trebuchet MS"/>
                      <w:b/>
                      <w:sz w:val="11"/>
                    </w:rPr>
                    <w:t>7</w:t>
                  </w:r>
                  <w:r>
                    <w:rPr>
                      <w:rFonts w:ascii="Trebuchet MS"/>
                      <w:b/>
                      <w:spacing w:val="-24"/>
                      <w:sz w:val="11"/>
                    </w:rPr>
                    <w:t xml:space="preserve"> </w:t>
                  </w:r>
                  <w:r>
                    <w:rPr>
                      <w:rFonts w:ascii="Trebuchet MS"/>
                      <w:b/>
                      <w:sz w:val="11"/>
                    </w:rPr>
                    <w:t>days</w:t>
                  </w:r>
                  <w:r>
                    <w:rPr>
                      <w:rFonts w:ascii="Trebuchet MS"/>
                      <w:b/>
                      <w:spacing w:val="-24"/>
                      <w:sz w:val="11"/>
                    </w:rPr>
                    <w:t xml:space="preserve"> </w:t>
                  </w:r>
                  <w:r>
                    <w:rPr>
                      <w:rFonts w:ascii="Trebuchet MS"/>
                      <w:b/>
                      <w:sz w:val="11"/>
                    </w:rPr>
                    <w:t>from</w:t>
                  </w:r>
                  <w:r>
                    <w:rPr>
                      <w:rFonts w:ascii="Trebuchet MS"/>
                      <w:b/>
                      <w:spacing w:val="-24"/>
                      <w:sz w:val="11"/>
                    </w:rPr>
                    <w:t xml:space="preserve"> </w:t>
                  </w:r>
                  <w:r>
                    <w:rPr>
                      <w:rFonts w:ascii="Trebuchet MS"/>
                      <w:b/>
                      <w:sz w:val="11"/>
                    </w:rPr>
                    <w:t>date</w:t>
                  </w:r>
                  <w:r>
                    <w:rPr>
                      <w:rFonts w:ascii="Trebuchet MS"/>
                      <w:b/>
                      <w:spacing w:val="-24"/>
                      <w:sz w:val="11"/>
                    </w:rPr>
                    <w:t xml:space="preserve"> </w:t>
                  </w:r>
                  <w:r>
                    <w:rPr>
                      <w:rFonts w:ascii="Trebuchet MS"/>
                      <w:b/>
                      <w:sz w:val="11"/>
                    </w:rPr>
                    <w:t>of</w:t>
                  </w:r>
                  <w:r>
                    <w:rPr>
                      <w:rFonts w:ascii="Trebuchet MS"/>
                      <w:b/>
                      <w:spacing w:val="-24"/>
                      <w:sz w:val="11"/>
                    </w:rPr>
                    <w:t xml:space="preserve"> </w:t>
                  </w:r>
                  <w:r>
                    <w:rPr>
                      <w:rFonts w:ascii="Trebuchet MS"/>
                      <w:b/>
                      <w:sz w:val="11"/>
                    </w:rPr>
                    <w:t>return</w:t>
                  </w:r>
                </w:p>
              </w:txbxContent>
            </v:textbox>
            <w10:wrap type="topAndBottom" anchorx="page"/>
          </v:shape>
        </w:pict>
      </w:r>
      <w:r>
        <w:pict w14:anchorId="6D4F5812">
          <v:shape id="_x0000_s1027" type="#_x0000_t202" style="position:absolute;margin-left:380.75pt;margin-top:33.55pt;width:98.45pt;height:26.45pt;z-index:-251653120;mso-wrap-distance-left:0;mso-wrap-distance-right:0;mso-position-horizontal-relative:page" filled="f" strokecolor="#404040" strokeweight=".05358mm">
            <v:textbox inset="0,0,0,0">
              <w:txbxContent>
                <w:p w14:paraId="50DF6A6B" w14:textId="77777777" w:rsidR="00CA2C44" w:rsidRDefault="00CA2C44">
                  <w:pPr>
                    <w:spacing w:line="247" w:lineRule="auto"/>
                    <w:ind w:left="22" w:right="11"/>
                    <w:jc w:val="center"/>
                    <w:rPr>
                      <w:rFonts w:ascii="Trebuchet MS"/>
                      <w:b/>
                      <w:sz w:val="11"/>
                    </w:rPr>
                  </w:pPr>
                  <w:r>
                    <w:rPr>
                      <w:rFonts w:ascii="Trebuchet MS"/>
                      <w:b/>
                      <w:w w:val="90"/>
                      <w:sz w:val="11"/>
                    </w:rPr>
                    <w:t xml:space="preserve">Finance to reconcile &amp; validate Forex </w:t>
                  </w:r>
                  <w:r>
                    <w:rPr>
                      <w:rFonts w:ascii="Trebuchet MS"/>
                      <w:b/>
                      <w:w w:val="95"/>
                      <w:sz w:val="11"/>
                    </w:rPr>
                    <w:t xml:space="preserve">invoices for payments. Finance to approve/sign on the Forex issuance </w:t>
                  </w:r>
                  <w:r>
                    <w:rPr>
                      <w:rFonts w:ascii="Trebuchet MS"/>
                      <w:b/>
                      <w:sz w:val="11"/>
                    </w:rPr>
                    <w:t>letters</w:t>
                  </w:r>
                </w:p>
              </w:txbxContent>
            </v:textbox>
            <w10:wrap type="topAndBottom" anchorx="page"/>
          </v:shape>
        </w:pict>
      </w:r>
      <w:r>
        <w:pict w14:anchorId="17F28C06">
          <v:shape id="_x0000_s1026" type="#_x0000_t202" style="position:absolute;margin-left:380.75pt;margin-top:66.8pt;width:98.45pt;height:19.15pt;z-index:-251652096;mso-wrap-distance-left:0;mso-wrap-distance-right:0;mso-position-horizontal-relative:page" filled="f" strokecolor="#404040" strokeweight=".05358mm">
            <v:textbox inset="0,0,0,0">
              <w:txbxContent>
                <w:p w14:paraId="486DA2CB" w14:textId="77777777" w:rsidR="00CA2C44" w:rsidRDefault="00CA2C44">
                  <w:pPr>
                    <w:spacing w:line="120" w:lineRule="exact"/>
                    <w:ind w:left="28"/>
                    <w:rPr>
                      <w:rFonts w:ascii="Trebuchet MS"/>
                      <w:b/>
                      <w:sz w:val="11"/>
                    </w:rPr>
                  </w:pPr>
                  <w:r>
                    <w:rPr>
                      <w:rFonts w:ascii="Trebuchet MS"/>
                      <w:b/>
                      <w:w w:val="90"/>
                      <w:sz w:val="11"/>
                    </w:rPr>
                    <w:t>Finance</w:t>
                  </w:r>
                  <w:r>
                    <w:rPr>
                      <w:rFonts w:ascii="Trebuchet MS"/>
                      <w:b/>
                      <w:spacing w:val="-11"/>
                      <w:w w:val="90"/>
                      <w:sz w:val="11"/>
                    </w:rPr>
                    <w:t xml:space="preserve"> </w:t>
                  </w:r>
                  <w:r>
                    <w:rPr>
                      <w:rFonts w:ascii="Trebuchet MS"/>
                      <w:b/>
                      <w:w w:val="90"/>
                      <w:sz w:val="11"/>
                    </w:rPr>
                    <w:t>to</w:t>
                  </w:r>
                  <w:r>
                    <w:rPr>
                      <w:rFonts w:ascii="Trebuchet MS"/>
                      <w:b/>
                      <w:spacing w:val="-11"/>
                      <w:w w:val="90"/>
                      <w:sz w:val="11"/>
                    </w:rPr>
                    <w:t xml:space="preserve"> </w:t>
                  </w:r>
                  <w:r>
                    <w:rPr>
                      <w:rFonts w:ascii="Trebuchet MS"/>
                      <w:b/>
                      <w:w w:val="90"/>
                      <w:sz w:val="11"/>
                    </w:rPr>
                    <w:t>verify</w:t>
                  </w:r>
                  <w:r>
                    <w:rPr>
                      <w:rFonts w:ascii="Trebuchet MS"/>
                      <w:b/>
                      <w:spacing w:val="-11"/>
                      <w:w w:val="90"/>
                      <w:sz w:val="11"/>
                    </w:rPr>
                    <w:t xml:space="preserve"> </w:t>
                  </w:r>
                  <w:r>
                    <w:rPr>
                      <w:rFonts w:ascii="Trebuchet MS"/>
                      <w:b/>
                      <w:w w:val="90"/>
                      <w:sz w:val="11"/>
                    </w:rPr>
                    <w:t>the</w:t>
                  </w:r>
                  <w:r>
                    <w:rPr>
                      <w:rFonts w:ascii="Trebuchet MS"/>
                      <w:b/>
                      <w:spacing w:val="-10"/>
                      <w:w w:val="90"/>
                      <w:sz w:val="11"/>
                    </w:rPr>
                    <w:t xml:space="preserve"> </w:t>
                  </w:r>
                  <w:r>
                    <w:rPr>
                      <w:rFonts w:ascii="Trebuchet MS"/>
                      <w:b/>
                      <w:w w:val="90"/>
                      <w:sz w:val="11"/>
                    </w:rPr>
                    <w:t>expense</w:t>
                  </w:r>
                  <w:r>
                    <w:rPr>
                      <w:rFonts w:ascii="Trebuchet MS"/>
                      <w:b/>
                      <w:spacing w:val="-11"/>
                      <w:w w:val="90"/>
                      <w:sz w:val="11"/>
                    </w:rPr>
                    <w:t xml:space="preserve"> </w:t>
                  </w:r>
                  <w:r>
                    <w:rPr>
                      <w:rFonts w:ascii="Trebuchet MS"/>
                      <w:b/>
                      <w:w w:val="90"/>
                      <w:sz w:val="11"/>
                    </w:rPr>
                    <w:t>claims</w:t>
                  </w:r>
                  <w:r>
                    <w:rPr>
                      <w:rFonts w:ascii="Trebuchet MS"/>
                      <w:b/>
                      <w:spacing w:val="-11"/>
                      <w:w w:val="90"/>
                      <w:sz w:val="11"/>
                    </w:rPr>
                    <w:t xml:space="preserve"> </w:t>
                  </w:r>
                  <w:r>
                    <w:rPr>
                      <w:rFonts w:ascii="Trebuchet MS"/>
                      <w:b/>
                      <w:w w:val="90"/>
                      <w:sz w:val="11"/>
                    </w:rPr>
                    <w:t>along</w:t>
                  </w:r>
                </w:p>
                <w:p w14:paraId="310B1D1D" w14:textId="77777777" w:rsidR="00CA2C44" w:rsidRDefault="00CA2C44">
                  <w:pPr>
                    <w:spacing w:before="3" w:line="247" w:lineRule="auto"/>
                    <w:ind w:left="22" w:right="11"/>
                    <w:jc w:val="center"/>
                    <w:rPr>
                      <w:rFonts w:ascii="Trebuchet MS"/>
                      <w:b/>
                      <w:sz w:val="11"/>
                    </w:rPr>
                  </w:pPr>
                  <w:r>
                    <w:rPr>
                      <w:rFonts w:ascii="Trebuchet MS"/>
                      <w:b/>
                      <w:w w:val="95"/>
                      <w:sz w:val="11"/>
                    </w:rPr>
                    <w:t>with</w:t>
                  </w:r>
                  <w:r>
                    <w:rPr>
                      <w:rFonts w:ascii="Trebuchet MS"/>
                      <w:b/>
                      <w:spacing w:val="-21"/>
                      <w:w w:val="95"/>
                      <w:sz w:val="11"/>
                    </w:rPr>
                    <w:t xml:space="preserve"> </w:t>
                  </w:r>
                  <w:r>
                    <w:rPr>
                      <w:rFonts w:ascii="Trebuchet MS"/>
                      <w:b/>
                      <w:w w:val="95"/>
                      <w:sz w:val="11"/>
                    </w:rPr>
                    <w:t>the</w:t>
                  </w:r>
                  <w:r>
                    <w:rPr>
                      <w:rFonts w:ascii="Trebuchet MS"/>
                      <w:b/>
                      <w:spacing w:val="-21"/>
                      <w:w w:val="95"/>
                      <w:sz w:val="11"/>
                    </w:rPr>
                    <w:t xml:space="preserve"> </w:t>
                  </w:r>
                  <w:r>
                    <w:rPr>
                      <w:rFonts w:ascii="Trebuchet MS"/>
                      <w:b/>
                      <w:w w:val="95"/>
                      <w:sz w:val="11"/>
                    </w:rPr>
                    <w:t>claim</w:t>
                  </w:r>
                  <w:r>
                    <w:rPr>
                      <w:rFonts w:ascii="Trebuchet MS"/>
                      <w:b/>
                      <w:spacing w:val="-21"/>
                      <w:w w:val="95"/>
                      <w:sz w:val="11"/>
                    </w:rPr>
                    <w:t xml:space="preserve"> </w:t>
                  </w:r>
                  <w:r>
                    <w:rPr>
                      <w:rFonts w:ascii="Trebuchet MS"/>
                      <w:b/>
                      <w:w w:val="95"/>
                      <w:sz w:val="11"/>
                    </w:rPr>
                    <w:t>form</w:t>
                  </w:r>
                  <w:r>
                    <w:rPr>
                      <w:rFonts w:ascii="Trebuchet MS"/>
                      <w:b/>
                      <w:spacing w:val="-21"/>
                      <w:w w:val="95"/>
                      <w:sz w:val="11"/>
                    </w:rPr>
                    <w:t xml:space="preserve"> </w:t>
                  </w:r>
                  <w:r>
                    <w:rPr>
                      <w:rFonts w:ascii="Trebuchet MS"/>
                      <w:b/>
                      <w:w w:val="95"/>
                      <w:sz w:val="11"/>
                    </w:rPr>
                    <w:t>&amp;</w:t>
                  </w:r>
                  <w:r>
                    <w:rPr>
                      <w:rFonts w:ascii="Trebuchet MS"/>
                      <w:b/>
                      <w:spacing w:val="-21"/>
                      <w:w w:val="95"/>
                      <w:sz w:val="11"/>
                    </w:rPr>
                    <w:t xml:space="preserve"> </w:t>
                  </w:r>
                  <w:r>
                    <w:rPr>
                      <w:rFonts w:ascii="Trebuchet MS"/>
                      <w:b/>
                      <w:w w:val="95"/>
                      <w:sz w:val="11"/>
                    </w:rPr>
                    <w:t>the</w:t>
                  </w:r>
                  <w:r>
                    <w:rPr>
                      <w:rFonts w:ascii="Trebuchet MS"/>
                      <w:b/>
                      <w:spacing w:val="-21"/>
                      <w:w w:val="95"/>
                      <w:sz w:val="11"/>
                    </w:rPr>
                    <w:t xml:space="preserve"> </w:t>
                  </w:r>
                  <w:r>
                    <w:rPr>
                      <w:rFonts w:ascii="Trebuchet MS"/>
                      <w:b/>
                      <w:w w:val="95"/>
                      <w:sz w:val="11"/>
                    </w:rPr>
                    <w:t>bills,</w:t>
                  </w:r>
                  <w:r>
                    <w:rPr>
                      <w:rFonts w:ascii="Trebuchet MS"/>
                      <w:b/>
                      <w:spacing w:val="-20"/>
                      <w:w w:val="95"/>
                      <w:sz w:val="11"/>
                    </w:rPr>
                    <w:t xml:space="preserve"> </w:t>
                  </w:r>
                  <w:r>
                    <w:rPr>
                      <w:rFonts w:ascii="Trebuchet MS"/>
                      <w:b/>
                      <w:w w:val="95"/>
                      <w:sz w:val="11"/>
                    </w:rPr>
                    <w:t xml:space="preserve">for </w:t>
                  </w:r>
                  <w:r>
                    <w:rPr>
                      <w:rFonts w:ascii="Trebuchet MS"/>
                      <w:b/>
                      <w:w w:val="90"/>
                      <w:sz w:val="11"/>
                    </w:rPr>
                    <w:t>reimbursement</w:t>
                  </w:r>
                  <w:r>
                    <w:rPr>
                      <w:rFonts w:ascii="Trebuchet MS"/>
                      <w:b/>
                      <w:spacing w:val="-10"/>
                      <w:w w:val="90"/>
                      <w:sz w:val="11"/>
                    </w:rPr>
                    <w:t xml:space="preserve"> </w:t>
                  </w:r>
                  <w:r>
                    <w:rPr>
                      <w:rFonts w:ascii="Trebuchet MS"/>
                      <w:b/>
                      <w:w w:val="90"/>
                      <w:sz w:val="11"/>
                    </w:rPr>
                    <w:t>as</w:t>
                  </w:r>
                  <w:r>
                    <w:rPr>
                      <w:rFonts w:ascii="Trebuchet MS"/>
                      <w:b/>
                      <w:spacing w:val="-10"/>
                      <w:w w:val="90"/>
                      <w:sz w:val="11"/>
                    </w:rPr>
                    <w:t xml:space="preserve"> </w:t>
                  </w:r>
                  <w:r>
                    <w:rPr>
                      <w:rFonts w:ascii="Trebuchet MS"/>
                      <w:b/>
                      <w:w w:val="90"/>
                      <w:sz w:val="11"/>
                    </w:rPr>
                    <w:t>per</w:t>
                  </w:r>
                  <w:r>
                    <w:rPr>
                      <w:rFonts w:ascii="Trebuchet MS"/>
                      <w:b/>
                      <w:spacing w:val="-10"/>
                      <w:w w:val="90"/>
                      <w:sz w:val="11"/>
                    </w:rPr>
                    <w:t xml:space="preserve"> </w:t>
                  </w:r>
                  <w:r>
                    <w:rPr>
                      <w:rFonts w:ascii="Trebuchet MS"/>
                      <w:b/>
                      <w:w w:val="90"/>
                      <w:sz w:val="11"/>
                    </w:rPr>
                    <w:t>the</w:t>
                  </w:r>
                  <w:r>
                    <w:rPr>
                      <w:rFonts w:ascii="Trebuchet MS"/>
                      <w:b/>
                      <w:spacing w:val="-10"/>
                      <w:w w:val="90"/>
                      <w:sz w:val="11"/>
                    </w:rPr>
                    <w:t xml:space="preserve"> </w:t>
                  </w:r>
                  <w:r>
                    <w:rPr>
                      <w:rFonts w:ascii="Trebuchet MS"/>
                      <w:b/>
                      <w:w w:val="90"/>
                      <w:sz w:val="11"/>
                    </w:rPr>
                    <w:t>policy</w:t>
                  </w:r>
                </w:p>
              </w:txbxContent>
            </v:textbox>
            <w10:wrap type="topAndBottom" anchorx="page"/>
          </v:shape>
        </w:pict>
      </w:r>
    </w:p>
    <w:p w14:paraId="157C0959" w14:textId="77777777" w:rsidR="00AF227B" w:rsidRDefault="00AF227B">
      <w:pPr>
        <w:pStyle w:val="BodyText"/>
        <w:spacing w:before="1"/>
        <w:rPr>
          <w:rFonts w:ascii="Trebuchet MS"/>
          <w:b/>
          <w:sz w:val="7"/>
        </w:rPr>
      </w:pPr>
    </w:p>
    <w:p w14:paraId="527F50C1" w14:textId="77777777" w:rsidR="00AF227B" w:rsidRDefault="00AF227B">
      <w:pPr>
        <w:pStyle w:val="BodyText"/>
        <w:spacing w:before="6"/>
        <w:rPr>
          <w:rFonts w:ascii="Trebuchet MS"/>
          <w:b/>
          <w:sz w:val="5"/>
        </w:rPr>
      </w:pPr>
    </w:p>
    <w:p w14:paraId="7949E981" w14:textId="77777777" w:rsidR="00AF227B" w:rsidRDefault="00AF227B">
      <w:pPr>
        <w:rPr>
          <w:rFonts w:ascii="Trebuchet MS"/>
          <w:sz w:val="5"/>
        </w:rPr>
        <w:sectPr w:rsidR="00AF227B">
          <w:type w:val="continuous"/>
          <w:pgSz w:w="11910" w:h="16840"/>
          <w:pgMar w:top="1660" w:right="0" w:bottom="820" w:left="320" w:header="720" w:footer="720" w:gutter="0"/>
          <w:cols w:space="720"/>
        </w:sectPr>
      </w:pPr>
    </w:p>
    <w:p w14:paraId="2390018F" w14:textId="77777777" w:rsidR="00AF227B" w:rsidRPr="00AB20D6" w:rsidRDefault="00CA2C44" w:rsidP="00AB20D6">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AB20D6">
        <w:rPr>
          <w:rFonts w:asciiTheme="minorHAnsi" w:hAnsiTheme="minorHAnsi" w:cstheme="minorHAnsi"/>
          <w:b/>
          <w:color w:val="0070C0"/>
          <w:sz w:val="28"/>
          <w:szCs w:val="28"/>
          <w:lang w:bidi="en-US"/>
        </w:rPr>
        <w:lastRenderedPageBreak/>
        <w:t>TRAVEL ARRANGEMENTS</w:t>
      </w:r>
    </w:p>
    <w:p w14:paraId="6698A2FD" w14:textId="77777777" w:rsidR="00AF227B" w:rsidRDefault="00AF227B">
      <w:pPr>
        <w:pStyle w:val="BodyText"/>
        <w:spacing w:before="2"/>
        <w:rPr>
          <w:b/>
          <w:sz w:val="28"/>
        </w:rPr>
      </w:pPr>
    </w:p>
    <w:p w14:paraId="08B1AE2A" w14:textId="77777777" w:rsidR="00AF227B" w:rsidRPr="00AB20D6" w:rsidRDefault="00CA2C44" w:rsidP="00AB20D6">
      <w:pPr>
        <w:pStyle w:val="Heading2"/>
        <w:numPr>
          <w:ilvl w:val="1"/>
          <w:numId w:val="8"/>
        </w:numPr>
        <w:tabs>
          <w:tab w:val="left" w:pos="567"/>
        </w:tabs>
        <w:ind w:hanging="194"/>
        <w:rPr>
          <w:rFonts w:asciiTheme="minorHAnsi" w:hAnsiTheme="minorHAnsi" w:cstheme="minorHAnsi"/>
          <w:bCs w:val="0"/>
          <w:color w:val="0070C0"/>
          <w:sz w:val="28"/>
          <w:szCs w:val="28"/>
          <w:lang w:bidi="en-US"/>
        </w:rPr>
      </w:pPr>
      <w:r w:rsidRPr="00AB20D6">
        <w:rPr>
          <w:rFonts w:asciiTheme="minorHAnsi" w:hAnsiTheme="minorHAnsi" w:cstheme="minorHAnsi"/>
          <w:bCs w:val="0"/>
          <w:color w:val="0070C0"/>
          <w:sz w:val="28"/>
          <w:szCs w:val="28"/>
          <w:lang w:bidi="en-US"/>
        </w:rPr>
        <w:t>Flight Booking and Travel Reservations</w:t>
      </w:r>
    </w:p>
    <w:p w14:paraId="2373241A" w14:textId="77777777" w:rsidR="00AF227B" w:rsidRDefault="00AF227B">
      <w:pPr>
        <w:pStyle w:val="BodyText"/>
        <w:spacing w:before="4"/>
        <w:rPr>
          <w:b/>
          <w:sz w:val="24"/>
        </w:rPr>
      </w:pPr>
    </w:p>
    <w:p w14:paraId="133CBEAF" w14:textId="77777777" w:rsidR="00AF227B" w:rsidRPr="004158A5" w:rsidRDefault="00CA2C44" w:rsidP="00CB3FA5">
      <w:pPr>
        <w:pStyle w:val="BodyText"/>
        <w:numPr>
          <w:ilvl w:val="0"/>
          <w:numId w:val="21"/>
        </w:numPr>
        <w:tabs>
          <w:tab w:val="left" w:pos="11340"/>
        </w:tabs>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 xml:space="preserve">Travel reservation will be made as per the eligibility and keeping in mind the cost and </w:t>
      </w:r>
      <w:r w:rsidR="00CB3FA5" w:rsidRPr="004158A5">
        <w:rPr>
          <w:rFonts w:asciiTheme="minorHAnsi" w:hAnsiTheme="minorHAnsi" w:cstheme="minorHAnsi"/>
          <w:color w:val="000000" w:themeColor="text1"/>
          <w:sz w:val="24"/>
          <w:szCs w:val="24"/>
          <w:lang w:bidi="en-US"/>
        </w:rPr>
        <w:t>availability</w:t>
      </w:r>
      <w:r w:rsidRPr="004158A5">
        <w:rPr>
          <w:rFonts w:asciiTheme="minorHAnsi" w:hAnsiTheme="minorHAnsi" w:cstheme="minorHAnsi"/>
          <w:color w:val="000000" w:themeColor="text1"/>
          <w:sz w:val="24"/>
          <w:szCs w:val="24"/>
          <w:lang w:bidi="en-US"/>
        </w:rPr>
        <w:t xml:space="preserve"> of tickets, ensuring that it does not affect the travel objective.</w:t>
      </w:r>
    </w:p>
    <w:p w14:paraId="1C6BECC2" w14:textId="77777777" w:rsidR="00AF227B" w:rsidRPr="004158A5" w:rsidRDefault="00AF227B" w:rsidP="00AB20D6">
      <w:pPr>
        <w:pStyle w:val="BodyText"/>
        <w:ind w:left="359"/>
        <w:jc w:val="both"/>
        <w:rPr>
          <w:rFonts w:asciiTheme="minorHAnsi" w:hAnsiTheme="minorHAnsi" w:cstheme="minorHAnsi"/>
          <w:color w:val="000000" w:themeColor="text1"/>
          <w:sz w:val="24"/>
          <w:szCs w:val="24"/>
          <w:lang w:bidi="en-US"/>
        </w:rPr>
      </w:pPr>
    </w:p>
    <w:p w14:paraId="73669641" w14:textId="77777777" w:rsidR="00AF227B" w:rsidRPr="004158A5" w:rsidRDefault="00CA2C44" w:rsidP="00CB3FA5">
      <w:pPr>
        <w:pStyle w:val="BodyText"/>
        <w:numPr>
          <w:ilvl w:val="0"/>
          <w:numId w:val="21"/>
        </w:numPr>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Any deviation or any extensions in original travel duration is subject to approval from Operation Unit Director / Department Head.</w:t>
      </w:r>
    </w:p>
    <w:p w14:paraId="419F3C44" w14:textId="77777777" w:rsidR="00AF227B" w:rsidRPr="004158A5" w:rsidRDefault="00AF227B" w:rsidP="00AB20D6">
      <w:pPr>
        <w:pStyle w:val="BodyText"/>
        <w:ind w:left="359"/>
        <w:jc w:val="both"/>
        <w:rPr>
          <w:rFonts w:asciiTheme="minorHAnsi" w:hAnsiTheme="minorHAnsi" w:cstheme="minorHAnsi"/>
          <w:color w:val="000000" w:themeColor="text1"/>
          <w:sz w:val="24"/>
          <w:szCs w:val="24"/>
          <w:lang w:bidi="en-US"/>
        </w:rPr>
      </w:pPr>
    </w:p>
    <w:p w14:paraId="14D7D1E6" w14:textId="77777777" w:rsidR="00AF227B" w:rsidRPr="004158A5" w:rsidRDefault="00CA2C44" w:rsidP="00CB3FA5">
      <w:pPr>
        <w:pStyle w:val="BodyText"/>
        <w:numPr>
          <w:ilvl w:val="0"/>
          <w:numId w:val="21"/>
        </w:numPr>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In an event, employee needs any changes/modifications in the travel plan/ticket for personal reason then it should be approved by the Operation Unit Director / Department Head. In such situation, the expenses towards any such deviations or extensions should be borne by the employee.</w:t>
      </w:r>
    </w:p>
    <w:p w14:paraId="369C2C30" w14:textId="77777777" w:rsidR="00AF227B" w:rsidRPr="004158A5" w:rsidRDefault="00AF227B" w:rsidP="00AB20D6">
      <w:pPr>
        <w:pStyle w:val="BodyText"/>
        <w:ind w:left="359"/>
        <w:jc w:val="both"/>
        <w:rPr>
          <w:rFonts w:asciiTheme="minorHAnsi" w:hAnsiTheme="minorHAnsi" w:cstheme="minorHAnsi"/>
          <w:color w:val="000000" w:themeColor="text1"/>
          <w:sz w:val="24"/>
          <w:szCs w:val="24"/>
          <w:lang w:bidi="en-US"/>
        </w:rPr>
      </w:pPr>
    </w:p>
    <w:p w14:paraId="2057F9CB" w14:textId="77777777" w:rsidR="00AF227B" w:rsidRPr="004158A5" w:rsidRDefault="00CA2C44" w:rsidP="00CB3FA5">
      <w:pPr>
        <w:pStyle w:val="BodyText"/>
        <w:numPr>
          <w:ilvl w:val="0"/>
          <w:numId w:val="21"/>
        </w:numPr>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In case the change/modification is official, then the request needs to be made to the HR coordinator with due approvals.</w:t>
      </w:r>
    </w:p>
    <w:p w14:paraId="6A1697BE" w14:textId="0C6D0BAA" w:rsidR="00AF227B" w:rsidRPr="00AB20D6" w:rsidRDefault="0058726B">
      <w:pPr>
        <w:pStyle w:val="Heading2"/>
        <w:numPr>
          <w:ilvl w:val="1"/>
          <w:numId w:val="8"/>
        </w:numPr>
        <w:tabs>
          <w:tab w:val="left" w:pos="762"/>
        </w:tabs>
        <w:spacing w:before="184"/>
        <w:rPr>
          <w:rFonts w:asciiTheme="minorHAnsi" w:hAnsiTheme="minorHAnsi" w:cstheme="minorHAnsi"/>
          <w:bCs w:val="0"/>
          <w:color w:val="0070C0"/>
          <w:sz w:val="28"/>
          <w:szCs w:val="28"/>
          <w:lang w:bidi="en-US"/>
        </w:rPr>
      </w:pPr>
      <w:r w:rsidRPr="00AB20D6">
        <w:rPr>
          <w:rFonts w:asciiTheme="minorHAnsi" w:hAnsiTheme="minorHAnsi" w:cstheme="minorHAnsi"/>
          <w:bCs w:val="0"/>
          <w:color w:val="0070C0"/>
          <w:sz w:val="28"/>
          <w:szCs w:val="28"/>
          <w:lang w:bidi="en-US"/>
        </w:rPr>
        <w:t>Checklist</w:t>
      </w:r>
      <w:r w:rsidR="00CA2C44" w:rsidRPr="00AB20D6">
        <w:rPr>
          <w:rFonts w:asciiTheme="minorHAnsi" w:hAnsiTheme="minorHAnsi" w:cstheme="minorHAnsi"/>
          <w:bCs w:val="0"/>
          <w:color w:val="0070C0"/>
          <w:sz w:val="28"/>
          <w:szCs w:val="28"/>
          <w:lang w:bidi="en-US"/>
        </w:rPr>
        <w:t xml:space="preserve"> before </w:t>
      </w:r>
      <w:r w:rsidR="006B0E37">
        <w:rPr>
          <w:rFonts w:asciiTheme="minorHAnsi" w:hAnsiTheme="minorHAnsi" w:cstheme="minorHAnsi"/>
          <w:bCs w:val="0"/>
          <w:color w:val="0070C0"/>
          <w:sz w:val="28"/>
          <w:szCs w:val="28"/>
          <w:lang w:bidi="en-US"/>
        </w:rPr>
        <w:t>departure</w:t>
      </w:r>
    </w:p>
    <w:p w14:paraId="7FC83A4C" w14:textId="77777777" w:rsidR="00AF227B" w:rsidRPr="004158A5" w:rsidRDefault="00AF227B">
      <w:pPr>
        <w:pStyle w:val="BodyText"/>
        <w:spacing w:before="1"/>
        <w:rPr>
          <w:b/>
          <w:color w:val="000000" w:themeColor="text1"/>
          <w:sz w:val="24"/>
        </w:rPr>
      </w:pPr>
    </w:p>
    <w:p w14:paraId="3F71737D" w14:textId="77777777" w:rsidR="00AF227B" w:rsidRPr="004158A5" w:rsidRDefault="00CA2C44" w:rsidP="006B0E37">
      <w:pPr>
        <w:pStyle w:val="BodyText"/>
        <w:ind w:left="426"/>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Prior to departure, the following action must be taken by every employee visiting overseas country:</w:t>
      </w:r>
    </w:p>
    <w:p w14:paraId="7E68623D" w14:textId="77777777" w:rsidR="00AF227B" w:rsidRPr="004158A5" w:rsidRDefault="00AF227B">
      <w:pPr>
        <w:pStyle w:val="BodyText"/>
        <w:spacing w:before="1"/>
        <w:rPr>
          <w:rFonts w:asciiTheme="minorHAnsi" w:hAnsiTheme="minorHAnsi" w:cstheme="minorHAnsi"/>
          <w:color w:val="000000" w:themeColor="text1"/>
          <w:sz w:val="24"/>
          <w:szCs w:val="24"/>
          <w:lang w:bidi="en-US"/>
        </w:rPr>
      </w:pPr>
    </w:p>
    <w:p w14:paraId="058DCA94" w14:textId="77777777" w:rsidR="00AF227B" w:rsidRPr="004158A5" w:rsidRDefault="00CA2C44" w:rsidP="00CB3FA5">
      <w:pPr>
        <w:pStyle w:val="ListParagraph"/>
        <w:numPr>
          <w:ilvl w:val="0"/>
          <w:numId w:val="22"/>
        </w:numPr>
        <w:tabs>
          <w:tab w:val="left" w:pos="1079"/>
          <w:tab w:val="left" w:pos="1080"/>
        </w:tabs>
        <w:ind w:right="958"/>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Settlement of visa expenses and all such bills in connection with the overseas visit to Finance Department.</w:t>
      </w:r>
    </w:p>
    <w:p w14:paraId="2BA15287" w14:textId="77777777" w:rsidR="00AF227B" w:rsidRPr="004158A5" w:rsidRDefault="00CA2C44" w:rsidP="00CB3FA5">
      <w:pPr>
        <w:pStyle w:val="ListParagraph"/>
        <w:numPr>
          <w:ilvl w:val="0"/>
          <w:numId w:val="22"/>
        </w:numPr>
        <w:tabs>
          <w:tab w:val="left" w:pos="1080"/>
        </w:tabs>
        <w:spacing w:before="36" w:line="276" w:lineRule="auto"/>
        <w:ind w:right="958"/>
        <w:jc w:val="both"/>
        <w:rPr>
          <w:rFonts w:asciiTheme="minorHAnsi" w:hAnsiTheme="minorHAnsi" w:cstheme="minorHAnsi"/>
          <w:color w:val="000000" w:themeColor="text1"/>
          <w:sz w:val="24"/>
          <w:szCs w:val="24"/>
          <w:lang w:bidi="en-US"/>
        </w:rPr>
      </w:pPr>
      <w:r w:rsidRPr="004158A5">
        <w:rPr>
          <w:rFonts w:asciiTheme="minorHAnsi" w:hAnsiTheme="minorHAnsi" w:cstheme="minorHAnsi"/>
          <w:color w:val="000000" w:themeColor="text1"/>
          <w:sz w:val="24"/>
          <w:szCs w:val="24"/>
          <w:lang w:bidi="en-US"/>
        </w:rPr>
        <w:t>If the employee fails to settle the advance, company shall adjust the outstanding amount against their salary. If the specific advance has been granted to the employee prior to the deputation, the same shall be adjusted against their future per diem allowance in the coming months.</w:t>
      </w:r>
    </w:p>
    <w:p w14:paraId="66E7D8D0" w14:textId="77777777" w:rsidR="00AF227B" w:rsidRPr="00AB20D6" w:rsidRDefault="00CA2C44" w:rsidP="00AB20D6">
      <w:pPr>
        <w:pStyle w:val="Heading2"/>
        <w:numPr>
          <w:ilvl w:val="1"/>
          <w:numId w:val="8"/>
        </w:numPr>
        <w:tabs>
          <w:tab w:val="left" w:pos="851"/>
        </w:tabs>
        <w:spacing w:before="184"/>
        <w:rPr>
          <w:rFonts w:asciiTheme="minorHAnsi" w:hAnsiTheme="minorHAnsi" w:cstheme="minorHAnsi"/>
          <w:bCs w:val="0"/>
          <w:color w:val="0070C0"/>
          <w:sz w:val="28"/>
          <w:szCs w:val="28"/>
          <w:lang w:bidi="en-US"/>
        </w:rPr>
      </w:pPr>
      <w:r w:rsidRPr="00AB20D6">
        <w:rPr>
          <w:rFonts w:asciiTheme="minorHAnsi" w:hAnsiTheme="minorHAnsi" w:cstheme="minorHAnsi"/>
          <w:bCs w:val="0"/>
          <w:color w:val="0070C0"/>
          <w:sz w:val="28"/>
          <w:szCs w:val="28"/>
          <w:lang w:bidi="en-US"/>
        </w:rPr>
        <w:t>Local Travel Eligibility</w:t>
      </w:r>
    </w:p>
    <w:p w14:paraId="6775803F" w14:textId="77777777" w:rsidR="00AF227B" w:rsidRDefault="00AF227B">
      <w:pPr>
        <w:pStyle w:val="BodyText"/>
        <w:spacing w:before="4"/>
        <w:rPr>
          <w:b/>
          <w:sz w:val="24"/>
        </w:rPr>
      </w:pPr>
    </w:p>
    <w:tbl>
      <w:tblPr>
        <w:tblW w:w="0" w:type="auto"/>
        <w:tblInd w:w="1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395"/>
      </w:tblGrid>
      <w:tr w:rsidR="00AF227B" w14:paraId="0F689FCF" w14:textId="77777777" w:rsidTr="00AB20D6">
        <w:trPr>
          <w:trHeight w:val="1149"/>
        </w:trPr>
        <w:tc>
          <w:tcPr>
            <w:tcW w:w="4645" w:type="dxa"/>
          </w:tcPr>
          <w:p w14:paraId="21C5E52D" w14:textId="77777777" w:rsidR="00AF227B" w:rsidRPr="00AB20D6" w:rsidRDefault="00AF227B" w:rsidP="00AB20D6">
            <w:pPr>
              <w:pStyle w:val="BodyText"/>
              <w:ind w:left="426"/>
              <w:rPr>
                <w:rFonts w:asciiTheme="minorHAnsi" w:hAnsiTheme="minorHAnsi" w:cstheme="minorHAnsi"/>
                <w:color w:val="000000" w:themeColor="text1"/>
                <w:sz w:val="24"/>
                <w:szCs w:val="24"/>
                <w:lang w:bidi="en-US"/>
              </w:rPr>
            </w:pPr>
          </w:p>
          <w:p w14:paraId="3FF5C597" w14:textId="77777777" w:rsidR="00AF227B" w:rsidRDefault="00CA2C44" w:rsidP="00AB20D6">
            <w:pPr>
              <w:pStyle w:val="BodyText"/>
              <w:ind w:left="426"/>
            </w:pPr>
            <w:r w:rsidRPr="00AB20D6">
              <w:rPr>
                <w:rFonts w:asciiTheme="minorHAnsi" w:hAnsiTheme="minorHAnsi" w:cstheme="minorHAnsi"/>
                <w:color w:val="000000" w:themeColor="text1"/>
                <w:sz w:val="24"/>
                <w:szCs w:val="24"/>
                <w:lang w:bidi="en-US"/>
              </w:rPr>
              <w:t>Residence to airport (on departure) Airport to Residence (on arrival)</w:t>
            </w:r>
          </w:p>
        </w:tc>
        <w:tc>
          <w:tcPr>
            <w:tcW w:w="4395" w:type="dxa"/>
          </w:tcPr>
          <w:p w14:paraId="52AA0E51" w14:textId="77777777" w:rsidR="00AF227B" w:rsidRPr="00AB20D6" w:rsidRDefault="00CA2C44" w:rsidP="00AB20D6">
            <w:pPr>
              <w:pStyle w:val="BodyText"/>
              <w:ind w:left="426"/>
              <w:rPr>
                <w:rFonts w:asciiTheme="minorHAnsi" w:hAnsiTheme="minorHAnsi" w:cstheme="minorHAnsi"/>
                <w:color w:val="000000" w:themeColor="text1"/>
                <w:sz w:val="24"/>
                <w:szCs w:val="24"/>
                <w:lang w:bidi="en-US"/>
              </w:rPr>
            </w:pPr>
            <w:r w:rsidRPr="00AB20D6">
              <w:rPr>
                <w:rFonts w:asciiTheme="minorHAnsi" w:hAnsiTheme="minorHAnsi" w:cstheme="minorHAnsi"/>
                <w:color w:val="000000" w:themeColor="text1"/>
                <w:sz w:val="24"/>
                <w:szCs w:val="24"/>
                <w:lang w:bidi="en-US"/>
              </w:rPr>
              <w:t>As per actual supported by Bills transportation company cabs); Original receipt for the fare charged must be obtained by the taxi operating</w:t>
            </w:r>
          </w:p>
          <w:p w14:paraId="60F418CF" w14:textId="1D367D84" w:rsidR="00AF227B" w:rsidRDefault="00CA2C44" w:rsidP="00AB20D6">
            <w:pPr>
              <w:pStyle w:val="BodyText"/>
              <w:ind w:left="426"/>
            </w:pPr>
            <w:r w:rsidRPr="00AB20D6">
              <w:rPr>
                <w:rFonts w:asciiTheme="minorHAnsi" w:hAnsiTheme="minorHAnsi" w:cstheme="minorHAnsi"/>
                <w:color w:val="000000" w:themeColor="text1"/>
                <w:sz w:val="24"/>
                <w:szCs w:val="24"/>
                <w:lang w:bidi="en-US"/>
              </w:rPr>
              <w:t>company.</w:t>
            </w:r>
            <w:r w:rsidR="007674EC">
              <w:rPr>
                <w:rFonts w:asciiTheme="minorHAnsi" w:hAnsiTheme="minorHAnsi" w:cstheme="minorHAnsi"/>
                <w:color w:val="000000" w:themeColor="text1"/>
                <w:sz w:val="24"/>
                <w:szCs w:val="24"/>
                <w:lang w:bidi="en-US"/>
              </w:rPr>
              <w:t xml:space="preserve"> </w:t>
            </w:r>
            <w:r w:rsidRPr="00AB20D6">
              <w:rPr>
                <w:rFonts w:asciiTheme="minorHAnsi" w:hAnsiTheme="minorHAnsi" w:cstheme="minorHAnsi"/>
                <w:color w:val="000000" w:themeColor="text1"/>
                <w:sz w:val="24"/>
                <w:szCs w:val="24"/>
                <w:lang w:bidi="en-US"/>
              </w:rPr>
              <w:t>Hand</w:t>
            </w:r>
            <w:r w:rsidR="0058726B">
              <w:rPr>
                <w:rFonts w:asciiTheme="minorHAnsi" w:hAnsiTheme="minorHAnsi" w:cstheme="minorHAnsi"/>
                <w:color w:val="000000" w:themeColor="text1"/>
                <w:sz w:val="24"/>
                <w:szCs w:val="24"/>
                <w:lang w:bidi="en-US"/>
              </w:rPr>
              <w:t>-</w:t>
            </w:r>
            <w:r w:rsidRPr="00AB20D6">
              <w:rPr>
                <w:rFonts w:asciiTheme="minorHAnsi" w:hAnsiTheme="minorHAnsi" w:cstheme="minorHAnsi"/>
                <w:color w:val="000000" w:themeColor="text1"/>
                <w:sz w:val="24"/>
                <w:szCs w:val="24"/>
                <w:lang w:bidi="en-US"/>
              </w:rPr>
              <w:t>written bills will not be accepted.</w:t>
            </w:r>
          </w:p>
        </w:tc>
      </w:tr>
      <w:tr w:rsidR="00AF227B" w14:paraId="273F121C" w14:textId="77777777" w:rsidTr="00AB20D6">
        <w:trPr>
          <w:trHeight w:val="1199"/>
        </w:trPr>
        <w:tc>
          <w:tcPr>
            <w:tcW w:w="4645" w:type="dxa"/>
          </w:tcPr>
          <w:p w14:paraId="3BC77D2D" w14:textId="77777777" w:rsidR="00AF227B" w:rsidRPr="00AB20D6" w:rsidRDefault="00CA2C44" w:rsidP="00AB20D6">
            <w:pPr>
              <w:pStyle w:val="BodyText"/>
              <w:ind w:left="426"/>
              <w:rPr>
                <w:rFonts w:asciiTheme="minorHAnsi" w:hAnsiTheme="minorHAnsi" w:cstheme="minorHAnsi"/>
                <w:color w:val="000000" w:themeColor="text1"/>
                <w:sz w:val="24"/>
                <w:szCs w:val="24"/>
                <w:lang w:bidi="en-US"/>
              </w:rPr>
            </w:pPr>
            <w:r w:rsidRPr="00AB20D6">
              <w:rPr>
                <w:rFonts w:asciiTheme="minorHAnsi" w:hAnsiTheme="minorHAnsi" w:cstheme="minorHAnsi"/>
                <w:color w:val="000000" w:themeColor="text1"/>
                <w:sz w:val="24"/>
                <w:szCs w:val="24"/>
                <w:lang w:bidi="en-US"/>
              </w:rPr>
              <w:t>Airport to Hotel / Office in foreign country (arrival in the host country)</w:t>
            </w:r>
          </w:p>
          <w:p w14:paraId="6F19EAEE" w14:textId="77777777" w:rsidR="00AF227B" w:rsidRDefault="00CA2C44" w:rsidP="00AB20D6">
            <w:pPr>
              <w:pStyle w:val="BodyText"/>
              <w:ind w:left="426"/>
            </w:pPr>
            <w:r w:rsidRPr="00AB20D6">
              <w:rPr>
                <w:rFonts w:asciiTheme="minorHAnsi" w:hAnsiTheme="minorHAnsi" w:cstheme="minorHAnsi"/>
                <w:color w:val="000000" w:themeColor="text1"/>
                <w:sz w:val="24"/>
                <w:szCs w:val="24"/>
                <w:lang w:bidi="en-US"/>
              </w:rPr>
              <w:t>Hotel / Office to Airport in foreign country (departure from host country)</w:t>
            </w:r>
          </w:p>
        </w:tc>
        <w:tc>
          <w:tcPr>
            <w:tcW w:w="4395" w:type="dxa"/>
          </w:tcPr>
          <w:p w14:paraId="5056A685" w14:textId="77777777" w:rsidR="00AF227B" w:rsidRDefault="00CA2C44" w:rsidP="00AB20D6">
            <w:pPr>
              <w:pStyle w:val="BodyText"/>
              <w:ind w:left="426"/>
            </w:pPr>
            <w:r w:rsidRPr="00AB20D6">
              <w:rPr>
                <w:rFonts w:asciiTheme="minorHAnsi" w:hAnsiTheme="minorHAnsi" w:cstheme="minorHAnsi"/>
                <w:color w:val="000000" w:themeColor="text1"/>
                <w:sz w:val="24"/>
                <w:szCs w:val="24"/>
                <w:lang w:bidi="en-US"/>
              </w:rPr>
              <w:t>As per actuals supported by Bills</w:t>
            </w:r>
          </w:p>
        </w:tc>
      </w:tr>
    </w:tbl>
    <w:p w14:paraId="39A69530" w14:textId="77777777" w:rsidR="00AF227B" w:rsidRDefault="00AF227B">
      <w:pPr>
        <w:spacing w:line="226" w:lineRule="exact"/>
        <w:rPr>
          <w:sz w:val="20"/>
        </w:rPr>
        <w:sectPr w:rsidR="00AF227B">
          <w:pgSz w:w="11910" w:h="16840"/>
          <w:pgMar w:top="1660" w:right="0" w:bottom="820" w:left="320" w:header="673" w:footer="627" w:gutter="0"/>
          <w:cols w:space="720"/>
        </w:sectPr>
      </w:pPr>
    </w:p>
    <w:p w14:paraId="46B6242F" w14:textId="77777777" w:rsidR="00AF227B" w:rsidRPr="006B0E37" w:rsidRDefault="00CA2C44">
      <w:pPr>
        <w:spacing w:before="216"/>
        <w:ind w:left="359"/>
        <w:rPr>
          <w:rFonts w:asciiTheme="minorHAnsi" w:hAnsiTheme="minorHAnsi" w:cstheme="minorHAnsi"/>
          <w:b/>
          <w:color w:val="0070C0"/>
          <w:sz w:val="28"/>
          <w:szCs w:val="28"/>
          <w:lang w:bidi="en-US"/>
        </w:rPr>
      </w:pPr>
      <w:r w:rsidRPr="006B0E37">
        <w:rPr>
          <w:rFonts w:asciiTheme="minorHAnsi" w:hAnsiTheme="minorHAnsi" w:cstheme="minorHAnsi"/>
          <w:b/>
          <w:color w:val="0070C0"/>
          <w:sz w:val="28"/>
          <w:szCs w:val="28"/>
          <w:lang w:bidi="en-US"/>
        </w:rPr>
        <w:lastRenderedPageBreak/>
        <w:t>Note</w:t>
      </w:r>
    </w:p>
    <w:p w14:paraId="5496FF6E" w14:textId="77777777" w:rsidR="00AF227B" w:rsidRDefault="00AF227B">
      <w:pPr>
        <w:pStyle w:val="BodyText"/>
        <w:spacing w:before="11"/>
        <w:rPr>
          <w:b/>
          <w:sz w:val="23"/>
        </w:rPr>
      </w:pPr>
    </w:p>
    <w:p w14:paraId="3FD20F6E" w14:textId="77777777" w:rsidR="00AF227B" w:rsidRPr="005B7E1E" w:rsidRDefault="00CA2C44" w:rsidP="00CB3FA5">
      <w:pPr>
        <w:pStyle w:val="ListParagraph"/>
        <w:numPr>
          <w:ilvl w:val="0"/>
          <w:numId w:val="6"/>
        </w:numPr>
        <w:tabs>
          <w:tab w:val="left" w:pos="720"/>
        </w:tabs>
        <w:spacing w:line="242" w:lineRule="auto"/>
        <w:ind w:right="958" w:hanging="360"/>
        <w:rPr>
          <w:rFonts w:asciiTheme="minorHAnsi" w:hAnsiTheme="minorHAnsi" w:cstheme="minorHAnsi"/>
          <w:color w:val="000000" w:themeColor="text1"/>
          <w:sz w:val="24"/>
          <w:szCs w:val="24"/>
        </w:rPr>
      </w:pPr>
      <w:r w:rsidRPr="005B7E1E">
        <w:rPr>
          <w:rFonts w:asciiTheme="minorHAnsi" w:hAnsiTheme="minorHAnsi" w:cstheme="minorHAnsi"/>
          <w:color w:val="000000" w:themeColor="text1"/>
          <w:sz w:val="24"/>
          <w:szCs w:val="24"/>
        </w:rPr>
        <w:t xml:space="preserve">All the original bills are required to be submitted within </w:t>
      </w:r>
      <w:r w:rsidRPr="005B7E1E">
        <w:rPr>
          <w:rFonts w:asciiTheme="minorHAnsi" w:hAnsiTheme="minorHAnsi" w:cstheme="minorHAnsi"/>
          <w:b/>
          <w:color w:val="000000" w:themeColor="text1"/>
          <w:sz w:val="24"/>
          <w:szCs w:val="24"/>
        </w:rPr>
        <w:t xml:space="preserve">7 days </w:t>
      </w:r>
      <w:r w:rsidRPr="005B7E1E">
        <w:rPr>
          <w:rFonts w:asciiTheme="minorHAnsi" w:hAnsiTheme="minorHAnsi" w:cstheme="minorHAnsi"/>
          <w:color w:val="000000" w:themeColor="text1"/>
          <w:sz w:val="24"/>
          <w:szCs w:val="24"/>
        </w:rPr>
        <w:t>of return from onsite. In case original bills are not submitted, the expenses shall not be reimbursed.</w:t>
      </w:r>
    </w:p>
    <w:p w14:paraId="78A6BB16" w14:textId="77777777" w:rsidR="00AF227B" w:rsidRPr="005B7E1E" w:rsidRDefault="00CA2C44">
      <w:pPr>
        <w:pStyle w:val="ListParagraph"/>
        <w:numPr>
          <w:ilvl w:val="0"/>
          <w:numId w:val="6"/>
        </w:numPr>
        <w:tabs>
          <w:tab w:val="left" w:pos="720"/>
        </w:tabs>
        <w:spacing w:before="119"/>
        <w:ind w:hanging="360"/>
        <w:rPr>
          <w:rFonts w:asciiTheme="minorHAnsi" w:hAnsiTheme="minorHAnsi" w:cstheme="minorHAnsi"/>
          <w:color w:val="000000" w:themeColor="text1"/>
          <w:sz w:val="24"/>
          <w:szCs w:val="24"/>
        </w:rPr>
      </w:pPr>
      <w:r w:rsidRPr="005B7E1E">
        <w:rPr>
          <w:rFonts w:asciiTheme="minorHAnsi" w:hAnsiTheme="minorHAnsi" w:cstheme="minorHAnsi"/>
          <w:color w:val="000000" w:themeColor="text1"/>
          <w:sz w:val="24"/>
          <w:szCs w:val="24"/>
        </w:rPr>
        <w:t>Expenses incurred shall be submitted in the “Onsite Tour Expense Claim</w:t>
      </w:r>
      <w:r w:rsidRPr="005B7E1E">
        <w:rPr>
          <w:rFonts w:asciiTheme="minorHAnsi" w:hAnsiTheme="minorHAnsi" w:cstheme="minorHAnsi"/>
          <w:color w:val="000000" w:themeColor="text1"/>
          <w:spacing w:val="-4"/>
          <w:sz w:val="24"/>
          <w:szCs w:val="24"/>
        </w:rPr>
        <w:t xml:space="preserve"> </w:t>
      </w:r>
      <w:r w:rsidRPr="005B7E1E">
        <w:rPr>
          <w:rFonts w:asciiTheme="minorHAnsi" w:hAnsiTheme="minorHAnsi" w:cstheme="minorHAnsi"/>
          <w:color w:val="000000" w:themeColor="text1"/>
          <w:sz w:val="24"/>
          <w:szCs w:val="24"/>
        </w:rPr>
        <w:t>Form”.</w:t>
      </w:r>
    </w:p>
    <w:p w14:paraId="2F6429D0" w14:textId="77777777" w:rsidR="00AF227B" w:rsidRPr="005B7E1E" w:rsidRDefault="00AF227B">
      <w:pPr>
        <w:pStyle w:val="BodyText"/>
        <w:rPr>
          <w:color w:val="000000" w:themeColor="text1"/>
          <w:sz w:val="22"/>
        </w:rPr>
      </w:pPr>
    </w:p>
    <w:p w14:paraId="30A4DCEA" w14:textId="77777777" w:rsidR="00AF227B" w:rsidRPr="005B7E1E" w:rsidRDefault="00CA2C44" w:rsidP="00CB3FA5">
      <w:pPr>
        <w:pStyle w:val="BodyText"/>
        <w:spacing w:line="249" w:lineRule="auto"/>
        <w:ind w:left="359" w:right="958"/>
        <w:rPr>
          <w:rFonts w:asciiTheme="minorHAnsi" w:hAnsiTheme="minorHAnsi" w:cstheme="minorHAnsi"/>
          <w:color w:val="000000" w:themeColor="text1"/>
          <w:sz w:val="24"/>
          <w:szCs w:val="24"/>
        </w:rPr>
      </w:pPr>
      <w:r w:rsidRPr="005B7E1E">
        <w:rPr>
          <w:rFonts w:asciiTheme="minorHAnsi" w:hAnsiTheme="minorHAnsi" w:cstheme="minorHAnsi"/>
          <w:color w:val="000000" w:themeColor="text1"/>
          <w:sz w:val="24"/>
          <w:szCs w:val="24"/>
        </w:rPr>
        <w:t>Miscellaneous expenses are reimbursable when they are ordinary and necessary to accomplish the official business purpose of a trip. The travel expense form must include an explanation of why such expenditures are being claimed.</w:t>
      </w:r>
    </w:p>
    <w:p w14:paraId="3FBBDA5E" w14:textId="77777777" w:rsidR="00AF227B" w:rsidRPr="005B7E1E" w:rsidRDefault="00AF227B">
      <w:pPr>
        <w:pStyle w:val="BodyText"/>
        <w:rPr>
          <w:rFonts w:asciiTheme="minorHAnsi" w:hAnsiTheme="minorHAnsi" w:cstheme="minorHAnsi"/>
          <w:color w:val="000000" w:themeColor="text1"/>
          <w:sz w:val="24"/>
          <w:szCs w:val="24"/>
        </w:rPr>
      </w:pPr>
    </w:p>
    <w:p w14:paraId="24B52E6D" w14:textId="38E3579A" w:rsidR="00AF227B" w:rsidRPr="005B7E1E" w:rsidRDefault="00CA2C44">
      <w:pPr>
        <w:pStyle w:val="BodyText"/>
        <w:spacing w:line="249" w:lineRule="auto"/>
        <w:ind w:left="359" w:right="613"/>
        <w:rPr>
          <w:rFonts w:asciiTheme="minorHAnsi" w:hAnsiTheme="minorHAnsi" w:cstheme="minorHAnsi"/>
          <w:color w:val="000000" w:themeColor="text1"/>
          <w:sz w:val="24"/>
          <w:szCs w:val="24"/>
        </w:rPr>
      </w:pPr>
      <w:r w:rsidRPr="005B7E1E">
        <w:rPr>
          <w:rFonts w:asciiTheme="minorHAnsi" w:hAnsiTheme="minorHAnsi" w:cstheme="minorHAnsi"/>
          <w:color w:val="000000" w:themeColor="text1"/>
          <w:sz w:val="24"/>
          <w:szCs w:val="24"/>
        </w:rPr>
        <w:t xml:space="preserve">Travel expenses for family members or guests are not reimbursable. However, a guest may share accommodations </w:t>
      </w:r>
      <w:r w:rsidR="0058726B" w:rsidRPr="005B7E1E">
        <w:rPr>
          <w:rFonts w:asciiTheme="minorHAnsi" w:hAnsiTheme="minorHAnsi" w:cstheme="minorHAnsi"/>
          <w:color w:val="000000" w:themeColor="text1"/>
          <w:sz w:val="24"/>
          <w:szCs w:val="24"/>
        </w:rPr>
        <w:t>if</w:t>
      </w:r>
      <w:r w:rsidRPr="005B7E1E">
        <w:rPr>
          <w:rFonts w:asciiTheme="minorHAnsi" w:hAnsiTheme="minorHAnsi" w:cstheme="minorHAnsi"/>
          <w:color w:val="000000" w:themeColor="text1"/>
          <w:sz w:val="24"/>
          <w:szCs w:val="24"/>
        </w:rPr>
        <w:t xml:space="preserve"> there is no additional cost to </w:t>
      </w:r>
      <w:r w:rsidR="00952737" w:rsidRPr="005B7E1E">
        <w:rPr>
          <w:rFonts w:asciiTheme="minorHAnsi" w:hAnsiTheme="minorHAnsi" w:cstheme="minorHAnsi"/>
          <w:color w:val="000000" w:themeColor="text1"/>
          <w:sz w:val="24"/>
          <w:szCs w:val="24"/>
        </w:rPr>
        <w:t>Supremology</w:t>
      </w:r>
      <w:r w:rsidRPr="005B7E1E">
        <w:rPr>
          <w:rFonts w:asciiTheme="minorHAnsi" w:hAnsiTheme="minorHAnsi" w:cstheme="minorHAnsi"/>
          <w:color w:val="000000" w:themeColor="text1"/>
          <w:sz w:val="24"/>
          <w:szCs w:val="24"/>
        </w:rPr>
        <w:t xml:space="preserve"> as a result.</w:t>
      </w:r>
    </w:p>
    <w:p w14:paraId="55C2E31D" w14:textId="77777777" w:rsidR="00AF227B" w:rsidRPr="00AB20D6" w:rsidRDefault="00CA2C44" w:rsidP="00AB20D6">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AB20D6">
        <w:rPr>
          <w:rFonts w:asciiTheme="minorHAnsi" w:hAnsiTheme="minorHAnsi" w:cstheme="minorHAnsi"/>
          <w:b/>
          <w:color w:val="0070C0"/>
          <w:sz w:val="28"/>
          <w:szCs w:val="28"/>
          <w:lang w:bidi="en-US"/>
        </w:rPr>
        <w:t>ENTITLEMENT OF PER DIEM /SALARY</w:t>
      </w:r>
    </w:p>
    <w:p w14:paraId="308FAF5F" w14:textId="77777777" w:rsidR="00AF227B" w:rsidRPr="006B0E37" w:rsidRDefault="00CA2C44" w:rsidP="006B0E37">
      <w:pPr>
        <w:spacing w:before="216"/>
        <w:ind w:left="359"/>
        <w:rPr>
          <w:rFonts w:asciiTheme="minorHAnsi" w:hAnsiTheme="minorHAnsi" w:cstheme="minorHAnsi"/>
          <w:b/>
          <w:color w:val="0070C0"/>
          <w:sz w:val="28"/>
          <w:szCs w:val="28"/>
          <w:lang w:bidi="en-US"/>
        </w:rPr>
      </w:pPr>
      <w:r w:rsidRPr="006B0E37">
        <w:rPr>
          <w:rFonts w:asciiTheme="minorHAnsi" w:hAnsiTheme="minorHAnsi" w:cstheme="minorHAnsi"/>
          <w:b/>
          <w:color w:val="0070C0"/>
          <w:sz w:val="28"/>
          <w:szCs w:val="28"/>
          <w:lang w:bidi="en-US"/>
        </w:rPr>
        <w:t>On Business visa</w:t>
      </w:r>
    </w:p>
    <w:p w14:paraId="13478F34" w14:textId="77777777" w:rsidR="00AF227B" w:rsidRPr="00764A18" w:rsidRDefault="00AF227B">
      <w:pPr>
        <w:pStyle w:val="BodyText"/>
        <w:rPr>
          <w:b/>
          <w:color w:val="000000" w:themeColor="text1"/>
          <w:sz w:val="21"/>
        </w:rPr>
      </w:pPr>
    </w:p>
    <w:p w14:paraId="3B4D8081" w14:textId="77777777" w:rsidR="00AF227B" w:rsidRPr="00764A18" w:rsidRDefault="00CA2C44" w:rsidP="00A20109">
      <w:pPr>
        <w:pStyle w:val="ListParagraph"/>
        <w:numPr>
          <w:ilvl w:val="2"/>
          <w:numId w:val="5"/>
        </w:numPr>
        <w:tabs>
          <w:tab w:val="left" w:pos="1426"/>
        </w:tabs>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Employee will be entitled for Per Diem Allowance (PDA). In case the PDA is to be given in any other currency the RBI average rate will be taken to convert into equivalent local currency amount. Every employee travelling will be communicated on the amount of allowance they are entitled to.</w:t>
      </w:r>
    </w:p>
    <w:p w14:paraId="27479AB3" w14:textId="02B46E68" w:rsidR="00AF227B" w:rsidRPr="00764A18" w:rsidRDefault="00CA2C44">
      <w:pPr>
        <w:pStyle w:val="ListParagraph"/>
        <w:numPr>
          <w:ilvl w:val="2"/>
          <w:numId w:val="5"/>
        </w:numPr>
        <w:tabs>
          <w:tab w:val="left" w:pos="1426"/>
        </w:tabs>
        <w:spacing w:before="119"/>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 xml:space="preserve">PDA is meant to cover boarding and local travel expenses (Train pass, bus pass, </w:t>
      </w:r>
      <w:r w:rsidR="0058726B" w:rsidRPr="00764A18">
        <w:rPr>
          <w:rFonts w:asciiTheme="minorHAnsi" w:hAnsiTheme="minorHAnsi" w:cstheme="minorHAnsi"/>
          <w:color w:val="000000" w:themeColor="text1"/>
          <w:sz w:val="24"/>
          <w:szCs w:val="24"/>
        </w:rPr>
        <w:t>etc.</w:t>
      </w:r>
      <w:r w:rsidRPr="00764A18">
        <w:rPr>
          <w:rFonts w:asciiTheme="minorHAnsi" w:hAnsiTheme="minorHAnsi" w:cstheme="minorHAnsi"/>
          <w:color w:val="000000" w:themeColor="text1"/>
          <w:sz w:val="24"/>
          <w:szCs w:val="24"/>
        </w:rPr>
        <w:t>)</w:t>
      </w:r>
    </w:p>
    <w:p w14:paraId="01068399" w14:textId="77777777" w:rsidR="00AF227B" w:rsidRPr="00764A18" w:rsidRDefault="00CA2C44" w:rsidP="00A20109">
      <w:pPr>
        <w:pStyle w:val="ListParagraph"/>
        <w:numPr>
          <w:ilvl w:val="2"/>
          <w:numId w:val="5"/>
        </w:numPr>
        <w:tabs>
          <w:tab w:val="left" w:pos="1426"/>
        </w:tabs>
        <w:spacing w:before="120"/>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The PDA is calculated from the day the employee reaches the host country till the day they leave the host country.</w:t>
      </w:r>
    </w:p>
    <w:p w14:paraId="71F32B64" w14:textId="77777777" w:rsidR="00AF227B" w:rsidRPr="006B0E37" w:rsidRDefault="00CA2C44" w:rsidP="006B0E37">
      <w:pPr>
        <w:spacing w:before="216"/>
        <w:ind w:left="359"/>
        <w:rPr>
          <w:rFonts w:asciiTheme="minorHAnsi" w:hAnsiTheme="minorHAnsi" w:cstheme="minorHAnsi"/>
          <w:b/>
          <w:color w:val="0070C0"/>
          <w:sz w:val="28"/>
          <w:szCs w:val="28"/>
          <w:lang w:bidi="en-US"/>
        </w:rPr>
      </w:pPr>
      <w:r w:rsidRPr="006B0E37">
        <w:rPr>
          <w:rFonts w:asciiTheme="minorHAnsi" w:hAnsiTheme="minorHAnsi" w:cstheme="minorHAnsi"/>
          <w:b/>
          <w:color w:val="0070C0"/>
          <w:sz w:val="28"/>
          <w:szCs w:val="28"/>
          <w:lang w:bidi="en-US"/>
        </w:rPr>
        <w:t xml:space="preserve">On Work </w:t>
      </w:r>
      <w:r w:rsidR="006B0E37">
        <w:rPr>
          <w:rFonts w:asciiTheme="minorHAnsi" w:hAnsiTheme="minorHAnsi" w:cstheme="minorHAnsi"/>
          <w:b/>
          <w:color w:val="0070C0"/>
          <w:sz w:val="28"/>
          <w:szCs w:val="28"/>
          <w:lang w:bidi="en-US"/>
        </w:rPr>
        <w:t>permit</w:t>
      </w:r>
    </w:p>
    <w:p w14:paraId="18D49EFB" w14:textId="77777777" w:rsidR="00AF227B" w:rsidRDefault="00AF227B">
      <w:pPr>
        <w:pStyle w:val="BodyText"/>
        <w:rPr>
          <w:b/>
          <w:sz w:val="31"/>
        </w:rPr>
      </w:pPr>
    </w:p>
    <w:p w14:paraId="2FE3C7BF" w14:textId="77777777" w:rsidR="00AF227B" w:rsidRPr="00764A18" w:rsidRDefault="00CA2C44" w:rsidP="00A20109">
      <w:pPr>
        <w:pStyle w:val="ListParagraph"/>
        <w:numPr>
          <w:ilvl w:val="0"/>
          <w:numId w:val="23"/>
        </w:numPr>
        <w:tabs>
          <w:tab w:val="left" w:pos="1440"/>
        </w:tabs>
        <w:spacing w:before="1"/>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Employees travelling on a work permit on a deputation mission will be provided with a secondment contract which will have details of their salary / allowances during the period of secondment in the foreign land.</w:t>
      </w:r>
    </w:p>
    <w:p w14:paraId="5072A594" w14:textId="77777777" w:rsidR="00AF227B" w:rsidRPr="00764A18" w:rsidRDefault="00AF227B">
      <w:pPr>
        <w:pStyle w:val="BodyText"/>
        <w:spacing w:before="4"/>
        <w:rPr>
          <w:rFonts w:asciiTheme="minorHAnsi" w:hAnsiTheme="minorHAnsi" w:cstheme="minorHAnsi"/>
          <w:color w:val="000000" w:themeColor="text1"/>
          <w:sz w:val="24"/>
          <w:szCs w:val="24"/>
        </w:rPr>
      </w:pPr>
    </w:p>
    <w:p w14:paraId="59470BA3" w14:textId="379073A6" w:rsidR="00AF227B" w:rsidRPr="00764A18" w:rsidRDefault="00CA2C44" w:rsidP="00A20109">
      <w:pPr>
        <w:pStyle w:val="ListParagraph"/>
        <w:numPr>
          <w:ilvl w:val="0"/>
          <w:numId w:val="23"/>
        </w:numPr>
        <w:tabs>
          <w:tab w:val="left" w:pos="1440"/>
        </w:tabs>
        <w:spacing w:line="276" w:lineRule="auto"/>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 xml:space="preserve">The employee </w:t>
      </w:r>
      <w:r w:rsidR="0058726B" w:rsidRPr="00764A18">
        <w:rPr>
          <w:rFonts w:asciiTheme="minorHAnsi" w:hAnsiTheme="minorHAnsi" w:cstheme="minorHAnsi"/>
          <w:color w:val="000000" w:themeColor="text1"/>
          <w:sz w:val="24"/>
          <w:szCs w:val="24"/>
        </w:rPr>
        <w:t>must</w:t>
      </w:r>
      <w:r w:rsidRPr="00764A18">
        <w:rPr>
          <w:rFonts w:asciiTheme="minorHAnsi" w:hAnsiTheme="minorHAnsi" w:cstheme="minorHAnsi"/>
          <w:color w:val="000000" w:themeColor="text1"/>
          <w:sz w:val="24"/>
          <w:szCs w:val="24"/>
        </w:rPr>
        <w:t xml:space="preserve"> open an IBAN account in foreign country and send the account number details to </w:t>
      </w:r>
      <w:r w:rsidR="00A3580A" w:rsidRPr="00764A18">
        <w:rPr>
          <w:rFonts w:asciiTheme="minorHAnsi" w:hAnsiTheme="minorHAnsi" w:cstheme="minorHAnsi"/>
          <w:color w:val="000000" w:themeColor="text1"/>
          <w:sz w:val="24"/>
          <w:szCs w:val="24"/>
        </w:rPr>
        <w:t>HR</w:t>
      </w:r>
      <w:r w:rsidRPr="00764A18">
        <w:rPr>
          <w:rFonts w:asciiTheme="minorHAnsi" w:hAnsiTheme="minorHAnsi" w:cstheme="minorHAnsi"/>
          <w:color w:val="000000" w:themeColor="text1"/>
          <w:sz w:val="24"/>
          <w:szCs w:val="24"/>
        </w:rPr>
        <w:t xml:space="preserve"> coordinator. During the secondment the salary will be credited to this account.</w:t>
      </w:r>
    </w:p>
    <w:p w14:paraId="15964322" w14:textId="77777777" w:rsidR="00A3580A" w:rsidRPr="00764A18" w:rsidRDefault="00A3580A" w:rsidP="00A3580A">
      <w:pPr>
        <w:pStyle w:val="ListParagraph"/>
        <w:rPr>
          <w:rFonts w:asciiTheme="minorHAnsi" w:hAnsiTheme="minorHAnsi" w:cstheme="minorHAnsi"/>
          <w:color w:val="000000" w:themeColor="text1"/>
          <w:sz w:val="24"/>
          <w:szCs w:val="24"/>
        </w:rPr>
      </w:pPr>
    </w:p>
    <w:p w14:paraId="409A3DCD" w14:textId="77777777" w:rsidR="00AF227B" w:rsidRPr="00764A18" w:rsidRDefault="00CA2C44" w:rsidP="00A20109">
      <w:pPr>
        <w:pStyle w:val="ListParagraph"/>
        <w:numPr>
          <w:ilvl w:val="0"/>
          <w:numId w:val="23"/>
        </w:numPr>
        <w:tabs>
          <w:tab w:val="left" w:pos="1440"/>
        </w:tabs>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Any extension/break due to personal reasons will be considered as a break in the continuity of the assignment and will be treated as loss of pay</w:t>
      </w:r>
    </w:p>
    <w:p w14:paraId="7841C221" w14:textId="77777777" w:rsidR="00AF227B" w:rsidRPr="00764A18" w:rsidRDefault="00AF227B">
      <w:pPr>
        <w:pStyle w:val="BodyText"/>
        <w:spacing w:before="9"/>
        <w:rPr>
          <w:rFonts w:asciiTheme="minorHAnsi" w:hAnsiTheme="minorHAnsi" w:cstheme="minorHAnsi"/>
          <w:color w:val="000000" w:themeColor="text1"/>
          <w:sz w:val="24"/>
          <w:szCs w:val="24"/>
        </w:rPr>
      </w:pPr>
    </w:p>
    <w:p w14:paraId="0DC151F8" w14:textId="77777777" w:rsidR="00AF227B" w:rsidRPr="00764A18" w:rsidRDefault="00CA2C44" w:rsidP="00A20109">
      <w:pPr>
        <w:pStyle w:val="ListParagraph"/>
        <w:numPr>
          <w:ilvl w:val="0"/>
          <w:numId w:val="23"/>
        </w:numPr>
        <w:tabs>
          <w:tab w:val="left" w:pos="1440"/>
        </w:tabs>
        <w:ind w:right="958"/>
        <w:jc w:val="both"/>
        <w:rPr>
          <w:rFonts w:asciiTheme="minorHAnsi" w:hAnsiTheme="minorHAnsi" w:cstheme="minorHAnsi"/>
          <w:color w:val="000000" w:themeColor="text1"/>
          <w:sz w:val="24"/>
          <w:szCs w:val="24"/>
        </w:rPr>
      </w:pPr>
      <w:r w:rsidRPr="00764A18">
        <w:rPr>
          <w:rFonts w:asciiTheme="minorHAnsi" w:hAnsiTheme="minorHAnsi" w:cstheme="minorHAnsi"/>
          <w:color w:val="000000" w:themeColor="text1"/>
          <w:sz w:val="24"/>
          <w:szCs w:val="24"/>
        </w:rPr>
        <w:t xml:space="preserve">Employees travelling on a work permit on a transfer mode (transferred to the client / associate company in the foreign land), will </w:t>
      </w:r>
      <w:r w:rsidR="006B0E37" w:rsidRPr="00764A18">
        <w:rPr>
          <w:rFonts w:asciiTheme="minorHAnsi" w:hAnsiTheme="minorHAnsi" w:cstheme="minorHAnsi"/>
          <w:color w:val="000000" w:themeColor="text1"/>
          <w:sz w:val="24"/>
          <w:szCs w:val="24"/>
        </w:rPr>
        <w:t>receive</w:t>
      </w:r>
      <w:r w:rsidRPr="00764A18">
        <w:rPr>
          <w:rFonts w:asciiTheme="minorHAnsi" w:hAnsiTheme="minorHAnsi" w:cstheme="minorHAnsi"/>
          <w:color w:val="000000" w:themeColor="text1"/>
          <w:sz w:val="24"/>
          <w:szCs w:val="24"/>
        </w:rPr>
        <w:t xml:space="preserve"> a local contract (detailing the salary and benefits entitlement) from the host country.</w:t>
      </w:r>
    </w:p>
    <w:p w14:paraId="4C7252D0" w14:textId="77777777" w:rsidR="00AF227B" w:rsidRDefault="00AF227B">
      <w:pPr>
        <w:jc w:val="both"/>
        <w:rPr>
          <w:sz w:val="20"/>
        </w:rPr>
        <w:sectPr w:rsidR="00AF227B">
          <w:pgSz w:w="11910" w:h="16840"/>
          <w:pgMar w:top="1660" w:right="0" w:bottom="820" w:left="320" w:header="673" w:footer="627" w:gutter="0"/>
          <w:cols w:space="720"/>
        </w:sectPr>
      </w:pPr>
    </w:p>
    <w:p w14:paraId="58DFC67C" w14:textId="77777777" w:rsidR="00AF227B" w:rsidRPr="006B0E37" w:rsidRDefault="00CA2C44" w:rsidP="006B0E37">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6B0E37">
        <w:rPr>
          <w:rFonts w:asciiTheme="minorHAnsi" w:hAnsiTheme="minorHAnsi" w:cstheme="minorHAnsi"/>
          <w:b/>
          <w:color w:val="0070C0"/>
          <w:sz w:val="28"/>
          <w:szCs w:val="28"/>
          <w:lang w:bidi="en-US"/>
        </w:rPr>
        <w:lastRenderedPageBreak/>
        <w:t>ALLOWANCES</w:t>
      </w:r>
    </w:p>
    <w:p w14:paraId="1BCE637B" w14:textId="77777777" w:rsidR="00AF227B" w:rsidRPr="006B0E37" w:rsidRDefault="00CA2C44" w:rsidP="006B0E37">
      <w:pPr>
        <w:pStyle w:val="Heading2"/>
        <w:tabs>
          <w:tab w:val="left" w:pos="284"/>
        </w:tabs>
        <w:spacing w:before="254"/>
        <w:ind w:left="426" w:hanging="67"/>
        <w:jc w:val="both"/>
        <w:rPr>
          <w:rFonts w:asciiTheme="minorHAnsi" w:hAnsiTheme="minorHAnsi" w:cstheme="minorHAnsi"/>
          <w:bCs w:val="0"/>
          <w:color w:val="0070C0"/>
          <w:sz w:val="28"/>
          <w:szCs w:val="28"/>
          <w:lang w:bidi="en-US"/>
        </w:rPr>
      </w:pPr>
      <w:r w:rsidRPr="006B0E37">
        <w:rPr>
          <w:rFonts w:asciiTheme="minorHAnsi" w:hAnsiTheme="minorHAnsi" w:cstheme="minorHAnsi"/>
          <w:bCs w:val="0"/>
          <w:color w:val="0070C0"/>
          <w:sz w:val="28"/>
          <w:szCs w:val="28"/>
          <w:lang w:bidi="en-US"/>
        </w:rPr>
        <w:t>Short Term Travel Allowances (Max 180 Days)</w:t>
      </w:r>
    </w:p>
    <w:p w14:paraId="57CB36C1" w14:textId="77777777" w:rsidR="00AF227B" w:rsidRDefault="00AF227B">
      <w:pPr>
        <w:pStyle w:val="BodyText"/>
        <w:spacing w:before="3"/>
        <w:rPr>
          <w:b/>
          <w:sz w:val="25"/>
        </w:rPr>
      </w:pPr>
    </w:p>
    <w:p w14:paraId="2A00787C" w14:textId="77777777" w:rsidR="00AF227B" w:rsidRPr="00A3580A" w:rsidRDefault="00CA2C44" w:rsidP="00A20109">
      <w:pPr>
        <w:pStyle w:val="BodyText"/>
        <w:ind w:left="359" w:right="958"/>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Please refer the intranet that has the country specific allowances &amp; other entitlements pertaining to the travel such as:</w:t>
      </w:r>
    </w:p>
    <w:p w14:paraId="6F1AF5E0" w14:textId="77777777" w:rsidR="00AF227B" w:rsidRDefault="00AF227B">
      <w:pPr>
        <w:pStyle w:val="BodyText"/>
        <w:spacing w:before="9"/>
      </w:pPr>
    </w:p>
    <w:p w14:paraId="7857817E" w14:textId="77777777" w:rsidR="00AF227B" w:rsidRPr="006B0E37" w:rsidRDefault="00CA2C44">
      <w:pPr>
        <w:pStyle w:val="ListParagraph"/>
        <w:numPr>
          <w:ilvl w:val="0"/>
          <w:numId w:val="4"/>
        </w:numPr>
        <w:tabs>
          <w:tab w:val="left" w:pos="1079"/>
          <w:tab w:val="left" w:pos="1080"/>
        </w:tabs>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Mode of Indian salary payment</w:t>
      </w:r>
    </w:p>
    <w:p w14:paraId="500FA6FF" w14:textId="77777777" w:rsidR="00AF227B" w:rsidRPr="006B0E37" w:rsidRDefault="00CA2C44">
      <w:pPr>
        <w:pStyle w:val="ListParagraph"/>
        <w:numPr>
          <w:ilvl w:val="0"/>
          <w:numId w:val="4"/>
        </w:numPr>
        <w:tabs>
          <w:tab w:val="left" w:pos="1079"/>
          <w:tab w:val="left" w:pos="1080"/>
        </w:tabs>
        <w:spacing w:before="33"/>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Travel Kit Allowance</w:t>
      </w:r>
    </w:p>
    <w:p w14:paraId="038677F5" w14:textId="77777777" w:rsidR="00AF227B" w:rsidRPr="006B0E37" w:rsidRDefault="00CA2C44">
      <w:pPr>
        <w:pStyle w:val="ListParagraph"/>
        <w:numPr>
          <w:ilvl w:val="0"/>
          <w:numId w:val="4"/>
        </w:numPr>
        <w:tabs>
          <w:tab w:val="left" w:pos="1079"/>
          <w:tab w:val="left" w:pos="1080"/>
        </w:tabs>
        <w:spacing w:before="31"/>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Per</w:t>
      </w:r>
      <w:r w:rsidR="004158A5">
        <w:rPr>
          <w:rFonts w:asciiTheme="minorHAnsi" w:hAnsiTheme="minorHAnsi" w:cstheme="minorHAnsi"/>
          <w:color w:val="000000" w:themeColor="text1"/>
          <w:sz w:val="24"/>
          <w:szCs w:val="24"/>
          <w:lang w:bidi="en-US"/>
        </w:rPr>
        <w:t>-</w:t>
      </w:r>
      <w:r w:rsidRPr="006B0E37">
        <w:rPr>
          <w:rFonts w:asciiTheme="minorHAnsi" w:hAnsiTheme="minorHAnsi" w:cstheme="minorHAnsi"/>
          <w:color w:val="000000" w:themeColor="text1"/>
          <w:sz w:val="24"/>
          <w:szCs w:val="24"/>
          <w:lang w:bidi="en-US"/>
        </w:rPr>
        <w:t>diem allowances</w:t>
      </w:r>
    </w:p>
    <w:p w14:paraId="58B49405" w14:textId="77777777" w:rsidR="00AF227B" w:rsidRPr="006B0E37" w:rsidRDefault="00CA2C44">
      <w:pPr>
        <w:pStyle w:val="ListParagraph"/>
        <w:numPr>
          <w:ilvl w:val="0"/>
          <w:numId w:val="4"/>
        </w:numPr>
        <w:tabs>
          <w:tab w:val="left" w:pos="1079"/>
          <w:tab w:val="left" w:pos="1080"/>
        </w:tabs>
        <w:spacing w:before="33"/>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Accommodation</w:t>
      </w:r>
    </w:p>
    <w:p w14:paraId="229F6F7E" w14:textId="77777777" w:rsidR="00AF227B" w:rsidRPr="006B0E37" w:rsidRDefault="00CA2C44">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Local Travel &amp; Miscellaneous allowances</w:t>
      </w:r>
    </w:p>
    <w:p w14:paraId="5984E8EC" w14:textId="77777777" w:rsidR="00AF227B" w:rsidRPr="006B0E37" w:rsidRDefault="00CA2C44">
      <w:pPr>
        <w:pStyle w:val="ListParagraph"/>
        <w:numPr>
          <w:ilvl w:val="0"/>
          <w:numId w:val="4"/>
        </w:numPr>
        <w:tabs>
          <w:tab w:val="left" w:pos="1079"/>
          <w:tab w:val="left" w:pos="1080"/>
        </w:tabs>
        <w:spacing w:before="33"/>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Airport transfer in the foreign country (Day of travel &amp; Return of travel)</w:t>
      </w:r>
    </w:p>
    <w:p w14:paraId="5AE88FC2" w14:textId="228C2770" w:rsidR="00AF227B" w:rsidRPr="006B0E37" w:rsidRDefault="00CA2C44">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Brokerage Charges</w:t>
      </w:r>
      <w:r w:rsidR="0058726B">
        <w:rPr>
          <w:rFonts w:asciiTheme="minorHAnsi" w:hAnsiTheme="minorHAnsi" w:cstheme="minorHAnsi"/>
          <w:color w:val="000000" w:themeColor="text1"/>
          <w:sz w:val="24"/>
          <w:szCs w:val="24"/>
          <w:lang w:bidi="en-US"/>
        </w:rPr>
        <w:t xml:space="preserve"> </w:t>
      </w:r>
      <w:r w:rsidRPr="006B0E37">
        <w:rPr>
          <w:rFonts w:asciiTheme="minorHAnsi" w:hAnsiTheme="minorHAnsi" w:cstheme="minorHAnsi"/>
          <w:color w:val="000000" w:themeColor="text1"/>
          <w:sz w:val="24"/>
          <w:szCs w:val="24"/>
          <w:lang w:bidi="en-US"/>
        </w:rPr>
        <w:t>(Applicable for short stay)</w:t>
      </w:r>
    </w:p>
    <w:p w14:paraId="26DFE024" w14:textId="77777777" w:rsidR="00AF227B" w:rsidRPr="006B0E37" w:rsidRDefault="00CA2C44">
      <w:pPr>
        <w:pStyle w:val="ListParagraph"/>
        <w:numPr>
          <w:ilvl w:val="0"/>
          <w:numId w:val="4"/>
        </w:numPr>
        <w:tabs>
          <w:tab w:val="left" w:pos="1079"/>
          <w:tab w:val="left" w:pos="1080"/>
        </w:tabs>
        <w:spacing w:before="35"/>
        <w:rPr>
          <w:rFonts w:asciiTheme="minorHAnsi" w:hAnsiTheme="minorHAnsi" w:cstheme="minorHAnsi"/>
          <w:color w:val="000000" w:themeColor="text1"/>
          <w:sz w:val="24"/>
          <w:szCs w:val="24"/>
          <w:lang w:bidi="en-US"/>
        </w:rPr>
      </w:pPr>
      <w:r w:rsidRPr="006B0E37">
        <w:rPr>
          <w:rFonts w:asciiTheme="minorHAnsi" w:hAnsiTheme="minorHAnsi" w:cstheme="minorHAnsi"/>
          <w:color w:val="000000" w:themeColor="text1"/>
          <w:sz w:val="24"/>
          <w:szCs w:val="24"/>
          <w:lang w:bidi="en-US"/>
        </w:rPr>
        <w:t>Telephone Calls</w:t>
      </w:r>
    </w:p>
    <w:p w14:paraId="75A696AC" w14:textId="77777777" w:rsidR="00AF227B" w:rsidRPr="00CB3FA5" w:rsidRDefault="00AF227B">
      <w:pPr>
        <w:pStyle w:val="BodyText"/>
        <w:rPr>
          <w:rFonts w:asciiTheme="minorHAnsi" w:hAnsiTheme="minorHAnsi" w:cstheme="minorHAnsi"/>
          <w:sz w:val="24"/>
          <w:szCs w:val="24"/>
        </w:rPr>
      </w:pPr>
    </w:p>
    <w:p w14:paraId="12EF3D46" w14:textId="77777777" w:rsidR="00AF227B" w:rsidRPr="00A3580A" w:rsidRDefault="00CA2C44" w:rsidP="00A3580A">
      <w:pPr>
        <w:pStyle w:val="BodyText"/>
        <w:ind w:left="359" w:right="958"/>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Below allowances are applicable for L5 &amp; above</w:t>
      </w:r>
    </w:p>
    <w:p w14:paraId="7F0E5269" w14:textId="77777777" w:rsidR="00AF227B" w:rsidRDefault="00AF227B">
      <w:pPr>
        <w:pStyle w:val="BodyText"/>
        <w:spacing w:before="9"/>
        <w:rPr>
          <w:sz w:val="22"/>
        </w:rPr>
      </w:pPr>
    </w:p>
    <w:p w14:paraId="637C77E2" w14:textId="77777777"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Incidental Expenses</w:t>
      </w:r>
    </w:p>
    <w:p w14:paraId="39100F1D" w14:textId="77777777"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Conveyance Expenses</w:t>
      </w:r>
    </w:p>
    <w:p w14:paraId="3820A899" w14:textId="77777777"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Accommodation with breakfast</w:t>
      </w:r>
    </w:p>
    <w:p w14:paraId="57F0BFFC" w14:textId="77777777" w:rsidR="00AF227B" w:rsidRPr="00A3580A" w:rsidRDefault="00CA2C44">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Internet/</w:t>
      </w:r>
      <w:r w:rsidR="004158A5" w:rsidRPr="00A3580A">
        <w:rPr>
          <w:rFonts w:asciiTheme="minorHAnsi" w:hAnsiTheme="minorHAnsi" w:cstheme="minorHAnsi"/>
          <w:color w:val="000000" w:themeColor="text1"/>
          <w:sz w:val="24"/>
          <w:szCs w:val="24"/>
          <w:lang w:bidi="en-US"/>
        </w:rPr>
        <w:t>Wi-Fi</w:t>
      </w:r>
      <w:r w:rsidRPr="00A3580A">
        <w:rPr>
          <w:rFonts w:asciiTheme="minorHAnsi" w:hAnsiTheme="minorHAnsi" w:cstheme="minorHAnsi"/>
          <w:color w:val="000000" w:themeColor="text1"/>
          <w:sz w:val="24"/>
          <w:szCs w:val="24"/>
          <w:lang w:bidi="en-US"/>
        </w:rPr>
        <w:t xml:space="preserve"> charges</w:t>
      </w:r>
    </w:p>
    <w:p w14:paraId="4A020E8C" w14:textId="77777777" w:rsidR="00AF227B" w:rsidRPr="00CB3FA5" w:rsidRDefault="00CA2C44" w:rsidP="00CB3FA5">
      <w:pPr>
        <w:pStyle w:val="Heading2"/>
        <w:tabs>
          <w:tab w:val="left" w:pos="284"/>
        </w:tabs>
        <w:spacing w:before="254"/>
        <w:ind w:left="426" w:hanging="67"/>
        <w:jc w:val="both"/>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Long term travel /secondment Allowances (More than 180 Days)</w:t>
      </w:r>
    </w:p>
    <w:p w14:paraId="4BF4EF32" w14:textId="77777777" w:rsidR="00A20109" w:rsidRDefault="00A20109" w:rsidP="00CB3FA5">
      <w:pPr>
        <w:pStyle w:val="BodyText"/>
        <w:spacing w:line="249" w:lineRule="auto"/>
        <w:ind w:left="359" w:right="3258"/>
        <w:rPr>
          <w:rFonts w:asciiTheme="minorHAnsi" w:hAnsiTheme="minorHAnsi" w:cstheme="minorHAnsi"/>
          <w:color w:val="464A69"/>
          <w:sz w:val="24"/>
          <w:szCs w:val="24"/>
        </w:rPr>
      </w:pPr>
    </w:p>
    <w:p w14:paraId="0E891EF1" w14:textId="77777777" w:rsidR="00AF227B" w:rsidRPr="00A3580A" w:rsidRDefault="00CA2C44" w:rsidP="00A3580A">
      <w:pPr>
        <w:pStyle w:val="BodyText"/>
        <w:ind w:left="359" w:right="958"/>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Country specific salary &amp; benefits, compliances, taxation &amp; social security norms apply. For more details contact </w:t>
      </w:r>
      <w:r w:rsidR="00A3580A">
        <w:rPr>
          <w:rFonts w:asciiTheme="minorHAnsi" w:hAnsiTheme="minorHAnsi" w:cstheme="minorHAnsi"/>
          <w:color w:val="000000" w:themeColor="text1"/>
          <w:sz w:val="24"/>
          <w:szCs w:val="24"/>
          <w:lang w:bidi="en-US"/>
        </w:rPr>
        <w:t xml:space="preserve">HR Coordinator keeping </w:t>
      </w:r>
      <w:r w:rsidRPr="00A3580A">
        <w:rPr>
          <w:rFonts w:asciiTheme="minorHAnsi" w:hAnsiTheme="minorHAnsi" w:cstheme="minorHAnsi"/>
          <w:color w:val="000000" w:themeColor="text1"/>
          <w:sz w:val="24"/>
          <w:szCs w:val="24"/>
          <w:lang w:bidi="en-US"/>
        </w:rPr>
        <w:t>BU Head</w:t>
      </w:r>
      <w:r w:rsidR="00A3580A">
        <w:rPr>
          <w:rFonts w:asciiTheme="minorHAnsi" w:hAnsiTheme="minorHAnsi" w:cstheme="minorHAnsi"/>
          <w:color w:val="000000" w:themeColor="text1"/>
          <w:sz w:val="24"/>
          <w:szCs w:val="24"/>
          <w:lang w:bidi="en-US"/>
        </w:rPr>
        <w:t xml:space="preserve"> in the loop</w:t>
      </w:r>
      <w:r w:rsidRPr="00A3580A">
        <w:rPr>
          <w:rFonts w:asciiTheme="minorHAnsi" w:hAnsiTheme="minorHAnsi" w:cstheme="minorHAnsi"/>
          <w:color w:val="000000" w:themeColor="text1"/>
          <w:sz w:val="24"/>
          <w:szCs w:val="24"/>
          <w:lang w:bidi="en-US"/>
        </w:rPr>
        <w:t>.</w:t>
      </w:r>
    </w:p>
    <w:p w14:paraId="3D74CBDB" w14:textId="77777777" w:rsidR="00AF227B" w:rsidRPr="00CB3FA5" w:rsidRDefault="00CA2C44" w:rsidP="00CB3FA5">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CB3FA5">
        <w:rPr>
          <w:rFonts w:asciiTheme="minorHAnsi" w:hAnsiTheme="minorHAnsi" w:cstheme="minorHAnsi"/>
          <w:b/>
          <w:color w:val="0070C0"/>
          <w:sz w:val="28"/>
          <w:szCs w:val="28"/>
          <w:lang w:bidi="en-US"/>
        </w:rPr>
        <w:t>TRAVEL ADVANCE</w:t>
      </w:r>
    </w:p>
    <w:p w14:paraId="44BD7543"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Travel advance is paid to the travelling employee to manage the expenses in the</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foreign land. This advance will either be recovered or deducted from employee’s PDA accordingly (in case of business visa) or during the assignment tenure (monthly in case of work permit)</w:t>
      </w:r>
    </w:p>
    <w:p w14:paraId="334869FA" w14:textId="77777777" w:rsidR="00AF227B" w:rsidRDefault="00AF227B">
      <w:pPr>
        <w:pStyle w:val="BodyText"/>
        <w:rPr>
          <w:sz w:val="23"/>
        </w:rPr>
      </w:pPr>
    </w:p>
    <w:p w14:paraId="7C165F1A"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Travel Kit Allowance</w:t>
      </w:r>
    </w:p>
    <w:p w14:paraId="014B6CFF" w14:textId="77777777" w:rsidR="00AF227B" w:rsidRDefault="00AF227B">
      <w:pPr>
        <w:pStyle w:val="BodyText"/>
        <w:spacing w:before="4"/>
        <w:rPr>
          <w:b/>
          <w:sz w:val="24"/>
        </w:rPr>
      </w:pPr>
    </w:p>
    <w:p w14:paraId="45A1328D"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We consider all our employees to be the brand ambassadors of </w:t>
      </w:r>
      <w:r w:rsidR="00952737" w:rsidRPr="00A3580A">
        <w:rPr>
          <w:rFonts w:asciiTheme="minorHAnsi" w:hAnsiTheme="minorHAnsi" w:cstheme="minorHAnsi"/>
          <w:color w:val="000000" w:themeColor="text1"/>
          <w:sz w:val="24"/>
          <w:szCs w:val="24"/>
          <w:lang w:bidi="en-US"/>
        </w:rPr>
        <w:t>Supremology</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 xml:space="preserve">India and are the custodian of </w:t>
      </w:r>
      <w:r w:rsidR="00952737" w:rsidRPr="00A3580A">
        <w:rPr>
          <w:rFonts w:asciiTheme="minorHAnsi" w:hAnsiTheme="minorHAnsi" w:cstheme="minorHAnsi"/>
          <w:color w:val="000000" w:themeColor="text1"/>
          <w:sz w:val="24"/>
          <w:szCs w:val="24"/>
          <w:lang w:bidi="en-US"/>
        </w:rPr>
        <w:t>Supremology</w:t>
      </w:r>
      <w:r w:rsidRPr="00A3580A">
        <w:rPr>
          <w:rFonts w:asciiTheme="minorHAnsi" w:hAnsiTheme="minorHAnsi" w:cstheme="minorHAnsi"/>
          <w:color w:val="000000" w:themeColor="text1"/>
          <w:sz w:val="24"/>
          <w:szCs w:val="24"/>
          <w:lang w:bidi="en-US"/>
        </w:rPr>
        <w:t>’s image worldwide. All employees travelling on secondment and Business will be eligible for travel kit allowance. This kit allowance will be inclusive of purchase of Formal clothing, Thermal wear, formal shoes and baggage. Employees travelling onsite can claim Travel Kit allowance up</w:t>
      </w:r>
      <w:r w:rsidR="004158A5">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to a limit of INR. 20,000 on producing original bills. The allowance can be claimed once in a period of two years.</w:t>
      </w:r>
    </w:p>
    <w:p w14:paraId="541D22BD" w14:textId="77777777" w:rsidR="00AF227B" w:rsidRPr="00A3580A" w:rsidRDefault="00AF227B" w:rsidP="00CB3FA5">
      <w:pPr>
        <w:pStyle w:val="BodyText"/>
        <w:spacing w:line="249" w:lineRule="auto"/>
        <w:ind w:left="359" w:right="3258"/>
        <w:rPr>
          <w:rFonts w:asciiTheme="minorHAnsi" w:hAnsiTheme="minorHAnsi" w:cstheme="minorHAnsi"/>
          <w:color w:val="000000" w:themeColor="text1"/>
          <w:sz w:val="24"/>
          <w:szCs w:val="24"/>
          <w:lang w:bidi="en-US"/>
        </w:rPr>
      </w:pPr>
    </w:p>
    <w:p w14:paraId="7CCA97F4"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The bills for the claim dated with in the period mentioned below will be accepted for reimbursement under this policy:</w:t>
      </w:r>
    </w:p>
    <w:p w14:paraId="0334700B" w14:textId="77777777" w:rsidR="00AF227B" w:rsidRDefault="00AF227B">
      <w:pPr>
        <w:jc w:val="both"/>
        <w:sectPr w:rsidR="00AF227B">
          <w:pgSz w:w="11910" w:h="16840"/>
          <w:pgMar w:top="1660" w:right="0" w:bottom="820" w:left="320" w:header="673" w:footer="627" w:gutter="0"/>
          <w:cols w:space="720"/>
        </w:sectPr>
      </w:pPr>
    </w:p>
    <w:p w14:paraId="0DBB07FA" w14:textId="77777777" w:rsidR="00AF227B" w:rsidRDefault="00AF227B">
      <w:pPr>
        <w:pStyle w:val="BodyText"/>
      </w:pPr>
    </w:p>
    <w:p w14:paraId="5B2DBB37" w14:textId="77777777" w:rsidR="00AF227B" w:rsidRDefault="00AF227B">
      <w:pPr>
        <w:pStyle w:val="BodyText"/>
      </w:pPr>
    </w:p>
    <w:p w14:paraId="04742312" w14:textId="77777777"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From the Date of travel request till the date of return (after the completion of the assignment).</w:t>
      </w:r>
    </w:p>
    <w:p w14:paraId="76722734" w14:textId="07546471" w:rsidR="00AF227B" w:rsidRPr="00A3580A" w:rsidRDefault="00CA2C44" w:rsidP="00A3580A">
      <w:pPr>
        <w:pStyle w:val="ListParagraph"/>
        <w:numPr>
          <w:ilvl w:val="0"/>
          <w:numId w:val="4"/>
        </w:numPr>
        <w:tabs>
          <w:tab w:val="left" w:pos="1079"/>
          <w:tab w:val="left" w:pos="108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The original bills should be system generated. Hand</w:t>
      </w:r>
      <w:r w:rsidR="0058726B">
        <w:rPr>
          <w:rFonts w:asciiTheme="minorHAnsi" w:hAnsiTheme="minorHAnsi" w:cstheme="minorHAnsi"/>
          <w:color w:val="000000" w:themeColor="text1"/>
          <w:sz w:val="24"/>
          <w:szCs w:val="24"/>
          <w:lang w:bidi="en-US"/>
        </w:rPr>
        <w:t>-</w:t>
      </w:r>
      <w:r w:rsidRPr="00A3580A">
        <w:rPr>
          <w:rFonts w:asciiTheme="minorHAnsi" w:hAnsiTheme="minorHAnsi" w:cstheme="minorHAnsi"/>
          <w:color w:val="000000" w:themeColor="text1"/>
          <w:sz w:val="24"/>
          <w:szCs w:val="24"/>
          <w:lang w:bidi="en-US"/>
        </w:rPr>
        <w:t>written bills will not be encouraged.</w:t>
      </w:r>
    </w:p>
    <w:p w14:paraId="1456E28A" w14:textId="77777777" w:rsidR="00AF227B" w:rsidRDefault="00AF227B">
      <w:pPr>
        <w:pStyle w:val="BodyText"/>
        <w:spacing w:before="11"/>
      </w:pPr>
    </w:p>
    <w:p w14:paraId="643D8A4B"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In case if the employee resigns within a span of 1 year from the date of return of the assignment, the company reserves the right to recover the Kit Allowance paid.</w:t>
      </w:r>
    </w:p>
    <w:p w14:paraId="27EF47FF" w14:textId="77777777" w:rsidR="00AF227B" w:rsidRDefault="00AF227B">
      <w:pPr>
        <w:pStyle w:val="BodyText"/>
        <w:spacing w:before="7"/>
        <w:rPr>
          <w:sz w:val="22"/>
        </w:rPr>
      </w:pPr>
    </w:p>
    <w:p w14:paraId="21A9D8EE"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Excess baggage Claim</w:t>
      </w:r>
    </w:p>
    <w:p w14:paraId="0BF3ED65" w14:textId="77777777" w:rsidR="00AF227B" w:rsidRDefault="00AF227B">
      <w:pPr>
        <w:pStyle w:val="BodyText"/>
        <w:spacing w:before="1"/>
        <w:rPr>
          <w:b/>
          <w:sz w:val="22"/>
        </w:rPr>
      </w:pPr>
    </w:p>
    <w:p w14:paraId="27E6E162" w14:textId="363CCED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Excess baggage allowance can be claimed </w:t>
      </w:r>
      <w:r w:rsidR="0058726B" w:rsidRPr="00A3580A">
        <w:rPr>
          <w:rFonts w:asciiTheme="minorHAnsi" w:hAnsiTheme="minorHAnsi" w:cstheme="minorHAnsi"/>
          <w:color w:val="000000" w:themeColor="text1"/>
          <w:sz w:val="24"/>
          <w:szCs w:val="24"/>
          <w:lang w:bidi="en-US"/>
        </w:rPr>
        <w:t>up to</w:t>
      </w:r>
      <w:r w:rsidRPr="00A3580A">
        <w:rPr>
          <w:rFonts w:asciiTheme="minorHAnsi" w:hAnsiTheme="minorHAnsi" w:cstheme="minorHAnsi"/>
          <w:color w:val="000000" w:themeColor="text1"/>
          <w:sz w:val="24"/>
          <w:szCs w:val="24"/>
          <w:lang w:bidi="en-US"/>
        </w:rPr>
        <w:t xml:space="preserve"> a limit of INR. 10,000 for the whole trip, subject to country restriction on number of baggages. This is applicable only for long term travel subject to th</w:t>
      </w:r>
      <w:r w:rsidR="00A3580A">
        <w:rPr>
          <w:rFonts w:asciiTheme="minorHAnsi" w:hAnsiTheme="minorHAnsi" w:cstheme="minorHAnsi"/>
          <w:color w:val="000000" w:themeColor="text1"/>
          <w:sz w:val="24"/>
          <w:szCs w:val="24"/>
          <w:lang w:bidi="en-US"/>
        </w:rPr>
        <w:t>e approval by the O</w:t>
      </w:r>
      <w:r w:rsidRPr="00A3580A">
        <w:rPr>
          <w:rFonts w:asciiTheme="minorHAnsi" w:hAnsiTheme="minorHAnsi" w:cstheme="minorHAnsi"/>
          <w:color w:val="000000" w:themeColor="text1"/>
          <w:sz w:val="24"/>
          <w:szCs w:val="24"/>
          <w:lang w:bidi="en-US"/>
        </w:rPr>
        <w:t xml:space="preserve">perations </w:t>
      </w:r>
      <w:r w:rsidR="00A3580A">
        <w:rPr>
          <w:rFonts w:asciiTheme="minorHAnsi" w:hAnsiTheme="minorHAnsi" w:cstheme="minorHAnsi"/>
          <w:color w:val="000000" w:themeColor="text1"/>
          <w:sz w:val="24"/>
          <w:szCs w:val="24"/>
          <w:lang w:bidi="en-US"/>
        </w:rPr>
        <w:t>Head/ D</w:t>
      </w:r>
      <w:r w:rsidRPr="00A3580A">
        <w:rPr>
          <w:rFonts w:asciiTheme="minorHAnsi" w:hAnsiTheme="minorHAnsi" w:cstheme="minorHAnsi"/>
          <w:color w:val="000000" w:themeColor="text1"/>
          <w:sz w:val="24"/>
          <w:szCs w:val="24"/>
          <w:lang w:bidi="en-US"/>
        </w:rPr>
        <w:t xml:space="preserve">epartment </w:t>
      </w:r>
      <w:r w:rsidR="00A3580A">
        <w:rPr>
          <w:rFonts w:asciiTheme="minorHAnsi" w:hAnsiTheme="minorHAnsi" w:cstheme="minorHAnsi"/>
          <w:color w:val="000000" w:themeColor="text1"/>
          <w:sz w:val="24"/>
          <w:szCs w:val="24"/>
          <w:lang w:bidi="en-US"/>
        </w:rPr>
        <w:t>H</w:t>
      </w:r>
      <w:r w:rsidRPr="00A3580A">
        <w:rPr>
          <w:rFonts w:asciiTheme="minorHAnsi" w:hAnsiTheme="minorHAnsi" w:cstheme="minorHAnsi"/>
          <w:color w:val="000000" w:themeColor="text1"/>
          <w:sz w:val="24"/>
          <w:szCs w:val="24"/>
          <w:lang w:bidi="en-US"/>
        </w:rPr>
        <w:t>ead.</w:t>
      </w:r>
    </w:p>
    <w:p w14:paraId="5F612E16" w14:textId="77777777" w:rsidR="00AF227B" w:rsidRPr="00CB3FA5" w:rsidRDefault="00CA2C44" w:rsidP="00CB3FA5">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CB3FA5">
        <w:rPr>
          <w:rFonts w:asciiTheme="minorHAnsi" w:hAnsiTheme="minorHAnsi" w:cstheme="minorHAnsi"/>
          <w:b/>
          <w:color w:val="0070C0"/>
          <w:sz w:val="28"/>
          <w:szCs w:val="28"/>
          <w:lang w:bidi="en-US"/>
        </w:rPr>
        <w:t>FOREX CARD</w:t>
      </w:r>
    </w:p>
    <w:p w14:paraId="2E31F8C1" w14:textId="77777777" w:rsidR="00A20109" w:rsidRDefault="00A20109" w:rsidP="00A20109">
      <w:pPr>
        <w:pStyle w:val="BodyText"/>
        <w:spacing w:line="249" w:lineRule="auto"/>
        <w:ind w:left="359" w:right="958"/>
        <w:rPr>
          <w:rFonts w:asciiTheme="minorHAnsi" w:hAnsiTheme="minorHAnsi" w:cstheme="minorHAnsi"/>
          <w:color w:val="464A69"/>
          <w:sz w:val="24"/>
          <w:szCs w:val="24"/>
        </w:rPr>
      </w:pPr>
    </w:p>
    <w:p w14:paraId="4E20DA21"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The Finance coordinator will raise a request for a forex card with travel desk 3 days in advance. The advance will be transferred to their respective forex card which will be issued to the employee traveling onsite. In no case the request for cash above 500 USD/Euro would</w:t>
      </w:r>
      <w:r w:rsidR="00A20109" w:rsidRPr="00A3580A">
        <w:rPr>
          <w:rFonts w:asciiTheme="minorHAnsi" w:hAnsiTheme="minorHAnsi" w:cstheme="minorHAnsi"/>
          <w:color w:val="000000" w:themeColor="text1"/>
          <w:sz w:val="24"/>
          <w:szCs w:val="24"/>
          <w:lang w:bidi="en-US"/>
        </w:rPr>
        <w:t xml:space="preserve"> be entertained unless and unti</w:t>
      </w:r>
      <w:r w:rsidRPr="00A3580A">
        <w:rPr>
          <w:rFonts w:asciiTheme="minorHAnsi" w:hAnsiTheme="minorHAnsi" w:cstheme="minorHAnsi"/>
          <w:color w:val="000000" w:themeColor="text1"/>
          <w:sz w:val="24"/>
          <w:szCs w:val="24"/>
          <w:lang w:bidi="en-US"/>
        </w:rPr>
        <w:t>l it is justifiable.</w:t>
      </w:r>
    </w:p>
    <w:p w14:paraId="5D5D11E8" w14:textId="77777777" w:rsidR="00AF227B" w:rsidRPr="00A3580A" w:rsidRDefault="00AF227B" w:rsidP="00CB3FA5">
      <w:pPr>
        <w:pStyle w:val="BodyText"/>
        <w:spacing w:line="249" w:lineRule="auto"/>
        <w:ind w:left="359" w:right="3258"/>
        <w:rPr>
          <w:rFonts w:asciiTheme="minorHAnsi" w:hAnsiTheme="minorHAnsi" w:cstheme="minorHAnsi"/>
          <w:color w:val="000000" w:themeColor="text1"/>
          <w:sz w:val="24"/>
          <w:szCs w:val="24"/>
          <w:lang w:bidi="en-US"/>
        </w:rPr>
      </w:pPr>
    </w:p>
    <w:p w14:paraId="5684DD07"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Employees on onsite deputation should use company provided forex card, wherever possible. The withdrawal from the Forex card needs to be planned judi</w:t>
      </w:r>
      <w:r w:rsidR="00A20109" w:rsidRPr="00A3580A">
        <w:rPr>
          <w:rFonts w:asciiTheme="minorHAnsi" w:hAnsiTheme="minorHAnsi" w:cstheme="minorHAnsi"/>
          <w:color w:val="000000" w:themeColor="text1"/>
          <w:sz w:val="24"/>
          <w:szCs w:val="24"/>
          <w:lang w:bidi="en-US"/>
        </w:rPr>
        <w:t>ci</w:t>
      </w:r>
      <w:r w:rsidRPr="00A3580A">
        <w:rPr>
          <w:rFonts w:asciiTheme="minorHAnsi" w:hAnsiTheme="minorHAnsi" w:cstheme="minorHAnsi"/>
          <w:color w:val="000000" w:themeColor="text1"/>
          <w:sz w:val="24"/>
          <w:szCs w:val="24"/>
          <w:lang w:bidi="en-US"/>
        </w:rPr>
        <w:t>ously as every withdrawal is charged by the bank.</w:t>
      </w:r>
      <w:r w:rsidR="00A20109" w:rsidRPr="00A3580A">
        <w:rPr>
          <w:rFonts w:asciiTheme="minorHAnsi" w:hAnsiTheme="minorHAnsi" w:cstheme="minorHAnsi"/>
          <w:color w:val="000000" w:themeColor="text1"/>
          <w:sz w:val="24"/>
          <w:szCs w:val="24"/>
          <w:lang w:bidi="en-US"/>
        </w:rPr>
        <w:t xml:space="preserve"> </w:t>
      </w:r>
    </w:p>
    <w:p w14:paraId="42203706" w14:textId="77777777" w:rsidR="00AF227B" w:rsidRDefault="00AF227B">
      <w:pPr>
        <w:pStyle w:val="BodyText"/>
        <w:spacing w:before="1"/>
        <w:rPr>
          <w:sz w:val="22"/>
        </w:rPr>
      </w:pPr>
    </w:p>
    <w:p w14:paraId="68EBC714"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Settlement of Travel Expenses</w:t>
      </w:r>
    </w:p>
    <w:p w14:paraId="38414BAB" w14:textId="77777777" w:rsidR="00AF227B" w:rsidRPr="00A3580A" w:rsidRDefault="00CA2C44" w:rsidP="00A20109">
      <w:pPr>
        <w:pStyle w:val="BodyText"/>
        <w:tabs>
          <w:tab w:val="left" w:pos="10632"/>
        </w:tabs>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All advance travel claims should be submitted and settled within 7 working days from the date of return to the base location. In case the employee fails to do the travel settlement within the stipulated time, the company reserves the right to hold employee salary or any other dues till the travel settlement is completed.</w:t>
      </w:r>
    </w:p>
    <w:p w14:paraId="3C00AD32" w14:textId="77777777" w:rsidR="00AF227B" w:rsidRPr="00A3580A" w:rsidRDefault="00AF227B" w:rsidP="00CB3FA5">
      <w:pPr>
        <w:pStyle w:val="BodyText"/>
        <w:spacing w:line="249" w:lineRule="auto"/>
        <w:ind w:left="359" w:right="3258"/>
        <w:rPr>
          <w:rFonts w:asciiTheme="minorHAnsi" w:hAnsiTheme="minorHAnsi" w:cstheme="minorHAnsi"/>
          <w:color w:val="000000" w:themeColor="text1"/>
          <w:sz w:val="24"/>
          <w:szCs w:val="24"/>
          <w:lang w:bidi="en-US"/>
        </w:rPr>
      </w:pPr>
    </w:p>
    <w:p w14:paraId="01013B59"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Employees travelling on work permit needs to submit the expense claim form to</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claim their local conveyance and other miscellaneous expenditure along with original bills to the Finance coordinator within 6 weeks from the date of travel.</w:t>
      </w:r>
    </w:p>
    <w:p w14:paraId="274E7331" w14:textId="77777777" w:rsidR="00AF227B" w:rsidRDefault="00AF227B">
      <w:pPr>
        <w:pStyle w:val="BodyText"/>
        <w:spacing w:before="2"/>
        <w:rPr>
          <w:sz w:val="27"/>
        </w:rPr>
      </w:pPr>
    </w:p>
    <w:p w14:paraId="07A5D893"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 xml:space="preserve">Travel settlement shall include the following </w:t>
      </w:r>
      <w:r w:rsidR="00911936">
        <w:rPr>
          <w:rFonts w:asciiTheme="minorHAnsi" w:hAnsiTheme="minorHAnsi" w:cstheme="minorHAnsi"/>
          <w:bCs w:val="0"/>
          <w:color w:val="0070C0"/>
          <w:sz w:val="28"/>
          <w:szCs w:val="28"/>
          <w:lang w:bidi="en-US"/>
        </w:rPr>
        <w:t>supporting documents</w:t>
      </w:r>
    </w:p>
    <w:p w14:paraId="0072401B" w14:textId="77777777" w:rsidR="00AF227B" w:rsidRPr="00A3580A" w:rsidRDefault="00CA2C44" w:rsidP="00A20109">
      <w:pPr>
        <w:pStyle w:val="BodyText"/>
        <w:spacing w:line="249" w:lineRule="auto"/>
        <w:ind w:left="359" w:right="1100"/>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All original bills towards Lodging, Boarding, conveyance and other expenses</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incurred at onsite to be submitted in hard copies in case of settlement.</w:t>
      </w:r>
    </w:p>
    <w:p w14:paraId="3A120C96" w14:textId="77777777" w:rsidR="00AF227B" w:rsidRPr="00A3580A" w:rsidRDefault="00AF227B" w:rsidP="00CB3FA5">
      <w:pPr>
        <w:pStyle w:val="BodyText"/>
        <w:spacing w:line="249" w:lineRule="auto"/>
        <w:ind w:left="359" w:right="3258"/>
        <w:rPr>
          <w:rFonts w:asciiTheme="minorHAnsi" w:hAnsiTheme="minorHAnsi" w:cstheme="minorHAnsi"/>
          <w:color w:val="000000" w:themeColor="text1"/>
          <w:sz w:val="24"/>
          <w:szCs w:val="24"/>
          <w:lang w:bidi="en-US"/>
        </w:rPr>
      </w:pPr>
    </w:p>
    <w:p w14:paraId="61799E3C"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All the above supporting documents (as applicable) must be submitted mandatorily to the Finance coordinator, failing may result in disallowance of the claims or delay in travel settlement.</w:t>
      </w:r>
    </w:p>
    <w:p w14:paraId="11B8594A" w14:textId="77777777" w:rsidR="00AF227B" w:rsidRPr="00A3580A" w:rsidRDefault="00AF227B">
      <w:pPr>
        <w:pStyle w:val="BodyText"/>
        <w:spacing w:before="9"/>
        <w:rPr>
          <w:rFonts w:asciiTheme="minorHAnsi" w:hAnsiTheme="minorHAnsi" w:cstheme="minorHAnsi"/>
          <w:color w:val="000000" w:themeColor="text1"/>
          <w:sz w:val="24"/>
          <w:szCs w:val="24"/>
          <w:lang w:bidi="en-US"/>
        </w:rPr>
      </w:pPr>
    </w:p>
    <w:p w14:paraId="6846182A" w14:textId="77777777" w:rsidR="00AF227B" w:rsidRPr="00A3580A" w:rsidRDefault="00CA2C44" w:rsidP="00A20109">
      <w:pPr>
        <w:pStyle w:val="BodyText"/>
        <w:spacing w:line="249" w:lineRule="auto"/>
        <w:ind w:left="359" w:right="958"/>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In an event (during secondment/Business trip), an employee incurs expenses</w:t>
      </w:r>
      <w:r w:rsidR="00A20109" w:rsidRPr="00A3580A">
        <w:rPr>
          <w:rFonts w:asciiTheme="minorHAnsi" w:hAnsiTheme="minorHAnsi" w:cstheme="minorHAnsi"/>
          <w:color w:val="000000" w:themeColor="text1"/>
          <w:sz w:val="24"/>
          <w:szCs w:val="24"/>
          <w:lang w:bidi="en-US"/>
        </w:rPr>
        <w:t xml:space="preserve"> </w:t>
      </w:r>
      <w:r w:rsidRPr="00A3580A">
        <w:rPr>
          <w:rFonts w:asciiTheme="minorHAnsi" w:hAnsiTheme="minorHAnsi" w:cstheme="minorHAnsi"/>
          <w:color w:val="000000" w:themeColor="text1"/>
          <w:sz w:val="24"/>
          <w:szCs w:val="24"/>
          <w:lang w:bidi="en-US"/>
        </w:rPr>
        <w:t>towards purchasing of air tickets, visa charges including visa extension charges etc., for business purpose then it should be pre-approved by Department Head.</w:t>
      </w:r>
    </w:p>
    <w:p w14:paraId="6419EA82" w14:textId="77777777" w:rsidR="00AF227B" w:rsidRDefault="00AF227B">
      <w:pPr>
        <w:spacing w:line="249" w:lineRule="auto"/>
        <w:jc w:val="both"/>
        <w:sectPr w:rsidR="00AF227B">
          <w:pgSz w:w="11910" w:h="16840"/>
          <w:pgMar w:top="1660" w:right="0" w:bottom="820" w:left="320" w:header="673" w:footer="627" w:gutter="0"/>
          <w:cols w:space="720"/>
        </w:sectPr>
      </w:pPr>
    </w:p>
    <w:p w14:paraId="5146629B" w14:textId="77777777" w:rsidR="00AF227B" w:rsidRDefault="00AF227B">
      <w:pPr>
        <w:pStyle w:val="BodyText"/>
      </w:pPr>
    </w:p>
    <w:p w14:paraId="1441A4EF" w14:textId="77777777" w:rsidR="00AF227B" w:rsidRDefault="00AF227B">
      <w:pPr>
        <w:pStyle w:val="BodyText"/>
      </w:pPr>
    </w:p>
    <w:p w14:paraId="35612962" w14:textId="77777777" w:rsidR="00AF227B" w:rsidRPr="00A3580A" w:rsidRDefault="00CA2C44">
      <w:pPr>
        <w:pStyle w:val="BodyText"/>
        <w:spacing w:before="93"/>
        <w:ind w:left="359" w:right="682"/>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If the trip is extended due to personal reasons, the employee should bear all the expenses towards extension of the travel.</w:t>
      </w:r>
    </w:p>
    <w:p w14:paraId="6B7D7628" w14:textId="77777777" w:rsidR="00AF227B" w:rsidRPr="00CB3FA5" w:rsidRDefault="00CA2C44" w:rsidP="00CB3FA5">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CB3FA5">
        <w:rPr>
          <w:rFonts w:asciiTheme="minorHAnsi" w:hAnsiTheme="minorHAnsi" w:cstheme="minorHAnsi"/>
          <w:b/>
          <w:color w:val="0070C0"/>
          <w:sz w:val="28"/>
          <w:szCs w:val="28"/>
          <w:lang w:bidi="en-US"/>
        </w:rPr>
        <w:t>FAMILY TRAVEL</w:t>
      </w:r>
    </w:p>
    <w:p w14:paraId="472AC967" w14:textId="55D7ED90" w:rsidR="00AF227B" w:rsidRPr="00A3580A" w:rsidRDefault="00CA2C44" w:rsidP="00A20109">
      <w:pPr>
        <w:pStyle w:val="BodyText"/>
        <w:spacing w:before="93"/>
        <w:ind w:left="359" w:right="682"/>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An employee who is travelling onsite for work for more than 6 months on work permit, is eligible to take their family (spouse and children), to the deputed country. The family travel should be after 6 months of the employee travelling to the foreign country. This is because the employee needs time to settle in the foreign country and then call family if required.</w:t>
      </w:r>
    </w:p>
    <w:p w14:paraId="4F7D4B69" w14:textId="33050207" w:rsidR="00AF227B" w:rsidRPr="00A3580A" w:rsidRDefault="0058726B" w:rsidP="00A20109">
      <w:pPr>
        <w:pStyle w:val="BodyText"/>
        <w:spacing w:before="93"/>
        <w:ind w:left="359" w:right="682"/>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In case</w:t>
      </w:r>
      <w:r w:rsidR="00595FEB" w:rsidRPr="00A3580A">
        <w:rPr>
          <w:rFonts w:asciiTheme="minorHAnsi" w:hAnsiTheme="minorHAnsi" w:cstheme="minorHAnsi"/>
          <w:color w:val="000000" w:themeColor="text1"/>
          <w:sz w:val="24"/>
          <w:szCs w:val="24"/>
          <w:lang w:bidi="en-US"/>
        </w:rPr>
        <w:t xml:space="preserve">, </w:t>
      </w:r>
      <w:r w:rsidR="00CA2C44" w:rsidRPr="00A3580A">
        <w:rPr>
          <w:rFonts w:asciiTheme="minorHAnsi" w:hAnsiTheme="minorHAnsi" w:cstheme="minorHAnsi"/>
          <w:color w:val="000000" w:themeColor="text1"/>
          <w:sz w:val="24"/>
          <w:szCs w:val="24"/>
          <w:lang w:bidi="en-US"/>
        </w:rPr>
        <w:t>the employee wants to take family along d</w:t>
      </w:r>
      <w:r w:rsidR="00A3580A">
        <w:rPr>
          <w:rFonts w:asciiTheme="minorHAnsi" w:hAnsiTheme="minorHAnsi" w:cstheme="minorHAnsi"/>
          <w:color w:val="000000" w:themeColor="text1"/>
          <w:sz w:val="24"/>
          <w:szCs w:val="24"/>
          <w:lang w:bidi="en-US"/>
        </w:rPr>
        <w:t>uring the travel, it can be accommodated,</w:t>
      </w:r>
      <w:r w:rsidR="00CA2C44" w:rsidRPr="00A3580A">
        <w:rPr>
          <w:rFonts w:asciiTheme="minorHAnsi" w:hAnsiTheme="minorHAnsi" w:cstheme="minorHAnsi"/>
          <w:color w:val="000000" w:themeColor="text1"/>
          <w:sz w:val="24"/>
          <w:szCs w:val="24"/>
          <w:lang w:bidi="en-US"/>
        </w:rPr>
        <w:t xml:space="preserve"> provided the entire cost incurred for the family travel (visa expenses, tickets cost, lodging and boarding expenses, documentation charges etc.) is borne by the employee initially. In such case the employee </w:t>
      </w:r>
      <w:r w:rsidRPr="00A3580A">
        <w:rPr>
          <w:rFonts w:asciiTheme="minorHAnsi" w:hAnsiTheme="minorHAnsi" w:cstheme="minorHAnsi"/>
          <w:color w:val="000000" w:themeColor="text1"/>
          <w:sz w:val="24"/>
          <w:szCs w:val="24"/>
          <w:lang w:bidi="en-US"/>
        </w:rPr>
        <w:t>must</w:t>
      </w:r>
      <w:r w:rsidR="00CA2C44" w:rsidRPr="00A3580A">
        <w:rPr>
          <w:rFonts w:asciiTheme="minorHAnsi" w:hAnsiTheme="minorHAnsi" w:cstheme="minorHAnsi"/>
          <w:color w:val="000000" w:themeColor="text1"/>
          <w:sz w:val="24"/>
          <w:szCs w:val="24"/>
          <w:lang w:bidi="en-US"/>
        </w:rPr>
        <w:t xml:space="preserve"> inform the </w:t>
      </w:r>
      <w:r w:rsidR="00595FEB" w:rsidRPr="00A3580A">
        <w:rPr>
          <w:rFonts w:asciiTheme="minorHAnsi" w:hAnsiTheme="minorHAnsi" w:cstheme="minorHAnsi"/>
          <w:color w:val="000000" w:themeColor="text1"/>
          <w:sz w:val="24"/>
          <w:szCs w:val="24"/>
          <w:lang w:bidi="en-US"/>
        </w:rPr>
        <w:t>organization</w:t>
      </w:r>
      <w:r w:rsidR="00CA2C44" w:rsidRPr="00A3580A">
        <w:rPr>
          <w:rFonts w:asciiTheme="minorHAnsi" w:hAnsiTheme="minorHAnsi" w:cstheme="minorHAnsi"/>
          <w:color w:val="000000" w:themeColor="text1"/>
          <w:sz w:val="24"/>
          <w:szCs w:val="24"/>
          <w:lang w:bidi="en-US"/>
        </w:rPr>
        <w:t xml:space="preserve"> at the initial stage to facilitate the visa process. The reimbursement of the family travel expenses will be done after 6 months of the employee’s travel and confirmation on the assignment.</w:t>
      </w:r>
    </w:p>
    <w:p w14:paraId="14C2D091" w14:textId="77777777" w:rsidR="00AF227B" w:rsidRPr="00CB3FA5" w:rsidRDefault="00AF227B" w:rsidP="00CB3FA5">
      <w:pPr>
        <w:pStyle w:val="Heading2"/>
        <w:tabs>
          <w:tab w:val="left" w:pos="963"/>
        </w:tabs>
        <w:rPr>
          <w:rFonts w:asciiTheme="minorHAnsi" w:hAnsiTheme="minorHAnsi" w:cstheme="minorHAnsi"/>
          <w:bCs w:val="0"/>
          <w:color w:val="0070C0"/>
          <w:sz w:val="28"/>
          <w:szCs w:val="28"/>
          <w:lang w:bidi="en-US"/>
        </w:rPr>
      </w:pPr>
    </w:p>
    <w:p w14:paraId="10C800DA" w14:textId="77777777" w:rsidR="00AF227B" w:rsidRPr="00CB3FA5" w:rsidRDefault="00CA2C44" w:rsidP="00CB3FA5">
      <w:pPr>
        <w:pStyle w:val="Heading2"/>
        <w:tabs>
          <w:tab w:val="left" w:pos="963"/>
        </w:tabs>
        <w:rPr>
          <w:rFonts w:asciiTheme="minorHAnsi" w:hAnsiTheme="minorHAnsi" w:cstheme="minorHAnsi"/>
          <w:bCs w:val="0"/>
          <w:color w:val="0070C0"/>
          <w:sz w:val="28"/>
          <w:szCs w:val="28"/>
          <w:lang w:bidi="en-US"/>
        </w:rPr>
      </w:pPr>
      <w:r w:rsidRPr="00CB3FA5">
        <w:rPr>
          <w:rFonts w:asciiTheme="minorHAnsi" w:hAnsiTheme="minorHAnsi" w:cstheme="minorHAnsi"/>
          <w:bCs w:val="0"/>
          <w:color w:val="0070C0"/>
          <w:sz w:val="28"/>
          <w:szCs w:val="28"/>
          <w:lang w:bidi="en-US"/>
        </w:rPr>
        <w:t>Reimbursement of expenses for family travel</w:t>
      </w:r>
    </w:p>
    <w:p w14:paraId="63D56B2F" w14:textId="77777777" w:rsidR="00AF227B" w:rsidRDefault="00AF227B">
      <w:pPr>
        <w:pStyle w:val="BodyText"/>
        <w:spacing w:before="1"/>
        <w:rPr>
          <w:b/>
          <w:sz w:val="25"/>
        </w:rPr>
      </w:pPr>
    </w:p>
    <w:p w14:paraId="0D7DC890" w14:textId="77777777" w:rsidR="00AF227B" w:rsidRPr="00A3580A" w:rsidRDefault="00CA2C44">
      <w:pPr>
        <w:pStyle w:val="BodyText"/>
        <w:spacing w:before="1"/>
        <w:ind w:left="359"/>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The following expenses will be borne by the company for family travel:</w:t>
      </w:r>
    </w:p>
    <w:p w14:paraId="2D83F1AA" w14:textId="77777777" w:rsidR="00AF227B" w:rsidRPr="00764A18" w:rsidRDefault="00AF227B">
      <w:pPr>
        <w:pStyle w:val="BodyText"/>
        <w:spacing w:before="10"/>
        <w:rPr>
          <w:rFonts w:asciiTheme="minorHAnsi" w:hAnsiTheme="minorHAnsi" w:cstheme="minorHAnsi"/>
          <w:color w:val="000000" w:themeColor="text1"/>
          <w:sz w:val="24"/>
          <w:szCs w:val="24"/>
          <w:lang w:bidi="en-US"/>
        </w:rPr>
      </w:pPr>
    </w:p>
    <w:p w14:paraId="39DAC6D2" w14:textId="77777777" w:rsidR="00AF227B" w:rsidRPr="00A3580A" w:rsidRDefault="00CA2C44">
      <w:pPr>
        <w:pStyle w:val="ListParagraph"/>
        <w:numPr>
          <w:ilvl w:val="0"/>
          <w:numId w:val="1"/>
        </w:numPr>
        <w:tabs>
          <w:tab w:val="left" w:pos="1260"/>
        </w:tabs>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Ticket expenses (to and fro) for the spouse and children.</w:t>
      </w:r>
    </w:p>
    <w:p w14:paraId="190A4BBF" w14:textId="77777777" w:rsidR="00AF227B" w:rsidRPr="00A3580A" w:rsidRDefault="00CA2C44">
      <w:pPr>
        <w:pStyle w:val="ListParagraph"/>
        <w:numPr>
          <w:ilvl w:val="0"/>
          <w:numId w:val="1"/>
        </w:numPr>
        <w:tabs>
          <w:tab w:val="left" w:pos="1260"/>
        </w:tabs>
        <w:spacing w:before="36"/>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Visa expenses for the spouse and children</w:t>
      </w:r>
    </w:p>
    <w:p w14:paraId="3B088F9E" w14:textId="77777777" w:rsidR="00AF227B" w:rsidRPr="00A3580A" w:rsidRDefault="00CA2C44">
      <w:pPr>
        <w:pStyle w:val="ListParagraph"/>
        <w:numPr>
          <w:ilvl w:val="0"/>
          <w:numId w:val="1"/>
        </w:numPr>
        <w:tabs>
          <w:tab w:val="left" w:pos="1260"/>
        </w:tabs>
        <w:spacing w:before="34"/>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 xml:space="preserve">Expenses towards documentation like </w:t>
      </w:r>
      <w:r w:rsidR="00595FEB" w:rsidRPr="00A3580A">
        <w:rPr>
          <w:rFonts w:asciiTheme="minorHAnsi" w:hAnsiTheme="minorHAnsi" w:cstheme="minorHAnsi"/>
          <w:color w:val="000000" w:themeColor="text1"/>
          <w:sz w:val="24"/>
          <w:szCs w:val="24"/>
          <w:lang w:bidi="en-US"/>
        </w:rPr>
        <w:t>apostle</w:t>
      </w:r>
      <w:r w:rsidRPr="00A3580A">
        <w:rPr>
          <w:rFonts w:asciiTheme="minorHAnsi" w:hAnsiTheme="minorHAnsi" w:cstheme="minorHAnsi"/>
          <w:color w:val="000000" w:themeColor="text1"/>
          <w:sz w:val="24"/>
          <w:szCs w:val="24"/>
          <w:lang w:bidi="en-US"/>
        </w:rPr>
        <w:t>, medical certificate and translations.</w:t>
      </w:r>
    </w:p>
    <w:p w14:paraId="527A60D6" w14:textId="77777777" w:rsidR="00AF227B" w:rsidRPr="00A3580A" w:rsidRDefault="00CA2C44">
      <w:pPr>
        <w:pStyle w:val="ListParagraph"/>
        <w:numPr>
          <w:ilvl w:val="0"/>
          <w:numId w:val="1"/>
        </w:numPr>
        <w:tabs>
          <w:tab w:val="left" w:pos="1260"/>
        </w:tabs>
        <w:spacing w:before="35"/>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Travel insurance from the date of departure.</w:t>
      </w:r>
    </w:p>
    <w:p w14:paraId="3BE1D3AD" w14:textId="77777777" w:rsidR="00AF227B" w:rsidRPr="00CB3FA5" w:rsidRDefault="00CA2C44" w:rsidP="00CB3FA5">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CB3FA5">
        <w:rPr>
          <w:rFonts w:asciiTheme="minorHAnsi" w:hAnsiTheme="minorHAnsi" w:cstheme="minorHAnsi"/>
          <w:b/>
          <w:color w:val="0070C0"/>
          <w:sz w:val="28"/>
          <w:szCs w:val="28"/>
          <w:lang w:bidi="en-US"/>
        </w:rPr>
        <w:t>OVERSEAS MEDICAL INSURANCE POLICY</w:t>
      </w:r>
    </w:p>
    <w:p w14:paraId="618256D5" w14:textId="77777777" w:rsidR="00A3580A" w:rsidRDefault="00A3580A" w:rsidP="00A3580A">
      <w:pPr>
        <w:pStyle w:val="BodyText"/>
        <w:spacing w:before="1"/>
        <w:ind w:left="359"/>
        <w:jc w:val="both"/>
        <w:rPr>
          <w:rFonts w:asciiTheme="minorHAnsi" w:hAnsiTheme="minorHAnsi" w:cstheme="minorHAnsi"/>
          <w:color w:val="000000" w:themeColor="text1"/>
          <w:sz w:val="24"/>
          <w:szCs w:val="24"/>
          <w:lang w:bidi="en-US"/>
        </w:rPr>
      </w:pPr>
    </w:p>
    <w:p w14:paraId="604A120D" w14:textId="3DD18B7E" w:rsidR="00AF227B" w:rsidRPr="00A3580A" w:rsidRDefault="00952737" w:rsidP="00A3580A">
      <w:pPr>
        <w:pStyle w:val="BodyText"/>
        <w:spacing w:before="1"/>
        <w:ind w:left="359" w:right="675"/>
        <w:jc w:val="both"/>
        <w:rPr>
          <w:rFonts w:asciiTheme="minorHAnsi" w:hAnsiTheme="minorHAnsi" w:cstheme="minorHAnsi"/>
          <w:color w:val="000000" w:themeColor="text1"/>
          <w:sz w:val="24"/>
          <w:szCs w:val="24"/>
          <w:lang w:bidi="en-US"/>
        </w:rPr>
      </w:pPr>
      <w:r w:rsidRPr="00A3580A">
        <w:rPr>
          <w:rFonts w:asciiTheme="minorHAnsi" w:hAnsiTheme="minorHAnsi" w:cstheme="minorHAnsi"/>
          <w:color w:val="000000" w:themeColor="text1"/>
          <w:sz w:val="24"/>
          <w:szCs w:val="24"/>
          <w:lang w:bidi="en-US"/>
        </w:rPr>
        <w:t>Supremology</w:t>
      </w:r>
      <w:r w:rsidR="00CA2C44" w:rsidRPr="00A3580A">
        <w:rPr>
          <w:rFonts w:asciiTheme="minorHAnsi" w:hAnsiTheme="minorHAnsi" w:cstheme="minorHAnsi"/>
          <w:color w:val="000000" w:themeColor="text1"/>
          <w:sz w:val="24"/>
          <w:szCs w:val="24"/>
          <w:lang w:bidi="en-US"/>
        </w:rPr>
        <w:t xml:space="preserve"> has tied up with an Insurance Company partner for overseas travel insurance coverage for employees travelling onsite. Employees travelling onsite </w:t>
      </w:r>
      <w:r w:rsidR="0058726B" w:rsidRPr="00A3580A">
        <w:rPr>
          <w:rFonts w:asciiTheme="minorHAnsi" w:hAnsiTheme="minorHAnsi" w:cstheme="minorHAnsi"/>
          <w:color w:val="000000" w:themeColor="text1"/>
          <w:sz w:val="24"/>
          <w:szCs w:val="24"/>
          <w:lang w:bidi="en-US"/>
        </w:rPr>
        <w:t>must</w:t>
      </w:r>
      <w:r w:rsidR="00CA2C44" w:rsidRPr="00A3580A">
        <w:rPr>
          <w:rFonts w:asciiTheme="minorHAnsi" w:hAnsiTheme="minorHAnsi" w:cstheme="minorHAnsi"/>
          <w:color w:val="000000" w:themeColor="text1"/>
          <w:sz w:val="24"/>
          <w:szCs w:val="24"/>
          <w:lang w:bidi="en-US"/>
        </w:rPr>
        <w:t xml:space="preserve"> carry the copy of insurance policy with them. The travel desk will issue the travel insurance at the time of departure. The cost of the policy will be borne by the company.</w:t>
      </w:r>
    </w:p>
    <w:p w14:paraId="14A37369" w14:textId="77777777" w:rsidR="00AF227B" w:rsidRPr="00595FEB" w:rsidRDefault="00CA2C44" w:rsidP="00764A18">
      <w:pPr>
        <w:pStyle w:val="BodyText"/>
        <w:spacing w:line="249" w:lineRule="auto"/>
        <w:ind w:left="359" w:right="613"/>
        <w:rPr>
          <w:rFonts w:asciiTheme="minorHAnsi" w:hAnsiTheme="minorHAnsi" w:cstheme="minorHAnsi"/>
          <w:b/>
          <w:color w:val="464A69"/>
          <w:sz w:val="24"/>
          <w:szCs w:val="24"/>
        </w:rPr>
      </w:pPr>
      <w:r w:rsidRPr="00595FEB">
        <w:rPr>
          <w:rFonts w:asciiTheme="minorHAnsi" w:hAnsiTheme="minorHAnsi" w:cstheme="minorHAnsi"/>
          <w:b/>
          <w:color w:val="464A69"/>
          <w:sz w:val="24"/>
          <w:szCs w:val="24"/>
        </w:rPr>
        <w:t>Employees on secondment/long term travel/work permit need to buy insurance from h</w:t>
      </w:r>
      <w:r w:rsidR="00911936">
        <w:rPr>
          <w:rFonts w:asciiTheme="minorHAnsi" w:hAnsiTheme="minorHAnsi" w:cstheme="minorHAnsi"/>
          <w:b/>
          <w:color w:val="464A69"/>
          <w:sz w:val="24"/>
          <w:szCs w:val="24"/>
        </w:rPr>
        <w:t>ost country post approval from Delivery H</w:t>
      </w:r>
      <w:r w:rsidRPr="00595FEB">
        <w:rPr>
          <w:rFonts w:asciiTheme="minorHAnsi" w:hAnsiTheme="minorHAnsi" w:cstheme="minorHAnsi"/>
          <w:b/>
          <w:color w:val="464A69"/>
          <w:sz w:val="24"/>
          <w:szCs w:val="24"/>
        </w:rPr>
        <w:t xml:space="preserve">ead and inform </w:t>
      </w:r>
      <w:r w:rsidR="00911936">
        <w:rPr>
          <w:rFonts w:asciiTheme="minorHAnsi" w:hAnsiTheme="minorHAnsi" w:cstheme="minorHAnsi"/>
          <w:b/>
          <w:color w:val="464A69"/>
          <w:sz w:val="24"/>
          <w:szCs w:val="24"/>
        </w:rPr>
        <w:t>HR Co-</w:t>
      </w:r>
      <w:r w:rsidR="00A3580A">
        <w:rPr>
          <w:rFonts w:asciiTheme="minorHAnsi" w:hAnsiTheme="minorHAnsi" w:cstheme="minorHAnsi"/>
          <w:b/>
          <w:color w:val="464A69"/>
          <w:sz w:val="24"/>
          <w:szCs w:val="24"/>
        </w:rPr>
        <w:t>Ordinator</w:t>
      </w:r>
      <w:r w:rsidRPr="00595FEB">
        <w:rPr>
          <w:rFonts w:asciiTheme="minorHAnsi" w:hAnsiTheme="minorHAnsi" w:cstheme="minorHAnsi"/>
          <w:b/>
          <w:color w:val="464A69"/>
          <w:sz w:val="24"/>
          <w:szCs w:val="24"/>
        </w:rPr>
        <w:t xml:space="preserve"> to get it reimbursed from finance.</w:t>
      </w:r>
    </w:p>
    <w:p w14:paraId="5D8F5231" w14:textId="77777777" w:rsidR="00AF227B" w:rsidRDefault="00AF227B">
      <w:pPr>
        <w:jc w:val="both"/>
        <w:rPr>
          <w:sz w:val="20"/>
        </w:rPr>
        <w:sectPr w:rsidR="00AF227B">
          <w:pgSz w:w="11910" w:h="16840"/>
          <w:pgMar w:top="1660" w:right="0" w:bottom="820" w:left="320" w:header="673" w:footer="627" w:gutter="0"/>
          <w:cols w:space="720"/>
        </w:sectPr>
      </w:pPr>
    </w:p>
    <w:p w14:paraId="5E5113D7" w14:textId="77777777" w:rsidR="00AF227B" w:rsidRDefault="00AF227B">
      <w:pPr>
        <w:pStyle w:val="BodyText"/>
        <w:rPr>
          <w:b/>
        </w:rPr>
      </w:pPr>
    </w:p>
    <w:p w14:paraId="67730A7A" w14:textId="77777777" w:rsidR="00AF227B" w:rsidRPr="00595FEB" w:rsidRDefault="00595FEB" w:rsidP="00595FEB">
      <w:pPr>
        <w:spacing w:before="219"/>
        <w:ind w:left="3717"/>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Star Health Insurance </w:t>
      </w:r>
      <w:r w:rsidR="00CA2C44" w:rsidRPr="00595FEB">
        <w:rPr>
          <w:rFonts w:asciiTheme="minorHAnsi" w:hAnsiTheme="minorHAnsi" w:cstheme="minorHAnsi"/>
          <w:b/>
          <w:color w:val="0070C0"/>
          <w:sz w:val="28"/>
          <w:szCs w:val="28"/>
          <w:lang w:bidi="en-US"/>
        </w:rPr>
        <w:t>Company Ltd.</w:t>
      </w:r>
    </w:p>
    <w:p w14:paraId="4365CF53" w14:textId="2AE12675" w:rsidR="00AF227B" w:rsidRPr="00595FEB" w:rsidRDefault="00A3580A" w:rsidP="00595FEB">
      <w:pPr>
        <w:ind w:left="4493" w:right="2385" w:hanging="171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             Bangalore</w:t>
      </w:r>
      <w:r w:rsidR="00CA2C44" w:rsidRPr="00595FEB">
        <w:rPr>
          <w:rFonts w:asciiTheme="minorHAnsi" w:hAnsiTheme="minorHAnsi" w:cstheme="minorHAnsi"/>
          <w:b/>
          <w:color w:val="0070C0"/>
          <w:sz w:val="28"/>
          <w:szCs w:val="28"/>
          <w:lang w:bidi="en-US"/>
        </w:rPr>
        <w:t xml:space="preserve"> - (India) POLICY SCHEDULE</w:t>
      </w:r>
    </w:p>
    <w:p w14:paraId="33CF774C" w14:textId="77777777" w:rsidR="00AF227B" w:rsidRPr="00764A18" w:rsidRDefault="00AF227B">
      <w:pPr>
        <w:pStyle w:val="BodyText"/>
        <w:rPr>
          <w:b/>
          <w:color w:val="FF0000"/>
        </w:rPr>
      </w:pPr>
    </w:p>
    <w:p w14:paraId="392077C6" w14:textId="77777777" w:rsidR="00AF227B" w:rsidRPr="00764A18" w:rsidRDefault="00A3580A">
      <w:pPr>
        <w:pStyle w:val="BodyText"/>
        <w:spacing w:before="10"/>
        <w:rPr>
          <w:b/>
          <w:color w:val="FF0000"/>
          <w:sz w:val="21"/>
        </w:rPr>
      </w:pPr>
      <w:r w:rsidRPr="00764A18">
        <w:rPr>
          <w:b/>
          <w:color w:val="FF0000"/>
          <w:sz w:val="21"/>
        </w:rPr>
        <w:t xml:space="preserve">Request Jayaram to </w:t>
      </w:r>
      <w:r w:rsidR="00764A18" w:rsidRPr="00764A18">
        <w:rPr>
          <w:b/>
          <w:color w:val="FF0000"/>
          <w:sz w:val="21"/>
        </w:rPr>
        <w:t>provide inputs if any or is this fine?</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0"/>
        <w:gridCol w:w="3342"/>
        <w:gridCol w:w="3101"/>
      </w:tblGrid>
      <w:tr w:rsidR="00AF227B" w14:paraId="0FB87789" w14:textId="77777777">
        <w:trPr>
          <w:trHeight w:val="758"/>
        </w:trPr>
        <w:tc>
          <w:tcPr>
            <w:tcW w:w="4580" w:type="dxa"/>
            <w:shd w:val="clear" w:color="auto" w:fill="00B4B8"/>
          </w:tcPr>
          <w:p w14:paraId="2D9FC69D" w14:textId="77777777" w:rsidR="00AF227B" w:rsidRPr="00595FEB" w:rsidRDefault="00AF227B">
            <w:pPr>
              <w:pStyle w:val="TableParagraph"/>
              <w:spacing w:before="7" w:line="240" w:lineRule="auto"/>
              <w:ind w:left="0"/>
              <w:rPr>
                <w:rFonts w:asciiTheme="minorHAnsi" w:hAnsiTheme="minorHAnsi" w:cstheme="minorHAnsi"/>
                <w:b/>
                <w:sz w:val="24"/>
                <w:szCs w:val="24"/>
              </w:rPr>
            </w:pPr>
          </w:p>
          <w:p w14:paraId="65934D26" w14:textId="77777777" w:rsidR="00AF227B" w:rsidRPr="00595FEB" w:rsidRDefault="00CA2C44">
            <w:pPr>
              <w:pStyle w:val="TableParagraph"/>
              <w:spacing w:before="1" w:line="240" w:lineRule="auto"/>
              <w:rPr>
                <w:rFonts w:asciiTheme="minorHAnsi" w:hAnsiTheme="minorHAnsi" w:cstheme="minorHAnsi"/>
                <w:b/>
                <w:sz w:val="24"/>
                <w:szCs w:val="24"/>
              </w:rPr>
            </w:pPr>
            <w:r w:rsidRPr="00595FEB">
              <w:rPr>
                <w:rFonts w:asciiTheme="minorHAnsi" w:hAnsiTheme="minorHAnsi" w:cstheme="minorHAnsi"/>
                <w:b/>
                <w:color w:val="464A69"/>
                <w:sz w:val="24"/>
                <w:szCs w:val="24"/>
              </w:rPr>
              <w:t>Benefit</w:t>
            </w:r>
          </w:p>
        </w:tc>
        <w:tc>
          <w:tcPr>
            <w:tcW w:w="3342" w:type="dxa"/>
            <w:shd w:val="clear" w:color="auto" w:fill="00B4B8"/>
          </w:tcPr>
          <w:p w14:paraId="5F039C05" w14:textId="77777777" w:rsidR="00AF227B" w:rsidRPr="00595FEB" w:rsidRDefault="00AF227B">
            <w:pPr>
              <w:pStyle w:val="TableParagraph"/>
              <w:spacing w:before="7" w:line="240" w:lineRule="auto"/>
              <w:ind w:left="0"/>
              <w:rPr>
                <w:rFonts w:asciiTheme="minorHAnsi" w:hAnsiTheme="minorHAnsi" w:cstheme="minorHAnsi"/>
                <w:b/>
                <w:sz w:val="24"/>
                <w:szCs w:val="24"/>
              </w:rPr>
            </w:pPr>
          </w:p>
          <w:p w14:paraId="28855744" w14:textId="77777777" w:rsidR="00AF227B" w:rsidRPr="00595FEB" w:rsidRDefault="00CA2C44">
            <w:pPr>
              <w:pStyle w:val="TableParagraph"/>
              <w:spacing w:before="1" w:line="240" w:lineRule="auto"/>
              <w:ind w:left="108"/>
              <w:rPr>
                <w:rFonts w:asciiTheme="minorHAnsi" w:hAnsiTheme="minorHAnsi" w:cstheme="minorHAnsi"/>
                <w:b/>
                <w:sz w:val="24"/>
                <w:szCs w:val="24"/>
              </w:rPr>
            </w:pPr>
            <w:r w:rsidRPr="00595FEB">
              <w:rPr>
                <w:rFonts w:asciiTheme="minorHAnsi" w:hAnsiTheme="minorHAnsi" w:cstheme="minorHAnsi"/>
                <w:b/>
                <w:color w:val="464A69"/>
                <w:sz w:val="24"/>
                <w:szCs w:val="24"/>
              </w:rPr>
              <w:t>Limit</w:t>
            </w:r>
          </w:p>
        </w:tc>
        <w:tc>
          <w:tcPr>
            <w:tcW w:w="3101" w:type="dxa"/>
            <w:shd w:val="clear" w:color="auto" w:fill="00B4B8"/>
          </w:tcPr>
          <w:p w14:paraId="1E719150" w14:textId="77777777" w:rsidR="00AF227B" w:rsidRPr="00595FEB" w:rsidRDefault="00AF227B">
            <w:pPr>
              <w:pStyle w:val="TableParagraph"/>
              <w:spacing w:before="7" w:line="240" w:lineRule="auto"/>
              <w:ind w:left="0"/>
              <w:rPr>
                <w:rFonts w:asciiTheme="minorHAnsi" w:hAnsiTheme="minorHAnsi" w:cstheme="minorHAnsi"/>
                <w:b/>
                <w:sz w:val="24"/>
                <w:szCs w:val="24"/>
              </w:rPr>
            </w:pPr>
          </w:p>
          <w:p w14:paraId="05E07A17" w14:textId="77777777" w:rsidR="00AF227B" w:rsidRPr="00595FEB" w:rsidRDefault="00CA2C44">
            <w:pPr>
              <w:pStyle w:val="TableParagraph"/>
              <w:spacing w:before="1" w:line="240" w:lineRule="auto"/>
              <w:rPr>
                <w:rFonts w:asciiTheme="minorHAnsi" w:hAnsiTheme="minorHAnsi" w:cstheme="minorHAnsi"/>
                <w:b/>
                <w:sz w:val="24"/>
                <w:szCs w:val="24"/>
              </w:rPr>
            </w:pPr>
            <w:r w:rsidRPr="00595FEB">
              <w:rPr>
                <w:rFonts w:asciiTheme="minorHAnsi" w:hAnsiTheme="minorHAnsi" w:cstheme="minorHAnsi"/>
                <w:b/>
                <w:color w:val="464A69"/>
                <w:sz w:val="24"/>
                <w:szCs w:val="24"/>
              </w:rPr>
              <w:t>Deductible</w:t>
            </w:r>
          </w:p>
        </w:tc>
      </w:tr>
      <w:tr w:rsidR="00AF227B" w14:paraId="70C1791D" w14:textId="77777777">
        <w:trPr>
          <w:trHeight w:val="301"/>
        </w:trPr>
        <w:tc>
          <w:tcPr>
            <w:tcW w:w="4580" w:type="dxa"/>
          </w:tcPr>
          <w:p w14:paraId="32CE7892"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Personal Accident Cover</w:t>
            </w:r>
          </w:p>
        </w:tc>
        <w:tc>
          <w:tcPr>
            <w:tcW w:w="3342" w:type="dxa"/>
          </w:tcPr>
          <w:p w14:paraId="35F43C8D" w14:textId="77777777" w:rsidR="00AF227B" w:rsidRPr="00595FEB" w:rsidRDefault="00CA2C44">
            <w:pPr>
              <w:pStyle w:val="TableParagraph"/>
              <w:spacing w:before="71"/>
              <w:ind w:left="108"/>
              <w:rPr>
                <w:rFonts w:asciiTheme="minorHAnsi" w:hAnsiTheme="minorHAnsi" w:cstheme="minorHAnsi"/>
                <w:sz w:val="24"/>
                <w:szCs w:val="24"/>
              </w:rPr>
            </w:pPr>
            <w:r w:rsidRPr="00595FEB">
              <w:rPr>
                <w:rFonts w:asciiTheme="minorHAnsi" w:hAnsiTheme="minorHAnsi" w:cstheme="minorHAnsi"/>
                <w:color w:val="464A69"/>
                <w:sz w:val="24"/>
                <w:szCs w:val="24"/>
              </w:rPr>
              <w:t>USD 25000</w:t>
            </w:r>
          </w:p>
        </w:tc>
        <w:tc>
          <w:tcPr>
            <w:tcW w:w="3101" w:type="dxa"/>
          </w:tcPr>
          <w:p w14:paraId="75C3B9F2"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04BD5674" w14:textId="77777777">
        <w:trPr>
          <w:trHeight w:val="600"/>
        </w:trPr>
        <w:tc>
          <w:tcPr>
            <w:tcW w:w="4580" w:type="dxa"/>
          </w:tcPr>
          <w:p w14:paraId="495045A5" w14:textId="77777777" w:rsidR="00AF227B" w:rsidRPr="00595FEB" w:rsidRDefault="00CA2C44">
            <w:pPr>
              <w:pStyle w:val="TableParagraph"/>
              <w:spacing w:before="119" w:line="240" w:lineRule="atLeast"/>
              <w:ind w:right="752"/>
              <w:rPr>
                <w:rFonts w:asciiTheme="minorHAnsi" w:hAnsiTheme="minorHAnsi" w:cstheme="minorHAnsi"/>
                <w:sz w:val="24"/>
                <w:szCs w:val="24"/>
              </w:rPr>
            </w:pPr>
            <w:r w:rsidRPr="00595FEB">
              <w:rPr>
                <w:rFonts w:asciiTheme="minorHAnsi" w:hAnsiTheme="minorHAnsi" w:cstheme="minorHAnsi"/>
                <w:color w:val="464A69"/>
                <w:sz w:val="24"/>
                <w:szCs w:val="24"/>
              </w:rPr>
              <w:t>Accidental Death and Disability (Common Carrier)</w:t>
            </w:r>
          </w:p>
        </w:tc>
        <w:tc>
          <w:tcPr>
            <w:tcW w:w="3342" w:type="dxa"/>
          </w:tcPr>
          <w:p w14:paraId="278CAB60"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5A9752F2" w14:textId="77777777" w:rsidR="00AF227B" w:rsidRPr="00595FEB" w:rsidRDefault="00CA2C44">
            <w:pPr>
              <w:pStyle w:val="TableParagraph"/>
              <w:spacing w:before="0"/>
              <w:ind w:left="108"/>
              <w:rPr>
                <w:rFonts w:asciiTheme="minorHAnsi" w:hAnsiTheme="minorHAnsi" w:cstheme="minorHAnsi"/>
                <w:sz w:val="24"/>
                <w:szCs w:val="24"/>
              </w:rPr>
            </w:pPr>
            <w:r w:rsidRPr="00595FEB">
              <w:rPr>
                <w:rFonts w:asciiTheme="minorHAnsi" w:hAnsiTheme="minorHAnsi" w:cstheme="minorHAnsi"/>
                <w:color w:val="464A69"/>
                <w:sz w:val="24"/>
                <w:szCs w:val="24"/>
              </w:rPr>
              <w:t>USD 5000</w:t>
            </w:r>
          </w:p>
        </w:tc>
        <w:tc>
          <w:tcPr>
            <w:tcW w:w="3101" w:type="dxa"/>
          </w:tcPr>
          <w:p w14:paraId="7A55FC48"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4FBC4559" w14:textId="77777777" w:rsidR="00AF227B" w:rsidRPr="00595FEB" w:rsidRDefault="00CA2C44">
            <w:pPr>
              <w:pStyle w:val="TableParagraph"/>
              <w:spacing w:before="0"/>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1297C7B3" w14:textId="77777777">
        <w:trPr>
          <w:trHeight w:val="645"/>
        </w:trPr>
        <w:tc>
          <w:tcPr>
            <w:tcW w:w="4580" w:type="dxa"/>
          </w:tcPr>
          <w:p w14:paraId="6EAA61ED" w14:textId="77777777" w:rsidR="00AF227B" w:rsidRPr="00595FEB" w:rsidRDefault="00AF227B">
            <w:pPr>
              <w:pStyle w:val="TableParagraph"/>
              <w:spacing w:before="0" w:line="240" w:lineRule="auto"/>
              <w:ind w:left="0"/>
              <w:rPr>
                <w:rFonts w:asciiTheme="minorHAnsi" w:hAnsiTheme="minorHAnsi" w:cstheme="minorHAnsi"/>
                <w:b/>
                <w:sz w:val="24"/>
                <w:szCs w:val="24"/>
              </w:rPr>
            </w:pPr>
          </w:p>
          <w:p w14:paraId="197BAD5F" w14:textId="77777777" w:rsidR="00AF227B" w:rsidRPr="00595FEB" w:rsidRDefault="00CA2C44">
            <w:pPr>
              <w:pStyle w:val="TableParagraph"/>
              <w:spacing w:before="161"/>
              <w:rPr>
                <w:rFonts w:asciiTheme="minorHAnsi" w:hAnsiTheme="minorHAnsi" w:cstheme="minorHAnsi"/>
                <w:sz w:val="24"/>
                <w:szCs w:val="24"/>
              </w:rPr>
            </w:pPr>
            <w:r w:rsidRPr="00595FEB">
              <w:rPr>
                <w:rFonts w:asciiTheme="minorHAnsi" w:hAnsiTheme="minorHAnsi" w:cstheme="minorHAnsi"/>
                <w:color w:val="464A69"/>
                <w:sz w:val="24"/>
                <w:szCs w:val="24"/>
              </w:rPr>
              <w:t>Hijack cover</w:t>
            </w:r>
          </w:p>
        </w:tc>
        <w:tc>
          <w:tcPr>
            <w:tcW w:w="3342" w:type="dxa"/>
          </w:tcPr>
          <w:p w14:paraId="38B6DB1F" w14:textId="77777777" w:rsidR="00AF227B" w:rsidRPr="00595FEB" w:rsidRDefault="00AF227B">
            <w:pPr>
              <w:pStyle w:val="TableParagraph"/>
              <w:spacing w:before="0" w:line="240" w:lineRule="auto"/>
              <w:ind w:left="0"/>
              <w:rPr>
                <w:rFonts w:asciiTheme="minorHAnsi" w:hAnsiTheme="minorHAnsi" w:cstheme="minorHAnsi"/>
                <w:b/>
                <w:sz w:val="24"/>
                <w:szCs w:val="24"/>
              </w:rPr>
            </w:pPr>
          </w:p>
          <w:p w14:paraId="5A010449" w14:textId="77777777" w:rsidR="00AF227B" w:rsidRPr="00595FEB" w:rsidRDefault="00CA2C44">
            <w:pPr>
              <w:pStyle w:val="TableParagraph"/>
              <w:spacing w:before="161"/>
              <w:ind w:left="108"/>
              <w:rPr>
                <w:rFonts w:asciiTheme="minorHAnsi" w:hAnsiTheme="minorHAnsi" w:cstheme="minorHAnsi"/>
                <w:sz w:val="24"/>
                <w:szCs w:val="24"/>
              </w:rPr>
            </w:pPr>
            <w:r w:rsidRPr="00595FEB">
              <w:rPr>
                <w:rFonts w:asciiTheme="minorHAnsi" w:hAnsiTheme="minorHAnsi" w:cstheme="minorHAnsi"/>
                <w:color w:val="464A69"/>
                <w:sz w:val="24"/>
                <w:szCs w:val="24"/>
              </w:rPr>
              <w:t>$ 500 per day</w:t>
            </w:r>
            <w:r w:rsidR="00A3580A">
              <w:rPr>
                <w:rFonts w:asciiTheme="minorHAnsi" w:hAnsiTheme="minorHAnsi" w:cstheme="minorHAnsi"/>
                <w:color w:val="464A69"/>
                <w:sz w:val="24"/>
                <w:szCs w:val="24"/>
              </w:rPr>
              <w:t xml:space="preserve"> </w:t>
            </w:r>
            <w:r w:rsidRPr="00595FEB">
              <w:rPr>
                <w:rFonts w:asciiTheme="minorHAnsi" w:hAnsiTheme="minorHAnsi" w:cstheme="minorHAnsi"/>
                <w:color w:val="464A69"/>
                <w:sz w:val="24"/>
                <w:szCs w:val="24"/>
              </w:rPr>
              <w:t>up</w:t>
            </w:r>
            <w:r w:rsidR="00A3580A">
              <w:rPr>
                <w:rFonts w:asciiTheme="minorHAnsi" w:hAnsiTheme="minorHAnsi" w:cstheme="minorHAnsi"/>
                <w:color w:val="464A69"/>
                <w:sz w:val="24"/>
                <w:szCs w:val="24"/>
              </w:rPr>
              <w:t xml:space="preserve"> </w:t>
            </w:r>
            <w:r w:rsidRPr="00595FEB">
              <w:rPr>
                <w:rFonts w:asciiTheme="minorHAnsi" w:hAnsiTheme="minorHAnsi" w:cstheme="minorHAnsi"/>
                <w:color w:val="464A69"/>
                <w:sz w:val="24"/>
                <w:szCs w:val="24"/>
              </w:rPr>
              <w:t>to max of $ 2500</w:t>
            </w:r>
          </w:p>
        </w:tc>
        <w:tc>
          <w:tcPr>
            <w:tcW w:w="3101" w:type="dxa"/>
          </w:tcPr>
          <w:p w14:paraId="740E3E0E" w14:textId="77777777" w:rsidR="00AF227B" w:rsidRPr="00595FEB" w:rsidRDefault="00AF227B">
            <w:pPr>
              <w:pStyle w:val="TableParagraph"/>
              <w:spacing w:before="0" w:line="240" w:lineRule="auto"/>
              <w:ind w:left="0"/>
              <w:rPr>
                <w:rFonts w:asciiTheme="minorHAnsi" w:hAnsiTheme="minorHAnsi" w:cstheme="minorHAnsi"/>
                <w:b/>
                <w:sz w:val="24"/>
                <w:szCs w:val="24"/>
              </w:rPr>
            </w:pPr>
          </w:p>
          <w:p w14:paraId="616FA19C" w14:textId="77777777" w:rsidR="00AF227B" w:rsidRPr="00595FEB" w:rsidRDefault="00CA2C44">
            <w:pPr>
              <w:pStyle w:val="TableParagraph"/>
              <w:spacing w:before="161"/>
              <w:rPr>
                <w:rFonts w:asciiTheme="minorHAnsi" w:hAnsiTheme="minorHAnsi" w:cstheme="minorHAnsi"/>
                <w:sz w:val="24"/>
                <w:szCs w:val="24"/>
              </w:rPr>
            </w:pPr>
            <w:r w:rsidRPr="00595FEB">
              <w:rPr>
                <w:rFonts w:asciiTheme="minorHAnsi" w:hAnsiTheme="minorHAnsi" w:cstheme="minorHAnsi"/>
                <w:color w:val="464A69"/>
                <w:sz w:val="24"/>
                <w:szCs w:val="24"/>
              </w:rPr>
              <w:t>24 hours</w:t>
            </w:r>
          </w:p>
        </w:tc>
      </w:tr>
      <w:tr w:rsidR="00AF227B" w14:paraId="564F8566" w14:textId="77777777">
        <w:trPr>
          <w:trHeight w:val="599"/>
        </w:trPr>
        <w:tc>
          <w:tcPr>
            <w:tcW w:w="4580" w:type="dxa"/>
          </w:tcPr>
          <w:p w14:paraId="63D4D253"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7695B21C" w14:textId="77777777" w:rsidR="00AF227B" w:rsidRPr="00595FEB" w:rsidRDefault="00CA2C44">
            <w:pPr>
              <w:pStyle w:val="TableParagraph"/>
              <w:spacing w:before="0"/>
              <w:rPr>
                <w:rFonts w:asciiTheme="minorHAnsi" w:hAnsiTheme="minorHAnsi" w:cstheme="minorHAnsi"/>
                <w:sz w:val="24"/>
                <w:szCs w:val="24"/>
              </w:rPr>
            </w:pPr>
            <w:r w:rsidRPr="00595FEB">
              <w:rPr>
                <w:rFonts w:asciiTheme="minorHAnsi" w:hAnsiTheme="minorHAnsi" w:cstheme="minorHAnsi"/>
                <w:color w:val="464A69"/>
                <w:sz w:val="24"/>
                <w:szCs w:val="24"/>
              </w:rPr>
              <w:t>Trip Delay</w:t>
            </w:r>
          </w:p>
        </w:tc>
        <w:tc>
          <w:tcPr>
            <w:tcW w:w="3342" w:type="dxa"/>
          </w:tcPr>
          <w:p w14:paraId="67DED4F4" w14:textId="77777777" w:rsidR="00AF227B" w:rsidRPr="00595FEB" w:rsidRDefault="00CA2C44">
            <w:pPr>
              <w:pStyle w:val="TableParagraph"/>
              <w:spacing w:before="119" w:line="240" w:lineRule="atLeast"/>
              <w:ind w:left="108" w:right="569"/>
              <w:rPr>
                <w:rFonts w:asciiTheme="minorHAnsi" w:hAnsiTheme="minorHAnsi" w:cstheme="minorHAnsi"/>
                <w:sz w:val="24"/>
                <w:szCs w:val="24"/>
              </w:rPr>
            </w:pPr>
            <w:r w:rsidRPr="00595FEB">
              <w:rPr>
                <w:rFonts w:asciiTheme="minorHAnsi" w:hAnsiTheme="minorHAnsi" w:cstheme="minorHAnsi"/>
                <w:color w:val="464A69"/>
                <w:sz w:val="24"/>
                <w:szCs w:val="24"/>
              </w:rPr>
              <w:t>$ 30 per every 8 hours or part thereof up</w:t>
            </w:r>
            <w:r w:rsidR="00A3580A">
              <w:rPr>
                <w:rFonts w:asciiTheme="minorHAnsi" w:hAnsiTheme="minorHAnsi" w:cstheme="minorHAnsi"/>
                <w:color w:val="464A69"/>
                <w:sz w:val="24"/>
                <w:szCs w:val="24"/>
              </w:rPr>
              <w:t xml:space="preserve"> </w:t>
            </w:r>
            <w:r w:rsidRPr="00595FEB">
              <w:rPr>
                <w:rFonts w:asciiTheme="minorHAnsi" w:hAnsiTheme="minorHAnsi" w:cstheme="minorHAnsi"/>
                <w:color w:val="464A69"/>
                <w:sz w:val="24"/>
                <w:szCs w:val="24"/>
              </w:rPr>
              <w:t>to Max $180</w:t>
            </w:r>
          </w:p>
        </w:tc>
        <w:tc>
          <w:tcPr>
            <w:tcW w:w="3101" w:type="dxa"/>
          </w:tcPr>
          <w:p w14:paraId="6A9C8D59"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12E78114" w14:textId="77777777" w:rsidR="00AF227B" w:rsidRPr="00595FEB" w:rsidRDefault="00CA2C44">
            <w:pPr>
              <w:pStyle w:val="TableParagraph"/>
              <w:spacing w:before="0"/>
              <w:rPr>
                <w:rFonts w:asciiTheme="minorHAnsi" w:hAnsiTheme="minorHAnsi" w:cstheme="minorHAnsi"/>
                <w:sz w:val="24"/>
                <w:szCs w:val="24"/>
              </w:rPr>
            </w:pPr>
            <w:r w:rsidRPr="00595FEB">
              <w:rPr>
                <w:rFonts w:asciiTheme="minorHAnsi" w:hAnsiTheme="minorHAnsi" w:cstheme="minorHAnsi"/>
                <w:color w:val="464A69"/>
                <w:sz w:val="24"/>
                <w:szCs w:val="24"/>
              </w:rPr>
              <w:t>12 hours</w:t>
            </w:r>
          </w:p>
        </w:tc>
      </w:tr>
      <w:tr w:rsidR="00AF227B" w14:paraId="2E2A01E5" w14:textId="77777777">
        <w:trPr>
          <w:trHeight w:val="299"/>
        </w:trPr>
        <w:tc>
          <w:tcPr>
            <w:tcW w:w="4580" w:type="dxa"/>
          </w:tcPr>
          <w:p w14:paraId="43BD8F8B"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Delay of Checked Baggage</w:t>
            </w:r>
          </w:p>
        </w:tc>
        <w:tc>
          <w:tcPr>
            <w:tcW w:w="3342" w:type="dxa"/>
          </w:tcPr>
          <w:p w14:paraId="5A389A24"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100</w:t>
            </w:r>
          </w:p>
        </w:tc>
        <w:tc>
          <w:tcPr>
            <w:tcW w:w="3101" w:type="dxa"/>
          </w:tcPr>
          <w:p w14:paraId="487E3E54"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12 hours</w:t>
            </w:r>
          </w:p>
        </w:tc>
      </w:tr>
      <w:tr w:rsidR="00AF227B" w14:paraId="30569AF8" w14:textId="77777777">
        <w:trPr>
          <w:trHeight w:val="299"/>
        </w:trPr>
        <w:tc>
          <w:tcPr>
            <w:tcW w:w="4580" w:type="dxa"/>
          </w:tcPr>
          <w:p w14:paraId="1C977ED1"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Loss of Checked Baggage</w:t>
            </w:r>
          </w:p>
        </w:tc>
        <w:tc>
          <w:tcPr>
            <w:tcW w:w="3342" w:type="dxa"/>
          </w:tcPr>
          <w:p w14:paraId="7AE8DC7B"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1000</w:t>
            </w:r>
          </w:p>
        </w:tc>
        <w:tc>
          <w:tcPr>
            <w:tcW w:w="3101" w:type="dxa"/>
          </w:tcPr>
          <w:p w14:paraId="525F629A"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3E126742" w14:textId="77777777">
        <w:trPr>
          <w:trHeight w:val="299"/>
        </w:trPr>
        <w:tc>
          <w:tcPr>
            <w:tcW w:w="4580" w:type="dxa"/>
          </w:tcPr>
          <w:p w14:paraId="0583DA96"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Trip Cancellation</w:t>
            </w:r>
          </w:p>
        </w:tc>
        <w:tc>
          <w:tcPr>
            <w:tcW w:w="3342" w:type="dxa"/>
          </w:tcPr>
          <w:p w14:paraId="2E6572B4"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500</w:t>
            </w:r>
          </w:p>
        </w:tc>
        <w:tc>
          <w:tcPr>
            <w:tcW w:w="3101" w:type="dxa"/>
          </w:tcPr>
          <w:p w14:paraId="04EE1E70"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3FCE8E14" w14:textId="77777777">
        <w:trPr>
          <w:trHeight w:val="302"/>
        </w:trPr>
        <w:tc>
          <w:tcPr>
            <w:tcW w:w="4580" w:type="dxa"/>
          </w:tcPr>
          <w:p w14:paraId="63102E22"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Trip Curtailment</w:t>
            </w:r>
          </w:p>
        </w:tc>
        <w:tc>
          <w:tcPr>
            <w:tcW w:w="3342" w:type="dxa"/>
          </w:tcPr>
          <w:p w14:paraId="7EC6C269" w14:textId="77777777" w:rsidR="00AF227B" w:rsidRPr="00595FEB" w:rsidRDefault="00CA2C44">
            <w:pPr>
              <w:pStyle w:val="TableParagraph"/>
              <w:spacing w:before="71"/>
              <w:ind w:left="108"/>
              <w:rPr>
                <w:rFonts w:asciiTheme="minorHAnsi" w:hAnsiTheme="minorHAnsi" w:cstheme="minorHAnsi"/>
                <w:sz w:val="24"/>
                <w:szCs w:val="24"/>
              </w:rPr>
            </w:pPr>
            <w:r w:rsidRPr="00595FEB">
              <w:rPr>
                <w:rFonts w:asciiTheme="minorHAnsi" w:hAnsiTheme="minorHAnsi" w:cstheme="minorHAnsi"/>
                <w:color w:val="464A69"/>
                <w:sz w:val="24"/>
                <w:szCs w:val="24"/>
              </w:rPr>
              <w:t>USD 250</w:t>
            </w:r>
          </w:p>
        </w:tc>
        <w:tc>
          <w:tcPr>
            <w:tcW w:w="3101" w:type="dxa"/>
          </w:tcPr>
          <w:p w14:paraId="2A1D4436"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29B7DAF7" w14:textId="77777777">
        <w:trPr>
          <w:trHeight w:val="299"/>
        </w:trPr>
        <w:tc>
          <w:tcPr>
            <w:tcW w:w="4580" w:type="dxa"/>
          </w:tcPr>
          <w:p w14:paraId="722D7386"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Loss of Passport</w:t>
            </w:r>
          </w:p>
        </w:tc>
        <w:tc>
          <w:tcPr>
            <w:tcW w:w="3342" w:type="dxa"/>
          </w:tcPr>
          <w:p w14:paraId="54B5C8D9"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250</w:t>
            </w:r>
          </w:p>
        </w:tc>
        <w:tc>
          <w:tcPr>
            <w:tcW w:w="3101" w:type="dxa"/>
          </w:tcPr>
          <w:p w14:paraId="5CE71FB2"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USD 25</w:t>
            </w:r>
          </w:p>
        </w:tc>
      </w:tr>
      <w:tr w:rsidR="00AF227B" w14:paraId="161E360C" w14:textId="77777777">
        <w:trPr>
          <w:trHeight w:val="600"/>
        </w:trPr>
        <w:tc>
          <w:tcPr>
            <w:tcW w:w="4580" w:type="dxa"/>
          </w:tcPr>
          <w:p w14:paraId="0D57ED68"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013B60B0" w14:textId="77777777" w:rsidR="00AF227B" w:rsidRPr="00595FEB" w:rsidRDefault="00CA2C44">
            <w:pPr>
              <w:pStyle w:val="TableParagraph"/>
              <w:spacing w:before="0"/>
              <w:rPr>
                <w:rFonts w:asciiTheme="minorHAnsi" w:hAnsiTheme="minorHAnsi" w:cstheme="minorHAnsi"/>
                <w:sz w:val="24"/>
                <w:szCs w:val="24"/>
              </w:rPr>
            </w:pPr>
            <w:r w:rsidRPr="00595FEB">
              <w:rPr>
                <w:rFonts w:asciiTheme="minorHAnsi" w:hAnsiTheme="minorHAnsi" w:cstheme="minorHAnsi"/>
                <w:color w:val="464A69"/>
                <w:sz w:val="24"/>
                <w:szCs w:val="24"/>
              </w:rPr>
              <w:t>Missed Connection</w:t>
            </w:r>
          </w:p>
        </w:tc>
        <w:tc>
          <w:tcPr>
            <w:tcW w:w="3342" w:type="dxa"/>
          </w:tcPr>
          <w:p w14:paraId="5DF8F25D" w14:textId="77777777" w:rsidR="00AF227B" w:rsidRPr="00595FEB" w:rsidRDefault="00AF227B">
            <w:pPr>
              <w:pStyle w:val="TableParagraph"/>
              <w:spacing w:before="1" w:line="240" w:lineRule="auto"/>
              <w:ind w:left="0"/>
              <w:rPr>
                <w:rFonts w:asciiTheme="minorHAnsi" w:hAnsiTheme="minorHAnsi" w:cstheme="minorHAnsi"/>
                <w:b/>
                <w:sz w:val="24"/>
                <w:szCs w:val="24"/>
              </w:rPr>
            </w:pPr>
          </w:p>
          <w:p w14:paraId="3276BCFE" w14:textId="77777777" w:rsidR="00AF227B" w:rsidRPr="00595FEB" w:rsidRDefault="00CA2C44">
            <w:pPr>
              <w:pStyle w:val="TableParagraph"/>
              <w:spacing w:before="0"/>
              <w:ind w:left="108"/>
              <w:rPr>
                <w:rFonts w:asciiTheme="minorHAnsi" w:hAnsiTheme="minorHAnsi" w:cstheme="minorHAnsi"/>
                <w:sz w:val="24"/>
                <w:szCs w:val="24"/>
              </w:rPr>
            </w:pPr>
            <w:r w:rsidRPr="00595FEB">
              <w:rPr>
                <w:rFonts w:asciiTheme="minorHAnsi" w:hAnsiTheme="minorHAnsi" w:cstheme="minorHAnsi"/>
                <w:color w:val="464A69"/>
                <w:sz w:val="24"/>
                <w:szCs w:val="24"/>
              </w:rPr>
              <w:t>USD 250</w:t>
            </w:r>
          </w:p>
        </w:tc>
        <w:tc>
          <w:tcPr>
            <w:tcW w:w="3101" w:type="dxa"/>
          </w:tcPr>
          <w:p w14:paraId="103D2E19" w14:textId="77777777" w:rsidR="00AF227B" w:rsidRPr="00595FEB" w:rsidRDefault="00CA2C44">
            <w:pPr>
              <w:pStyle w:val="TableParagraph"/>
              <w:spacing w:before="119" w:line="240" w:lineRule="atLeast"/>
              <w:ind w:right="229"/>
              <w:rPr>
                <w:rFonts w:asciiTheme="minorHAnsi" w:hAnsiTheme="minorHAnsi" w:cstheme="minorHAnsi"/>
                <w:sz w:val="24"/>
                <w:szCs w:val="24"/>
              </w:rPr>
            </w:pPr>
            <w:r w:rsidRPr="00595FEB">
              <w:rPr>
                <w:rFonts w:asciiTheme="minorHAnsi" w:hAnsiTheme="minorHAnsi" w:cstheme="minorHAnsi"/>
                <w:color w:val="464A69"/>
                <w:sz w:val="24"/>
                <w:szCs w:val="24"/>
              </w:rPr>
              <w:t>4 Hours &amp; Co-Payment 10% of Claim Amount</w:t>
            </w:r>
          </w:p>
        </w:tc>
      </w:tr>
      <w:tr w:rsidR="00AF227B" w14:paraId="3BBC62DD" w14:textId="77777777">
        <w:trPr>
          <w:trHeight w:val="299"/>
        </w:trPr>
        <w:tc>
          <w:tcPr>
            <w:tcW w:w="4580" w:type="dxa"/>
          </w:tcPr>
          <w:p w14:paraId="200C3058"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Emergency Cash Assistance</w:t>
            </w:r>
          </w:p>
        </w:tc>
        <w:tc>
          <w:tcPr>
            <w:tcW w:w="3342" w:type="dxa"/>
          </w:tcPr>
          <w:p w14:paraId="0EA76C79"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1000</w:t>
            </w:r>
          </w:p>
        </w:tc>
        <w:tc>
          <w:tcPr>
            <w:tcW w:w="3101" w:type="dxa"/>
          </w:tcPr>
          <w:p w14:paraId="47F922E4"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554381F7" w14:textId="77777777">
        <w:trPr>
          <w:trHeight w:val="299"/>
        </w:trPr>
        <w:tc>
          <w:tcPr>
            <w:tcW w:w="4580" w:type="dxa"/>
          </w:tcPr>
          <w:p w14:paraId="4529908D"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Medical Expenses, Evacuation and Repatriation</w:t>
            </w:r>
          </w:p>
        </w:tc>
        <w:tc>
          <w:tcPr>
            <w:tcW w:w="3342" w:type="dxa"/>
          </w:tcPr>
          <w:p w14:paraId="669B4A03"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200000</w:t>
            </w:r>
          </w:p>
        </w:tc>
        <w:tc>
          <w:tcPr>
            <w:tcW w:w="3101" w:type="dxa"/>
          </w:tcPr>
          <w:p w14:paraId="6E73384B"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USD 100</w:t>
            </w:r>
          </w:p>
        </w:tc>
      </w:tr>
      <w:tr w:rsidR="00AF227B" w14:paraId="65742AEC" w14:textId="77777777">
        <w:trPr>
          <w:trHeight w:val="299"/>
        </w:trPr>
        <w:tc>
          <w:tcPr>
            <w:tcW w:w="4580" w:type="dxa"/>
          </w:tcPr>
          <w:p w14:paraId="19DDD027"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Emergency Dental Expenses</w:t>
            </w:r>
          </w:p>
        </w:tc>
        <w:tc>
          <w:tcPr>
            <w:tcW w:w="3342" w:type="dxa"/>
          </w:tcPr>
          <w:p w14:paraId="6D871F76"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USD 500</w:t>
            </w:r>
          </w:p>
        </w:tc>
        <w:tc>
          <w:tcPr>
            <w:tcW w:w="3101" w:type="dxa"/>
          </w:tcPr>
          <w:p w14:paraId="73CEF404"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USD 100</w:t>
            </w:r>
          </w:p>
        </w:tc>
      </w:tr>
      <w:tr w:rsidR="00AF227B" w14:paraId="0C433AD0" w14:textId="77777777">
        <w:trPr>
          <w:trHeight w:val="301"/>
        </w:trPr>
        <w:tc>
          <w:tcPr>
            <w:tcW w:w="4580" w:type="dxa"/>
          </w:tcPr>
          <w:p w14:paraId="349F881C"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Personal Liability</w:t>
            </w:r>
          </w:p>
        </w:tc>
        <w:tc>
          <w:tcPr>
            <w:tcW w:w="3342" w:type="dxa"/>
          </w:tcPr>
          <w:p w14:paraId="673574FC" w14:textId="77777777" w:rsidR="00AF227B" w:rsidRPr="00595FEB" w:rsidRDefault="00CA2C44">
            <w:pPr>
              <w:pStyle w:val="TableParagraph"/>
              <w:spacing w:before="71"/>
              <w:ind w:left="108"/>
              <w:rPr>
                <w:rFonts w:asciiTheme="minorHAnsi" w:hAnsiTheme="minorHAnsi" w:cstheme="minorHAnsi"/>
                <w:sz w:val="24"/>
                <w:szCs w:val="24"/>
              </w:rPr>
            </w:pPr>
            <w:r w:rsidRPr="00595FEB">
              <w:rPr>
                <w:rFonts w:asciiTheme="minorHAnsi" w:hAnsiTheme="minorHAnsi" w:cstheme="minorHAnsi"/>
                <w:color w:val="464A69"/>
                <w:sz w:val="24"/>
                <w:szCs w:val="24"/>
              </w:rPr>
              <w:t>USD 200000</w:t>
            </w:r>
          </w:p>
        </w:tc>
        <w:tc>
          <w:tcPr>
            <w:tcW w:w="3101" w:type="dxa"/>
          </w:tcPr>
          <w:p w14:paraId="08D5C716" w14:textId="77777777" w:rsidR="00AF227B" w:rsidRPr="00595FEB" w:rsidRDefault="00CA2C44">
            <w:pPr>
              <w:pStyle w:val="TableParagraph"/>
              <w:spacing w:before="71"/>
              <w:rPr>
                <w:rFonts w:asciiTheme="minorHAnsi" w:hAnsiTheme="minorHAnsi" w:cstheme="minorHAnsi"/>
                <w:sz w:val="24"/>
                <w:szCs w:val="24"/>
              </w:rPr>
            </w:pPr>
            <w:r w:rsidRPr="00595FEB">
              <w:rPr>
                <w:rFonts w:asciiTheme="minorHAnsi" w:hAnsiTheme="minorHAnsi" w:cstheme="minorHAnsi"/>
                <w:color w:val="464A69"/>
                <w:sz w:val="24"/>
                <w:szCs w:val="24"/>
              </w:rPr>
              <w:t>Co-Payment 10% of claim</w:t>
            </w:r>
          </w:p>
        </w:tc>
      </w:tr>
      <w:tr w:rsidR="00AF227B" w14:paraId="17EA8E8D" w14:textId="77777777">
        <w:trPr>
          <w:trHeight w:val="299"/>
        </w:trPr>
        <w:tc>
          <w:tcPr>
            <w:tcW w:w="4580" w:type="dxa"/>
          </w:tcPr>
          <w:p w14:paraId="0A33EA4C"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Hospitalization Daily Allowance</w:t>
            </w:r>
          </w:p>
        </w:tc>
        <w:tc>
          <w:tcPr>
            <w:tcW w:w="3342" w:type="dxa"/>
          </w:tcPr>
          <w:p w14:paraId="04B029F3"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$ 25 per day up to max $ 175</w:t>
            </w:r>
          </w:p>
        </w:tc>
        <w:tc>
          <w:tcPr>
            <w:tcW w:w="3101" w:type="dxa"/>
          </w:tcPr>
          <w:p w14:paraId="7545F590"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r w:rsidR="00AF227B" w14:paraId="79AADE8D" w14:textId="77777777">
        <w:trPr>
          <w:trHeight w:val="299"/>
        </w:trPr>
        <w:tc>
          <w:tcPr>
            <w:tcW w:w="4580" w:type="dxa"/>
          </w:tcPr>
          <w:p w14:paraId="1C6B66CE"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Home Burglary, Theft and Robbery Insurance</w:t>
            </w:r>
          </w:p>
        </w:tc>
        <w:tc>
          <w:tcPr>
            <w:tcW w:w="3342" w:type="dxa"/>
          </w:tcPr>
          <w:p w14:paraId="5F53AD6C" w14:textId="77777777" w:rsidR="00AF227B" w:rsidRPr="00595FEB" w:rsidRDefault="00CA2C44">
            <w:pPr>
              <w:pStyle w:val="TableParagraph"/>
              <w:ind w:left="108"/>
              <w:rPr>
                <w:rFonts w:asciiTheme="minorHAnsi" w:hAnsiTheme="minorHAnsi" w:cstheme="minorHAnsi"/>
                <w:sz w:val="24"/>
                <w:szCs w:val="24"/>
              </w:rPr>
            </w:pPr>
            <w:r w:rsidRPr="00595FEB">
              <w:rPr>
                <w:rFonts w:asciiTheme="minorHAnsi" w:hAnsiTheme="minorHAnsi" w:cstheme="minorHAnsi"/>
                <w:color w:val="464A69"/>
                <w:sz w:val="24"/>
                <w:szCs w:val="24"/>
              </w:rPr>
              <w:t>INR 200000</w:t>
            </w:r>
          </w:p>
        </w:tc>
        <w:tc>
          <w:tcPr>
            <w:tcW w:w="3101" w:type="dxa"/>
          </w:tcPr>
          <w:p w14:paraId="2830F81B" w14:textId="77777777" w:rsidR="00AF227B" w:rsidRPr="00595FEB" w:rsidRDefault="00CA2C44">
            <w:pPr>
              <w:pStyle w:val="TableParagraph"/>
              <w:rPr>
                <w:rFonts w:asciiTheme="minorHAnsi" w:hAnsiTheme="minorHAnsi" w:cstheme="minorHAnsi"/>
                <w:sz w:val="24"/>
                <w:szCs w:val="24"/>
              </w:rPr>
            </w:pPr>
            <w:r w:rsidRPr="00595FEB">
              <w:rPr>
                <w:rFonts w:asciiTheme="minorHAnsi" w:hAnsiTheme="minorHAnsi" w:cstheme="minorHAnsi"/>
                <w:color w:val="464A69"/>
                <w:sz w:val="24"/>
                <w:szCs w:val="24"/>
              </w:rPr>
              <w:t>NIL</w:t>
            </w:r>
          </w:p>
        </w:tc>
      </w:tr>
    </w:tbl>
    <w:p w14:paraId="2B28B0A6" w14:textId="77777777" w:rsidR="00AF227B" w:rsidRDefault="00AF227B">
      <w:pPr>
        <w:pStyle w:val="BodyText"/>
        <w:spacing w:before="9"/>
        <w:rPr>
          <w:b/>
          <w:sz w:val="24"/>
        </w:rPr>
      </w:pPr>
    </w:p>
    <w:p w14:paraId="530D99A9" w14:textId="5694C21F" w:rsidR="00AF227B" w:rsidRPr="00764A18" w:rsidRDefault="00CA2C44">
      <w:pPr>
        <w:pStyle w:val="BodyText"/>
        <w:spacing w:line="249" w:lineRule="auto"/>
        <w:ind w:left="359" w:right="613"/>
        <w:rPr>
          <w:rFonts w:asciiTheme="minorHAnsi" w:hAnsiTheme="minorHAnsi" w:cstheme="minorHAnsi"/>
          <w:color w:val="000000" w:themeColor="text1"/>
          <w:sz w:val="24"/>
          <w:szCs w:val="24"/>
          <w:lang w:bidi="en-US"/>
        </w:rPr>
      </w:pPr>
      <w:r w:rsidRPr="00764A18">
        <w:rPr>
          <w:rFonts w:asciiTheme="minorHAnsi" w:hAnsiTheme="minorHAnsi" w:cstheme="minorHAnsi"/>
          <w:color w:val="000000" w:themeColor="text1"/>
          <w:sz w:val="24"/>
          <w:szCs w:val="24"/>
          <w:lang w:bidi="en-US"/>
        </w:rPr>
        <w:t xml:space="preserve">Max. </w:t>
      </w:r>
      <w:r w:rsidR="00595FEB" w:rsidRPr="00764A18">
        <w:rPr>
          <w:rFonts w:asciiTheme="minorHAnsi" w:hAnsiTheme="minorHAnsi" w:cstheme="minorHAnsi"/>
          <w:color w:val="000000" w:themeColor="text1"/>
          <w:sz w:val="24"/>
          <w:szCs w:val="24"/>
          <w:lang w:bidi="en-US"/>
        </w:rPr>
        <w:t>Limit</w:t>
      </w:r>
      <w:r w:rsidRPr="00764A18">
        <w:rPr>
          <w:rFonts w:asciiTheme="minorHAnsi" w:hAnsiTheme="minorHAnsi" w:cstheme="minorHAnsi"/>
          <w:color w:val="000000" w:themeColor="text1"/>
          <w:sz w:val="24"/>
          <w:szCs w:val="24"/>
          <w:lang w:bidi="en-US"/>
        </w:rPr>
        <w:t xml:space="preserve"> for Emergency Dental Treatment is USD 500(included in Medical </w:t>
      </w:r>
      <w:r w:rsidR="0058726B" w:rsidRPr="00764A18">
        <w:rPr>
          <w:rFonts w:asciiTheme="minorHAnsi" w:hAnsiTheme="minorHAnsi" w:cstheme="minorHAnsi"/>
          <w:color w:val="000000" w:themeColor="text1"/>
          <w:sz w:val="24"/>
          <w:szCs w:val="24"/>
          <w:lang w:bidi="en-US"/>
        </w:rPr>
        <w:t>Expenses) *</w:t>
      </w:r>
      <w:r w:rsidRPr="00764A18">
        <w:rPr>
          <w:rFonts w:asciiTheme="minorHAnsi" w:hAnsiTheme="minorHAnsi" w:cstheme="minorHAnsi"/>
          <w:color w:val="000000" w:themeColor="text1"/>
          <w:sz w:val="24"/>
          <w:szCs w:val="24"/>
          <w:lang w:bidi="en-US"/>
        </w:rPr>
        <w:t>*Maximum liability per baggage is 50% of the limit and maximum liability per item in a baggage is 10% of the limit as mentioned in the Schedule***Reimbursement of Emergency Purchases while Overseas Only.</w:t>
      </w:r>
    </w:p>
    <w:p w14:paraId="4BCCBB91" w14:textId="77777777" w:rsidR="00AF227B" w:rsidRDefault="00AF227B">
      <w:pPr>
        <w:spacing w:line="249" w:lineRule="auto"/>
        <w:rPr>
          <w:sz w:val="20"/>
        </w:rPr>
        <w:sectPr w:rsidR="00AF227B">
          <w:pgSz w:w="11910" w:h="16840"/>
          <w:pgMar w:top="1660" w:right="0" w:bottom="820" w:left="320" w:header="673" w:footer="627" w:gutter="0"/>
          <w:cols w:space="720"/>
        </w:sectPr>
      </w:pPr>
    </w:p>
    <w:p w14:paraId="084474FC" w14:textId="77777777" w:rsidR="00AF227B" w:rsidRDefault="00AF227B">
      <w:pPr>
        <w:pStyle w:val="BodyText"/>
        <w:rPr>
          <w:b/>
        </w:rPr>
      </w:pPr>
    </w:p>
    <w:p w14:paraId="454889B7" w14:textId="77777777" w:rsidR="00AF227B" w:rsidRDefault="00AF227B">
      <w:pPr>
        <w:pStyle w:val="BodyText"/>
        <w:rPr>
          <w:b/>
        </w:rPr>
      </w:pPr>
    </w:p>
    <w:p w14:paraId="0AD804BB" w14:textId="77777777" w:rsidR="00AF227B" w:rsidRDefault="00CA2C44" w:rsidP="00595FEB">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595FEB">
        <w:rPr>
          <w:rFonts w:asciiTheme="minorHAnsi" w:hAnsiTheme="minorHAnsi" w:cstheme="minorHAnsi"/>
          <w:b/>
          <w:color w:val="0070C0"/>
          <w:sz w:val="28"/>
          <w:szCs w:val="28"/>
          <w:lang w:bidi="en-US"/>
        </w:rPr>
        <w:t>DISCLAIMER</w:t>
      </w:r>
    </w:p>
    <w:p w14:paraId="1C3A25D8" w14:textId="77777777" w:rsidR="00764A18" w:rsidRDefault="00764A18" w:rsidP="00764A18">
      <w:pPr>
        <w:pStyle w:val="BodyText"/>
        <w:spacing w:line="249" w:lineRule="auto"/>
        <w:ind w:left="359" w:right="613"/>
        <w:rPr>
          <w:rFonts w:asciiTheme="minorHAnsi" w:hAnsiTheme="minorHAnsi" w:cstheme="minorHAnsi"/>
          <w:color w:val="000000" w:themeColor="text1"/>
          <w:sz w:val="24"/>
          <w:szCs w:val="24"/>
          <w:lang w:bidi="en-US"/>
        </w:rPr>
      </w:pPr>
    </w:p>
    <w:p w14:paraId="7DCA93E0" w14:textId="6C9D447A" w:rsidR="00AF227B" w:rsidRPr="00764A18" w:rsidRDefault="00CA2C44" w:rsidP="00764A18">
      <w:pPr>
        <w:pStyle w:val="BodyText"/>
        <w:spacing w:line="249" w:lineRule="auto"/>
        <w:ind w:left="359" w:right="613"/>
        <w:rPr>
          <w:rFonts w:asciiTheme="minorHAnsi" w:hAnsiTheme="minorHAnsi" w:cstheme="minorHAnsi"/>
          <w:color w:val="000000" w:themeColor="text1"/>
          <w:sz w:val="24"/>
          <w:szCs w:val="24"/>
          <w:lang w:bidi="en-US"/>
        </w:rPr>
      </w:pPr>
      <w:r w:rsidRPr="00764A18">
        <w:rPr>
          <w:rFonts w:asciiTheme="minorHAnsi" w:hAnsiTheme="minorHAnsi" w:cstheme="minorHAnsi"/>
          <w:color w:val="000000" w:themeColor="text1"/>
          <w:sz w:val="24"/>
          <w:szCs w:val="24"/>
          <w:lang w:bidi="en-US"/>
        </w:rPr>
        <w:t xml:space="preserve">This policy and its contents are confidential and intended solely for the use by employees of </w:t>
      </w:r>
      <w:r w:rsidR="00952737" w:rsidRPr="00764A18">
        <w:rPr>
          <w:rFonts w:asciiTheme="minorHAnsi" w:hAnsiTheme="minorHAnsi" w:cstheme="minorHAnsi"/>
          <w:color w:val="000000" w:themeColor="text1"/>
          <w:sz w:val="24"/>
          <w:szCs w:val="24"/>
          <w:lang w:bidi="en-US"/>
        </w:rPr>
        <w:t>Supremology</w:t>
      </w:r>
      <w:r w:rsidRPr="00764A18">
        <w:rPr>
          <w:rFonts w:asciiTheme="minorHAnsi" w:hAnsiTheme="minorHAnsi" w:cstheme="minorHAnsi"/>
          <w:color w:val="000000" w:themeColor="text1"/>
          <w:sz w:val="24"/>
          <w:szCs w:val="24"/>
          <w:lang w:bidi="en-US"/>
        </w:rPr>
        <w:t xml:space="preserve"> Technologies India Pvt. Ltd. Transmitting, Disclosing, Copying, distributing </w:t>
      </w:r>
      <w:r w:rsidR="0058726B" w:rsidRPr="00764A18">
        <w:rPr>
          <w:rFonts w:asciiTheme="minorHAnsi" w:hAnsiTheme="minorHAnsi" w:cstheme="minorHAnsi"/>
          <w:color w:val="000000" w:themeColor="text1"/>
          <w:sz w:val="24"/>
          <w:szCs w:val="24"/>
          <w:lang w:bidi="en-US"/>
        </w:rPr>
        <w:t>these contents</w:t>
      </w:r>
      <w:r w:rsidRPr="00764A18">
        <w:rPr>
          <w:rFonts w:asciiTheme="minorHAnsi" w:hAnsiTheme="minorHAnsi" w:cstheme="minorHAnsi"/>
          <w:color w:val="000000" w:themeColor="text1"/>
          <w:sz w:val="24"/>
          <w:szCs w:val="24"/>
          <w:lang w:bidi="en-US"/>
        </w:rPr>
        <w:t xml:space="preserve"> to other than the intended recipient / users </w:t>
      </w:r>
      <w:r w:rsidR="0058726B">
        <w:rPr>
          <w:rFonts w:asciiTheme="minorHAnsi" w:hAnsiTheme="minorHAnsi" w:cstheme="minorHAnsi"/>
          <w:color w:val="000000" w:themeColor="text1"/>
          <w:sz w:val="24"/>
          <w:szCs w:val="24"/>
          <w:lang w:bidi="en-US"/>
        </w:rPr>
        <w:t>are</w:t>
      </w:r>
      <w:r w:rsidRPr="00764A18">
        <w:rPr>
          <w:rFonts w:asciiTheme="minorHAnsi" w:hAnsiTheme="minorHAnsi" w:cstheme="minorHAnsi"/>
          <w:color w:val="000000" w:themeColor="text1"/>
          <w:sz w:val="24"/>
          <w:szCs w:val="24"/>
          <w:lang w:bidi="en-US"/>
        </w:rPr>
        <w:t xml:space="preserve"> strictly prohibited. It is the sole discretion of the Management to change, amend the entire policy and/or its clause/s from time to time and/or withdraw the same, without any notice. This policy supersedes all earlier versions if any.</w:t>
      </w:r>
    </w:p>
    <w:sectPr w:rsidR="00AF227B" w:rsidRPr="00764A18" w:rsidSect="00AF227B">
      <w:pgSz w:w="11910" w:h="16840"/>
      <w:pgMar w:top="1660" w:right="0" w:bottom="820" w:left="32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3EA6D" w14:textId="77777777" w:rsidR="00510BE3" w:rsidRDefault="00510BE3" w:rsidP="00AF227B">
      <w:r>
        <w:separator/>
      </w:r>
    </w:p>
  </w:endnote>
  <w:endnote w:type="continuationSeparator" w:id="0">
    <w:p w14:paraId="4D30DF6E" w14:textId="77777777" w:rsidR="00510BE3" w:rsidRDefault="00510BE3" w:rsidP="00AF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0D1D7" w14:textId="77777777" w:rsidR="00D36738" w:rsidRDefault="00D36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D9966" w14:textId="77777777" w:rsidR="00CA2C44" w:rsidRDefault="00CA2C44" w:rsidP="00971720">
    <w:pPr>
      <w:pStyle w:val="Footer"/>
      <w:jc w:val="center"/>
      <w:rPr>
        <w:sz w:val="20"/>
        <w:szCs w:val="20"/>
      </w:rPr>
    </w:pPr>
    <w:bookmarkStart w:id="7" w:name="_Hlk25157987"/>
  </w:p>
  <w:tbl>
    <w:tblPr>
      <w:tblW w:w="5000" w:type="pct"/>
      <w:jc w:val="center"/>
      <w:tblCellMar>
        <w:top w:w="144" w:type="dxa"/>
        <w:left w:w="115" w:type="dxa"/>
        <w:bottom w:w="144" w:type="dxa"/>
        <w:right w:w="115" w:type="dxa"/>
      </w:tblCellMar>
      <w:tblLook w:val="04A0" w:firstRow="1" w:lastRow="0" w:firstColumn="1" w:lastColumn="0" w:noHBand="0" w:noVBand="1"/>
    </w:tblPr>
    <w:tblGrid>
      <w:gridCol w:w="11820"/>
    </w:tblGrid>
    <w:tr w:rsidR="00CA2C44" w14:paraId="12873E83" w14:textId="77777777" w:rsidTr="00CA2C44">
      <w:trPr>
        <w:trHeight w:hRule="exact" w:val="115"/>
        <w:jc w:val="center"/>
      </w:trPr>
      <w:tc>
        <w:tcPr>
          <w:tcW w:w="4686" w:type="dxa"/>
          <w:shd w:val="clear" w:color="auto" w:fill="5B9BD5"/>
          <w:tcMar>
            <w:top w:w="0" w:type="dxa"/>
            <w:bottom w:w="0" w:type="dxa"/>
          </w:tcMar>
        </w:tcPr>
        <w:p w14:paraId="5842B785" w14:textId="77777777" w:rsidR="00CA2C44" w:rsidRDefault="00CA2C44" w:rsidP="00CA2C44">
          <w:pPr>
            <w:pStyle w:val="Header"/>
            <w:rPr>
              <w:caps/>
              <w:sz w:val="18"/>
            </w:rPr>
          </w:pPr>
        </w:p>
      </w:tc>
    </w:tr>
  </w:tbl>
  <w:p w14:paraId="6975EF38" w14:textId="77777777" w:rsidR="00CA2C44" w:rsidRPr="008B3BD3" w:rsidRDefault="00CA2C44" w:rsidP="00971720">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bookmarkEnd w:id="7"/>
  <w:p w14:paraId="6C672A0E" w14:textId="77777777" w:rsidR="00CA2C44" w:rsidRDefault="00510BE3">
    <w:pPr>
      <w:pStyle w:val="BodyText"/>
      <w:spacing w:line="14" w:lineRule="auto"/>
    </w:pPr>
    <w:r>
      <w:pict w14:anchorId="718EC6DC">
        <v:shapetype id="_x0000_t202" coordsize="21600,21600" o:spt="202" path="m,l,21600r21600,l21600,xe">
          <v:stroke joinstyle="miter"/>
          <v:path gradientshapeok="t" o:connecttype="rect"/>
        </v:shapetype>
        <v:shape id="_x0000_s2049" type="#_x0000_t202" style="position:absolute;margin-left:31.95pt;margin-top:799.55pt;width:23.05pt;height:11pt;z-index:-251658752;mso-position-horizontal-relative:page;mso-position-vertical-relative:page" filled="f" stroked="f">
          <v:textbox inset="0,0,0,0">
            <w:txbxContent>
              <w:p w14:paraId="1FDDB2D7" w14:textId="77777777" w:rsidR="00CA2C44" w:rsidRDefault="00CA2C44">
                <w:pPr>
                  <w:spacing w:before="15"/>
                  <w:ind w:left="40"/>
                  <w:rPr>
                    <w:sz w:val="16"/>
                  </w:rPr>
                </w:pPr>
                <w:r>
                  <w:fldChar w:fldCharType="begin"/>
                </w:r>
                <w:r>
                  <w:rPr>
                    <w:color w:val="464A69"/>
                    <w:sz w:val="16"/>
                  </w:rPr>
                  <w:instrText xml:space="preserve"> PAGE </w:instrText>
                </w:r>
                <w:r>
                  <w:fldChar w:fldCharType="separate"/>
                </w:r>
                <w:r w:rsidR="004158A5">
                  <w:rPr>
                    <w:noProof/>
                    <w:color w:val="464A69"/>
                    <w:sz w:val="16"/>
                  </w:rPr>
                  <w:t>1</w:t>
                </w:r>
                <w:r>
                  <w:fldChar w:fldCharType="end"/>
                </w:r>
                <w:r>
                  <w:rPr>
                    <w:color w:val="464A69"/>
                    <w:sz w:val="16"/>
                  </w:rPr>
                  <w:t>/12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F889" w14:textId="77777777" w:rsidR="00D36738" w:rsidRDefault="00D36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571F2" w14:textId="77777777" w:rsidR="00510BE3" w:rsidRDefault="00510BE3" w:rsidP="00AF227B">
      <w:r>
        <w:separator/>
      </w:r>
    </w:p>
  </w:footnote>
  <w:footnote w:type="continuationSeparator" w:id="0">
    <w:p w14:paraId="26B68AB5" w14:textId="77777777" w:rsidR="00510BE3" w:rsidRDefault="00510BE3" w:rsidP="00AF2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4500" w14:textId="77777777" w:rsidR="00D36738" w:rsidRDefault="00D36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0CE33" w14:textId="77777777" w:rsidR="00CA2C44" w:rsidRDefault="00CA2C44" w:rsidP="00D36738">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bookmarkStart w:id="6" w:name="_Hlk25157040"/>
    <w:r>
      <w:rPr>
        <w:noProof/>
        <w:lang w:val="en-IN" w:eastAsia="en-IN"/>
      </w:rPr>
      <w:drawing>
        <wp:inline distT="0" distB="0" distL="0" distR="0" wp14:anchorId="1E580C95" wp14:editId="32E7615C">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bookmarkEnd w:id="6"/>
  <w:p w14:paraId="03F3569E" w14:textId="77777777" w:rsidR="00CA2C44" w:rsidRDefault="00CA2C44">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3E461" w14:textId="77777777" w:rsidR="00D36738" w:rsidRDefault="00D36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0D37"/>
    <w:multiLevelType w:val="hybridMultilevel"/>
    <w:tmpl w:val="4BDEEE66"/>
    <w:lvl w:ilvl="0" w:tplc="54CA5DC6">
      <w:start w:val="1"/>
      <w:numFmt w:val="decimal"/>
      <w:lvlText w:val="%1."/>
      <w:lvlJc w:val="left"/>
      <w:pPr>
        <w:ind w:left="719" w:hanging="361"/>
      </w:pPr>
      <w:rPr>
        <w:rFonts w:asciiTheme="minorHAnsi" w:eastAsia="Arial" w:hAnsiTheme="minorHAnsi" w:cstheme="minorHAnsi" w:hint="default"/>
        <w:color w:val="000000" w:themeColor="text1"/>
        <w:spacing w:val="-1"/>
        <w:w w:val="99"/>
        <w:sz w:val="24"/>
        <w:szCs w:val="24"/>
      </w:rPr>
    </w:lvl>
    <w:lvl w:ilvl="1" w:tplc="5CFE11DE">
      <w:numFmt w:val="bullet"/>
      <w:lvlText w:val="•"/>
      <w:lvlJc w:val="left"/>
      <w:pPr>
        <w:ind w:left="1806" w:hanging="361"/>
      </w:pPr>
      <w:rPr>
        <w:rFonts w:hint="default"/>
      </w:rPr>
    </w:lvl>
    <w:lvl w:ilvl="2" w:tplc="D8DE55E0">
      <w:numFmt w:val="bullet"/>
      <w:lvlText w:val="•"/>
      <w:lvlJc w:val="left"/>
      <w:pPr>
        <w:ind w:left="2893" w:hanging="361"/>
      </w:pPr>
      <w:rPr>
        <w:rFonts w:hint="default"/>
      </w:rPr>
    </w:lvl>
    <w:lvl w:ilvl="3" w:tplc="E5E052DA">
      <w:numFmt w:val="bullet"/>
      <w:lvlText w:val="•"/>
      <w:lvlJc w:val="left"/>
      <w:pPr>
        <w:ind w:left="3979" w:hanging="361"/>
      </w:pPr>
      <w:rPr>
        <w:rFonts w:hint="default"/>
      </w:rPr>
    </w:lvl>
    <w:lvl w:ilvl="4" w:tplc="D0503D48">
      <w:numFmt w:val="bullet"/>
      <w:lvlText w:val="•"/>
      <w:lvlJc w:val="left"/>
      <w:pPr>
        <w:ind w:left="5066" w:hanging="361"/>
      </w:pPr>
      <w:rPr>
        <w:rFonts w:hint="default"/>
      </w:rPr>
    </w:lvl>
    <w:lvl w:ilvl="5" w:tplc="7DA24A38">
      <w:numFmt w:val="bullet"/>
      <w:lvlText w:val="•"/>
      <w:lvlJc w:val="left"/>
      <w:pPr>
        <w:ind w:left="6153" w:hanging="361"/>
      </w:pPr>
      <w:rPr>
        <w:rFonts w:hint="default"/>
      </w:rPr>
    </w:lvl>
    <w:lvl w:ilvl="6" w:tplc="97E6D140">
      <w:numFmt w:val="bullet"/>
      <w:lvlText w:val="•"/>
      <w:lvlJc w:val="left"/>
      <w:pPr>
        <w:ind w:left="7239" w:hanging="361"/>
      </w:pPr>
      <w:rPr>
        <w:rFonts w:hint="default"/>
      </w:rPr>
    </w:lvl>
    <w:lvl w:ilvl="7" w:tplc="208E434C">
      <w:numFmt w:val="bullet"/>
      <w:lvlText w:val="•"/>
      <w:lvlJc w:val="left"/>
      <w:pPr>
        <w:ind w:left="8326" w:hanging="361"/>
      </w:pPr>
      <w:rPr>
        <w:rFonts w:hint="default"/>
      </w:rPr>
    </w:lvl>
    <w:lvl w:ilvl="8" w:tplc="1A9AEA60">
      <w:numFmt w:val="bullet"/>
      <w:lvlText w:val="•"/>
      <w:lvlJc w:val="left"/>
      <w:pPr>
        <w:ind w:left="9413" w:hanging="361"/>
      </w:pPr>
      <w:rPr>
        <w:rFonts w:hint="default"/>
      </w:rPr>
    </w:lvl>
  </w:abstractNum>
  <w:abstractNum w:abstractNumId="1" w15:restartNumberingAfterBreak="0">
    <w:nsid w:val="081301E9"/>
    <w:multiLevelType w:val="hybridMultilevel"/>
    <w:tmpl w:val="CBD417D4"/>
    <w:lvl w:ilvl="0" w:tplc="40090005">
      <w:start w:val="1"/>
      <w:numFmt w:val="bullet"/>
      <w:lvlText w:val=""/>
      <w:lvlJc w:val="left"/>
      <w:pPr>
        <w:ind w:left="1079" w:hanging="360"/>
      </w:pPr>
      <w:rPr>
        <w:rFonts w:ascii="Wingdings" w:hAnsi="Wingdings" w:hint="default"/>
        <w:color w:val="464A69"/>
        <w:w w:val="99"/>
        <w:sz w:val="20"/>
        <w:szCs w:val="20"/>
      </w:rPr>
    </w:lvl>
    <w:lvl w:ilvl="1" w:tplc="D24C5A0E">
      <w:numFmt w:val="bullet"/>
      <w:lvlText w:val="•"/>
      <w:lvlJc w:val="left"/>
      <w:pPr>
        <w:ind w:left="2130" w:hanging="360"/>
      </w:pPr>
      <w:rPr>
        <w:rFonts w:hint="default"/>
      </w:rPr>
    </w:lvl>
    <w:lvl w:ilvl="2" w:tplc="41E07A00">
      <w:numFmt w:val="bullet"/>
      <w:lvlText w:val="•"/>
      <w:lvlJc w:val="left"/>
      <w:pPr>
        <w:ind w:left="3181" w:hanging="360"/>
      </w:pPr>
      <w:rPr>
        <w:rFonts w:hint="default"/>
      </w:rPr>
    </w:lvl>
    <w:lvl w:ilvl="3" w:tplc="D5C442EA">
      <w:numFmt w:val="bullet"/>
      <w:lvlText w:val="•"/>
      <w:lvlJc w:val="left"/>
      <w:pPr>
        <w:ind w:left="4231" w:hanging="360"/>
      </w:pPr>
      <w:rPr>
        <w:rFonts w:hint="default"/>
      </w:rPr>
    </w:lvl>
    <w:lvl w:ilvl="4" w:tplc="7296853A">
      <w:numFmt w:val="bullet"/>
      <w:lvlText w:val="•"/>
      <w:lvlJc w:val="left"/>
      <w:pPr>
        <w:ind w:left="5282" w:hanging="360"/>
      </w:pPr>
      <w:rPr>
        <w:rFonts w:hint="default"/>
      </w:rPr>
    </w:lvl>
    <w:lvl w:ilvl="5" w:tplc="83CA5994">
      <w:numFmt w:val="bullet"/>
      <w:lvlText w:val="•"/>
      <w:lvlJc w:val="left"/>
      <w:pPr>
        <w:ind w:left="6333" w:hanging="360"/>
      </w:pPr>
      <w:rPr>
        <w:rFonts w:hint="default"/>
      </w:rPr>
    </w:lvl>
    <w:lvl w:ilvl="6" w:tplc="D416EB36">
      <w:numFmt w:val="bullet"/>
      <w:lvlText w:val="•"/>
      <w:lvlJc w:val="left"/>
      <w:pPr>
        <w:ind w:left="7383" w:hanging="360"/>
      </w:pPr>
      <w:rPr>
        <w:rFonts w:hint="default"/>
      </w:rPr>
    </w:lvl>
    <w:lvl w:ilvl="7" w:tplc="F72A8984">
      <w:numFmt w:val="bullet"/>
      <w:lvlText w:val="•"/>
      <w:lvlJc w:val="left"/>
      <w:pPr>
        <w:ind w:left="8434" w:hanging="360"/>
      </w:pPr>
      <w:rPr>
        <w:rFonts w:hint="default"/>
      </w:rPr>
    </w:lvl>
    <w:lvl w:ilvl="8" w:tplc="F2765E30">
      <w:numFmt w:val="bullet"/>
      <w:lvlText w:val="•"/>
      <w:lvlJc w:val="left"/>
      <w:pPr>
        <w:ind w:left="9485" w:hanging="360"/>
      </w:pPr>
      <w:rPr>
        <w:rFonts w:hint="default"/>
      </w:rPr>
    </w:lvl>
  </w:abstractNum>
  <w:abstractNum w:abstractNumId="2" w15:restartNumberingAfterBreak="0">
    <w:nsid w:val="093C7060"/>
    <w:multiLevelType w:val="hybridMultilevel"/>
    <w:tmpl w:val="E2AA5740"/>
    <w:lvl w:ilvl="0" w:tplc="1CF6948E">
      <w:start w:val="8"/>
      <w:numFmt w:val="decimal"/>
      <w:lvlText w:val="%1."/>
      <w:lvlJc w:val="left"/>
      <w:pPr>
        <w:ind w:left="719" w:hanging="361"/>
      </w:pPr>
      <w:rPr>
        <w:rFonts w:ascii="Arial" w:eastAsia="Arial" w:hAnsi="Arial" w:cs="Arial" w:hint="default"/>
        <w:b/>
        <w:bCs/>
        <w:color w:val="0070C0"/>
        <w:spacing w:val="0"/>
        <w:w w:val="99"/>
        <w:sz w:val="24"/>
        <w:szCs w:val="24"/>
      </w:rPr>
    </w:lvl>
    <w:lvl w:ilvl="1" w:tplc="B12A3744">
      <w:numFmt w:val="none"/>
      <w:lvlText w:val=""/>
      <w:lvlJc w:val="left"/>
      <w:pPr>
        <w:tabs>
          <w:tab w:val="num" w:pos="360"/>
        </w:tabs>
      </w:pPr>
    </w:lvl>
    <w:lvl w:ilvl="2" w:tplc="C74E8128">
      <w:start w:val="1"/>
      <w:numFmt w:val="lowerLetter"/>
      <w:lvlText w:val="%3)"/>
      <w:lvlJc w:val="left"/>
      <w:pPr>
        <w:ind w:left="1425" w:hanging="360"/>
      </w:pPr>
      <w:rPr>
        <w:rFonts w:asciiTheme="minorHAnsi" w:eastAsia="Arial" w:hAnsiTheme="minorHAnsi" w:cstheme="minorHAnsi" w:hint="default"/>
        <w:color w:val="000000" w:themeColor="text1"/>
        <w:spacing w:val="-1"/>
        <w:w w:val="99"/>
        <w:sz w:val="24"/>
        <w:szCs w:val="24"/>
      </w:rPr>
    </w:lvl>
    <w:lvl w:ilvl="3" w:tplc="54F25ABE">
      <w:numFmt w:val="bullet"/>
      <w:lvlText w:val="•"/>
      <w:lvlJc w:val="left"/>
      <w:pPr>
        <w:ind w:left="960" w:hanging="360"/>
      </w:pPr>
      <w:rPr>
        <w:rFonts w:hint="default"/>
      </w:rPr>
    </w:lvl>
    <w:lvl w:ilvl="4" w:tplc="C7689B1A">
      <w:numFmt w:val="bullet"/>
      <w:lvlText w:val="•"/>
      <w:lvlJc w:val="left"/>
      <w:pPr>
        <w:ind w:left="1080" w:hanging="360"/>
      </w:pPr>
      <w:rPr>
        <w:rFonts w:hint="default"/>
      </w:rPr>
    </w:lvl>
    <w:lvl w:ilvl="5" w:tplc="A698BFB6">
      <w:numFmt w:val="bullet"/>
      <w:lvlText w:val="•"/>
      <w:lvlJc w:val="left"/>
      <w:pPr>
        <w:ind w:left="1420" w:hanging="360"/>
      </w:pPr>
      <w:rPr>
        <w:rFonts w:hint="default"/>
      </w:rPr>
    </w:lvl>
    <w:lvl w:ilvl="6" w:tplc="5B7628E2">
      <w:numFmt w:val="bullet"/>
      <w:lvlText w:val="•"/>
      <w:lvlJc w:val="left"/>
      <w:pPr>
        <w:ind w:left="1440" w:hanging="360"/>
      </w:pPr>
      <w:rPr>
        <w:rFonts w:hint="default"/>
      </w:rPr>
    </w:lvl>
    <w:lvl w:ilvl="7" w:tplc="B2C01444">
      <w:numFmt w:val="bullet"/>
      <w:lvlText w:val="•"/>
      <w:lvlJc w:val="left"/>
      <w:pPr>
        <w:ind w:left="3976" w:hanging="360"/>
      </w:pPr>
      <w:rPr>
        <w:rFonts w:hint="default"/>
      </w:rPr>
    </w:lvl>
    <w:lvl w:ilvl="8" w:tplc="F9EECF9E">
      <w:numFmt w:val="bullet"/>
      <w:lvlText w:val="•"/>
      <w:lvlJc w:val="left"/>
      <w:pPr>
        <w:ind w:left="6513" w:hanging="360"/>
      </w:pPr>
      <w:rPr>
        <w:rFonts w:hint="default"/>
      </w:rPr>
    </w:lvl>
  </w:abstractNum>
  <w:abstractNum w:abstractNumId="3" w15:restartNumberingAfterBreak="0">
    <w:nsid w:val="11E832F9"/>
    <w:multiLevelType w:val="hybridMultilevel"/>
    <w:tmpl w:val="69AA1A82"/>
    <w:lvl w:ilvl="0" w:tplc="2FF42CA2">
      <w:numFmt w:val="bullet"/>
      <w:lvlText w:val=""/>
      <w:lvlJc w:val="left"/>
      <w:pPr>
        <w:ind w:left="1079" w:hanging="360"/>
      </w:pPr>
      <w:rPr>
        <w:rFonts w:ascii="Wingdings" w:eastAsia="Wingdings" w:hAnsi="Wingdings" w:cs="Wingdings" w:hint="default"/>
        <w:color w:val="464A69"/>
        <w:w w:val="99"/>
        <w:sz w:val="20"/>
        <w:szCs w:val="20"/>
      </w:rPr>
    </w:lvl>
    <w:lvl w:ilvl="1" w:tplc="D24C5A0E">
      <w:numFmt w:val="bullet"/>
      <w:lvlText w:val="•"/>
      <w:lvlJc w:val="left"/>
      <w:pPr>
        <w:ind w:left="2130" w:hanging="360"/>
      </w:pPr>
      <w:rPr>
        <w:rFonts w:hint="default"/>
      </w:rPr>
    </w:lvl>
    <w:lvl w:ilvl="2" w:tplc="41E07A00">
      <w:numFmt w:val="bullet"/>
      <w:lvlText w:val="•"/>
      <w:lvlJc w:val="left"/>
      <w:pPr>
        <w:ind w:left="3181" w:hanging="360"/>
      </w:pPr>
      <w:rPr>
        <w:rFonts w:hint="default"/>
      </w:rPr>
    </w:lvl>
    <w:lvl w:ilvl="3" w:tplc="D5C442EA">
      <w:numFmt w:val="bullet"/>
      <w:lvlText w:val="•"/>
      <w:lvlJc w:val="left"/>
      <w:pPr>
        <w:ind w:left="4231" w:hanging="360"/>
      </w:pPr>
      <w:rPr>
        <w:rFonts w:hint="default"/>
      </w:rPr>
    </w:lvl>
    <w:lvl w:ilvl="4" w:tplc="7296853A">
      <w:numFmt w:val="bullet"/>
      <w:lvlText w:val="•"/>
      <w:lvlJc w:val="left"/>
      <w:pPr>
        <w:ind w:left="5282" w:hanging="360"/>
      </w:pPr>
      <w:rPr>
        <w:rFonts w:hint="default"/>
      </w:rPr>
    </w:lvl>
    <w:lvl w:ilvl="5" w:tplc="83CA5994">
      <w:numFmt w:val="bullet"/>
      <w:lvlText w:val="•"/>
      <w:lvlJc w:val="left"/>
      <w:pPr>
        <w:ind w:left="6333" w:hanging="360"/>
      </w:pPr>
      <w:rPr>
        <w:rFonts w:hint="default"/>
      </w:rPr>
    </w:lvl>
    <w:lvl w:ilvl="6" w:tplc="D416EB36">
      <w:numFmt w:val="bullet"/>
      <w:lvlText w:val="•"/>
      <w:lvlJc w:val="left"/>
      <w:pPr>
        <w:ind w:left="7383" w:hanging="360"/>
      </w:pPr>
      <w:rPr>
        <w:rFonts w:hint="default"/>
      </w:rPr>
    </w:lvl>
    <w:lvl w:ilvl="7" w:tplc="F72A8984">
      <w:numFmt w:val="bullet"/>
      <w:lvlText w:val="•"/>
      <w:lvlJc w:val="left"/>
      <w:pPr>
        <w:ind w:left="8434" w:hanging="360"/>
      </w:pPr>
      <w:rPr>
        <w:rFonts w:hint="default"/>
      </w:rPr>
    </w:lvl>
    <w:lvl w:ilvl="8" w:tplc="F2765E30">
      <w:numFmt w:val="bullet"/>
      <w:lvlText w:val="•"/>
      <w:lvlJc w:val="left"/>
      <w:pPr>
        <w:ind w:left="9485" w:hanging="360"/>
      </w:pPr>
      <w:rPr>
        <w:rFonts w:hint="default"/>
      </w:rPr>
    </w:lvl>
  </w:abstractNum>
  <w:abstractNum w:abstractNumId="4" w15:restartNumberingAfterBreak="0">
    <w:nsid w:val="18F05C43"/>
    <w:multiLevelType w:val="hybridMultilevel"/>
    <w:tmpl w:val="78605CB4"/>
    <w:lvl w:ilvl="0" w:tplc="B838BB00">
      <w:start w:val="1"/>
      <w:numFmt w:val="decimal"/>
      <w:lvlText w:val="%1."/>
      <w:lvlJc w:val="left"/>
      <w:pPr>
        <w:ind w:left="1079" w:hanging="360"/>
      </w:pPr>
      <w:rPr>
        <w:rFonts w:ascii="Arial" w:eastAsia="Arial" w:hAnsi="Arial" w:cs="Arial" w:hint="default"/>
        <w:b/>
        <w:bCs/>
        <w:color w:val="464A69"/>
        <w:spacing w:val="-1"/>
        <w:w w:val="99"/>
        <w:sz w:val="20"/>
        <w:szCs w:val="20"/>
      </w:rPr>
    </w:lvl>
    <w:lvl w:ilvl="1" w:tplc="7180A75A">
      <w:numFmt w:val="bullet"/>
      <w:lvlText w:val="•"/>
      <w:lvlJc w:val="left"/>
      <w:pPr>
        <w:ind w:left="2130" w:hanging="360"/>
      </w:pPr>
      <w:rPr>
        <w:rFonts w:hint="default"/>
      </w:rPr>
    </w:lvl>
    <w:lvl w:ilvl="2" w:tplc="B5AAF076">
      <w:numFmt w:val="bullet"/>
      <w:lvlText w:val="•"/>
      <w:lvlJc w:val="left"/>
      <w:pPr>
        <w:ind w:left="3181" w:hanging="360"/>
      </w:pPr>
      <w:rPr>
        <w:rFonts w:hint="default"/>
      </w:rPr>
    </w:lvl>
    <w:lvl w:ilvl="3" w:tplc="85F8FF00">
      <w:numFmt w:val="bullet"/>
      <w:lvlText w:val="•"/>
      <w:lvlJc w:val="left"/>
      <w:pPr>
        <w:ind w:left="4231" w:hanging="360"/>
      </w:pPr>
      <w:rPr>
        <w:rFonts w:hint="default"/>
      </w:rPr>
    </w:lvl>
    <w:lvl w:ilvl="4" w:tplc="6476626E">
      <w:numFmt w:val="bullet"/>
      <w:lvlText w:val="•"/>
      <w:lvlJc w:val="left"/>
      <w:pPr>
        <w:ind w:left="5282" w:hanging="360"/>
      </w:pPr>
      <w:rPr>
        <w:rFonts w:hint="default"/>
      </w:rPr>
    </w:lvl>
    <w:lvl w:ilvl="5" w:tplc="AC002CA8">
      <w:numFmt w:val="bullet"/>
      <w:lvlText w:val="•"/>
      <w:lvlJc w:val="left"/>
      <w:pPr>
        <w:ind w:left="6333" w:hanging="360"/>
      </w:pPr>
      <w:rPr>
        <w:rFonts w:hint="default"/>
      </w:rPr>
    </w:lvl>
    <w:lvl w:ilvl="6" w:tplc="72F48EFA">
      <w:numFmt w:val="bullet"/>
      <w:lvlText w:val="•"/>
      <w:lvlJc w:val="left"/>
      <w:pPr>
        <w:ind w:left="7383" w:hanging="360"/>
      </w:pPr>
      <w:rPr>
        <w:rFonts w:hint="default"/>
      </w:rPr>
    </w:lvl>
    <w:lvl w:ilvl="7" w:tplc="91004E92">
      <w:numFmt w:val="bullet"/>
      <w:lvlText w:val="•"/>
      <w:lvlJc w:val="left"/>
      <w:pPr>
        <w:ind w:left="8434" w:hanging="360"/>
      </w:pPr>
      <w:rPr>
        <w:rFonts w:hint="default"/>
      </w:rPr>
    </w:lvl>
    <w:lvl w:ilvl="8" w:tplc="A49C69F2">
      <w:numFmt w:val="bullet"/>
      <w:lvlText w:val="•"/>
      <w:lvlJc w:val="left"/>
      <w:pPr>
        <w:ind w:left="9485" w:hanging="360"/>
      </w:pPr>
      <w:rPr>
        <w:rFonts w:hint="default"/>
      </w:rPr>
    </w:lvl>
  </w:abstractNum>
  <w:abstractNum w:abstractNumId="5" w15:restartNumberingAfterBreak="0">
    <w:nsid w:val="1CA229CB"/>
    <w:multiLevelType w:val="hybridMultilevel"/>
    <w:tmpl w:val="027CC1DC"/>
    <w:lvl w:ilvl="0" w:tplc="90AA400A">
      <w:start w:val="1"/>
      <w:numFmt w:val="decimal"/>
      <w:lvlText w:val="%1."/>
      <w:lvlJc w:val="left"/>
      <w:pPr>
        <w:ind w:left="719" w:hanging="361"/>
      </w:pPr>
      <w:rPr>
        <w:rFonts w:hint="default"/>
        <w:spacing w:val="-1"/>
        <w:w w:val="99"/>
      </w:rPr>
    </w:lvl>
    <w:lvl w:ilvl="1" w:tplc="3462DEF2">
      <w:numFmt w:val="bullet"/>
      <w:lvlText w:val="•"/>
      <w:lvlJc w:val="left"/>
      <w:pPr>
        <w:ind w:left="1806" w:hanging="361"/>
      </w:pPr>
      <w:rPr>
        <w:rFonts w:hint="default"/>
      </w:rPr>
    </w:lvl>
    <w:lvl w:ilvl="2" w:tplc="9CF25B6C">
      <w:numFmt w:val="bullet"/>
      <w:lvlText w:val="•"/>
      <w:lvlJc w:val="left"/>
      <w:pPr>
        <w:ind w:left="2893" w:hanging="361"/>
      </w:pPr>
      <w:rPr>
        <w:rFonts w:hint="default"/>
      </w:rPr>
    </w:lvl>
    <w:lvl w:ilvl="3" w:tplc="C2A01948">
      <w:numFmt w:val="bullet"/>
      <w:lvlText w:val="•"/>
      <w:lvlJc w:val="left"/>
      <w:pPr>
        <w:ind w:left="3979" w:hanging="361"/>
      </w:pPr>
      <w:rPr>
        <w:rFonts w:hint="default"/>
      </w:rPr>
    </w:lvl>
    <w:lvl w:ilvl="4" w:tplc="65143670">
      <w:numFmt w:val="bullet"/>
      <w:lvlText w:val="•"/>
      <w:lvlJc w:val="left"/>
      <w:pPr>
        <w:ind w:left="5066" w:hanging="361"/>
      </w:pPr>
      <w:rPr>
        <w:rFonts w:hint="default"/>
      </w:rPr>
    </w:lvl>
    <w:lvl w:ilvl="5" w:tplc="F842BE66">
      <w:numFmt w:val="bullet"/>
      <w:lvlText w:val="•"/>
      <w:lvlJc w:val="left"/>
      <w:pPr>
        <w:ind w:left="6153" w:hanging="361"/>
      </w:pPr>
      <w:rPr>
        <w:rFonts w:hint="default"/>
      </w:rPr>
    </w:lvl>
    <w:lvl w:ilvl="6" w:tplc="DBB0B03E">
      <w:numFmt w:val="bullet"/>
      <w:lvlText w:val="•"/>
      <w:lvlJc w:val="left"/>
      <w:pPr>
        <w:ind w:left="7239" w:hanging="361"/>
      </w:pPr>
      <w:rPr>
        <w:rFonts w:hint="default"/>
      </w:rPr>
    </w:lvl>
    <w:lvl w:ilvl="7" w:tplc="EBEC3A28">
      <w:numFmt w:val="bullet"/>
      <w:lvlText w:val="•"/>
      <w:lvlJc w:val="left"/>
      <w:pPr>
        <w:ind w:left="8326" w:hanging="361"/>
      </w:pPr>
      <w:rPr>
        <w:rFonts w:hint="default"/>
      </w:rPr>
    </w:lvl>
    <w:lvl w:ilvl="8" w:tplc="61823CC6">
      <w:numFmt w:val="bullet"/>
      <w:lvlText w:val="•"/>
      <w:lvlJc w:val="left"/>
      <w:pPr>
        <w:ind w:left="9413" w:hanging="361"/>
      </w:pPr>
      <w:rPr>
        <w:rFonts w:hint="default"/>
      </w:rPr>
    </w:lvl>
  </w:abstractNum>
  <w:abstractNum w:abstractNumId="6" w15:restartNumberingAfterBreak="0">
    <w:nsid w:val="25D87FD3"/>
    <w:multiLevelType w:val="hybridMultilevel"/>
    <w:tmpl w:val="31DE8700"/>
    <w:lvl w:ilvl="0" w:tplc="40090017">
      <w:start w:val="1"/>
      <w:numFmt w:val="lowerLetter"/>
      <w:lvlText w:val="%1)"/>
      <w:lvlJc w:val="left"/>
      <w:pPr>
        <w:ind w:left="719" w:hanging="360"/>
      </w:p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7" w15:restartNumberingAfterBreak="0">
    <w:nsid w:val="2795323E"/>
    <w:multiLevelType w:val="hybridMultilevel"/>
    <w:tmpl w:val="3F3ADE1E"/>
    <w:lvl w:ilvl="0" w:tplc="C2BE7AAC">
      <w:numFmt w:val="bullet"/>
      <w:lvlText w:val=""/>
      <w:lvlJc w:val="left"/>
      <w:pPr>
        <w:ind w:left="1079" w:hanging="360"/>
      </w:pPr>
      <w:rPr>
        <w:rFonts w:ascii="Symbol" w:eastAsia="Symbol" w:hAnsi="Symbol" w:cs="Symbol" w:hint="default"/>
        <w:color w:val="464A69"/>
        <w:w w:val="99"/>
        <w:sz w:val="20"/>
        <w:szCs w:val="20"/>
      </w:rPr>
    </w:lvl>
    <w:lvl w:ilvl="1" w:tplc="A7B2C118">
      <w:numFmt w:val="bullet"/>
      <w:lvlText w:val="•"/>
      <w:lvlJc w:val="left"/>
      <w:pPr>
        <w:ind w:left="2130" w:hanging="360"/>
      </w:pPr>
      <w:rPr>
        <w:rFonts w:hint="default"/>
      </w:rPr>
    </w:lvl>
    <w:lvl w:ilvl="2" w:tplc="55BA520E">
      <w:numFmt w:val="bullet"/>
      <w:lvlText w:val="•"/>
      <w:lvlJc w:val="left"/>
      <w:pPr>
        <w:ind w:left="3181" w:hanging="360"/>
      </w:pPr>
      <w:rPr>
        <w:rFonts w:hint="default"/>
      </w:rPr>
    </w:lvl>
    <w:lvl w:ilvl="3" w:tplc="333E328C">
      <w:numFmt w:val="bullet"/>
      <w:lvlText w:val="•"/>
      <w:lvlJc w:val="left"/>
      <w:pPr>
        <w:ind w:left="4231" w:hanging="360"/>
      </w:pPr>
      <w:rPr>
        <w:rFonts w:hint="default"/>
      </w:rPr>
    </w:lvl>
    <w:lvl w:ilvl="4" w:tplc="874AB7AC">
      <w:numFmt w:val="bullet"/>
      <w:lvlText w:val="•"/>
      <w:lvlJc w:val="left"/>
      <w:pPr>
        <w:ind w:left="5282" w:hanging="360"/>
      </w:pPr>
      <w:rPr>
        <w:rFonts w:hint="default"/>
      </w:rPr>
    </w:lvl>
    <w:lvl w:ilvl="5" w:tplc="C7348BC0">
      <w:numFmt w:val="bullet"/>
      <w:lvlText w:val="•"/>
      <w:lvlJc w:val="left"/>
      <w:pPr>
        <w:ind w:left="6333" w:hanging="360"/>
      </w:pPr>
      <w:rPr>
        <w:rFonts w:hint="default"/>
      </w:rPr>
    </w:lvl>
    <w:lvl w:ilvl="6" w:tplc="D5C6B3C6">
      <w:numFmt w:val="bullet"/>
      <w:lvlText w:val="•"/>
      <w:lvlJc w:val="left"/>
      <w:pPr>
        <w:ind w:left="7383" w:hanging="360"/>
      </w:pPr>
      <w:rPr>
        <w:rFonts w:hint="default"/>
      </w:rPr>
    </w:lvl>
    <w:lvl w:ilvl="7" w:tplc="4E268A9E">
      <w:numFmt w:val="bullet"/>
      <w:lvlText w:val="•"/>
      <w:lvlJc w:val="left"/>
      <w:pPr>
        <w:ind w:left="8434" w:hanging="360"/>
      </w:pPr>
      <w:rPr>
        <w:rFonts w:hint="default"/>
      </w:rPr>
    </w:lvl>
    <w:lvl w:ilvl="8" w:tplc="6B82FB58">
      <w:numFmt w:val="bullet"/>
      <w:lvlText w:val="•"/>
      <w:lvlJc w:val="left"/>
      <w:pPr>
        <w:ind w:left="9485" w:hanging="360"/>
      </w:pPr>
      <w:rPr>
        <w:rFonts w:hint="default"/>
      </w:rPr>
    </w:lvl>
  </w:abstractNum>
  <w:abstractNum w:abstractNumId="8" w15:restartNumberingAfterBreak="0">
    <w:nsid w:val="27F51FE0"/>
    <w:multiLevelType w:val="hybridMultilevel"/>
    <w:tmpl w:val="FABE0B7C"/>
    <w:lvl w:ilvl="0" w:tplc="E5EE7068">
      <w:start w:val="1"/>
      <w:numFmt w:val="lowerLetter"/>
      <w:lvlText w:val="%1)"/>
      <w:lvlJc w:val="left"/>
      <w:pPr>
        <w:ind w:left="1425" w:hanging="360"/>
      </w:pPr>
      <w:rPr>
        <w:rFonts w:asciiTheme="minorHAnsi" w:eastAsia="Arial" w:hAnsiTheme="minorHAnsi" w:cstheme="minorHAnsi" w:hint="default"/>
        <w:color w:val="000000" w:themeColor="text1"/>
        <w:spacing w:val="-1"/>
        <w:w w:val="99"/>
        <w:sz w:val="24"/>
        <w:szCs w:val="24"/>
      </w:rPr>
    </w:lvl>
    <w:lvl w:ilvl="1" w:tplc="40090019">
      <w:start w:val="1"/>
      <w:numFmt w:val="lowerLetter"/>
      <w:lvlText w:val="%2."/>
      <w:lvlJc w:val="left"/>
      <w:pPr>
        <w:ind w:left="2145" w:hanging="360"/>
      </w:pPr>
    </w:lvl>
    <w:lvl w:ilvl="2" w:tplc="4009001B">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9" w15:restartNumberingAfterBreak="0">
    <w:nsid w:val="32B6362C"/>
    <w:multiLevelType w:val="hybridMultilevel"/>
    <w:tmpl w:val="E548AD6A"/>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10" w15:restartNumberingAfterBreak="0">
    <w:nsid w:val="37032FE5"/>
    <w:multiLevelType w:val="hybridMultilevel"/>
    <w:tmpl w:val="FBCAF986"/>
    <w:lvl w:ilvl="0" w:tplc="3B3E2E38">
      <w:start w:val="1"/>
      <w:numFmt w:val="decimal"/>
      <w:lvlText w:val="%1."/>
      <w:lvlJc w:val="left"/>
      <w:pPr>
        <w:ind w:left="928" w:hanging="360"/>
      </w:pPr>
      <w:rPr>
        <w:rFonts w:hint="default"/>
        <w:color w:val="0070C0"/>
        <w:w w:val="99"/>
        <w:sz w:val="32"/>
        <w:szCs w:val="32"/>
      </w:rPr>
    </w:lvl>
    <w:lvl w:ilvl="1" w:tplc="D24C5A0E">
      <w:numFmt w:val="bullet"/>
      <w:lvlText w:val="•"/>
      <w:lvlJc w:val="left"/>
      <w:pPr>
        <w:ind w:left="1979" w:hanging="360"/>
      </w:pPr>
      <w:rPr>
        <w:rFonts w:hint="default"/>
      </w:rPr>
    </w:lvl>
    <w:lvl w:ilvl="2" w:tplc="4009000F">
      <w:start w:val="1"/>
      <w:numFmt w:val="decimal"/>
      <w:lvlText w:val="%3."/>
      <w:lvlJc w:val="left"/>
      <w:pPr>
        <w:ind w:left="3030" w:hanging="360"/>
      </w:pPr>
      <w:rPr>
        <w:rFonts w:hint="default"/>
      </w:rPr>
    </w:lvl>
    <w:lvl w:ilvl="3" w:tplc="D5C442EA">
      <w:numFmt w:val="bullet"/>
      <w:lvlText w:val="•"/>
      <w:lvlJc w:val="left"/>
      <w:pPr>
        <w:ind w:left="4080" w:hanging="360"/>
      </w:pPr>
      <w:rPr>
        <w:rFonts w:hint="default"/>
      </w:rPr>
    </w:lvl>
    <w:lvl w:ilvl="4" w:tplc="7296853A">
      <w:numFmt w:val="bullet"/>
      <w:lvlText w:val="•"/>
      <w:lvlJc w:val="left"/>
      <w:pPr>
        <w:ind w:left="5131" w:hanging="360"/>
      </w:pPr>
      <w:rPr>
        <w:rFonts w:hint="default"/>
      </w:rPr>
    </w:lvl>
    <w:lvl w:ilvl="5" w:tplc="83CA5994">
      <w:numFmt w:val="bullet"/>
      <w:lvlText w:val="•"/>
      <w:lvlJc w:val="left"/>
      <w:pPr>
        <w:ind w:left="6182" w:hanging="360"/>
      </w:pPr>
      <w:rPr>
        <w:rFonts w:hint="default"/>
      </w:rPr>
    </w:lvl>
    <w:lvl w:ilvl="6" w:tplc="D416EB36">
      <w:numFmt w:val="bullet"/>
      <w:lvlText w:val="•"/>
      <w:lvlJc w:val="left"/>
      <w:pPr>
        <w:ind w:left="7232" w:hanging="360"/>
      </w:pPr>
      <w:rPr>
        <w:rFonts w:hint="default"/>
      </w:rPr>
    </w:lvl>
    <w:lvl w:ilvl="7" w:tplc="F72A8984">
      <w:numFmt w:val="bullet"/>
      <w:lvlText w:val="•"/>
      <w:lvlJc w:val="left"/>
      <w:pPr>
        <w:ind w:left="8283" w:hanging="360"/>
      </w:pPr>
      <w:rPr>
        <w:rFonts w:hint="default"/>
      </w:rPr>
    </w:lvl>
    <w:lvl w:ilvl="8" w:tplc="F2765E30">
      <w:numFmt w:val="bullet"/>
      <w:lvlText w:val="•"/>
      <w:lvlJc w:val="left"/>
      <w:pPr>
        <w:ind w:left="9334" w:hanging="360"/>
      </w:pPr>
      <w:rPr>
        <w:rFonts w:hint="default"/>
      </w:rPr>
    </w:lvl>
  </w:abstractNum>
  <w:abstractNum w:abstractNumId="11" w15:restartNumberingAfterBreak="0">
    <w:nsid w:val="3E4773DB"/>
    <w:multiLevelType w:val="hybridMultilevel"/>
    <w:tmpl w:val="CDEA4966"/>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637A9FD4">
      <w:start w:val="1"/>
      <w:numFmt w:val="decimal"/>
      <w:lvlText w:val="%3."/>
      <w:lvlJc w:val="left"/>
      <w:pPr>
        <w:ind w:left="1910" w:hanging="360"/>
      </w:pPr>
      <w:rPr>
        <w:rFonts w:hint="default"/>
        <w:b/>
        <w:bCs/>
        <w:color w:val="0070C0"/>
        <w:spacing w:val="-1"/>
        <w:w w:val="99"/>
        <w:sz w:val="32"/>
        <w:szCs w:val="32"/>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12" w15:restartNumberingAfterBreak="0">
    <w:nsid w:val="42E34069"/>
    <w:multiLevelType w:val="hybridMultilevel"/>
    <w:tmpl w:val="37D8EAFC"/>
    <w:lvl w:ilvl="0" w:tplc="60F876D8">
      <w:start w:val="1"/>
      <w:numFmt w:val="decimal"/>
      <w:lvlText w:val="%1."/>
      <w:lvlJc w:val="left"/>
      <w:pPr>
        <w:ind w:left="1259" w:hanging="360"/>
      </w:pPr>
      <w:rPr>
        <w:rFonts w:ascii="Arial" w:eastAsia="Arial" w:hAnsi="Arial" w:cs="Arial" w:hint="default"/>
        <w:color w:val="000000" w:themeColor="text1"/>
        <w:spacing w:val="-1"/>
        <w:w w:val="99"/>
        <w:sz w:val="20"/>
        <w:szCs w:val="20"/>
      </w:rPr>
    </w:lvl>
    <w:lvl w:ilvl="1" w:tplc="0ACA54AE">
      <w:numFmt w:val="bullet"/>
      <w:lvlText w:val="•"/>
      <w:lvlJc w:val="left"/>
      <w:pPr>
        <w:ind w:left="2292" w:hanging="360"/>
      </w:pPr>
      <w:rPr>
        <w:rFonts w:hint="default"/>
      </w:rPr>
    </w:lvl>
    <w:lvl w:ilvl="2" w:tplc="EA52EF76">
      <w:numFmt w:val="bullet"/>
      <w:lvlText w:val="•"/>
      <w:lvlJc w:val="left"/>
      <w:pPr>
        <w:ind w:left="3325" w:hanging="360"/>
      </w:pPr>
      <w:rPr>
        <w:rFonts w:hint="default"/>
      </w:rPr>
    </w:lvl>
    <w:lvl w:ilvl="3" w:tplc="19F65E1A">
      <w:numFmt w:val="bullet"/>
      <w:lvlText w:val="•"/>
      <w:lvlJc w:val="left"/>
      <w:pPr>
        <w:ind w:left="4357" w:hanging="360"/>
      </w:pPr>
      <w:rPr>
        <w:rFonts w:hint="default"/>
      </w:rPr>
    </w:lvl>
    <w:lvl w:ilvl="4" w:tplc="7AE08238">
      <w:numFmt w:val="bullet"/>
      <w:lvlText w:val="•"/>
      <w:lvlJc w:val="left"/>
      <w:pPr>
        <w:ind w:left="5390" w:hanging="360"/>
      </w:pPr>
      <w:rPr>
        <w:rFonts w:hint="default"/>
      </w:rPr>
    </w:lvl>
    <w:lvl w:ilvl="5" w:tplc="FCF2553A">
      <w:numFmt w:val="bullet"/>
      <w:lvlText w:val="•"/>
      <w:lvlJc w:val="left"/>
      <w:pPr>
        <w:ind w:left="6423" w:hanging="360"/>
      </w:pPr>
      <w:rPr>
        <w:rFonts w:hint="default"/>
      </w:rPr>
    </w:lvl>
    <w:lvl w:ilvl="6" w:tplc="F9BE7AEC">
      <w:numFmt w:val="bullet"/>
      <w:lvlText w:val="•"/>
      <w:lvlJc w:val="left"/>
      <w:pPr>
        <w:ind w:left="7455" w:hanging="360"/>
      </w:pPr>
      <w:rPr>
        <w:rFonts w:hint="default"/>
      </w:rPr>
    </w:lvl>
    <w:lvl w:ilvl="7" w:tplc="436E21FE">
      <w:numFmt w:val="bullet"/>
      <w:lvlText w:val="•"/>
      <w:lvlJc w:val="left"/>
      <w:pPr>
        <w:ind w:left="8488" w:hanging="360"/>
      </w:pPr>
      <w:rPr>
        <w:rFonts w:hint="default"/>
      </w:rPr>
    </w:lvl>
    <w:lvl w:ilvl="8" w:tplc="99EA3390">
      <w:numFmt w:val="bullet"/>
      <w:lvlText w:val="•"/>
      <w:lvlJc w:val="left"/>
      <w:pPr>
        <w:ind w:left="9521" w:hanging="360"/>
      </w:pPr>
      <w:rPr>
        <w:rFonts w:hint="default"/>
      </w:rPr>
    </w:lvl>
  </w:abstractNum>
  <w:abstractNum w:abstractNumId="13" w15:restartNumberingAfterBreak="0">
    <w:nsid w:val="492C69D6"/>
    <w:multiLevelType w:val="hybridMultilevel"/>
    <w:tmpl w:val="F238D182"/>
    <w:lvl w:ilvl="0" w:tplc="2FF42CA2">
      <w:numFmt w:val="bullet"/>
      <w:lvlText w:val=""/>
      <w:lvlJc w:val="left"/>
      <w:pPr>
        <w:ind w:left="1079" w:hanging="360"/>
      </w:pPr>
      <w:rPr>
        <w:rFonts w:ascii="Wingdings" w:eastAsia="Wingdings" w:hAnsi="Wingdings" w:cs="Wingdings" w:hint="default"/>
        <w:color w:val="464A69"/>
        <w:w w:val="99"/>
        <w:sz w:val="20"/>
        <w:szCs w:val="20"/>
      </w:rPr>
    </w:lvl>
    <w:lvl w:ilvl="1" w:tplc="D24C5A0E">
      <w:numFmt w:val="bullet"/>
      <w:lvlText w:val="•"/>
      <w:lvlJc w:val="left"/>
      <w:pPr>
        <w:ind w:left="2130" w:hanging="360"/>
      </w:pPr>
      <w:rPr>
        <w:rFonts w:hint="default"/>
      </w:rPr>
    </w:lvl>
    <w:lvl w:ilvl="2" w:tplc="4009000F">
      <w:start w:val="1"/>
      <w:numFmt w:val="decimal"/>
      <w:lvlText w:val="%3."/>
      <w:lvlJc w:val="left"/>
      <w:pPr>
        <w:ind w:left="3181" w:hanging="360"/>
      </w:pPr>
      <w:rPr>
        <w:rFonts w:hint="default"/>
      </w:rPr>
    </w:lvl>
    <w:lvl w:ilvl="3" w:tplc="D5C442EA">
      <w:numFmt w:val="bullet"/>
      <w:lvlText w:val="•"/>
      <w:lvlJc w:val="left"/>
      <w:pPr>
        <w:ind w:left="4231" w:hanging="360"/>
      </w:pPr>
      <w:rPr>
        <w:rFonts w:hint="default"/>
      </w:rPr>
    </w:lvl>
    <w:lvl w:ilvl="4" w:tplc="7296853A">
      <w:numFmt w:val="bullet"/>
      <w:lvlText w:val="•"/>
      <w:lvlJc w:val="left"/>
      <w:pPr>
        <w:ind w:left="5282" w:hanging="360"/>
      </w:pPr>
      <w:rPr>
        <w:rFonts w:hint="default"/>
      </w:rPr>
    </w:lvl>
    <w:lvl w:ilvl="5" w:tplc="83CA5994">
      <w:numFmt w:val="bullet"/>
      <w:lvlText w:val="•"/>
      <w:lvlJc w:val="left"/>
      <w:pPr>
        <w:ind w:left="6333" w:hanging="360"/>
      </w:pPr>
      <w:rPr>
        <w:rFonts w:hint="default"/>
      </w:rPr>
    </w:lvl>
    <w:lvl w:ilvl="6" w:tplc="D416EB36">
      <w:numFmt w:val="bullet"/>
      <w:lvlText w:val="•"/>
      <w:lvlJc w:val="left"/>
      <w:pPr>
        <w:ind w:left="7383" w:hanging="360"/>
      </w:pPr>
      <w:rPr>
        <w:rFonts w:hint="default"/>
      </w:rPr>
    </w:lvl>
    <w:lvl w:ilvl="7" w:tplc="F72A8984">
      <w:numFmt w:val="bullet"/>
      <w:lvlText w:val="•"/>
      <w:lvlJc w:val="left"/>
      <w:pPr>
        <w:ind w:left="8434" w:hanging="360"/>
      </w:pPr>
      <w:rPr>
        <w:rFonts w:hint="default"/>
      </w:rPr>
    </w:lvl>
    <w:lvl w:ilvl="8" w:tplc="F2765E30">
      <w:numFmt w:val="bullet"/>
      <w:lvlText w:val="•"/>
      <w:lvlJc w:val="left"/>
      <w:pPr>
        <w:ind w:left="9485" w:hanging="360"/>
      </w:pPr>
      <w:rPr>
        <w:rFonts w:hint="default"/>
      </w:rPr>
    </w:lvl>
  </w:abstractNum>
  <w:abstractNum w:abstractNumId="14" w15:restartNumberingAfterBreak="0">
    <w:nsid w:val="50CE2C1C"/>
    <w:multiLevelType w:val="hybridMultilevel"/>
    <w:tmpl w:val="CA886EF8"/>
    <w:lvl w:ilvl="0" w:tplc="9392DF60">
      <w:numFmt w:val="bullet"/>
      <w:lvlText w:val=""/>
      <w:lvlJc w:val="left"/>
      <w:pPr>
        <w:ind w:left="1139" w:hanging="360"/>
      </w:pPr>
      <w:rPr>
        <w:rFonts w:ascii="Symbol" w:eastAsia="Symbol" w:hAnsi="Symbol" w:cs="Symbol" w:hint="default"/>
        <w:color w:val="00B4B8"/>
        <w:w w:val="100"/>
        <w:sz w:val="24"/>
        <w:szCs w:val="24"/>
      </w:rPr>
    </w:lvl>
    <w:lvl w:ilvl="1" w:tplc="0F88293E">
      <w:numFmt w:val="bullet"/>
      <w:lvlText w:val="•"/>
      <w:lvlJc w:val="left"/>
      <w:pPr>
        <w:ind w:left="2184" w:hanging="360"/>
      </w:pPr>
      <w:rPr>
        <w:rFonts w:hint="default"/>
      </w:rPr>
    </w:lvl>
    <w:lvl w:ilvl="2" w:tplc="B06A847C">
      <w:numFmt w:val="bullet"/>
      <w:lvlText w:val="•"/>
      <w:lvlJc w:val="left"/>
      <w:pPr>
        <w:ind w:left="3229" w:hanging="360"/>
      </w:pPr>
      <w:rPr>
        <w:rFonts w:hint="default"/>
      </w:rPr>
    </w:lvl>
    <w:lvl w:ilvl="3" w:tplc="1EE47338">
      <w:numFmt w:val="bullet"/>
      <w:lvlText w:val="•"/>
      <w:lvlJc w:val="left"/>
      <w:pPr>
        <w:ind w:left="4273" w:hanging="360"/>
      </w:pPr>
      <w:rPr>
        <w:rFonts w:hint="default"/>
      </w:rPr>
    </w:lvl>
    <w:lvl w:ilvl="4" w:tplc="94C25C70">
      <w:numFmt w:val="bullet"/>
      <w:lvlText w:val="•"/>
      <w:lvlJc w:val="left"/>
      <w:pPr>
        <w:ind w:left="5318" w:hanging="360"/>
      </w:pPr>
      <w:rPr>
        <w:rFonts w:hint="default"/>
      </w:rPr>
    </w:lvl>
    <w:lvl w:ilvl="5" w:tplc="D2AA523C">
      <w:numFmt w:val="bullet"/>
      <w:lvlText w:val="•"/>
      <w:lvlJc w:val="left"/>
      <w:pPr>
        <w:ind w:left="6363" w:hanging="360"/>
      </w:pPr>
      <w:rPr>
        <w:rFonts w:hint="default"/>
      </w:rPr>
    </w:lvl>
    <w:lvl w:ilvl="6" w:tplc="1DD245A2">
      <w:numFmt w:val="bullet"/>
      <w:lvlText w:val="•"/>
      <w:lvlJc w:val="left"/>
      <w:pPr>
        <w:ind w:left="7407" w:hanging="360"/>
      </w:pPr>
      <w:rPr>
        <w:rFonts w:hint="default"/>
      </w:rPr>
    </w:lvl>
    <w:lvl w:ilvl="7" w:tplc="EDE29D9E">
      <w:numFmt w:val="bullet"/>
      <w:lvlText w:val="•"/>
      <w:lvlJc w:val="left"/>
      <w:pPr>
        <w:ind w:left="8452" w:hanging="360"/>
      </w:pPr>
      <w:rPr>
        <w:rFonts w:hint="default"/>
      </w:rPr>
    </w:lvl>
    <w:lvl w:ilvl="8" w:tplc="232A4E5C">
      <w:numFmt w:val="bullet"/>
      <w:lvlText w:val="•"/>
      <w:lvlJc w:val="left"/>
      <w:pPr>
        <w:ind w:left="9497" w:hanging="360"/>
      </w:pPr>
      <w:rPr>
        <w:rFonts w:hint="default"/>
      </w:rPr>
    </w:lvl>
  </w:abstractNum>
  <w:abstractNum w:abstractNumId="15" w15:restartNumberingAfterBreak="0">
    <w:nsid w:val="54237984"/>
    <w:multiLevelType w:val="hybridMultilevel"/>
    <w:tmpl w:val="06147CC0"/>
    <w:lvl w:ilvl="0" w:tplc="54B2A9EC">
      <w:numFmt w:val="bullet"/>
      <w:lvlText w:val=""/>
      <w:lvlJc w:val="left"/>
      <w:pPr>
        <w:ind w:left="1439" w:hanging="360"/>
      </w:pPr>
      <w:rPr>
        <w:rFonts w:ascii="Symbol" w:eastAsia="Symbol" w:hAnsi="Symbol" w:cs="Symbol" w:hint="default"/>
        <w:color w:val="464A69"/>
        <w:w w:val="99"/>
        <w:sz w:val="20"/>
        <w:szCs w:val="20"/>
      </w:rPr>
    </w:lvl>
    <w:lvl w:ilvl="1" w:tplc="2CC62420">
      <w:numFmt w:val="bullet"/>
      <w:lvlText w:val="•"/>
      <w:lvlJc w:val="left"/>
      <w:pPr>
        <w:ind w:left="2454" w:hanging="360"/>
      </w:pPr>
      <w:rPr>
        <w:rFonts w:hint="default"/>
      </w:rPr>
    </w:lvl>
    <w:lvl w:ilvl="2" w:tplc="5868DF54">
      <w:numFmt w:val="bullet"/>
      <w:lvlText w:val="•"/>
      <w:lvlJc w:val="left"/>
      <w:pPr>
        <w:ind w:left="3469" w:hanging="360"/>
      </w:pPr>
      <w:rPr>
        <w:rFonts w:hint="default"/>
      </w:rPr>
    </w:lvl>
    <w:lvl w:ilvl="3" w:tplc="4C4ED004">
      <w:numFmt w:val="bullet"/>
      <w:lvlText w:val="•"/>
      <w:lvlJc w:val="left"/>
      <w:pPr>
        <w:ind w:left="4483" w:hanging="360"/>
      </w:pPr>
      <w:rPr>
        <w:rFonts w:hint="default"/>
      </w:rPr>
    </w:lvl>
    <w:lvl w:ilvl="4" w:tplc="E4788B20">
      <w:numFmt w:val="bullet"/>
      <w:lvlText w:val="•"/>
      <w:lvlJc w:val="left"/>
      <w:pPr>
        <w:ind w:left="5498" w:hanging="360"/>
      </w:pPr>
      <w:rPr>
        <w:rFonts w:hint="default"/>
      </w:rPr>
    </w:lvl>
    <w:lvl w:ilvl="5" w:tplc="D7405330">
      <w:numFmt w:val="bullet"/>
      <w:lvlText w:val="•"/>
      <w:lvlJc w:val="left"/>
      <w:pPr>
        <w:ind w:left="6513" w:hanging="360"/>
      </w:pPr>
      <w:rPr>
        <w:rFonts w:hint="default"/>
      </w:rPr>
    </w:lvl>
    <w:lvl w:ilvl="6" w:tplc="F32207BA">
      <w:numFmt w:val="bullet"/>
      <w:lvlText w:val="•"/>
      <w:lvlJc w:val="left"/>
      <w:pPr>
        <w:ind w:left="7527" w:hanging="360"/>
      </w:pPr>
      <w:rPr>
        <w:rFonts w:hint="default"/>
      </w:rPr>
    </w:lvl>
    <w:lvl w:ilvl="7" w:tplc="AA609EFE">
      <w:numFmt w:val="bullet"/>
      <w:lvlText w:val="•"/>
      <w:lvlJc w:val="left"/>
      <w:pPr>
        <w:ind w:left="8542" w:hanging="360"/>
      </w:pPr>
      <w:rPr>
        <w:rFonts w:hint="default"/>
      </w:rPr>
    </w:lvl>
    <w:lvl w:ilvl="8" w:tplc="F126F570">
      <w:numFmt w:val="bullet"/>
      <w:lvlText w:val="•"/>
      <w:lvlJc w:val="left"/>
      <w:pPr>
        <w:ind w:left="9557" w:hanging="360"/>
      </w:pPr>
      <w:rPr>
        <w:rFonts w:hint="default"/>
      </w:rPr>
    </w:lvl>
  </w:abstractNum>
  <w:abstractNum w:abstractNumId="16" w15:restartNumberingAfterBreak="0">
    <w:nsid w:val="5EFA757B"/>
    <w:multiLevelType w:val="hybridMultilevel"/>
    <w:tmpl w:val="93F6C6BC"/>
    <w:lvl w:ilvl="0" w:tplc="2FF42CA2">
      <w:numFmt w:val="bullet"/>
      <w:lvlText w:val=""/>
      <w:lvlJc w:val="left"/>
      <w:pPr>
        <w:ind w:left="1079" w:hanging="360"/>
      </w:pPr>
      <w:rPr>
        <w:rFonts w:ascii="Wingdings" w:eastAsia="Wingdings" w:hAnsi="Wingdings" w:cs="Wingdings" w:hint="default"/>
        <w:color w:val="464A69"/>
        <w:w w:val="99"/>
        <w:sz w:val="20"/>
        <w:szCs w:val="20"/>
      </w:rPr>
    </w:lvl>
    <w:lvl w:ilvl="1" w:tplc="D24C5A0E">
      <w:numFmt w:val="bullet"/>
      <w:lvlText w:val="•"/>
      <w:lvlJc w:val="left"/>
      <w:pPr>
        <w:ind w:left="2130" w:hanging="360"/>
      </w:pPr>
      <w:rPr>
        <w:rFonts w:hint="default"/>
      </w:rPr>
    </w:lvl>
    <w:lvl w:ilvl="2" w:tplc="4009000F">
      <w:start w:val="1"/>
      <w:numFmt w:val="decimal"/>
      <w:lvlText w:val="%3."/>
      <w:lvlJc w:val="left"/>
      <w:pPr>
        <w:ind w:left="3181" w:hanging="360"/>
      </w:pPr>
      <w:rPr>
        <w:rFonts w:hint="default"/>
      </w:rPr>
    </w:lvl>
    <w:lvl w:ilvl="3" w:tplc="D5C442EA">
      <w:numFmt w:val="bullet"/>
      <w:lvlText w:val="•"/>
      <w:lvlJc w:val="left"/>
      <w:pPr>
        <w:ind w:left="4231" w:hanging="360"/>
      </w:pPr>
      <w:rPr>
        <w:rFonts w:hint="default"/>
      </w:rPr>
    </w:lvl>
    <w:lvl w:ilvl="4" w:tplc="7296853A">
      <w:numFmt w:val="bullet"/>
      <w:lvlText w:val="•"/>
      <w:lvlJc w:val="left"/>
      <w:pPr>
        <w:ind w:left="5282" w:hanging="360"/>
      </w:pPr>
      <w:rPr>
        <w:rFonts w:hint="default"/>
      </w:rPr>
    </w:lvl>
    <w:lvl w:ilvl="5" w:tplc="83CA5994">
      <w:numFmt w:val="bullet"/>
      <w:lvlText w:val="•"/>
      <w:lvlJc w:val="left"/>
      <w:pPr>
        <w:ind w:left="6333" w:hanging="360"/>
      </w:pPr>
      <w:rPr>
        <w:rFonts w:hint="default"/>
      </w:rPr>
    </w:lvl>
    <w:lvl w:ilvl="6" w:tplc="D416EB36">
      <w:numFmt w:val="bullet"/>
      <w:lvlText w:val="•"/>
      <w:lvlJc w:val="left"/>
      <w:pPr>
        <w:ind w:left="7383" w:hanging="360"/>
      </w:pPr>
      <w:rPr>
        <w:rFonts w:hint="default"/>
      </w:rPr>
    </w:lvl>
    <w:lvl w:ilvl="7" w:tplc="F72A8984">
      <w:numFmt w:val="bullet"/>
      <w:lvlText w:val="•"/>
      <w:lvlJc w:val="left"/>
      <w:pPr>
        <w:ind w:left="8434" w:hanging="360"/>
      </w:pPr>
      <w:rPr>
        <w:rFonts w:hint="default"/>
      </w:rPr>
    </w:lvl>
    <w:lvl w:ilvl="8" w:tplc="F2765E30">
      <w:numFmt w:val="bullet"/>
      <w:lvlText w:val="•"/>
      <w:lvlJc w:val="left"/>
      <w:pPr>
        <w:ind w:left="9485" w:hanging="360"/>
      </w:pPr>
      <w:rPr>
        <w:rFonts w:hint="default"/>
      </w:rPr>
    </w:lvl>
  </w:abstractNum>
  <w:abstractNum w:abstractNumId="17" w15:restartNumberingAfterBreak="0">
    <w:nsid w:val="6049264E"/>
    <w:multiLevelType w:val="hybridMultilevel"/>
    <w:tmpl w:val="CE2AE04A"/>
    <w:lvl w:ilvl="0" w:tplc="150E16B0">
      <w:start w:val="1"/>
      <w:numFmt w:val="decimal"/>
      <w:lvlText w:val="%1."/>
      <w:lvlJc w:val="left"/>
      <w:pPr>
        <w:ind w:left="567" w:hanging="360"/>
      </w:pPr>
      <w:rPr>
        <w:color w:val="000000" w:themeColor="text1"/>
      </w:rPr>
    </w:lvl>
    <w:lvl w:ilvl="1" w:tplc="40090019" w:tentative="1">
      <w:start w:val="1"/>
      <w:numFmt w:val="lowerLetter"/>
      <w:lvlText w:val="%2."/>
      <w:lvlJc w:val="left"/>
      <w:pPr>
        <w:ind w:left="1287" w:hanging="360"/>
      </w:pPr>
    </w:lvl>
    <w:lvl w:ilvl="2" w:tplc="4009001B" w:tentative="1">
      <w:start w:val="1"/>
      <w:numFmt w:val="lowerRoman"/>
      <w:lvlText w:val="%3."/>
      <w:lvlJc w:val="right"/>
      <w:pPr>
        <w:ind w:left="2007" w:hanging="180"/>
      </w:pPr>
    </w:lvl>
    <w:lvl w:ilvl="3" w:tplc="4009000F" w:tentative="1">
      <w:start w:val="1"/>
      <w:numFmt w:val="decimal"/>
      <w:lvlText w:val="%4."/>
      <w:lvlJc w:val="left"/>
      <w:pPr>
        <w:ind w:left="2727" w:hanging="360"/>
      </w:pPr>
    </w:lvl>
    <w:lvl w:ilvl="4" w:tplc="40090019" w:tentative="1">
      <w:start w:val="1"/>
      <w:numFmt w:val="lowerLetter"/>
      <w:lvlText w:val="%5."/>
      <w:lvlJc w:val="left"/>
      <w:pPr>
        <w:ind w:left="3447" w:hanging="360"/>
      </w:pPr>
    </w:lvl>
    <w:lvl w:ilvl="5" w:tplc="4009001B" w:tentative="1">
      <w:start w:val="1"/>
      <w:numFmt w:val="lowerRoman"/>
      <w:lvlText w:val="%6."/>
      <w:lvlJc w:val="right"/>
      <w:pPr>
        <w:ind w:left="4167" w:hanging="180"/>
      </w:pPr>
    </w:lvl>
    <w:lvl w:ilvl="6" w:tplc="4009000F" w:tentative="1">
      <w:start w:val="1"/>
      <w:numFmt w:val="decimal"/>
      <w:lvlText w:val="%7."/>
      <w:lvlJc w:val="left"/>
      <w:pPr>
        <w:ind w:left="4887" w:hanging="360"/>
      </w:pPr>
    </w:lvl>
    <w:lvl w:ilvl="7" w:tplc="40090019" w:tentative="1">
      <w:start w:val="1"/>
      <w:numFmt w:val="lowerLetter"/>
      <w:lvlText w:val="%8."/>
      <w:lvlJc w:val="left"/>
      <w:pPr>
        <w:ind w:left="5607" w:hanging="360"/>
      </w:pPr>
    </w:lvl>
    <w:lvl w:ilvl="8" w:tplc="4009001B" w:tentative="1">
      <w:start w:val="1"/>
      <w:numFmt w:val="lowerRoman"/>
      <w:lvlText w:val="%9."/>
      <w:lvlJc w:val="right"/>
      <w:pPr>
        <w:ind w:left="6327" w:hanging="180"/>
      </w:pPr>
    </w:lvl>
  </w:abstractNum>
  <w:abstractNum w:abstractNumId="18" w15:restartNumberingAfterBreak="0">
    <w:nsid w:val="658206E7"/>
    <w:multiLevelType w:val="hybridMultilevel"/>
    <w:tmpl w:val="62107E06"/>
    <w:lvl w:ilvl="0" w:tplc="C144DA60">
      <w:start w:val="7"/>
      <w:numFmt w:val="decimal"/>
      <w:lvlText w:val="%1"/>
      <w:lvlJc w:val="left"/>
      <w:pPr>
        <w:ind w:left="761" w:hanging="403"/>
      </w:pPr>
      <w:rPr>
        <w:rFonts w:hint="default"/>
      </w:rPr>
    </w:lvl>
    <w:lvl w:ilvl="1" w:tplc="1720AB06">
      <w:numFmt w:val="none"/>
      <w:lvlText w:val=""/>
      <w:lvlJc w:val="left"/>
      <w:pPr>
        <w:tabs>
          <w:tab w:val="num" w:pos="360"/>
        </w:tabs>
      </w:pPr>
    </w:lvl>
    <w:lvl w:ilvl="2" w:tplc="3846446C">
      <w:start w:val="1"/>
      <w:numFmt w:val="decimal"/>
      <w:lvlText w:val="%3."/>
      <w:lvlJc w:val="left"/>
      <w:pPr>
        <w:ind w:left="1079" w:hanging="360"/>
      </w:pPr>
      <w:rPr>
        <w:rFonts w:ascii="Arial" w:eastAsia="Arial" w:hAnsi="Arial" w:cs="Arial" w:hint="default"/>
        <w:color w:val="0070C0"/>
        <w:spacing w:val="-1"/>
        <w:w w:val="99"/>
        <w:sz w:val="20"/>
        <w:szCs w:val="20"/>
      </w:rPr>
    </w:lvl>
    <w:lvl w:ilvl="3" w:tplc="278C737A">
      <w:numFmt w:val="bullet"/>
      <w:lvlText w:val="•"/>
      <w:lvlJc w:val="left"/>
      <w:pPr>
        <w:ind w:left="3414" w:hanging="360"/>
      </w:pPr>
      <w:rPr>
        <w:rFonts w:hint="default"/>
      </w:rPr>
    </w:lvl>
    <w:lvl w:ilvl="4" w:tplc="A934BC16">
      <w:numFmt w:val="bullet"/>
      <w:lvlText w:val="•"/>
      <w:lvlJc w:val="left"/>
      <w:pPr>
        <w:ind w:left="4582" w:hanging="360"/>
      </w:pPr>
      <w:rPr>
        <w:rFonts w:hint="default"/>
      </w:rPr>
    </w:lvl>
    <w:lvl w:ilvl="5" w:tplc="124AF2A0">
      <w:numFmt w:val="bullet"/>
      <w:lvlText w:val="•"/>
      <w:lvlJc w:val="left"/>
      <w:pPr>
        <w:ind w:left="5749" w:hanging="360"/>
      </w:pPr>
      <w:rPr>
        <w:rFonts w:hint="default"/>
      </w:rPr>
    </w:lvl>
    <w:lvl w:ilvl="6" w:tplc="72AC90EA">
      <w:numFmt w:val="bullet"/>
      <w:lvlText w:val="•"/>
      <w:lvlJc w:val="left"/>
      <w:pPr>
        <w:ind w:left="6916" w:hanging="360"/>
      </w:pPr>
      <w:rPr>
        <w:rFonts w:hint="default"/>
      </w:rPr>
    </w:lvl>
    <w:lvl w:ilvl="7" w:tplc="D3F4F7F0">
      <w:numFmt w:val="bullet"/>
      <w:lvlText w:val="•"/>
      <w:lvlJc w:val="left"/>
      <w:pPr>
        <w:ind w:left="8084" w:hanging="360"/>
      </w:pPr>
      <w:rPr>
        <w:rFonts w:hint="default"/>
      </w:rPr>
    </w:lvl>
    <w:lvl w:ilvl="8" w:tplc="3AF4F548">
      <w:numFmt w:val="bullet"/>
      <w:lvlText w:val="•"/>
      <w:lvlJc w:val="left"/>
      <w:pPr>
        <w:ind w:left="9251" w:hanging="360"/>
      </w:pPr>
      <w:rPr>
        <w:rFonts w:hint="default"/>
      </w:rPr>
    </w:lvl>
  </w:abstractNum>
  <w:abstractNum w:abstractNumId="19" w15:restartNumberingAfterBreak="0">
    <w:nsid w:val="66C67E4D"/>
    <w:multiLevelType w:val="hybridMultilevel"/>
    <w:tmpl w:val="602E2528"/>
    <w:lvl w:ilvl="0" w:tplc="4009000F">
      <w:start w:val="1"/>
      <w:numFmt w:val="decimal"/>
      <w:lvlText w:val="%1."/>
      <w:lvlJc w:val="left"/>
      <w:pPr>
        <w:ind w:left="1439" w:hanging="360"/>
      </w:p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20" w15:restartNumberingAfterBreak="0">
    <w:nsid w:val="7A7778E6"/>
    <w:multiLevelType w:val="hybridMultilevel"/>
    <w:tmpl w:val="A1C6A3FE"/>
    <w:lvl w:ilvl="0" w:tplc="E1B0C5C4">
      <w:start w:val="1"/>
      <w:numFmt w:val="decimal"/>
      <w:lvlText w:val="%1."/>
      <w:lvlJc w:val="left"/>
      <w:pPr>
        <w:ind w:left="719" w:hanging="361"/>
      </w:pPr>
      <w:rPr>
        <w:rFonts w:ascii="Arial" w:eastAsia="Arial" w:hAnsi="Arial" w:cs="Arial" w:hint="default"/>
        <w:b/>
        <w:bCs/>
        <w:color w:val="00B4B8"/>
        <w:spacing w:val="0"/>
        <w:w w:val="99"/>
        <w:sz w:val="30"/>
        <w:szCs w:val="30"/>
      </w:rPr>
    </w:lvl>
    <w:lvl w:ilvl="1" w:tplc="8FF2CC8E">
      <w:numFmt w:val="bullet"/>
      <w:lvlText w:val="•"/>
      <w:lvlJc w:val="left"/>
      <w:pPr>
        <w:ind w:left="1806" w:hanging="361"/>
      </w:pPr>
      <w:rPr>
        <w:rFonts w:hint="default"/>
      </w:rPr>
    </w:lvl>
    <w:lvl w:ilvl="2" w:tplc="FDCADA90">
      <w:numFmt w:val="bullet"/>
      <w:lvlText w:val="•"/>
      <w:lvlJc w:val="left"/>
      <w:pPr>
        <w:ind w:left="2893" w:hanging="361"/>
      </w:pPr>
      <w:rPr>
        <w:rFonts w:hint="default"/>
      </w:rPr>
    </w:lvl>
    <w:lvl w:ilvl="3" w:tplc="5E80CAF0">
      <w:numFmt w:val="bullet"/>
      <w:lvlText w:val="•"/>
      <w:lvlJc w:val="left"/>
      <w:pPr>
        <w:ind w:left="3979" w:hanging="361"/>
      </w:pPr>
      <w:rPr>
        <w:rFonts w:hint="default"/>
      </w:rPr>
    </w:lvl>
    <w:lvl w:ilvl="4" w:tplc="F29A9856">
      <w:numFmt w:val="bullet"/>
      <w:lvlText w:val="•"/>
      <w:lvlJc w:val="left"/>
      <w:pPr>
        <w:ind w:left="5066" w:hanging="361"/>
      </w:pPr>
      <w:rPr>
        <w:rFonts w:hint="default"/>
      </w:rPr>
    </w:lvl>
    <w:lvl w:ilvl="5" w:tplc="819E1AAA">
      <w:numFmt w:val="bullet"/>
      <w:lvlText w:val="•"/>
      <w:lvlJc w:val="left"/>
      <w:pPr>
        <w:ind w:left="6153" w:hanging="361"/>
      </w:pPr>
      <w:rPr>
        <w:rFonts w:hint="default"/>
      </w:rPr>
    </w:lvl>
    <w:lvl w:ilvl="6" w:tplc="41467C32">
      <w:numFmt w:val="bullet"/>
      <w:lvlText w:val="•"/>
      <w:lvlJc w:val="left"/>
      <w:pPr>
        <w:ind w:left="7239" w:hanging="361"/>
      </w:pPr>
      <w:rPr>
        <w:rFonts w:hint="default"/>
      </w:rPr>
    </w:lvl>
    <w:lvl w:ilvl="7" w:tplc="0592157A">
      <w:numFmt w:val="bullet"/>
      <w:lvlText w:val="•"/>
      <w:lvlJc w:val="left"/>
      <w:pPr>
        <w:ind w:left="8326" w:hanging="361"/>
      </w:pPr>
      <w:rPr>
        <w:rFonts w:hint="default"/>
      </w:rPr>
    </w:lvl>
    <w:lvl w:ilvl="8" w:tplc="48BCB902">
      <w:numFmt w:val="bullet"/>
      <w:lvlText w:val="•"/>
      <w:lvlJc w:val="left"/>
      <w:pPr>
        <w:ind w:left="9413" w:hanging="361"/>
      </w:pPr>
      <w:rPr>
        <w:rFonts w:hint="default"/>
      </w:rPr>
    </w:lvl>
  </w:abstractNum>
  <w:abstractNum w:abstractNumId="21" w15:restartNumberingAfterBreak="0">
    <w:nsid w:val="7D5A3585"/>
    <w:multiLevelType w:val="hybridMultilevel"/>
    <w:tmpl w:val="FF76F29C"/>
    <w:lvl w:ilvl="0" w:tplc="11E8584A">
      <w:start w:val="1"/>
      <w:numFmt w:val="decimal"/>
      <w:lvlText w:val="%1"/>
      <w:lvlJc w:val="left"/>
      <w:pPr>
        <w:ind w:left="495" w:hanging="81"/>
      </w:pPr>
      <w:rPr>
        <w:rFonts w:ascii="Trebuchet MS" w:eastAsia="Trebuchet MS" w:hAnsi="Trebuchet MS" w:cs="Trebuchet MS" w:hint="default"/>
        <w:b/>
        <w:bCs/>
        <w:w w:val="85"/>
        <w:sz w:val="11"/>
        <w:szCs w:val="11"/>
      </w:rPr>
    </w:lvl>
    <w:lvl w:ilvl="1" w:tplc="7A86F720">
      <w:numFmt w:val="bullet"/>
      <w:lvlText w:val="•"/>
      <w:lvlJc w:val="left"/>
      <w:pPr>
        <w:ind w:left="567" w:hanging="81"/>
      </w:pPr>
      <w:rPr>
        <w:rFonts w:hint="default"/>
      </w:rPr>
    </w:lvl>
    <w:lvl w:ilvl="2" w:tplc="2CB2266E">
      <w:numFmt w:val="bullet"/>
      <w:lvlText w:val="•"/>
      <w:lvlJc w:val="left"/>
      <w:pPr>
        <w:ind w:left="634" w:hanging="81"/>
      </w:pPr>
      <w:rPr>
        <w:rFonts w:hint="default"/>
      </w:rPr>
    </w:lvl>
    <w:lvl w:ilvl="3" w:tplc="C5EEE390">
      <w:numFmt w:val="bullet"/>
      <w:lvlText w:val="•"/>
      <w:lvlJc w:val="left"/>
      <w:pPr>
        <w:ind w:left="701" w:hanging="81"/>
      </w:pPr>
      <w:rPr>
        <w:rFonts w:hint="default"/>
      </w:rPr>
    </w:lvl>
    <w:lvl w:ilvl="4" w:tplc="95960ACC">
      <w:numFmt w:val="bullet"/>
      <w:lvlText w:val="•"/>
      <w:lvlJc w:val="left"/>
      <w:pPr>
        <w:ind w:left="768" w:hanging="81"/>
      </w:pPr>
      <w:rPr>
        <w:rFonts w:hint="default"/>
      </w:rPr>
    </w:lvl>
    <w:lvl w:ilvl="5" w:tplc="A9B043B4">
      <w:numFmt w:val="bullet"/>
      <w:lvlText w:val="•"/>
      <w:lvlJc w:val="left"/>
      <w:pPr>
        <w:ind w:left="836" w:hanging="81"/>
      </w:pPr>
      <w:rPr>
        <w:rFonts w:hint="default"/>
      </w:rPr>
    </w:lvl>
    <w:lvl w:ilvl="6" w:tplc="A4827B6C">
      <w:numFmt w:val="bullet"/>
      <w:lvlText w:val="•"/>
      <w:lvlJc w:val="left"/>
      <w:pPr>
        <w:ind w:left="903" w:hanging="81"/>
      </w:pPr>
      <w:rPr>
        <w:rFonts w:hint="default"/>
      </w:rPr>
    </w:lvl>
    <w:lvl w:ilvl="7" w:tplc="60D0961C">
      <w:numFmt w:val="bullet"/>
      <w:lvlText w:val="•"/>
      <w:lvlJc w:val="left"/>
      <w:pPr>
        <w:ind w:left="970" w:hanging="81"/>
      </w:pPr>
      <w:rPr>
        <w:rFonts w:hint="default"/>
      </w:rPr>
    </w:lvl>
    <w:lvl w:ilvl="8" w:tplc="5EB80B54">
      <w:numFmt w:val="bullet"/>
      <w:lvlText w:val="•"/>
      <w:lvlJc w:val="left"/>
      <w:pPr>
        <w:ind w:left="1037" w:hanging="81"/>
      </w:pPr>
      <w:rPr>
        <w:rFonts w:hint="default"/>
      </w:rPr>
    </w:lvl>
  </w:abstractNum>
  <w:abstractNum w:abstractNumId="22" w15:restartNumberingAfterBreak="0">
    <w:nsid w:val="7FDF5EBB"/>
    <w:multiLevelType w:val="hybridMultilevel"/>
    <w:tmpl w:val="FFB0C75C"/>
    <w:lvl w:ilvl="0" w:tplc="C33AFCC2">
      <w:start w:val="4"/>
      <w:numFmt w:val="decimal"/>
      <w:lvlText w:val="%1."/>
      <w:lvlJc w:val="left"/>
      <w:pPr>
        <w:ind w:left="694" w:hanging="336"/>
      </w:pPr>
      <w:rPr>
        <w:rFonts w:ascii="Arial" w:eastAsia="Arial" w:hAnsi="Arial" w:cs="Arial" w:hint="default"/>
        <w:b/>
        <w:bCs/>
        <w:color w:val="00B4B8"/>
        <w:w w:val="99"/>
        <w:sz w:val="30"/>
        <w:szCs w:val="30"/>
      </w:rPr>
    </w:lvl>
    <w:lvl w:ilvl="1" w:tplc="27380CD0">
      <w:start w:val="1"/>
      <w:numFmt w:val="lowerLetter"/>
      <w:lvlText w:val="%2)"/>
      <w:lvlJc w:val="left"/>
      <w:pPr>
        <w:ind w:left="1785" w:hanging="720"/>
      </w:pPr>
      <w:rPr>
        <w:rFonts w:ascii="Arial" w:eastAsia="Arial" w:hAnsi="Arial" w:cs="Arial" w:hint="default"/>
        <w:color w:val="464A69"/>
        <w:spacing w:val="-1"/>
        <w:w w:val="99"/>
        <w:sz w:val="20"/>
        <w:szCs w:val="20"/>
      </w:rPr>
    </w:lvl>
    <w:lvl w:ilvl="2" w:tplc="F1C4802A">
      <w:numFmt w:val="bullet"/>
      <w:lvlText w:val="•"/>
      <w:lvlJc w:val="left"/>
      <w:pPr>
        <w:ind w:left="2869" w:hanging="720"/>
      </w:pPr>
      <w:rPr>
        <w:rFonts w:hint="default"/>
      </w:rPr>
    </w:lvl>
    <w:lvl w:ilvl="3" w:tplc="5E7650DC">
      <w:numFmt w:val="bullet"/>
      <w:lvlText w:val="•"/>
      <w:lvlJc w:val="left"/>
      <w:pPr>
        <w:ind w:left="3959" w:hanging="720"/>
      </w:pPr>
      <w:rPr>
        <w:rFonts w:hint="default"/>
      </w:rPr>
    </w:lvl>
    <w:lvl w:ilvl="4" w:tplc="5936E59E">
      <w:numFmt w:val="bullet"/>
      <w:lvlText w:val="•"/>
      <w:lvlJc w:val="left"/>
      <w:pPr>
        <w:ind w:left="5048" w:hanging="720"/>
      </w:pPr>
      <w:rPr>
        <w:rFonts w:hint="default"/>
      </w:rPr>
    </w:lvl>
    <w:lvl w:ilvl="5" w:tplc="7F74FF0C">
      <w:numFmt w:val="bullet"/>
      <w:lvlText w:val="•"/>
      <w:lvlJc w:val="left"/>
      <w:pPr>
        <w:ind w:left="6138" w:hanging="720"/>
      </w:pPr>
      <w:rPr>
        <w:rFonts w:hint="default"/>
      </w:rPr>
    </w:lvl>
    <w:lvl w:ilvl="6" w:tplc="28CA3CA6">
      <w:numFmt w:val="bullet"/>
      <w:lvlText w:val="•"/>
      <w:lvlJc w:val="left"/>
      <w:pPr>
        <w:ind w:left="7228" w:hanging="720"/>
      </w:pPr>
      <w:rPr>
        <w:rFonts w:hint="default"/>
      </w:rPr>
    </w:lvl>
    <w:lvl w:ilvl="7" w:tplc="2CEA5C58">
      <w:numFmt w:val="bullet"/>
      <w:lvlText w:val="•"/>
      <w:lvlJc w:val="left"/>
      <w:pPr>
        <w:ind w:left="8317" w:hanging="720"/>
      </w:pPr>
      <w:rPr>
        <w:rFonts w:hint="default"/>
      </w:rPr>
    </w:lvl>
    <w:lvl w:ilvl="8" w:tplc="39DAC182">
      <w:numFmt w:val="bullet"/>
      <w:lvlText w:val="•"/>
      <w:lvlJc w:val="left"/>
      <w:pPr>
        <w:ind w:left="9407" w:hanging="720"/>
      </w:pPr>
      <w:rPr>
        <w:rFonts w:hint="default"/>
      </w:rPr>
    </w:lvl>
  </w:abstractNum>
  <w:num w:numId="1">
    <w:abstractNumId w:val="12"/>
  </w:num>
  <w:num w:numId="2">
    <w:abstractNumId w:val="14"/>
  </w:num>
  <w:num w:numId="3">
    <w:abstractNumId w:val="15"/>
  </w:num>
  <w:num w:numId="4">
    <w:abstractNumId w:val="7"/>
  </w:num>
  <w:num w:numId="5">
    <w:abstractNumId w:val="2"/>
  </w:num>
  <w:num w:numId="6">
    <w:abstractNumId w:val="0"/>
  </w:num>
  <w:num w:numId="7">
    <w:abstractNumId w:val="3"/>
  </w:num>
  <w:num w:numId="8">
    <w:abstractNumId w:val="18"/>
  </w:num>
  <w:num w:numId="9">
    <w:abstractNumId w:val="21"/>
  </w:num>
  <w:num w:numId="10">
    <w:abstractNumId w:val="22"/>
  </w:num>
  <w:num w:numId="11">
    <w:abstractNumId w:val="5"/>
  </w:num>
  <w:num w:numId="12">
    <w:abstractNumId w:val="20"/>
  </w:num>
  <w:num w:numId="13">
    <w:abstractNumId w:val="4"/>
  </w:num>
  <w:num w:numId="14">
    <w:abstractNumId w:val="16"/>
  </w:num>
  <w:num w:numId="15">
    <w:abstractNumId w:val="19"/>
  </w:num>
  <w:num w:numId="16">
    <w:abstractNumId w:val="11"/>
  </w:num>
  <w:num w:numId="17">
    <w:abstractNumId w:val="13"/>
  </w:num>
  <w:num w:numId="18">
    <w:abstractNumId w:val="10"/>
  </w:num>
  <w:num w:numId="19">
    <w:abstractNumId w:val="17"/>
  </w:num>
  <w:num w:numId="20">
    <w:abstractNumId w:val="6"/>
  </w:num>
  <w:num w:numId="21">
    <w:abstractNumId w:val="9"/>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F227B"/>
    <w:rsid w:val="00016F7E"/>
    <w:rsid w:val="001518FF"/>
    <w:rsid w:val="00254787"/>
    <w:rsid w:val="003900AE"/>
    <w:rsid w:val="003B5EF0"/>
    <w:rsid w:val="004158A5"/>
    <w:rsid w:val="00510BE3"/>
    <w:rsid w:val="00571006"/>
    <w:rsid w:val="0058726B"/>
    <w:rsid w:val="00595FEB"/>
    <w:rsid w:val="005B7E1E"/>
    <w:rsid w:val="006B0E37"/>
    <w:rsid w:val="00762E2F"/>
    <w:rsid w:val="00764A18"/>
    <w:rsid w:val="007674EC"/>
    <w:rsid w:val="007B063D"/>
    <w:rsid w:val="007B08E1"/>
    <w:rsid w:val="00800CA7"/>
    <w:rsid w:val="00911936"/>
    <w:rsid w:val="00952737"/>
    <w:rsid w:val="00971720"/>
    <w:rsid w:val="00A20109"/>
    <w:rsid w:val="00A3580A"/>
    <w:rsid w:val="00AB095A"/>
    <w:rsid w:val="00AB20D6"/>
    <w:rsid w:val="00AF227B"/>
    <w:rsid w:val="00CA2C44"/>
    <w:rsid w:val="00CB3FA5"/>
    <w:rsid w:val="00D36738"/>
    <w:rsid w:val="00EF74A4"/>
    <w:rsid w:val="00F85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93C43F"/>
  <w15:docId w15:val="{65D599F0-4C29-4D49-AB54-2AE894F5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227B"/>
    <w:rPr>
      <w:rFonts w:ascii="Arial" w:eastAsia="Arial" w:hAnsi="Arial" w:cs="Arial"/>
    </w:rPr>
  </w:style>
  <w:style w:type="paragraph" w:styleId="Heading1">
    <w:name w:val="heading 1"/>
    <w:basedOn w:val="Normal"/>
    <w:uiPriority w:val="1"/>
    <w:qFormat/>
    <w:rsid w:val="00AF227B"/>
    <w:pPr>
      <w:ind w:left="1067" w:hanging="708"/>
      <w:outlineLvl w:val="0"/>
    </w:pPr>
    <w:rPr>
      <w:b/>
      <w:bCs/>
      <w:sz w:val="30"/>
      <w:szCs w:val="30"/>
    </w:rPr>
  </w:style>
  <w:style w:type="paragraph" w:styleId="Heading2">
    <w:name w:val="heading 2"/>
    <w:basedOn w:val="Normal"/>
    <w:uiPriority w:val="1"/>
    <w:qFormat/>
    <w:rsid w:val="00AF227B"/>
    <w:pPr>
      <w:ind w:left="761" w:hanging="40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227B"/>
    <w:rPr>
      <w:sz w:val="20"/>
      <w:szCs w:val="20"/>
    </w:rPr>
  </w:style>
  <w:style w:type="paragraph" w:styleId="ListParagraph">
    <w:name w:val="List Paragraph"/>
    <w:basedOn w:val="Normal"/>
    <w:uiPriority w:val="1"/>
    <w:qFormat/>
    <w:rsid w:val="00AF227B"/>
    <w:pPr>
      <w:ind w:left="1079" w:hanging="360"/>
    </w:pPr>
  </w:style>
  <w:style w:type="paragraph" w:customStyle="1" w:styleId="TableParagraph">
    <w:name w:val="Table Paragraph"/>
    <w:basedOn w:val="Normal"/>
    <w:uiPriority w:val="1"/>
    <w:qFormat/>
    <w:rsid w:val="00AF227B"/>
    <w:pPr>
      <w:spacing w:before="69" w:line="211" w:lineRule="exact"/>
      <w:ind w:left="107"/>
    </w:pPr>
  </w:style>
  <w:style w:type="paragraph" w:styleId="Header">
    <w:name w:val="header"/>
    <w:basedOn w:val="Normal"/>
    <w:link w:val="HeaderChar"/>
    <w:uiPriority w:val="99"/>
    <w:unhideWhenUsed/>
    <w:rsid w:val="00971720"/>
    <w:pPr>
      <w:tabs>
        <w:tab w:val="center" w:pos="4513"/>
        <w:tab w:val="right" w:pos="9026"/>
      </w:tabs>
    </w:pPr>
  </w:style>
  <w:style w:type="character" w:customStyle="1" w:styleId="HeaderChar">
    <w:name w:val="Header Char"/>
    <w:basedOn w:val="DefaultParagraphFont"/>
    <w:link w:val="Header"/>
    <w:uiPriority w:val="99"/>
    <w:rsid w:val="00971720"/>
    <w:rPr>
      <w:rFonts w:ascii="Arial" w:eastAsia="Arial" w:hAnsi="Arial" w:cs="Arial"/>
    </w:rPr>
  </w:style>
  <w:style w:type="paragraph" w:styleId="Footer">
    <w:name w:val="footer"/>
    <w:basedOn w:val="Normal"/>
    <w:link w:val="FooterChar"/>
    <w:uiPriority w:val="99"/>
    <w:unhideWhenUsed/>
    <w:rsid w:val="00971720"/>
    <w:pPr>
      <w:tabs>
        <w:tab w:val="center" w:pos="4513"/>
        <w:tab w:val="right" w:pos="9026"/>
      </w:tabs>
    </w:pPr>
  </w:style>
  <w:style w:type="character" w:customStyle="1" w:styleId="FooterChar">
    <w:name w:val="Footer Char"/>
    <w:basedOn w:val="DefaultParagraphFont"/>
    <w:link w:val="Footer"/>
    <w:uiPriority w:val="99"/>
    <w:rsid w:val="00971720"/>
    <w:rPr>
      <w:rFonts w:ascii="Arial" w:eastAsia="Arial" w:hAnsi="Arial" w:cs="Arial"/>
    </w:rPr>
  </w:style>
  <w:style w:type="paragraph" w:styleId="BalloonText">
    <w:name w:val="Balloon Text"/>
    <w:basedOn w:val="Normal"/>
    <w:link w:val="BalloonTextChar"/>
    <w:uiPriority w:val="99"/>
    <w:semiHidden/>
    <w:unhideWhenUsed/>
    <w:rsid w:val="00971720"/>
    <w:rPr>
      <w:rFonts w:ascii="Tahoma" w:hAnsi="Tahoma" w:cs="Tahoma"/>
      <w:sz w:val="16"/>
      <w:szCs w:val="16"/>
    </w:rPr>
  </w:style>
  <w:style w:type="character" w:customStyle="1" w:styleId="BalloonTextChar">
    <w:name w:val="Balloon Text Char"/>
    <w:basedOn w:val="DefaultParagraphFont"/>
    <w:link w:val="BalloonText"/>
    <w:uiPriority w:val="99"/>
    <w:semiHidden/>
    <w:rsid w:val="0097172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eader" Target="header2.xml"/><Relationship Id="rId51" Type="http://schemas.openxmlformats.org/officeDocument/2006/relationships/image" Target="media/image40.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12</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8</cp:revision>
  <dcterms:created xsi:type="dcterms:W3CDTF">2019-11-05T06:01:00Z</dcterms:created>
  <dcterms:modified xsi:type="dcterms:W3CDTF">2019-12-16T06:15:00Z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2019-11-05T00:00:00Z</vt:filetime>
  </property>
</Properties>
</file>