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6A2E4" w14:textId="77777777" w:rsidR="00BA1C27" w:rsidRDefault="00BA1C27">
      <w:pPr>
        <w:pStyle w:val="BodyText"/>
        <w:rPr>
          <w:rFonts w:ascii="Times New Roman"/>
        </w:rPr>
      </w:pPr>
    </w:p>
    <w:p w14:paraId="5713F8E4" w14:textId="77777777" w:rsidR="00BA1C27" w:rsidRDefault="00BA1C27">
      <w:pPr>
        <w:pStyle w:val="BodyText"/>
        <w:rPr>
          <w:rFonts w:ascii="Times New Roman"/>
        </w:rPr>
      </w:pPr>
    </w:p>
    <w:p w14:paraId="34402A9B" w14:textId="77777777" w:rsidR="00BA1C27" w:rsidRDefault="00BA1C27">
      <w:pPr>
        <w:pStyle w:val="BodyText"/>
        <w:rPr>
          <w:rFonts w:ascii="Times New Roman"/>
        </w:rPr>
      </w:pPr>
    </w:p>
    <w:p w14:paraId="1CAF45BE" w14:textId="77777777" w:rsidR="00BA1C27" w:rsidRDefault="00BA1C27">
      <w:pPr>
        <w:pStyle w:val="BodyText"/>
        <w:rPr>
          <w:rFonts w:ascii="Times New Roman"/>
        </w:rPr>
      </w:pPr>
    </w:p>
    <w:p w14:paraId="0B133DCD" w14:textId="77777777" w:rsidR="00BA1C27" w:rsidRDefault="00BA1C27">
      <w:pPr>
        <w:pStyle w:val="BodyText"/>
        <w:rPr>
          <w:rFonts w:ascii="Times New Roman"/>
        </w:rPr>
      </w:pPr>
    </w:p>
    <w:p w14:paraId="7C36A8A7" w14:textId="77777777" w:rsidR="00BA1C27" w:rsidRDefault="00BA1C27">
      <w:pPr>
        <w:pStyle w:val="BodyText"/>
        <w:rPr>
          <w:rFonts w:ascii="Times New Roman"/>
        </w:rPr>
      </w:pPr>
    </w:p>
    <w:p w14:paraId="57F0FDEF" w14:textId="77777777" w:rsidR="00BA1C27" w:rsidRDefault="00BA1C27">
      <w:pPr>
        <w:pStyle w:val="BodyText"/>
        <w:rPr>
          <w:rFonts w:ascii="Times New Roman"/>
        </w:rPr>
      </w:pPr>
    </w:p>
    <w:p w14:paraId="534AAFFC" w14:textId="77777777" w:rsidR="00BA1C27" w:rsidRDefault="00BA1C27">
      <w:pPr>
        <w:pStyle w:val="BodyText"/>
        <w:rPr>
          <w:rFonts w:ascii="Times New Roman"/>
        </w:rPr>
      </w:pPr>
    </w:p>
    <w:p w14:paraId="734E418B" w14:textId="77777777" w:rsidR="00BA1C27" w:rsidRDefault="00BA1C27">
      <w:pPr>
        <w:pStyle w:val="BodyText"/>
        <w:rPr>
          <w:rFonts w:ascii="Times New Roman"/>
        </w:rPr>
      </w:pPr>
    </w:p>
    <w:p w14:paraId="1C355A06" w14:textId="77777777" w:rsidR="00BA1C27" w:rsidRDefault="00BA1C27">
      <w:pPr>
        <w:pStyle w:val="BodyText"/>
        <w:rPr>
          <w:rFonts w:ascii="Times New Roman"/>
        </w:rPr>
      </w:pPr>
    </w:p>
    <w:p w14:paraId="45CB5AA4" w14:textId="77777777" w:rsidR="00BA1C27" w:rsidRDefault="00BA1C27">
      <w:pPr>
        <w:pStyle w:val="BodyText"/>
        <w:rPr>
          <w:rFonts w:ascii="Times New Roman"/>
        </w:rPr>
      </w:pPr>
    </w:p>
    <w:p w14:paraId="256123D7" w14:textId="77777777" w:rsidR="00BA1C27" w:rsidRDefault="00BA1C27">
      <w:pPr>
        <w:pStyle w:val="BodyText"/>
        <w:rPr>
          <w:rFonts w:ascii="Times New Roman"/>
        </w:rPr>
      </w:pPr>
    </w:p>
    <w:p w14:paraId="1AA8B5EA" w14:textId="77777777" w:rsidR="00BA1C27" w:rsidRDefault="00BA1C27">
      <w:pPr>
        <w:pStyle w:val="BodyText"/>
        <w:rPr>
          <w:rFonts w:ascii="Times New Roman"/>
        </w:rPr>
      </w:pPr>
    </w:p>
    <w:p w14:paraId="55579E6F" w14:textId="77777777" w:rsidR="00BA1C27" w:rsidRDefault="00BA1C27">
      <w:pPr>
        <w:pStyle w:val="BodyText"/>
        <w:rPr>
          <w:rFonts w:ascii="Times New Roman"/>
        </w:rPr>
      </w:pPr>
    </w:p>
    <w:p w14:paraId="1D65ECA8" w14:textId="77777777" w:rsidR="00BA1C27" w:rsidRDefault="00BA1C27">
      <w:pPr>
        <w:pStyle w:val="BodyText"/>
        <w:rPr>
          <w:rFonts w:ascii="Times New Roman"/>
        </w:rPr>
      </w:pPr>
    </w:p>
    <w:p w14:paraId="6A34A4D2" w14:textId="77777777" w:rsidR="00BA1C27" w:rsidRDefault="00BA1C27">
      <w:pPr>
        <w:pStyle w:val="BodyText"/>
        <w:rPr>
          <w:rFonts w:ascii="Times New Roman"/>
        </w:rPr>
      </w:pPr>
    </w:p>
    <w:p w14:paraId="00A40A8C" w14:textId="77777777" w:rsidR="00BA1C27" w:rsidRDefault="00BA1C27">
      <w:pPr>
        <w:pStyle w:val="BodyText"/>
        <w:rPr>
          <w:rFonts w:ascii="Times New Roman"/>
        </w:rPr>
      </w:pPr>
    </w:p>
    <w:p w14:paraId="303552CF" w14:textId="77777777" w:rsidR="00BA1C27" w:rsidRDefault="00BA1C27">
      <w:pPr>
        <w:pStyle w:val="BodyText"/>
        <w:rPr>
          <w:rFonts w:ascii="Times New Roman"/>
        </w:rPr>
      </w:pPr>
    </w:p>
    <w:p w14:paraId="08B6A0A7" w14:textId="77777777" w:rsidR="00BA1C27" w:rsidRDefault="00BA1C27">
      <w:pPr>
        <w:pStyle w:val="BodyText"/>
        <w:rPr>
          <w:rFonts w:ascii="Times New Roman"/>
        </w:rPr>
      </w:pPr>
    </w:p>
    <w:p w14:paraId="613DD04A" w14:textId="77777777" w:rsidR="00BA1C27" w:rsidRDefault="00BA1C27">
      <w:pPr>
        <w:pStyle w:val="BodyText"/>
        <w:rPr>
          <w:rFonts w:ascii="Times New Roman"/>
        </w:rPr>
      </w:pPr>
    </w:p>
    <w:p w14:paraId="1B6C901F" w14:textId="77777777" w:rsidR="00BA1C27" w:rsidRDefault="00BA1C27">
      <w:pPr>
        <w:pStyle w:val="BodyText"/>
        <w:rPr>
          <w:rFonts w:ascii="Times New Roman"/>
        </w:rPr>
      </w:pPr>
    </w:p>
    <w:p w14:paraId="2EE1C057" w14:textId="77777777" w:rsidR="00BA1C27" w:rsidRDefault="00BA1C27">
      <w:pPr>
        <w:pStyle w:val="BodyText"/>
        <w:rPr>
          <w:rFonts w:ascii="Times New Roman"/>
        </w:rPr>
      </w:pPr>
    </w:p>
    <w:p w14:paraId="259CA399" w14:textId="77777777" w:rsidR="00BA1C27" w:rsidRDefault="006C0CC9">
      <w:pPr>
        <w:spacing w:before="249"/>
        <w:ind w:left="2827"/>
        <w:rPr>
          <w:b/>
          <w:sz w:val="50"/>
        </w:rPr>
      </w:pPr>
      <w:r>
        <w:rPr>
          <w:b/>
          <w:color w:val="00B4B8"/>
          <w:sz w:val="50"/>
        </w:rPr>
        <w:t>OFFBOARDING POLICY</w:t>
      </w:r>
    </w:p>
    <w:p w14:paraId="053CDDD5" w14:textId="77777777" w:rsidR="00BA1C27" w:rsidRDefault="00BA1C27">
      <w:pPr>
        <w:rPr>
          <w:sz w:val="50"/>
        </w:rPr>
        <w:sectPr w:rsidR="00BA1C27">
          <w:headerReference w:type="default" r:id="rId7"/>
          <w:footerReference w:type="default" r:id="rId8"/>
          <w:type w:val="continuous"/>
          <w:pgSz w:w="11910" w:h="16840"/>
          <w:pgMar w:top="1660" w:right="0" w:bottom="820" w:left="260" w:header="672" w:footer="625" w:gutter="0"/>
          <w:pgNumType w:start="1"/>
          <w:cols w:space="720"/>
        </w:sectPr>
      </w:pPr>
    </w:p>
    <w:p w14:paraId="0B16DF2B" w14:textId="77777777" w:rsidR="00BA1C27" w:rsidRDefault="00BA1C27">
      <w:pPr>
        <w:pStyle w:val="BodyText"/>
        <w:rPr>
          <w:b/>
        </w:rPr>
      </w:pPr>
    </w:p>
    <w:p w14:paraId="077C1D3C" w14:textId="77777777" w:rsidR="00BA1C27" w:rsidRDefault="00BA1C27">
      <w:pPr>
        <w:pStyle w:val="BodyText"/>
        <w:rPr>
          <w:b/>
        </w:rPr>
      </w:pPr>
    </w:p>
    <w:p w14:paraId="3F7A4B82" w14:textId="77777777" w:rsidR="00BA1C27" w:rsidRDefault="00BA1C27">
      <w:pPr>
        <w:pStyle w:val="BodyText"/>
        <w:rPr>
          <w:b/>
        </w:rPr>
      </w:pPr>
    </w:p>
    <w:p w14:paraId="51AF835B" w14:textId="77777777" w:rsidR="00BA1C27" w:rsidRDefault="006C0CC9">
      <w:pPr>
        <w:pStyle w:val="Heading1"/>
        <w:spacing w:before="216"/>
        <w:ind w:left="417" w:firstLine="0"/>
      </w:pPr>
      <w:bookmarkStart w:id="0" w:name="TABLE_OF_CONTENTS:"/>
      <w:bookmarkEnd w:id="0"/>
      <w:r>
        <w:rPr>
          <w:color w:val="00B4B8"/>
        </w:rPr>
        <w:t>TABLE OF CONTENTS:</w:t>
      </w:r>
    </w:p>
    <w:p w14:paraId="554F1EB0" w14:textId="77777777" w:rsidR="00BA1C27" w:rsidRDefault="00BA1C27">
      <w:pPr>
        <w:pStyle w:val="BodyText"/>
        <w:spacing w:before="6"/>
        <w:rPr>
          <w:b/>
          <w:sz w:val="29"/>
        </w:rPr>
      </w:pPr>
    </w:p>
    <w:p w14:paraId="57591D9A" w14:textId="77777777" w:rsidR="00BA1C27" w:rsidRDefault="006C0CC9">
      <w:pPr>
        <w:pStyle w:val="ListParagraph"/>
        <w:numPr>
          <w:ilvl w:val="0"/>
          <w:numId w:val="6"/>
        </w:numPr>
        <w:tabs>
          <w:tab w:val="left" w:pos="1498"/>
        </w:tabs>
        <w:rPr>
          <w:b/>
          <w:sz w:val="20"/>
        </w:rPr>
      </w:pPr>
      <w:bookmarkStart w:id="1" w:name="1._OBJECTIVE"/>
      <w:bookmarkEnd w:id="1"/>
      <w:r>
        <w:rPr>
          <w:b/>
          <w:color w:val="464969"/>
          <w:sz w:val="20"/>
        </w:rPr>
        <w:t>OBJECTIVE</w:t>
      </w:r>
    </w:p>
    <w:p w14:paraId="10D18AB8" w14:textId="77777777" w:rsidR="00BA1C27" w:rsidRDefault="006C0CC9">
      <w:pPr>
        <w:pStyle w:val="ListParagraph"/>
        <w:numPr>
          <w:ilvl w:val="0"/>
          <w:numId w:val="6"/>
        </w:numPr>
        <w:tabs>
          <w:tab w:val="left" w:pos="1498"/>
        </w:tabs>
        <w:rPr>
          <w:b/>
          <w:sz w:val="20"/>
        </w:rPr>
      </w:pPr>
      <w:r>
        <w:rPr>
          <w:b/>
          <w:color w:val="464969"/>
          <w:sz w:val="20"/>
        </w:rPr>
        <w:t>SCOPE</w:t>
      </w:r>
    </w:p>
    <w:p w14:paraId="51C36C4A" w14:textId="77777777" w:rsidR="00BA1C27" w:rsidRDefault="006C0CC9">
      <w:pPr>
        <w:pStyle w:val="ListParagraph"/>
        <w:numPr>
          <w:ilvl w:val="0"/>
          <w:numId w:val="6"/>
        </w:numPr>
        <w:tabs>
          <w:tab w:val="left" w:pos="1498"/>
        </w:tabs>
        <w:spacing w:before="6"/>
        <w:rPr>
          <w:b/>
          <w:sz w:val="20"/>
        </w:rPr>
      </w:pPr>
      <w:r>
        <w:rPr>
          <w:b/>
          <w:color w:val="464969"/>
          <w:sz w:val="20"/>
        </w:rPr>
        <w:t>OFFBOARDING</w:t>
      </w:r>
      <w:r>
        <w:rPr>
          <w:b/>
          <w:color w:val="464969"/>
          <w:spacing w:val="-1"/>
          <w:sz w:val="20"/>
        </w:rPr>
        <w:t xml:space="preserve"> </w:t>
      </w:r>
      <w:r>
        <w:rPr>
          <w:b/>
          <w:color w:val="464969"/>
          <w:sz w:val="20"/>
        </w:rPr>
        <w:t>PROCESS</w:t>
      </w:r>
    </w:p>
    <w:p w14:paraId="511E3C9B" w14:textId="77777777" w:rsidR="00BA1C27" w:rsidRDefault="006C0CC9">
      <w:pPr>
        <w:pStyle w:val="ListParagraph"/>
        <w:numPr>
          <w:ilvl w:val="1"/>
          <w:numId w:val="6"/>
        </w:numPr>
        <w:tabs>
          <w:tab w:val="left" w:pos="1858"/>
        </w:tabs>
        <w:spacing w:line="228" w:lineRule="exact"/>
        <w:ind w:hanging="360"/>
        <w:rPr>
          <w:b/>
          <w:sz w:val="20"/>
        </w:rPr>
      </w:pPr>
      <w:r>
        <w:rPr>
          <w:b/>
          <w:color w:val="464969"/>
          <w:sz w:val="20"/>
        </w:rPr>
        <w:t>VOLUNTARY SEPARATION</w:t>
      </w:r>
    </w:p>
    <w:p w14:paraId="1007EB77" w14:textId="77777777" w:rsidR="00BA1C27" w:rsidRDefault="006C0CC9">
      <w:pPr>
        <w:pStyle w:val="ListParagraph"/>
        <w:numPr>
          <w:ilvl w:val="1"/>
          <w:numId w:val="6"/>
        </w:numPr>
        <w:tabs>
          <w:tab w:val="left" w:pos="1858"/>
        </w:tabs>
        <w:spacing w:line="228" w:lineRule="exact"/>
        <w:ind w:hanging="360"/>
        <w:rPr>
          <w:b/>
          <w:sz w:val="20"/>
        </w:rPr>
      </w:pPr>
      <w:r>
        <w:rPr>
          <w:b/>
          <w:color w:val="464969"/>
          <w:sz w:val="20"/>
        </w:rPr>
        <w:t>IN VOLUNTARY</w:t>
      </w:r>
      <w:r>
        <w:rPr>
          <w:b/>
          <w:color w:val="464969"/>
          <w:spacing w:val="2"/>
          <w:sz w:val="20"/>
        </w:rPr>
        <w:t xml:space="preserve"> </w:t>
      </w:r>
      <w:r>
        <w:rPr>
          <w:b/>
          <w:color w:val="464969"/>
          <w:sz w:val="20"/>
        </w:rPr>
        <w:t>SEPARATION</w:t>
      </w:r>
    </w:p>
    <w:p w14:paraId="1AE0EFF3" w14:textId="77777777" w:rsidR="00BA1C27" w:rsidRDefault="006C0CC9">
      <w:pPr>
        <w:pStyle w:val="ListParagraph"/>
        <w:numPr>
          <w:ilvl w:val="0"/>
          <w:numId w:val="6"/>
        </w:numPr>
        <w:tabs>
          <w:tab w:val="left" w:pos="1498"/>
        </w:tabs>
        <w:spacing w:before="5"/>
        <w:rPr>
          <w:b/>
          <w:sz w:val="20"/>
        </w:rPr>
      </w:pPr>
      <w:r>
        <w:rPr>
          <w:b/>
          <w:color w:val="464969"/>
          <w:sz w:val="20"/>
        </w:rPr>
        <w:t>DISCLAIMER</w:t>
      </w:r>
    </w:p>
    <w:p w14:paraId="42620E33" w14:textId="77777777" w:rsidR="00BA1C27" w:rsidRDefault="00BA1C27">
      <w:pPr>
        <w:rPr>
          <w:sz w:val="20"/>
        </w:rPr>
        <w:sectPr w:rsidR="00BA1C27">
          <w:pgSz w:w="11910" w:h="16840"/>
          <w:pgMar w:top="1660" w:right="0" w:bottom="820" w:left="260" w:header="672" w:footer="625" w:gutter="0"/>
          <w:cols w:space="720"/>
        </w:sectPr>
      </w:pPr>
    </w:p>
    <w:p w14:paraId="46C79AF6" w14:textId="77777777" w:rsidR="00BA1C27" w:rsidRDefault="00BA1C27">
      <w:pPr>
        <w:pStyle w:val="BodyText"/>
        <w:rPr>
          <w:b/>
        </w:rPr>
      </w:pPr>
    </w:p>
    <w:p w14:paraId="7290A070" w14:textId="77777777" w:rsidR="00BA1C27" w:rsidRDefault="00BA1C27">
      <w:pPr>
        <w:pStyle w:val="BodyText"/>
        <w:spacing w:before="6"/>
        <w:rPr>
          <w:b/>
          <w:sz w:val="18"/>
        </w:rPr>
      </w:pPr>
    </w:p>
    <w:tbl>
      <w:tblPr>
        <w:tblW w:w="0" w:type="auto"/>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1388"/>
        <w:gridCol w:w="1369"/>
        <w:gridCol w:w="3020"/>
        <w:gridCol w:w="2775"/>
      </w:tblGrid>
      <w:tr w:rsidR="00BA1C27" w14:paraId="080329C9" w14:textId="77777777">
        <w:trPr>
          <w:trHeight w:val="782"/>
        </w:trPr>
        <w:tc>
          <w:tcPr>
            <w:tcW w:w="10588" w:type="dxa"/>
            <w:gridSpan w:val="5"/>
            <w:shd w:val="clear" w:color="auto" w:fill="00B4B8"/>
          </w:tcPr>
          <w:p w14:paraId="3167D70F" w14:textId="77777777" w:rsidR="00BA1C27" w:rsidRDefault="00BA1C27">
            <w:pPr>
              <w:pStyle w:val="TableParagraph"/>
              <w:spacing w:before="9"/>
              <w:rPr>
                <w:b/>
                <w:sz w:val="23"/>
              </w:rPr>
            </w:pPr>
          </w:p>
          <w:p w14:paraId="77B2235A" w14:textId="77777777" w:rsidR="00BA1C27" w:rsidRDefault="006C0CC9">
            <w:pPr>
              <w:pStyle w:val="TableParagraph"/>
              <w:ind w:left="3721" w:right="3705"/>
              <w:jc w:val="center"/>
              <w:rPr>
                <w:b/>
                <w:sz w:val="20"/>
              </w:rPr>
            </w:pPr>
            <w:r>
              <w:rPr>
                <w:b/>
                <w:color w:val="464969"/>
                <w:sz w:val="20"/>
              </w:rPr>
              <w:t>DOCUMENT REVISION HISTORY</w:t>
            </w:r>
          </w:p>
        </w:tc>
      </w:tr>
      <w:tr w:rsidR="00BA1C27" w14:paraId="6B734555" w14:textId="77777777">
        <w:trPr>
          <w:trHeight w:val="484"/>
        </w:trPr>
        <w:tc>
          <w:tcPr>
            <w:tcW w:w="2036" w:type="dxa"/>
          </w:tcPr>
          <w:p w14:paraId="7C66C1AF" w14:textId="77777777" w:rsidR="00BA1C27" w:rsidRDefault="006C0CC9">
            <w:pPr>
              <w:pStyle w:val="TableParagraph"/>
              <w:spacing w:before="129"/>
              <w:ind w:left="9"/>
              <w:rPr>
                <w:b/>
                <w:sz w:val="20"/>
              </w:rPr>
            </w:pPr>
            <w:r>
              <w:rPr>
                <w:b/>
                <w:color w:val="464969"/>
                <w:sz w:val="20"/>
              </w:rPr>
              <w:t>Version Number</w:t>
            </w:r>
          </w:p>
        </w:tc>
        <w:tc>
          <w:tcPr>
            <w:tcW w:w="1388" w:type="dxa"/>
          </w:tcPr>
          <w:p w14:paraId="0D214339" w14:textId="77777777" w:rsidR="00BA1C27" w:rsidRDefault="006C0CC9">
            <w:pPr>
              <w:pStyle w:val="TableParagraph"/>
              <w:spacing w:before="129"/>
              <w:ind w:left="13"/>
              <w:rPr>
                <w:b/>
                <w:sz w:val="20"/>
              </w:rPr>
            </w:pPr>
            <w:r>
              <w:rPr>
                <w:b/>
                <w:color w:val="464969"/>
                <w:sz w:val="20"/>
              </w:rPr>
              <w:t>Modified Date</w:t>
            </w:r>
          </w:p>
        </w:tc>
        <w:tc>
          <w:tcPr>
            <w:tcW w:w="1369" w:type="dxa"/>
          </w:tcPr>
          <w:p w14:paraId="501CA3DE" w14:textId="77777777" w:rsidR="00BA1C27" w:rsidRDefault="006C0CC9">
            <w:pPr>
              <w:pStyle w:val="TableParagraph"/>
              <w:spacing w:before="129"/>
              <w:ind w:left="13"/>
              <w:rPr>
                <w:b/>
                <w:sz w:val="20"/>
              </w:rPr>
            </w:pPr>
            <w:r>
              <w:rPr>
                <w:b/>
                <w:color w:val="464969"/>
                <w:sz w:val="20"/>
              </w:rPr>
              <w:t>Modified By</w:t>
            </w:r>
          </w:p>
        </w:tc>
        <w:tc>
          <w:tcPr>
            <w:tcW w:w="3020" w:type="dxa"/>
          </w:tcPr>
          <w:p w14:paraId="75C76465" w14:textId="77777777" w:rsidR="00BA1C27" w:rsidRDefault="006C0CC9">
            <w:pPr>
              <w:pStyle w:val="TableParagraph"/>
              <w:spacing w:before="129"/>
              <w:ind w:left="8"/>
              <w:rPr>
                <w:b/>
                <w:sz w:val="20"/>
              </w:rPr>
            </w:pPr>
            <w:r>
              <w:rPr>
                <w:b/>
                <w:color w:val="464969"/>
                <w:sz w:val="20"/>
              </w:rPr>
              <w:t>Changes</w:t>
            </w:r>
          </w:p>
        </w:tc>
        <w:tc>
          <w:tcPr>
            <w:tcW w:w="2775" w:type="dxa"/>
          </w:tcPr>
          <w:p w14:paraId="7D637458" w14:textId="77777777" w:rsidR="00BA1C27" w:rsidRDefault="006C0CC9">
            <w:pPr>
              <w:pStyle w:val="TableParagraph"/>
              <w:spacing w:before="129"/>
              <w:ind w:left="13"/>
              <w:rPr>
                <w:b/>
                <w:sz w:val="20"/>
              </w:rPr>
            </w:pPr>
            <w:r>
              <w:rPr>
                <w:b/>
                <w:color w:val="464969"/>
                <w:sz w:val="20"/>
              </w:rPr>
              <w:t>Approval Authority</w:t>
            </w:r>
          </w:p>
        </w:tc>
      </w:tr>
      <w:tr w:rsidR="00BA1C27" w14:paraId="46507C3C" w14:textId="77777777">
        <w:trPr>
          <w:trHeight w:val="306"/>
        </w:trPr>
        <w:tc>
          <w:tcPr>
            <w:tcW w:w="2036" w:type="dxa"/>
          </w:tcPr>
          <w:p w14:paraId="4037C757" w14:textId="77777777" w:rsidR="00BA1C27" w:rsidRDefault="006C0CC9">
            <w:pPr>
              <w:pStyle w:val="TableParagraph"/>
              <w:spacing w:before="23"/>
              <w:ind w:left="9"/>
              <w:rPr>
                <w:sz w:val="20"/>
              </w:rPr>
            </w:pPr>
            <w:r>
              <w:rPr>
                <w:color w:val="464969"/>
                <w:sz w:val="20"/>
              </w:rPr>
              <w:t>1.0</w:t>
            </w:r>
          </w:p>
        </w:tc>
        <w:tc>
          <w:tcPr>
            <w:tcW w:w="1388" w:type="dxa"/>
          </w:tcPr>
          <w:p w14:paraId="36E71904" w14:textId="77777777" w:rsidR="00BA1C27" w:rsidRDefault="006C0CC9">
            <w:pPr>
              <w:pStyle w:val="TableParagraph"/>
              <w:spacing w:before="23"/>
              <w:ind w:left="13"/>
              <w:rPr>
                <w:sz w:val="20"/>
              </w:rPr>
            </w:pPr>
            <w:r>
              <w:rPr>
                <w:color w:val="464969"/>
                <w:sz w:val="20"/>
              </w:rPr>
              <w:t>01/01/2018</w:t>
            </w:r>
          </w:p>
        </w:tc>
        <w:tc>
          <w:tcPr>
            <w:tcW w:w="1369" w:type="dxa"/>
          </w:tcPr>
          <w:p w14:paraId="5AB78212" w14:textId="77777777" w:rsidR="00BA1C27" w:rsidRDefault="006C0CC9">
            <w:pPr>
              <w:pStyle w:val="TableParagraph"/>
              <w:spacing w:before="23"/>
              <w:ind w:left="13"/>
              <w:rPr>
                <w:sz w:val="20"/>
              </w:rPr>
            </w:pPr>
            <w:r>
              <w:rPr>
                <w:color w:val="464969"/>
                <w:sz w:val="20"/>
              </w:rPr>
              <w:t>HR Operations</w:t>
            </w:r>
          </w:p>
        </w:tc>
        <w:tc>
          <w:tcPr>
            <w:tcW w:w="3020" w:type="dxa"/>
          </w:tcPr>
          <w:p w14:paraId="4D05E1A7" w14:textId="77777777" w:rsidR="00BA1C27" w:rsidRDefault="006C0CC9">
            <w:pPr>
              <w:pStyle w:val="TableParagraph"/>
              <w:spacing w:before="23"/>
              <w:ind w:left="8"/>
              <w:rPr>
                <w:sz w:val="20"/>
              </w:rPr>
            </w:pPr>
            <w:r>
              <w:rPr>
                <w:color w:val="464969"/>
                <w:sz w:val="20"/>
              </w:rPr>
              <w:t>Initial Draft</w:t>
            </w:r>
          </w:p>
        </w:tc>
        <w:tc>
          <w:tcPr>
            <w:tcW w:w="2775" w:type="dxa"/>
          </w:tcPr>
          <w:p w14:paraId="75AE99D5" w14:textId="77777777" w:rsidR="00BA1C27" w:rsidRDefault="006C0CC9">
            <w:pPr>
              <w:pStyle w:val="TableParagraph"/>
              <w:spacing w:before="23"/>
              <w:ind w:left="13"/>
              <w:rPr>
                <w:sz w:val="20"/>
              </w:rPr>
            </w:pPr>
            <w:r>
              <w:rPr>
                <w:color w:val="464969"/>
                <w:sz w:val="20"/>
              </w:rPr>
              <w:t>Head, HR</w:t>
            </w:r>
          </w:p>
        </w:tc>
      </w:tr>
      <w:tr w:rsidR="00BA1C27" w14:paraId="1740473F" w14:textId="77777777">
        <w:trPr>
          <w:trHeight w:val="523"/>
        </w:trPr>
        <w:tc>
          <w:tcPr>
            <w:tcW w:w="2036" w:type="dxa"/>
          </w:tcPr>
          <w:p w14:paraId="18BAED61" w14:textId="77777777" w:rsidR="00BA1C27" w:rsidRDefault="006C0CC9">
            <w:pPr>
              <w:pStyle w:val="TableParagraph"/>
              <w:spacing w:before="18"/>
              <w:ind w:left="9"/>
              <w:rPr>
                <w:sz w:val="20"/>
              </w:rPr>
            </w:pPr>
            <w:r>
              <w:rPr>
                <w:color w:val="464969"/>
                <w:sz w:val="20"/>
              </w:rPr>
              <w:t>1.1</w:t>
            </w:r>
          </w:p>
        </w:tc>
        <w:tc>
          <w:tcPr>
            <w:tcW w:w="1388" w:type="dxa"/>
          </w:tcPr>
          <w:p w14:paraId="56316513" w14:textId="77777777" w:rsidR="00BA1C27" w:rsidRDefault="006C0CC9">
            <w:pPr>
              <w:pStyle w:val="TableParagraph"/>
              <w:spacing w:before="18"/>
              <w:ind w:left="13"/>
              <w:rPr>
                <w:sz w:val="20"/>
              </w:rPr>
            </w:pPr>
            <w:r>
              <w:rPr>
                <w:color w:val="464969"/>
                <w:sz w:val="20"/>
              </w:rPr>
              <w:t>1/12/2018</w:t>
            </w:r>
          </w:p>
        </w:tc>
        <w:tc>
          <w:tcPr>
            <w:tcW w:w="1369" w:type="dxa"/>
          </w:tcPr>
          <w:p w14:paraId="3FFF64A4" w14:textId="77777777" w:rsidR="00BA1C27" w:rsidRDefault="006C0CC9">
            <w:pPr>
              <w:pStyle w:val="TableParagraph"/>
              <w:spacing w:before="18"/>
              <w:ind w:left="13"/>
              <w:rPr>
                <w:sz w:val="20"/>
              </w:rPr>
            </w:pPr>
            <w:r>
              <w:rPr>
                <w:color w:val="464969"/>
                <w:sz w:val="20"/>
              </w:rPr>
              <w:t>HR Operations</w:t>
            </w:r>
          </w:p>
        </w:tc>
        <w:tc>
          <w:tcPr>
            <w:tcW w:w="3020" w:type="dxa"/>
          </w:tcPr>
          <w:p w14:paraId="43C4C025" w14:textId="77777777" w:rsidR="00BA1C27" w:rsidRDefault="006C0CC9">
            <w:pPr>
              <w:pStyle w:val="TableParagraph"/>
              <w:spacing w:before="23"/>
              <w:ind w:left="8"/>
              <w:rPr>
                <w:sz w:val="20"/>
              </w:rPr>
            </w:pPr>
            <w:r>
              <w:rPr>
                <w:color w:val="464969"/>
                <w:sz w:val="20"/>
              </w:rPr>
              <w:t xml:space="preserve">Added F&amp;F </w:t>
            </w:r>
            <w:proofErr w:type="gramStart"/>
            <w:r>
              <w:rPr>
                <w:color w:val="464969"/>
                <w:sz w:val="20"/>
              </w:rPr>
              <w:t>time line</w:t>
            </w:r>
            <w:proofErr w:type="gramEnd"/>
            <w:r>
              <w:rPr>
                <w:color w:val="464969"/>
                <w:sz w:val="20"/>
              </w:rPr>
              <w:t>, Voluntary</w:t>
            </w:r>
          </w:p>
          <w:p w14:paraId="6E0C19BD" w14:textId="77777777" w:rsidR="00BA1C27" w:rsidRDefault="006C0CC9">
            <w:pPr>
              <w:pStyle w:val="TableParagraph"/>
              <w:spacing w:before="34" w:line="216" w:lineRule="exact"/>
              <w:ind w:left="8"/>
              <w:rPr>
                <w:sz w:val="20"/>
              </w:rPr>
            </w:pPr>
            <w:r>
              <w:rPr>
                <w:color w:val="464969"/>
                <w:sz w:val="20"/>
              </w:rPr>
              <w:t>Separation process,</w:t>
            </w:r>
          </w:p>
        </w:tc>
        <w:tc>
          <w:tcPr>
            <w:tcW w:w="2775" w:type="dxa"/>
          </w:tcPr>
          <w:p w14:paraId="614460BE" w14:textId="77777777" w:rsidR="00BA1C27" w:rsidRDefault="006C0CC9">
            <w:pPr>
              <w:pStyle w:val="TableParagraph"/>
              <w:spacing w:before="18"/>
              <w:ind w:left="13"/>
              <w:rPr>
                <w:sz w:val="20"/>
              </w:rPr>
            </w:pPr>
            <w:r>
              <w:rPr>
                <w:color w:val="464969"/>
                <w:sz w:val="20"/>
              </w:rPr>
              <w:t>Head, HR</w:t>
            </w:r>
          </w:p>
        </w:tc>
      </w:tr>
      <w:tr w:rsidR="00BA1C27" w14:paraId="6948B9FD" w14:textId="77777777">
        <w:trPr>
          <w:trHeight w:val="522"/>
        </w:trPr>
        <w:tc>
          <w:tcPr>
            <w:tcW w:w="2036" w:type="dxa"/>
          </w:tcPr>
          <w:p w14:paraId="17F9F6C8" w14:textId="77777777" w:rsidR="00BA1C27" w:rsidRDefault="006C0CC9">
            <w:pPr>
              <w:pStyle w:val="TableParagraph"/>
              <w:spacing w:before="18"/>
              <w:ind w:left="9"/>
              <w:rPr>
                <w:sz w:val="20"/>
              </w:rPr>
            </w:pPr>
            <w:r>
              <w:rPr>
                <w:color w:val="464969"/>
                <w:sz w:val="20"/>
              </w:rPr>
              <w:t>1.2</w:t>
            </w:r>
          </w:p>
        </w:tc>
        <w:tc>
          <w:tcPr>
            <w:tcW w:w="1388" w:type="dxa"/>
          </w:tcPr>
          <w:p w14:paraId="6B7D27A7" w14:textId="77777777" w:rsidR="00BA1C27" w:rsidRDefault="006C0CC9">
            <w:pPr>
              <w:pStyle w:val="TableParagraph"/>
              <w:spacing w:before="18"/>
              <w:ind w:left="13"/>
              <w:rPr>
                <w:sz w:val="20"/>
              </w:rPr>
            </w:pPr>
            <w:r>
              <w:rPr>
                <w:color w:val="464969"/>
                <w:sz w:val="20"/>
              </w:rPr>
              <w:t>27/05/2019</w:t>
            </w:r>
          </w:p>
        </w:tc>
        <w:tc>
          <w:tcPr>
            <w:tcW w:w="1369" w:type="dxa"/>
          </w:tcPr>
          <w:p w14:paraId="3B671912" w14:textId="77777777" w:rsidR="00BA1C27" w:rsidRDefault="006C0CC9">
            <w:pPr>
              <w:pStyle w:val="TableParagraph"/>
              <w:spacing w:before="18"/>
              <w:ind w:left="13"/>
              <w:rPr>
                <w:sz w:val="20"/>
              </w:rPr>
            </w:pPr>
            <w:r>
              <w:rPr>
                <w:color w:val="464969"/>
                <w:sz w:val="20"/>
              </w:rPr>
              <w:t>HR Operations</w:t>
            </w:r>
          </w:p>
        </w:tc>
        <w:tc>
          <w:tcPr>
            <w:tcW w:w="3020" w:type="dxa"/>
          </w:tcPr>
          <w:p w14:paraId="7D39947D" w14:textId="77777777" w:rsidR="00BA1C27" w:rsidRDefault="006C0CC9">
            <w:pPr>
              <w:pStyle w:val="TableParagraph"/>
              <w:spacing w:before="23"/>
              <w:ind w:left="8"/>
              <w:rPr>
                <w:sz w:val="20"/>
              </w:rPr>
            </w:pPr>
            <w:r>
              <w:rPr>
                <w:color w:val="464969"/>
                <w:sz w:val="20"/>
              </w:rPr>
              <w:t>F&amp;F processing timeline changes</w:t>
            </w:r>
          </w:p>
        </w:tc>
        <w:tc>
          <w:tcPr>
            <w:tcW w:w="2775" w:type="dxa"/>
          </w:tcPr>
          <w:p w14:paraId="25026E28" w14:textId="77777777" w:rsidR="00BA1C27" w:rsidRDefault="006C0CC9">
            <w:pPr>
              <w:pStyle w:val="TableParagraph"/>
              <w:spacing w:before="18"/>
              <w:ind w:left="13"/>
              <w:rPr>
                <w:sz w:val="20"/>
              </w:rPr>
            </w:pPr>
            <w:r>
              <w:rPr>
                <w:color w:val="464969"/>
                <w:sz w:val="20"/>
              </w:rPr>
              <w:t>Head, HR</w:t>
            </w:r>
          </w:p>
        </w:tc>
      </w:tr>
    </w:tbl>
    <w:p w14:paraId="2614075D" w14:textId="77777777" w:rsidR="00BA1C27" w:rsidRDefault="00BA1C27">
      <w:pPr>
        <w:pStyle w:val="BodyText"/>
        <w:rPr>
          <w:b/>
        </w:rPr>
      </w:pPr>
    </w:p>
    <w:p w14:paraId="696B3633" w14:textId="77777777" w:rsidR="00BA1C27" w:rsidRDefault="00BA1C27">
      <w:pPr>
        <w:pStyle w:val="BodyText"/>
        <w:spacing w:before="4"/>
        <w:rPr>
          <w:b/>
          <w:sz w:val="21"/>
        </w:rPr>
      </w:pPr>
    </w:p>
    <w:p w14:paraId="510B444D" w14:textId="77777777" w:rsidR="00BA1C27" w:rsidRDefault="006C0CC9">
      <w:pPr>
        <w:pStyle w:val="ListParagraph"/>
        <w:numPr>
          <w:ilvl w:val="0"/>
          <w:numId w:val="5"/>
        </w:numPr>
        <w:tabs>
          <w:tab w:val="left" w:pos="1051"/>
        </w:tabs>
        <w:spacing w:before="92"/>
        <w:rPr>
          <w:b/>
          <w:sz w:val="30"/>
        </w:rPr>
      </w:pPr>
      <w:r>
        <w:rPr>
          <w:b/>
          <w:color w:val="00B4B8"/>
          <w:sz w:val="30"/>
        </w:rPr>
        <w:t>OBJECTIVE</w:t>
      </w:r>
    </w:p>
    <w:p w14:paraId="38482EE4" w14:textId="77777777" w:rsidR="00BA1C27" w:rsidRDefault="006C0CC9">
      <w:pPr>
        <w:pStyle w:val="ListParagraph"/>
        <w:numPr>
          <w:ilvl w:val="1"/>
          <w:numId w:val="5"/>
        </w:numPr>
        <w:tabs>
          <w:tab w:val="left" w:pos="1137"/>
          <w:tab w:val="left" w:pos="1138"/>
        </w:tabs>
        <w:spacing w:before="270" w:line="228" w:lineRule="auto"/>
        <w:ind w:right="1197"/>
        <w:rPr>
          <w:sz w:val="20"/>
        </w:rPr>
      </w:pPr>
      <w:r>
        <w:rPr>
          <w:color w:val="464969"/>
          <w:sz w:val="20"/>
        </w:rPr>
        <w:t xml:space="preserve">To ensure employees wanting to resign from Altran are </w:t>
      </w:r>
      <w:r>
        <w:rPr>
          <w:color w:val="464969"/>
          <w:spacing w:val="-3"/>
          <w:sz w:val="20"/>
        </w:rPr>
        <w:t xml:space="preserve">aware </w:t>
      </w:r>
      <w:r>
        <w:rPr>
          <w:color w:val="464969"/>
          <w:sz w:val="20"/>
        </w:rPr>
        <w:t>of their obligations and the procedures that needs to be</w:t>
      </w:r>
      <w:r>
        <w:rPr>
          <w:color w:val="464969"/>
          <w:spacing w:val="-12"/>
          <w:sz w:val="20"/>
        </w:rPr>
        <w:t xml:space="preserve"> </w:t>
      </w:r>
      <w:r>
        <w:rPr>
          <w:color w:val="464969"/>
          <w:sz w:val="20"/>
        </w:rPr>
        <w:t>followed.</w:t>
      </w:r>
    </w:p>
    <w:p w14:paraId="443BB067" w14:textId="77777777" w:rsidR="00BA1C27" w:rsidRDefault="006C0CC9">
      <w:pPr>
        <w:pStyle w:val="ListParagraph"/>
        <w:numPr>
          <w:ilvl w:val="1"/>
          <w:numId w:val="5"/>
        </w:numPr>
        <w:tabs>
          <w:tab w:val="left" w:pos="1137"/>
          <w:tab w:val="left" w:pos="1138"/>
        </w:tabs>
        <w:spacing w:before="19" w:line="228" w:lineRule="auto"/>
        <w:ind w:right="1005"/>
        <w:rPr>
          <w:sz w:val="20"/>
        </w:rPr>
      </w:pPr>
      <w:r>
        <w:rPr>
          <w:color w:val="464969"/>
          <w:sz w:val="20"/>
        </w:rPr>
        <w:t xml:space="preserve">To define the process and procedure for Full and Final settlement, </w:t>
      </w:r>
      <w:r>
        <w:rPr>
          <w:color w:val="464969"/>
          <w:spacing w:val="-3"/>
          <w:sz w:val="20"/>
        </w:rPr>
        <w:t xml:space="preserve">whereby </w:t>
      </w:r>
      <w:r>
        <w:rPr>
          <w:color w:val="464969"/>
          <w:sz w:val="20"/>
        </w:rPr>
        <w:t xml:space="preserve">there is a settlement </w:t>
      </w:r>
      <w:r>
        <w:rPr>
          <w:color w:val="464969"/>
          <w:spacing w:val="-4"/>
          <w:sz w:val="20"/>
        </w:rPr>
        <w:t xml:space="preserve">of </w:t>
      </w:r>
      <w:r>
        <w:rPr>
          <w:color w:val="464969"/>
          <w:sz w:val="20"/>
        </w:rPr>
        <w:t xml:space="preserve">pending dues by both the parties on Separation </w:t>
      </w:r>
      <w:r>
        <w:rPr>
          <w:color w:val="464969"/>
          <w:spacing w:val="-4"/>
          <w:sz w:val="20"/>
        </w:rPr>
        <w:t xml:space="preserve">of </w:t>
      </w:r>
      <w:r>
        <w:rPr>
          <w:color w:val="464969"/>
          <w:sz w:val="20"/>
        </w:rPr>
        <w:t>an</w:t>
      </w:r>
      <w:r>
        <w:rPr>
          <w:color w:val="464969"/>
          <w:spacing w:val="4"/>
          <w:sz w:val="20"/>
        </w:rPr>
        <w:t xml:space="preserve"> </w:t>
      </w:r>
      <w:r>
        <w:rPr>
          <w:color w:val="464969"/>
          <w:sz w:val="20"/>
        </w:rPr>
        <w:t>employee.</w:t>
      </w:r>
    </w:p>
    <w:p w14:paraId="40EB3583" w14:textId="77777777" w:rsidR="00BA1C27" w:rsidRDefault="006C0CC9">
      <w:pPr>
        <w:pStyle w:val="ListParagraph"/>
        <w:numPr>
          <w:ilvl w:val="1"/>
          <w:numId w:val="5"/>
        </w:numPr>
        <w:tabs>
          <w:tab w:val="left" w:pos="1137"/>
          <w:tab w:val="left" w:pos="1138"/>
        </w:tabs>
        <w:spacing w:before="9" w:line="242" w:lineRule="auto"/>
        <w:ind w:right="723"/>
        <w:rPr>
          <w:sz w:val="20"/>
        </w:rPr>
      </w:pPr>
      <w:r>
        <w:rPr>
          <w:color w:val="464969"/>
          <w:sz w:val="20"/>
        </w:rPr>
        <w:t xml:space="preserve">This policy governs the </w:t>
      </w:r>
      <w:proofErr w:type="gramStart"/>
      <w:r>
        <w:rPr>
          <w:color w:val="464969"/>
          <w:sz w:val="20"/>
        </w:rPr>
        <w:t>off boarding</w:t>
      </w:r>
      <w:proofErr w:type="gramEnd"/>
      <w:r>
        <w:rPr>
          <w:color w:val="464969"/>
          <w:sz w:val="20"/>
        </w:rPr>
        <w:t xml:space="preserve"> process to ensure smooth transition </w:t>
      </w:r>
      <w:r>
        <w:rPr>
          <w:color w:val="464969"/>
          <w:spacing w:val="-4"/>
          <w:sz w:val="20"/>
        </w:rPr>
        <w:t xml:space="preserve">of </w:t>
      </w:r>
      <w:r>
        <w:rPr>
          <w:color w:val="464969"/>
          <w:sz w:val="20"/>
        </w:rPr>
        <w:t xml:space="preserve">departing employee and provide </w:t>
      </w:r>
      <w:r>
        <w:rPr>
          <w:color w:val="464969"/>
          <w:spacing w:val="-4"/>
          <w:sz w:val="20"/>
        </w:rPr>
        <w:t xml:space="preserve">us </w:t>
      </w:r>
      <w:r>
        <w:rPr>
          <w:color w:val="464969"/>
          <w:sz w:val="20"/>
        </w:rPr>
        <w:t xml:space="preserve">feedback to enhance our organization policy and </w:t>
      </w:r>
      <w:r>
        <w:rPr>
          <w:color w:val="464969"/>
          <w:spacing w:val="-3"/>
          <w:sz w:val="20"/>
        </w:rPr>
        <w:t>work</w:t>
      </w:r>
      <w:r>
        <w:rPr>
          <w:color w:val="464969"/>
          <w:spacing w:val="2"/>
          <w:sz w:val="20"/>
        </w:rPr>
        <w:t xml:space="preserve"> </w:t>
      </w:r>
      <w:r>
        <w:rPr>
          <w:color w:val="464969"/>
          <w:sz w:val="20"/>
        </w:rPr>
        <w:t>culture.</w:t>
      </w:r>
    </w:p>
    <w:p w14:paraId="1A70B11E" w14:textId="77777777" w:rsidR="00BA1C27" w:rsidRDefault="006C0CC9">
      <w:pPr>
        <w:pStyle w:val="ListParagraph"/>
        <w:numPr>
          <w:ilvl w:val="1"/>
          <w:numId w:val="5"/>
        </w:numPr>
        <w:tabs>
          <w:tab w:val="left" w:pos="1137"/>
          <w:tab w:val="left" w:pos="1138"/>
        </w:tabs>
        <w:spacing w:before="5"/>
        <w:rPr>
          <w:sz w:val="20"/>
        </w:rPr>
      </w:pPr>
      <w:r>
        <w:rPr>
          <w:color w:val="464969"/>
          <w:sz w:val="20"/>
        </w:rPr>
        <w:t xml:space="preserve">Off boarding process is applicable for both, voluntary &amp; involuntary termination </w:t>
      </w:r>
      <w:r>
        <w:rPr>
          <w:color w:val="464969"/>
          <w:spacing w:val="-4"/>
          <w:sz w:val="20"/>
        </w:rPr>
        <w:t>of</w:t>
      </w:r>
      <w:r>
        <w:rPr>
          <w:color w:val="464969"/>
          <w:spacing w:val="-32"/>
          <w:sz w:val="20"/>
        </w:rPr>
        <w:t xml:space="preserve"> </w:t>
      </w:r>
      <w:r>
        <w:rPr>
          <w:color w:val="464969"/>
          <w:sz w:val="20"/>
        </w:rPr>
        <w:t>employment.</w:t>
      </w:r>
    </w:p>
    <w:p w14:paraId="70478D29" w14:textId="77777777" w:rsidR="00BA1C27" w:rsidRDefault="00BA1C27">
      <w:pPr>
        <w:pStyle w:val="BodyText"/>
        <w:spacing w:before="9"/>
        <w:rPr>
          <w:sz w:val="21"/>
        </w:rPr>
      </w:pPr>
    </w:p>
    <w:p w14:paraId="03FF3FC1" w14:textId="77777777" w:rsidR="00BA1C27" w:rsidRDefault="006C0CC9">
      <w:pPr>
        <w:pStyle w:val="Heading1"/>
        <w:numPr>
          <w:ilvl w:val="0"/>
          <w:numId w:val="5"/>
        </w:numPr>
        <w:tabs>
          <w:tab w:val="left" w:pos="1051"/>
        </w:tabs>
        <w:spacing w:before="1"/>
      </w:pPr>
      <w:bookmarkStart w:id="2" w:name="2._SCOPE:"/>
      <w:bookmarkEnd w:id="2"/>
      <w:r>
        <w:rPr>
          <w:color w:val="00B4B8"/>
        </w:rPr>
        <w:t>SCOPE:</w:t>
      </w:r>
    </w:p>
    <w:p w14:paraId="723D8B47" w14:textId="77777777" w:rsidR="00BA1C27" w:rsidRDefault="006C0CC9">
      <w:pPr>
        <w:pStyle w:val="BodyText"/>
        <w:spacing w:before="257"/>
        <w:ind w:left="1084"/>
      </w:pPr>
      <w:r>
        <w:rPr>
          <w:color w:val="464969"/>
        </w:rPr>
        <w:t>Applicable to Full time and fixed term employees of Altran India Pvt Ltd.</w:t>
      </w:r>
    </w:p>
    <w:p w14:paraId="3E151D87" w14:textId="77777777" w:rsidR="00BA1C27" w:rsidRDefault="00BA1C27">
      <w:pPr>
        <w:pStyle w:val="BodyText"/>
        <w:spacing w:before="5"/>
        <w:rPr>
          <w:sz w:val="19"/>
        </w:rPr>
      </w:pPr>
    </w:p>
    <w:p w14:paraId="4B1A8BE6" w14:textId="77777777" w:rsidR="00BA1C27" w:rsidRDefault="006C0CC9">
      <w:pPr>
        <w:pStyle w:val="Heading1"/>
        <w:numPr>
          <w:ilvl w:val="0"/>
          <w:numId w:val="5"/>
        </w:numPr>
        <w:tabs>
          <w:tab w:val="left" w:pos="1051"/>
        </w:tabs>
      </w:pPr>
      <w:bookmarkStart w:id="3" w:name="3._OFFBOARDING_PROCESS"/>
      <w:bookmarkEnd w:id="3"/>
      <w:r>
        <w:rPr>
          <w:color w:val="00B4B8"/>
        </w:rPr>
        <w:t>OFFBOARDING</w:t>
      </w:r>
      <w:r>
        <w:rPr>
          <w:color w:val="00B4B8"/>
          <w:spacing w:val="-1"/>
        </w:rPr>
        <w:t xml:space="preserve"> </w:t>
      </w:r>
      <w:r>
        <w:rPr>
          <w:color w:val="00B4B8"/>
        </w:rPr>
        <w:t>PROCESS</w:t>
      </w:r>
    </w:p>
    <w:p w14:paraId="5475D7D0" w14:textId="77777777" w:rsidR="00BA1C27" w:rsidRDefault="00BA1C27">
      <w:pPr>
        <w:pStyle w:val="BodyText"/>
        <w:spacing w:before="6"/>
        <w:rPr>
          <w:b/>
          <w:sz w:val="32"/>
        </w:rPr>
      </w:pPr>
    </w:p>
    <w:p w14:paraId="47E5178F" w14:textId="77777777" w:rsidR="00BA1C27" w:rsidRDefault="006C0CC9">
      <w:pPr>
        <w:pStyle w:val="Heading2"/>
        <w:numPr>
          <w:ilvl w:val="1"/>
          <w:numId w:val="4"/>
        </w:numPr>
        <w:tabs>
          <w:tab w:val="left" w:pos="1455"/>
        </w:tabs>
        <w:jc w:val="left"/>
      </w:pPr>
      <w:bookmarkStart w:id="4" w:name="3.1_VOLUNTARY_SEPARATION"/>
      <w:bookmarkEnd w:id="4"/>
      <w:r>
        <w:rPr>
          <w:color w:val="00B4B8"/>
        </w:rPr>
        <w:t>VOLUNTARY</w:t>
      </w:r>
      <w:r>
        <w:rPr>
          <w:color w:val="00B4B8"/>
          <w:spacing w:val="-7"/>
        </w:rPr>
        <w:t xml:space="preserve"> </w:t>
      </w:r>
      <w:r>
        <w:rPr>
          <w:color w:val="00B4B8"/>
        </w:rPr>
        <w:t>SEPARATION</w:t>
      </w:r>
    </w:p>
    <w:p w14:paraId="3AC5B05A" w14:textId="77777777" w:rsidR="00BA1C27" w:rsidRDefault="00BA1C27">
      <w:pPr>
        <w:pStyle w:val="BodyText"/>
        <w:spacing w:before="3"/>
        <w:rPr>
          <w:b/>
          <w:sz w:val="27"/>
        </w:rPr>
      </w:pPr>
    </w:p>
    <w:p w14:paraId="4D0B39A5" w14:textId="77777777" w:rsidR="00BA1C27" w:rsidRDefault="006C0CC9">
      <w:pPr>
        <w:pStyle w:val="BodyText"/>
        <w:ind w:left="1050"/>
      </w:pPr>
      <w:r>
        <w:rPr>
          <w:color w:val="464969"/>
        </w:rPr>
        <w:t>Below are the steps:</w:t>
      </w:r>
    </w:p>
    <w:p w14:paraId="42AF5DB0" w14:textId="77777777" w:rsidR="00BA1C27" w:rsidRDefault="00BA1C27">
      <w:pPr>
        <w:pStyle w:val="BodyText"/>
        <w:spacing w:before="2"/>
        <w:rPr>
          <w:sz w:val="25"/>
        </w:rPr>
      </w:pPr>
    </w:p>
    <w:p w14:paraId="5CA9EE3F" w14:textId="77777777" w:rsidR="00BA1C27" w:rsidRDefault="006C0CC9">
      <w:pPr>
        <w:pStyle w:val="ListParagraph"/>
        <w:numPr>
          <w:ilvl w:val="0"/>
          <w:numId w:val="3"/>
        </w:numPr>
        <w:tabs>
          <w:tab w:val="left" w:pos="1411"/>
        </w:tabs>
        <w:rPr>
          <w:sz w:val="20"/>
        </w:rPr>
      </w:pPr>
      <w:r>
        <w:rPr>
          <w:b/>
          <w:color w:val="464969"/>
          <w:sz w:val="20"/>
        </w:rPr>
        <w:t xml:space="preserve">RESIGNATION PROCESS: </w:t>
      </w:r>
      <w:r>
        <w:rPr>
          <w:color w:val="464969"/>
          <w:sz w:val="20"/>
        </w:rPr>
        <w:t>Employee initiates the resignation in ESS</w:t>
      </w:r>
      <w:r>
        <w:rPr>
          <w:color w:val="464969"/>
          <w:spacing w:val="-12"/>
          <w:sz w:val="20"/>
        </w:rPr>
        <w:t xml:space="preserve"> </w:t>
      </w:r>
      <w:r>
        <w:rPr>
          <w:color w:val="464969"/>
          <w:sz w:val="20"/>
        </w:rPr>
        <w:t>portal.</w:t>
      </w:r>
    </w:p>
    <w:p w14:paraId="7E25C166" w14:textId="77777777" w:rsidR="00BA1C27" w:rsidRDefault="00BA1C27">
      <w:pPr>
        <w:pStyle w:val="BodyText"/>
        <w:spacing w:before="8"/>
        <w:rPr>
          <w:sz w:val="26"/>
        </w:rPr>
      </w:pPr>
    </w:p>
    <w:p w14:paraId="09795015" w14:textId="77777777" w:rsidR="00BA1C27" w:rsidRDefault="006C0CC9">
      <w:pPr>
        <w:pStyle w:val="ListParagraph"/>
        <w:numPr>
          <w:ilvl w:val="0"/>
          <w:numId w:val="3"/>
        </w:numPr>
        <w:tabs>
          <w:tab w:val="left" w:pos="1411"/>
        </w:tabs>
        <w:spacing w:line="276" w:lineRule="auto"/>
        <w:ind w:right="664"/>
        <w:jc w:val="both"/>
        <w:rPr>
          <w:sz w:val="20"/>
        </w:rPr>
      </w:pPr>
      <w:r>
        <w:rPr>
          <w:b/>
          <w:color w:val="464969"/>
          <w:sz w:val="20"/>
        </w:rPr>
        <w:t xml:space="preserve">MANAGER DISCUSSION: </w:t>
      </w:r>
      <w:r>
        <w:rPr>
          <w:color w:val="464969"/>
          <w:sz w:val="20"/>
        </w:rPr>
        <w:t xml:space="preserve">Employee discusses regarding the resignation with the manager. Based on the discussion, if an employee agrees to stay back with an organization, employee will take back the resignation; Manager will retain the employee by rejecting the resignation request </w:t>
      </w:r>
      <w:r>
        <w:rPr>
          <w:color w:val="464969"/>
          <w:sz w:val="20"/>
        </w:rPr>
        <w:t>in ESS portal. If not, manager will accept the resignation in ESS portal. Employee to serve the required notice period of 3 months.</w:t>
      </w:r>
    </w:p>
    <w:p w14:paraId="0E01EA02" w14:textId="77777777" w:rsidR="00BA1C27" w:rsidRDefault="00BA1C27">
      <w:pPr>
        <w:pStyle w:val="BodyText"/>
        <w:spacing w:before="9"/>
        <w:rPr>
          <w:sz w:val="22"/>
        </w:rPr>
      </w:pPr>
    </w:p>
    <w:p w14:paraId="7A7B00ED" w14:textId="77777777" w:rsidR="00BA1C27" w:rsidRDefault="006C0CC9">
      <w:pPr>
        <w:pStyle w:val="ListParagraph"/>
        <w:numPr>
          <w:ilvl w:val="0"/>
          <w:numId w:val="3"/>
        </w:numPr>
        <w:tabs>
          <w:tab w:val="left" w:pos="1411"/>
        </w:tabs>
        <w:spacing w:before="1"/>
        <w:rPr>
          <w:sz w:val="20"/>
        </w:rPr>
      </w:pPr>
      <w:r>
        <w:rPr>
          <w:b/>
          <w:color w:val="464969"/>
          <w:sz w:val="20"/>
        </w:rPr>
        <w:t xml:space="preserve">RETENTION DISCUSSION: </w:t>
      </w:r>
      <w:r>
        <w:rPr>
          <w:color w:val="464969"/>
          <w:sz w:val="20"/>
        </w:rPr>
        <w:t xml:space="preserve">Manager/ </w:t>
      </w:r>
      <w:r>
        <w:rPr>
          <w:color w:val="464969"/>
          <w:spacing w:val="-3"/>
          <w:sz w:val="20"/>
        </w:rPr>
        <w:t xml:space="preserve">HRBP </w:t>
      </w:r>
      <w:r>
        <w:rPr>
          <w:color w:val="464969"/>
          <w:sz w:val="20"/>
        </w:rPr>
        <w:t>conducts the retention</w:t>
      </w:r>
      <w:r>
        <w:rPr>
          <w:color w:val="464969"/>
          <w:spacing w:val="-2"/>
          <w:sz w:val="20"/>
        </w:rPr>
        <w:t xml:space="preserve"> </w:t>
      </w:r>
      <w:r>
        <w:rPr>
          <w:color w:val="464969"/>
          <w:sz w:val="20"/>
        </w:rPr>
        <w:t>discussion.</w:t>
      </w:r>
    </w:p>
    <w:p w14:paraId="5BDF78C2" w14:textId="77777777" w:rsidR="00BA1C27" w:rsidRDefault="00BA1C27">
      <w:pPr>
        <w:pStyle w:val="BodyText"/>
        <w:spacing w:before="3"/>
        <w:rPr>
          <w:sz w:val="26"/>
        </w:rPr>
      </w:pPr>
    </w:p>
    <w:p w14:paraId="2728A3A3" w14:textId="77777777" w:rsidR="00BA1C27" w:rsidRDefault="006C0CC9">
      <w:pPr>
        <w:pStyle w:val="ListParagraph"/>
        <w:numPr>
          <w:ilvl w:val="0"/>
          <w:numId w:val="3"/>
        </w:numPr>
        <w:tabs>
          <w:tab w:val="left" w:pos="1411"/>
        </w:tabs>
        <w:spacing w:line="276" w:lineRule="auto"/>
        <w:ind w:right="668"/>
        <w:jc w:val="both"/>
        <w:rPr>
          <w:sz w:val="20"/>
        </w:rPr>
      </w:pPr>
      <w:r>
        <w:rPr>
          <w:b/>
          <w:color w:val="464969"/>
          <w:sz w:val="20"/>
        </w:rPr>
        <w:t xml:space="preserve">NOTICE PERIOD: </w:t>
      </w:r>
      <w:r>
        <w:rPr>
          <w:color w:val="464969"/>
          <w:sz w:val="20"/>
        </w:rPr>
        <w:t xml:space="preserve">Employees are required to serve 3 months </w:t>
      </w:r>
      <w:r>
        <w:rPr>
          <w:color w:val="464969"/>
          <w:spacing w:val="-4"/>
          <w:sz w:val="20"/>
        </w:rPr>
        <w:t xml:space="preserve">of </w:t>
      </w:r>
      <w:r>
        <w:rPr>
          <w:color w:val="464969"/>
          <w:sz w:val="20"/>
        </w:rPr>
        <w:t xml:space="preserve">notice period. This is applicable for the entire Business unit </w:t>
      </w:r>
      <w:r>
        <w:rPr>
          <w:color w:val="464969"/>
          <w:spacing w:val="-4"/>
          <w:sz w:val="20"/>
        </w:rPr>
        <w:t xml:space="preserve">of </w:t>
      </w:r>
      <w:r>
        <w:rPr>
          <w:color w:val="464969"/>
          <w:sz w:val="20"/>
        </w:rPr>
        <w:t xml:space="preserve">Altran India. Notice period is applicable for Full time &amp; Fixed term employees. Notice period salary is computed </w:t>
      </w:r>
      <w:r>
        <w:rPr>
          <w:color w:val="464969"/>
          <w:spacing w:val="-3"/>
          <w:sz w:val="20"/>
        </w:rPr>
        <w:t xml:space="preserve">based </w:t>
      </w:r>
      <w:r>
        <w:rPr>
          <w:color w:val="464969"/>
          <w:sz w:val="20"/>
        </w:rPr>
        <w:t>on the monthly gross salary</w:t>
      </w:r>
      <w:r>
        <w:rPr>
          <w:color w:val="464969"/>
          <w:sz w:val="20"/>
        </w:rPr>
        <w:t xml:space="preserve"> of the employee. Any privileged leave taken in advance of the entitlement (where permitted) will be deducted from the employee’s Full and Final settlement. Based on the business need employee might be asked to extend the notice period. The notice period w</w:t>
      </w:r>
      <w:r>
        <w:rPr>
          <w:color w:val="464969"/>
          <w:sz w:val="20"/>
        </w:rPr>
        <w:t xml:space="preserve">ill not be adjusted against the leave balance </w:t>
      </w:r>
      <w:r>
        <w:rPr>
          <w:color w:val="464969"/>
          <w:spacing w:val="-3"/>
          <w:sz w:val="20"/>
        </w:rPr>
        <w:t xml:space="preserve">Any </w:t>
      </w:r>
      <w:r>
        <w:rPr>
          <w:color w:val="464969"/>
          <w:sz w:val="20"/>
        </w:rPr>
        <w:t>employee serving notice period will not be entitled to any subsequent salary revision including any benefits that would be applicable with retrospective</w:t>
      </w:r>
      <w:r>
        <w:rPr>
          <w:color w:val="464969"/>
          <w:spacing w:val="-41"/>
          <w:sz w:val="20"/>
        </w:rPr>
        <w:t xml:space="preserve"> </w:t>
      </w:r>
      <w:r>
        <w:rPr>
          <w:color w:val="464969"/>
          <w:sz w:val="20"/>
        </w:rPr>
        <w:t>effect.</w:t>
      </w:r>
    </w:p>
    <w:p w14:paraId="5D1A730A" w14:textId="77777777" w:rsidR="00BA1C27" w:rsidRDefault="00BA1C27">
      <w:pPr>
        <w:spacing w:line="276" w:lineRule="auto"/>
        <w:jc w:val="both"/>
        <w:rPr>
          <w:sz w:val="20"/>
        </w:rPr>
        <w:sectPr w:rsidR="00BA1C27">
          <w:pgSz w:w="11910" w:h="16840"/>
          <w:pgMar w:top="1660" w:right="0" w:bottom="820" w:left="260" w:header="672" w:footer="625" w:gutter="0"/>
          <w:cols w:space="720"/>
        </w:sectPr>
      </w:pPr>
    </w:p>
    <w:p w14:paraId="5ABC23C4" w14:textId="77777777" w:rsidR="00BA1C27" w:rsidRDefault="00BA1C27">
      <w:pPr>
        <w:pStyle w:val="BodyText"/>
      </w:pPr>
    </w:p>
    <w:p w14:paraId="7EB50DEF" w14:textId="77777777" w:rsidR="00BA1C27" w:rsidRDefault="00BA1C27">
      <w:pPr>
        <w:pStyle w:val="BodyText"/>
        <w:spacing w:before="9"/>
        <w:rPr>
          <w:sz w:val="17"/>
        </w:rPr>
      </w:pPr>
    </w:p>
    <w:p w14:paraId="02E49412" w14:textId="77777777" w:rsidR="00BA1C27" w:rsidRDefault="006C0CC9">
      <w:pPr>
        <w:pStyle w:val="ListParagraph"/>
        <w:numPr>
          <w:ilvl w:val="0"/>
          <w:numId w:val="3"/>
        </w:numPr>
        <w:tabs>
          <w:tab w:val="left" w:pos="1411"/>
        </w:tabs>
        <w:spacing w:before="95" w:line="280" w:lineRule="auto"/>
        <w:ind w:right="676"/>
        <w:jc w:val="both"/>
        <w:rPr>
          <w:sz w:val="20"/>
        </w:rPr>
      </w:pPr>
      <w:r>
        <w:rPr>
          <w:b/>
          <w:color w:val="464969"/>
          <w:sz w:val="20"/>
        </w:rPr>
        <w:t xml:space="preserve">NO DUE </w:t>
      </w:r>
      <w:r>
        <w:rPr>
          <w:b/>
          <w:color w:val="464969"/>
          <w:spacing w:val="-3"/>
          <w:sz w:val="20"/>
        </w:rPr>
        <w:t xml:space="preserve">CLEARANCE: </w:t>
      </w:r>
      <w:r>
        <w:rPr>
          <w:color w:val="464969"/>
          <w:sz w:val="20"/>
        </w:rPr>
        <w:t>It is t</w:t>
      </w:r>
      <w:r>
        <w:rPr>
          <w:color w:val="464969"/>
          <w:sz w:val="20"/>
        </w:rPr>
        <w:t xml:space="preserve">he responsibility </w:t>
      </w:r>
      <w:r>
        <w:rPr>
          <w:color w:val="464969"/>
          <w:spacing w:val="-4"/>
          <w:sz w:val="20"/>
        </w:rPr>
        <w:t xml:space="preserve">of </w:t>
      </w:r>
      <w:r>
        <w:rPr>
          <w:color w:val="464969"/>
          <w:sz w:val="20"/>
        </w:rPr>
        <w:t>an employee to ensure that the all stakeholders clear the NDC in the ESS portal. Employee needs to get the no dues clearance from different stakeholders, settle the dues before the</w:t>
      </w:r>
      <w:r>
        <w:rPr>
          <w:color w:val="464969"/>
          <w:spacing w:val="-4"/>
          <w:sz w:val="20"/>
        </w:rPr>
        <w:t xml:space="preserve"> </w:t>
      </w:r>
      <w:r>
        <w:rPr>
          <w:color w:val="464969"/>
          <w:sz w:val="20"/>
        </w:rPr>
        <w:t>LWD.</w:t>
      </w:r>
    </w:p>
    <w:p w14:paraId="16112EF7" w14:textId="77777777" w:rsidR="00BA1C27" w:rsidRDefault="00BA1C27">
      <w:pPr>
        <w:pStyle w:val="BodyText"/>
        <w:spacing w:before="6"/>
        <w:rPr>
          <w:sz w:val="24"/>
        </w:rPr>
      </w:pPr>
    </w:p>
    <w:p w14:paraId="2C436498" w14:textId="77777777" w:rsidR="00BA1C27" w:rsidRDefault="006C0CC9">
      <w:pPr>
        <w:pStyle w:val="ListParagraph"/>
        <w:numPr>
          <w:ilvl w:val="0"/>
          <w:numId w:val="3"/>
        </w:numPr>
        <w:tabs>
          <w:tab w:val="left" w:pos="1411"/>
        </w:tabs>
        <w:spacing w:before="1"/>
        <w:rPr>
          <w:b/>
          <w:sz w:val="20"/>
        </w:rPr>
      </w:pPr>
      <w:bookmarkStart w:id="5" w:name="6._NDC_STAKEHOLDERS"/>
      <w:bookmarkEnd w:id="5"/>
      <w:r>
        <w:rPr>
          <w:b/>
          <w:color w:val="464969"/>
          <w:sz w:val="20"/>
        </w:rPr>
        <w:t>NDC</w:t>
      </w:r>
      <w:r>
        <w:rPr>
          <w:b/>
          <w:color w:val="464969"/>
          <w:spacing w:val="-1"/>
          <w:sz w:val="20"/>
        </w:rPr>
        <w:t xml:space="preserve"> </w:t>
      </w:r>
      <w:r>
        <w:rPr>
          <w:b/>
          <w:color w:val="464969"/>
          <w:sz w:val="20"/>
        </w:rPr>
        <w:t>STAKEHOLDERS</w:t>
      </w:r>
    </w:p>
    <w:p w14:paraId="3076E1CD" w14:textId="77777777" w:rsidR="00BA1C27" w:rsidRDefault="006C0CC9">
      <w:pPr>
        <w:pStyle w:val="ListParagraph"/>
        <w:numPr>
          <w:ilvl w:val="1"/>
          <w:numId w:val="3"/>
        </w:numPr>
        <w:tabs>
          <w:tab w:val="left" w:pos="2852"/>
        </w:tabs>
        <w:spacing w:before="38"/>
        <w:ind w:hanging="283"/>
        <w:jc w:val="left"/>
        <w:rPr>
          <w:sz w:val="20"/>
        </w:rPr>
      </w:pPr>
      <w:r>
        <w:rPr>
          <w:color w:val="464969"/>
          <w:sz w:val="20"/>
        </w:rPr>
        <w:t>Immediate Manager/Reporting Man</w:t>
      </w:r>
      <w:r>
        <w:rPr>
          <w:color w:val="464969"/>
          <w:sz w:val="20"/>
        </w:rPr>
        <w:t>ager</w:t>
      </w:r>
    </w:p>
    <w:p w14:paraId="5BC1535B" w14:textId="77777777" w:rsidR="00BA1C27" w:rsidRDefault="006C0CC9">
      <w:pPr>
        <w:pStyle w:val="ListParagraph"/>
        <w:numPr>
          <w:ilvl w:val="1"/>
          <w:numId w:val="3"/>
        </w:numPr>
        <w:tabs>
          <w:tab w:val="left" w:pos="2852"/>
        </w:tabs>
        <w:spacing w:before="34"/>
        <w:ind w:hanging="326"/>
        <w:jc w:val="left"/>
        <w:rPr>
          <w:sz w:val="20"/>
        </w:rPr>
      </w:pPr>
      <w:r>
        <w:rPr>
          <w:color w:val="464969"/>
          <w:sz w:val="20"/>
        </w:rPr>
        <w:t>HRBP</w:t>
      </w:r>
    </w:p>
    <w:p w14:paraId="22A7BAC1" w14:textId="77777777" w:rsidR="00BA1C27" w:rsidRDefault="006C0CC9">
      <w:pPr>
        <w:pStyle w:val="ListParagraph"/>
        <w:numPr>
          <w:ilvl w:val="1"/>
          <w:numId w:val="3"/>
        </w:numPr>
        <w:tabs>
          <w:tab w:val="left" w:pos="2852"/>
        </w:tabs>
        <w:spacing w:before="35"/>
        <w:ind w:hanging="370"/>
        <w:jc w:val="left"/>
        <w:rPr>
          <w:sz w:val="20"/>
        </w:rPr>
      </w:pPr>
      <w:r>
        <w:rPr>
          <w:color w:val="464969"/>
          <w:sz w:val="20"/>
        </w:rPr>
        <w:t>Global Mobility</w:t>
      </w:r>
    </w:p>
    <w:p w14:paraId="17B438C9" w14:textId="77777777" w:rsidR="00BA1C27" w:rsidRDefault="006C0CC9">
      <w:pPr>
        <w:pStyle w:val="ListParagraph"/>
        <w:numPr>
          <w:ilvl w:val="1"/>
          <w:numId w:val="3"/>
        </w:numPr>
        <w:tabs>
          <w:tab w:val="left" w:pos="2852"/>
        </w:tabs>
        <w:spacing w:before="34"/>
        <w:ind w:hanging="384"/>
        <w:jc w:val="left"/>
        <w:rPr>
          <w:sz w:val="20"/>
        </w:rPr>
      </w:pPr>
      <w:r>
        <w:rPr>
          <w:color w:val="464969"/>
          <w:sz w:val="20"/>
        </w:rPr>
        <w:t>Facilities</w:t>
      </w:r>
    </w:p>
    <w:p w14:paraId="77F3331C" w14:textId="77777777" w:rsidR="00BA1C27" w:rsidRDefault="006C0CC9">
      <w:pPr>
        <w:pStyle w:val="ListParagraph"/>
        <w:numPr>
          <w:ilvl w:val="1"/>
          <w:numId w:val="3"/>
        </w:numPr>
        <w:tabs>
          <w:tab w:val="left" w:pos="2852"/>
        </w:tabs>
        <w:spacing w:before="39"/>
        <w:ind w:hanging="336"/>
        <w:jc w:val="left"/>
        <w:rPr>
          <w:sz w:val="20"/>
        </w:rPr>
      </w:pPr>
      <w:r>
        <w:rPr>
          <w:color w:val="464969"/>
          <w:sz w:val="20"/>
        </w:rPr>
        <w:t>IT</w:t>
      </w:r>
    </w:p>
    <w:p w14:paraId="47FCACF0" w14:textId="77777777" w:rsidR="00BA1C27" w:rsidRDefault="006C0CC9">
      <w:pPr>
        <w:pStyle w:val="ListParagraph"/>
        <w:numPr>
          <w:ilvl w:val="1"/>
          <w:numId w:val="3"/>
        </w:numPr>
        <w:tabs>
          <w:tab w:val="left" w:pos="2852"/>
        </w:tabs>
        <w:spacing w:before="29"/>
        <w:ind w:hanging="384"/>
        <w:jc w:val="left"/>
        <w:rPr>
          <w:sz w:val="20"/>
        </w:rPr>
      </w:pPr>
      <w:r>
        <w:rPr>
          <w:color w:val="464969"/>
          <w:sz w:val="20"/>
        </w:rPr>
        <w:t>Finance</w:t>
      </w:r>
    </w:p>
    <w:p w14:paraId="43833F17" w14:textId="77777777" w:rsidR="00BA1C27" w:rsidRDefault="00BA1C27">
      <w:pPr>
        <w:pStyle w:val="BodyText"/>
        <w:rPr>
          <w:sz w:val="22"/>
        </w:rPr>
      </w:pPr>
    </w:p>
    <w:p w14:paraId="1D182F46" w14:textId="77777777" w:rsidR="00BA1C27" w:rsidRDefault="00BA1C27">
      <w:pPr>
        <w:pStyle w:val="BodyText"/>
        <w:spacing w:before="11"/>
        <w:rPr>
          <w:sz w:val="18"/>
        </w:rPr>
      </w:pPr>
    </w:p>
    <w:p w14:paraId="43DA42B5" w14:textId="77777777" w:rsidR="00BA1C27" w:rsidRDefault="006C0CC9">
      <w:pPr>
        <w:pStyle w:val="ListParagraph"/>
        <w:numPr>
          <w:ilvl w:val="0"/>
          <w:numId w:val="3"/>
        </w:numPr>
        <w:tabs>
          <w:tab w:val="left" w:pos="1411"/>
        </w:tabs>
        <w:spacing w:line="278" w:lineRule="auto"/>
        <w:ind w:right="674"/>
        <w:jc w:val="both"/>
        <w:rPr>
          <w:sz w:val="20"/>
        </w:rPr>
      </w:pPr>
      <w:r>
        <w:rPr>
          <w:b/>
          <w:color w:val="464969"/>
          <w:sz w:val="20"/>
        </w:rPr>
        <w:t xml:space="preserve">ISSUE OF RELIEVING/ EXPERIENCE LETTER: </w:t>
      </w:r>
      <w:r>
        <w:rPr>
          <w:color w:val="464969"/>
          <w:sz w:val="20"/>
        </w:rPr>
        <w:t xml:space="preserve">Employee to receive the soft copy of relieving &amp; experience letter subject to no </w:t>
      </w:r>
      <w:proofErr w:type="gramStart"/>
      <w:r>
        <w:rPr>
          <w:color w:val="464969"/>
          <w:sz w:val="20"/>
        </w:rPr>
        <w:t>dues</w:t>
      </w:r>
      <w:proofErr w:type="gramEnd"/>
      <w:r>
        <w:rPr>
          <w:color w:val="464969"/>
          <w:sz w:val="20"/>
        </w:rPr>
        <w:t xml:space="preserve"> clearances from </w:t>
      </w:r>
      <w:r>
        <w:rPr>
          <w:color w:val="464969"/>
          <w:spacing w:val="-3"/>
          <w:sz w:val="20"/>
        </w:rPr>
        <w:t xml:space="preserve">all </w:t>
      </w:r>
      <w:r>
        <w:rPr>
          <w:color w:val="464969"/>
          <w:sz w:val="20"/>
        </w:rPr>
        <w:t xml:space="preserve">the stakeholders. Relieving /experience letter </w:t>
      </w:r>
      <w:r>
        <w:rPr>
          <w:color w:val="464969"/>
          <w:spacing w:val="-3"/>
          <w:sz w:val="20"/>
        </w:rPr>
        <w:t xml:space="preserve">will </w:t>
      </w:r>
      <w:r>
        <w:rPr>
          <w:color w:val="464969"/>
          <w:sz w:val="20"/>
        </w:rPr>
        <w:t xml:space="preserve">be kept on hold for the recovery </w:t>
      </w:r>
      <w:r>
        <w:rPr>
          <w:color w:val="464969"/>
          <w:spacing w:val="-3"/>
          <w:sz w:val="20"/>
        </w:rPr>
        <w:t xml:space="preserve">cases. </w:t>
      </w:r>
      <w:proofErr w:type="gramStart"/>
      <w:r>
        <w:rPr>
          <w:color w:val="464969"/>
          <w:sz w:val="20"/>
        </w:rPr>
        <w:t>.Experience</w:t>
      </w:r>
      <w:proofErr w:type="gramEnd"/>
      <w:r>
        <w:rPr>
          <w:color w:val="464969"/>
          <w:sz w:val="20"/>
        </w:rPr>
        <w:t xml:space="preserve"> Letter will be issued to an employee only if a</w:t>
      </w:r>
      <w:r>
        <w:rPr>
          <w:color w:val="464969"/>
          <w:sz w:val="20"/>
        </w:rPr>
        <w:t>ll “No Dues” are cleared in the ESS portal. The employee will receive the Relieving letter only after all the dues are cleared in the ESS tool prior to last working</w:t>
      </w:r>
      <w:r>
        <w:rPr>
          <w:color w:val="464969"/>
          <w:spacing w:val="-15"/>
          <w:sz w:val="20"/>
        </w:rPr>
        <w:t xml:space="preserve"> </w:t>
      </w:r>
      <w:r>
        <w:rPr>
          <w:color w:val="464969"/>
          <w:sz w:val="20"/>
        </w:rPr>
        <w:t>date.</w:t>
      </w:r>
    </w:p>
    <w:p w14:paraId="273DEF06" w14:textId="77777777" w:rsidR="00BA1C27" w:rsidRDefault="00BA1C27">
      <w:pPr>
        <w:pStyle w:val="BodyText"/>
        <w:spacing w:before="2"/>
        <w:rPr>
          <w:sz w:val="22"/>
        </w:rPr>
      </w:pPr>
    </w:p>
    <w:p w14:paraId="0E0787C8" w14:textId="77777777" w:rsidR="00BA1C27" w:rsidRDefault="006C0CC9">
      <w:pPr>
        <w:pStyle w:val="ListParagraph"/>
        <w:numPr>
          <w:ilvl w:val="0"/>
          <w:numId w:val="3"/>
        </w:numPr>
        <w:tabs>
          <w:tab w:val="left" w:pos="1411"/>
        </w:tabs>
        <w:spacing w:line="276" w:lineRule="auto"/>
        <w:ind w:right="983"/>
        <w:rPr>
          <w:b/>
          <w:sz w:val="20"/>
        </w:rPr>
      </w:pPr>
      <w:r>
        <w:pict w14:anchorId="1E9663F2">
          <v:rect id="_x0000_s1239" style="position:absolute;left:0;text-align:left;margin-left:463.85pt;margin-top:36.3pt;width:2.65pt;height:1.45pt;z-index:-23464;mso-position-horizontal-relative:page" fillcolor="#464969" stroked="f">
            <w10:wrap anchorx="page"/>
          </v:rect>
        </w:pict>
      </w:r>
      <w:r>
        <w:rPr>
          <w:b/>
          <w:color w:val="464969"/>
          <w:sz w:val="20"/>
        </w:rPr>
        <w:t xml:space="preserve">PROOF OF INVETSMENT SUBMISSION: </w:t>
      </w:r>
      <w:r>
        <w:rPr>
          <w:color w:val="464969"/>
          <w:sz w:val="20"/>
        </w:rPr>
        <w:t xml:space="preserve">The resigned employee </w:t>
      </w:r>
      <w:proofErr w:type="gramStart"/>
      <w:r>
        <w:rPr>
          <w:color w:val="464969"/>
          <w:sz w:val="20"/>
        </w:rPr>
        <w:t>has to</w:t>
      </w:r>
      <w:proofErr w:type="gramEnd"/>
      <w:r>
        <w:rPr>
          <w:color w:val="464969"/>
          <w:sz w:val="20"/>
        </w:rPr>
        <w:t xml:space="preserve"> submit the investment </w:t>
      </w:r>
      <w:r>
        <w:rPr>
          <w:color w:val="464969"/>
          <w:sz w:val="20"/>
        </w:rPr>
        <w:t>proofs prior to the last working day in the below mentioned path. If an employee does not submit the investment proofs prior to last working day, then they need to submit same while filing tax returns.</w:t>
      </w:r>
      <w:hyperlink r:id="rId9">
        <w:r>
          <w:rPr>
            <w:color w:val="464969"/>
            <w:sz w:val="20"/>
            <w:u w:val="thick" w:color="464969"/>
          </w:rPr>
          <w:t xml:space="preserve"> </w:t>
        </w:r>
        <w:r>
          <w:rPr>
            <w:b/>
            <w:color w:val="464969"/>
            <w:sz w:val="20"/>
            <w:u w:val="thick" w:color="464969"/>
          </w:rPr>
          <w:t>altran.peoplestrong.com</w:t>
        </w:r>
        <w:r>
          <w:rPr>
            <w:b/>
            <w:color w:val="464969"/>
            <w:sz w:val="20"/>
          </w:rPr>
          <w:t xml:space="preserve"> </w:t>
        </w:r>
      </w:hyperlink>
      <w:r>
        <w:rPr>
          <w:rFonts w:ascii="Wingdings" w:hAnsi="Wingdings"/>
          <w:color w:val="464969"/>
          <w:sz w:val="20"/>
        </w:rPr>
        <w:t></w:t>
      </w:r>
      <w:r>
        <w:rPr>
          <w:rFonts w:ascii="Times New Roman" w:hAnsi="Times New Roman"/>
          <w:color w:val="464969"/>
          <w:sz w:val="20"/>
        </w:rPr>
        <w:t xml:space="preserve"> </w:t>
      </w:r>
      <w:r>
        <w:rPr>
          <w:b/>
          <w:color w:val="464969"/>
          <w:sz w:val="20"/>
        </w:rPr>
        <w:t xml:space="preserve">Payroll </w:t>
      </w:r>
      <w:r>
        <w:rPr>
          <w:rFonts w:ascii="Wingdings" w:hAnsi="Wingdings"/>
          <w:color w:val="464969"/>
          <w:sz w:val="20"/>
        </w:rPr>
        <w:t></w:t>
      </w:r>
      <w:r>
        <w:rPr>
          <w:rFonts w:ascii="Times New Roman" w:hAnsi="Times New Roman"/>
          <w:color w:val="464969"/>
          <w:sz w:val="20"/>
        </w:rPr>
        <w:t xml:space="preserve"> </w:t>
      </w:r>
      <w:r>
        <w:rPr>
          <w:b/>
          <w:color w:val="464969"/>
          <w:sz w:val="20"/>
        </w:rPr>
        <w:t>Tax</w:t>
      </w:r>
      <w:r>
        <w:rPr>
          <w:b/>
          <w:color w:val="464969"/>
          <w:spacing w:val="9"/>
          <w:sz w:val="20"/>
        </w:rPr>
        <w:t xml:space="preserve"> </w:t>
      </w:r>
      <w:r>
        <w:rPr>
          <w:b/>
          <w:color w:val="464969"/>
          <w:sz w:val="20"/>
        </w:rPr>
        <w:t>Declaration</w:t>
      </w:r>
    </w:p>
    <w:p w14:paraId="51F0CBE3" w14:textId="77777777" w:rsidR="00BA1C27" w:rsidRDefault="00BA1C27">
      <w:pPr>
        <w:pStyle w:val="BodyText"/>
        <w:spacing w:before="2"/>
        <w:rPr>
          <w:b/>
          <w:sz w:val="14"/>
        </w:rPr>
      </w:pPr>
    </w:p>
    <w:p w14:paraId="1DCAA134" w14:textId="77777777" w:rsidR="00BA1C27" w:rsidRDefault="006C0CC9">
      <w:pPr>
        <w:pStyle w:val="ListParagraph"/>
        <w:numPr>
          <w:ilvl w:val="0"/>
          <w:numId w:val="3"/>
        </w:numPr>
        <w:tabs>
          <w:tab w:val="left" w:pos="1411"/>
        </w:tabs>
        <w:spacing w:before="95" w:line="280" w:lineRule="auto"/>
        <w:ind w:right="675"/>
        <w:jc w:val="both"/>
        <w:rPr>
          <w:sz w:val="20"/>
        </w:rPr>
      </w:pPr>
      <w:r>
        <w:rPr>
          <w:b/>
          <w:color w:val="464969"/>
          <w:sz w:val="20"/>
        </w:rPr>
        <w:t xml:space="preserve">EXIT INTERVIEW: </w:t>
      </w:r>
      <w:r>
        <w:rPr>
          <w:color w:val="464969"/>
          <w:sz w:val="20"/>
        </w:rPr>
        <w:t xml:space="preserve">HRBP conducts the exit interview on the LWD for </w:t>
      </w:r>
      <w:r>
        <w:rPr>
          <w:color w:val="464969"/>
          <w:spacing w:val="-3"/>
          <w:sz w:val="20"/>
        </w:rPr>
        <w:t xml:space="preserve">all </w:t>
      </w:r>
      <w:r>
        <w:rPr>
          <w:color w:val="464969"/>
          <w:sz w:val="20"/>
        </w:rPr>
        <w:t>the exits. This is done through telephonic/ face to face mode. HRBP collects the information about exit, sharing th</w:t>
      </w:r>
      <w:r>
        <w:rPr>
          <w:color w:val="464969"/>
          <w:sz w:val="20"/>
        </w:rPr>
        <w:t>e feedback with the delivery for improvement &amp; action</w:t>
      </w:r>
      <w:r>
        <w:rPr>
          <w:color w:val="464969"/>
          <w:spacing w:val="-15"/>
          <w:sz w:val="20"/>
        </w:rPr>
        <w:t xml:space="preserve"> </w:t>
      </w:r>
      <w:r>
        <w:rPr>
          <w:color w:val="464969"/>
          <w:spacing w:val="-3"/>
          <w:sz w:val="20"/>
        </w:rPr>
        <w:t>plans.</w:t>
      </w:r>
    </w:p>
    <w:p w14:paraId="01970449" w14:textId="77777777" w:rsidR="00BA1C27" w:rsidRDefault="00BA1C27">
      <w:pPr>
        <w:pStyle w:val="BodyText"/>
        <w:spacing w:before="1"/>
        <w:rPr>
          <w:sz w:val="22"/>
        </w:rPr>
      </w:pPr>
    </w:p>
    <w:p w14:paraId="198C276F" w14:textId="77777777" w:rsidR="00BA1C27" w:rsidRDefault="006C0CC9">
      <w:pPr>
        <w:pStyle w:val="ListParagraph"/>
        <w:numPr>
          <w:ilvl w:val="0"/>
          <w:numId w:val="3"/>
        </w:numPr>
        <w:tabs>
          <w:tab w:val="left" w:pos="1411"/>
        </w:tabs>
        <w:spacing w:line="280" w:lineRule="auto"/>
        <w:ind w:right="678"/>
        <w:jc w:val="both"/>
        <w:rPr>
          <w:sz w:val="20"/>
        </w:rPr>
      </w:pPr>
      <w:r>
        <w:rPr>
          <w:b/>
          <w:color w:val="464969"/>
          <w:sz w:val="20"/>
        </w:rPr>
        <w:t xml:space="preserve">OFFBOARDING IN LINX TOOL: </w:t>
      </w:r>
      <w:r>
        <w:rPr>
          <w:color w:val="464969"/>
          <w:sz w:val="20"/>
        </w:rPr>
        <w:t xml:space="preserve">HRBP to inform the HROPs regarding deactivation </w:t>
      </w:r>
      <w:r>
        <w:rPr>
          <w:color w:val="464969"/>
          <w:spacing w:val="-4"/>
          <w:sz w:val="20"/>
        </w:rPr>
        <w:t xml:space="preserve">of </w:t>
      </w:r>
      <w:r>
        <w:rPr>
          <w:color w:val="464969"/>
          <w:sz w:val="20"/>
        </w:rPr>
        <w:t>employee record in ESS &amp; MDM</w:t>
      </w:r>
      <w:r>
        <w:rPr>
          <w:color w:val="464969"/>
          <w:spacing w:val="-5"/>
          <w:sz w:val="20"/>
        </w:rPr>
        <w:t xml:space="preserve"> </w:t>
      </w:r>
      <w:r>
        <w:rPr>
          <w:color w:val="464969"/>
          <w:sz w:val="20"/>
        </w:rPr>
        <w:t>tool.</w:t>
      </w:r>
    </w:p>
    <w:p w14:paraId="30D188AB" w14:textId="77777777" w:rsidR="00BA1C27" w:rsidRDefault="00BA1C27">
      <w:pPr>
        <w:pStyle w:val="BodyText"/>
        <w:spacing w:before="3"/>
        <w:rPr>
          <w:sz w:val="22"/>
        </w:rPr>
      </w:pPr>
    </w:p>
    <w:p w14:paraId="7174E810" w14:textId="77777777" w:rsidR="00BA1C27" w:rsidRDefault="006C0CC9">
      <w:pPr>
        <w:pStyle w:val="ListParagraph"/>
        <w:numPr>
          <w:ilvl w:val="0"/>
          <w:numId w:val="3"/>
        </w:numPr>
        <w:tabs>
          <w:tab w:val="left" w:pos="1411"/>
        </w:tabs>
        <w:spacing w:line="280" w:lineRule="auto"/>
        <w:ind w:right="673"/>
        <w:jc w:val="both"/>
        <w:rPr>
          <w:sz w:val="20"/>
        </w:rPr>
      </w:pPr>
      <w:r>
        <w:rPr>
          <w:b/>
          <w:color w:val="17365D"/>
          <w:sz w:val="20"/>
        </w:rPr>
        <w:t xml:space="preserve">FULL &amp; FINAL SETTLEMENT: </w:t>
      </w:r>
      <w:r>
        <w:rPr>
          <w:rFonts w:ascii="Tahoma"/>
          <w:color w:val="17365D"/>
          <w:sz w:val="20"/>
        </w:rPr>
        <w:t xml:space="preserve">F&amp;F settlement will </w:t>
      </w:r>
      <w:r>
        <w:rPr>
          <w:rFonts w:ascii="Tahoma"/>
          <w:color w:val="17365D"/>
          <w:spacing w:val="-3"/>
          <w:sz w:val="20"/>
        </w:rPr>
        <w:t xml:space="preserve">be </w:t>
      </w:r>
      <w:r>
        <w:rPr>
          <w:rFonts w:ascii="Tahoma"/>
          <w:color w:val="17365D"/>
          <w:sz w:val="20"/>
        </w:rPr>
        <w:t>processed within 60 days from payroll date of the relieving/separation month</w:t>
      </w:r>
      <w:r>
        <w:rPr>
          <w:color w:val="17365D"/>
          <w:sz w:val="20"/>
        </w:rPr>
        <w:t xml:space="preserve">. Mode </w:t>
      </w:r>
      <w:r>
        <w:rPr>
          <w:color w:val="17365D"/>
          <w:spacing w:val="-4"/>
          <w:sz w:val="20"/>
        </w:rPr>
        <w:t xml:space="preserve">of </w:t>
      </w:r>
      <w:r>
        <w:rPr>
          <w:color w:val="17365D"/>
          <w:sz w:val="20"/>
        </w:rPr>
        <w:t xml:space="preserve">payment will be through A/c transfer. HROPs team </w:t>
      </w:r>
      <w:r>
        <w:rPr>
          <w:color w:val="17365D"/>
          <w:spacing w:val="-3"/>
          <w:sz w:val="20"/>
        </w:rPr>
        <w:t xml:space="preserve">will </w:t>
      </w:r>
      <w:r>
        <w:rPr>
          <w:color w:val="17365D"/>
          <w:sz w:val="20"/>
        </w:rPr>
        <w:t>share the settlement copy to the</w:t>
      </w:r>
      <w:r>
        <w:rPr>
          <w:color w:val="17365D"/>
          <w:spacing w:val="-23"/>
          <w:sz w:val="20"/>
        </w:rPr>
        <w:t xml:space="preserve"> </w:t>
      </w:r>
      <w:r>
        <w:rPr>
          <w:color w:val="17365D"/>
          <w:sz w:val="20"/>
        </w:rPr>
        <w:t>employee.</w:t>
      </w:r>
    </w:p>
    <w:p w14:paraId="2CF7B180" w14:textId="77777777" w:rsidR="00BA1C27" w:rsidRDefault="00BA1C27">
      <w:pPr>
        <w:pStyle w:val="BodyText"/>
        <w:spacing w:before="4"/>
        <w:rPr>
          <w:sz w:val="22"/>
        </w:rPr>
      </w:pPr>
    </w:p>
    <w:p w14:paraId="35614B26" w14:textId="77777777" w:rsidR="00BA1C27" w:rsidRDefault="006C0CC9">
      <w:pPr>
        <w:spacing w:line="280" w:lineRule="auto"/>
        <w:ind w:left="119"/>
        <w:rPr>
          <w:b/>
          <w:sz w:val="20"/>
        </w:rPr>
      </w:pPr>
      <w:r>
        <w:rPr>
          <w:b/>
          <w:color w:val="001F5F"/>
          <w:sz w:val="20"/>
        </w:rPr>
        <w:t xml:space="preserve">For resigned Employees </w:t>
      </w:r>
      <w:proofErr w:type="gramStart"/>
      <w:r>
        <w:rPr>
          <w:b/>
          <w:color w:val="001F5F"/>
          <w:sz w:val="20"/>
        </w:rPr>
        <w:t>1 month</w:t>
      </w:r>
      <w:proofErr w:type="gramEnd"/>
      <w:r>
        <w:rPr>
          <w:b/>
          <w:color w:val="001F5F"/>
          <w:sz w:val="20"/>
        </w:rPr>
        <w:t xml:space="preserve"> salary will be on hold &amp; the same will be</w:t>
      </w:r>
      <w:r>
        <w:rPr>
          <w:b/>
          <w:color w:val="001F5F"/>
          <w:sz w:val="20"/>
        </w:rPr>
        <w:t xml:space="preserve"> released with Full &amp; Final settlement. Full month Salary will be on hold, a month in advance of the Last working Day month.</w:t>
      </w:r>
    </w:p>
    <w:p w14:paraId="708CCDDD" w14:textId="77777777" w:rsidR="00BA1C27" w:rsidRDefault="00BA1C27">
      <w:pPr>
        <w:pStyle w:val="BodyText"/>
        <w:spacing w:before="10"/>
        <w:rPr>
          <w:b/>
          <w:sz w:val="22"/>
        </w:rPr>
      </w:pPr>
    </w:p>
    <w:p w14:paraId="64C2880D" w14:textId="77777777" w:rsidR="00BA1C27" w:rsidRDefault="006C0CC9">
      <w:pPr>
        <w:ind w:left="119"/>
        <w:rPr>
          <w:b/>
          <w:sz w:val="20"/>
        </w:rPr>
      </w:pPr>
      <w:r>
        <w:rPr>
          <w:b/>
          <w:color w:val="001F5F"/>
          <w:sz w:val="20"/>
        </w:rPr>
        <w:t>Example</w:t>
      </w:r>
      <w:proofErr w:type="gramStart"/>
      <w:r>
        <w:rPr>
          <w:b/>
          <w:color w:val="001F5F"/>
          <w:sz w:val="20"/>
        </w:rPr>
        <w:t>1 :</w:t>
      </w:r>
      <w:proofErr w:type="gramEnd"/>
    </w:p>
    <w:p w14:paraId="15EA42CD" w14:textId="77777777" w:rsidR="00BA1C27" w:rsidRDefault="006C0CC9">
      <w:pPr>
        <w:spacing w:before="35"/>
        <w:ind w:left="119"/>
        <w:rPr>
          <w:b/>
          <w:sz w:val="20"/>
        </w:rPr>
      </w:pPr>
      <w:r>
        <w:rPr>
          <w:b/>
          <w:color w:val="001F5F"/>
          <w:sz w:val="20"/>
        </w:rPr>
        <w:t xml:space="preserve">For employees whose last working day falls in Dec </w:t>
      </w:r>
      <w:proofErr w:type="gramStart"/>
      <w:r>
        <w:rPr>
          <w:b/>
          <w:color w:val="001F5F"/>
          <w:sz w:val="20"/>
        </w:rPr>
        <w:t>2018 ,</w:t>
      </w:r>
      <w:proofErr w:type="gramEnd"/>
      <w:r>
        <w:rPr>
          <w:b/>
          <w:color w:val="001F5F"/>
          <w:sz w:val="20"/>
        </w:rPr>
        <w:t xml:space="preserve"> Nov month salary will be on hold and Dec payroll can be releas</w:t>
      </w:r>
      <w:r>
        <w:rPr>
          <w:b/>
          <w:color w:val="001F5F"/>
          <w:sz w:val="20"/>
        </w:rPr>
        <w:t>ed (Dec 1 to Last Working Day). Full month of salary HOLD shall be released along with F&amp;F settlement.</w:t>
      </w:r>
    </w:p>
    <w:p w14:paraId="57117169" w14:textId="77777777" w:rsidR="00BA1C27" w:rsidRDefault="00BA1C27">
      <w:pPr>
        <w:rPr>
          <w:sz w:val="20"/>
        </w:rPr>
        <w:sectPr w:rsidR="00BA1C27">
          <w:pgSz w:w="11910" w:h="16840"/>
          <w:pgMar w:top="1660" w:right="0" w:bottom="820" w:left="260" w:header="672" w:footer="625" w:gutter="0"/>
          <w:cols w:space="720"/>
        </w:sectPr>
      </w:pPr>
    </w:p>
    <w:p w14:paraId="5338B929" w14:textId="5DA2C558" w:rsidR="00BA1C27" w:rsidRDefault="00BA1C27">
      <w:pPr>
        <w:pStyle w:val="BodyText"/>
        <w:rPr>
          <w:b/>
          <w:sz w:val="18"/>
        </w:rPr>
      </w:pPr>
    </w:p>
    <w:p w14:paraId="422448F0" w14:textId="31D1F2FE" w:rsidR="00BA1C27" w:rsidRDefault="00D70572">
      <w:pPr>
        <w:pStyle w:val="ListParagraph"/>
        <w:numPr>
          <w:ilvl w:val="0"/>
          <w:numId w:val="2"/>
        </w:numPr>
        <w:tabs>
          <w:tab w:val="left" w:pos="2938"/>
          <w:tab w:val="left" w:pos="2939"/>
        </w:tabs>
        <w:spacing w:before="100"/>
        <w:rPr>
          <w:b/>
          <w:sz w:val="24"/>
        </w:rPr>
      </w:pPr>
      <w:bookmarkStart w:id="6" w:name="_Hlk25761989"/>
      <w:bookmarkStart w:id="7" w:name="_GoBack"/>
      <w:r>
        <w:rPr>
          <w:sz w:val="20"/>
        </w:rPr>
        <w:pict w14:anchorId="2B6C24F7">
          <v:shapetype id="_x0000_t202" coordsize="21600,21600" o:spt="202" path="m,l,21600r21600,l21600,xe">
            <v:stroke joinstyle="miter"/>
            <v:path gradientshapeok="t" o:connecttype="rect"/>
          </v:shapetype>
          <v:shape id="_x0000_s1237" type="#_x0000_t202" style="position:absolute;left:0;text-align:left;margin-left:76.95pt;margin-top:623.1pt;width:8.75pt;height:20.8pt;z-index:1696;mso-position-horizontal-relative:page;mso-position-vertical-relative:page" filled="f" stroked="f">
            <v:textbox style="layout-flow:vertical;mso-layout-flow-alt:bottom-to-top" inset="0,0,0,0">
              <w:txbxContent>
                <w:p w14:paraId="1B3E4CC5" w14:textId="77777777" w:rsidR="00BA1C27" w:rsidRDefault="006C0CC9">
                  <w:pPr>
                    <w:spacing w:before="16"/>
                    <w:ind w:left="20"/>
                    <w:rPr>
                      <w:sz w:val="12"/>
                    </w:rPr>
                  </w:pPr>
                  <w:r>
                    <w:rPr>
                      <w:w w:val="85"/>
                      <w:sz w:val="12"/>
                    </w:rPr>
                    <w:t>Finance</w:t>
                  </w:r>
                </w:p>
              </w:txbxContent>
            </v:textbox>
            <w10:wrap anchorx="page" anchory="page"/>
          </v:shape>
        </w:pict>
      </w:r>
      <w:r>
        <w:rPr>
          <w:sz w:val="20"/>
        </w:rPr>
        <w:pict w14:anchorId="480F12E6">
          <v:shape id="_x0000_s1234" type="#_x0000_t202" style="position:absolute;left:0;text-align:left;margin-left:76.2pt;margin-top:355.65pt;width:8.75pt;height:15pt;z-index:1768;mso-position-horizontal-relative:page;mso-position-vertical-relative:page" filled="f" stroked="f">
            <v:textbox style="layout-flow:vertical;mso-layout-flow-alt:bottom-to-top" inset="0,0,0,0">
              <w:txbxContent>
                <w:p w14:paraId="749703E5" w14:textId="77777777" w:rsidR="00BA1C27" w:rsidRDefault="006C0CC9">
                  <w:pPr>
                    <w:spacing w:before="16"/>
                    <w:ind w:left="20"/>
                    <w:rPr>
                      <w:sz w:val="12"/>
                    </w:rPr>
                  </w:pPr>
                  <w:r>
                    <w:rPr>
                      <w:w w:val="75"/>
                      <w:sz w:val="12"/>
                    </w:rPr>
                    <w:t>HRBP</w:t>
                  </w:r>
                </w:p>
              </w:txbxContent>
            </v:textbox>
            <w10:wrap anchorx="page" anchory="page"/>
          </v:shape>
        </w:pict>
      </w:r>
      <w:r>
        <w:rPr>
          <w:sz w:val="20"/>
        </w:rPr>
        <w:pict w14:anchorId="0A850060">
          <v:shape id="_x0000_s1238" type="#_x0000_t202" style="position:absolute;left:0;text-align:left;margin-left:72.7pt;margin-top:573.15pt;width:15.95pt;height:33pt;z-index:1672;mso-position-horizontal-relative:page;mso-position-vertical-relative:page" filled="f" stroked="f">
            <v:textbox style="layout-flow:vertical;mso-layout-flow-alt:bottom-to-top" inset="0,0,0,0">
              <w:txbxContent>
                <w:p w14:paraId="6AAB2E2D" w14:textId="77777777" w:rsidR="00BA1C27" w:rsidRDefault="006C0CC9">
                  <w:pPr>
                    <w:spacing w:before="16"/>
                    <w:ind w:left="29" w:right="20"/>
                    <w:jc w:val="center"/>
                    <w:rPr>
                      <w:sz w:val="12"/>
                    </w:rPr>
                  </w:pPr>
                  <w:r>
                    <w:rPr>
                      <w:sz w:val="12"/>
                    </w:rPr>
                    <w:t>NDC</w:t>
                  </w:r>
                </w:p>
                <w:p w14:paraId="44175228" w14:textId="77777777" w:rsidR="00BA1C27" w:rsidRDefault="006C0CC9">
                  <w:pPr>
                    <w:spacing w:before="6"/>
                    <w:ind w:left="29" w:right="29"/>
                    <w:jc w:val="center"/>
                    <w:rPr>
                      <w:sz w:val="12"/>
                    </w:rPr>
                  </w:pPr>
                  <w:r>
                    <w:rPr>
                      <w:w w:val="80"/>
                      <w:sz w:val="12"/>
                    </w:rPr>
                    <w:t>Stakeholders</w:t>
                  </w:r>
                </w:p>
              </w:txbxContent>
            </v:textbox>
            <w10:wrap anchorx="page" anchory="page"/>
          </v:shape>
        </w:pict>
      </w:r>
      <w:r>
        <w:rPr>
          <w:sz w:val="20"/>
        </w:rPr>
        <w:pict w14:anchorId="6ED2D325">
          <v:shape id="_x0000_s1236" type="#_x0000_t202" style="position:absolute;left:0;text-align:left;margin-left:76.2pt;margin-top:508.1pt;width:8.75pt;height:59.2pt;z-index:1720;mso-position-horizontal-relative:page;mso-position-vertical-relative:page" filled="f" stroked="f">
            <v:textbox style="layout-flow:vertical;mso-layout-flow-alt:bottom-to-top" inset="0,0,0,0">
              <w:txbxContent>
                <w:p w14:paraId="551D0A71" w14:textId="77777777" w:rsidR="00BA1C27" w:rsidRDefault="006C0CC9">
                  <w:pPr>
                    <w:spacing w:before="16"/>
                    <w:ind w:left="20"/>
                    <w:rPr>
                      <w:sz w:val="12"/>
                    </w:rPr>
                  </w:pPr>
                  <w:r>
                    <w:rPr>
                      <w:w w:val="95"/>
                      <w:sz w:val="12"/>
                    </w:rPr>
                    <w:t>Vertical/Function Head</w:t>
                  </w:r>
                </w:p>
              </w:txbxContent>
            </v:textbox>
            <w10:wrap anchorx="page" anchory="page"/>
          </v:shape>
        </w:pict>
      </w:r>
      <w:r>
        <w:rPr>
          <w:sz w:val="20"/>
        </w:rPr>
        <w:pict w14:anchorId="28FB3438">
          <v:shape id="_x0000_s1235" type="#_x0000_t202" style="position:absolute;left:0;text-align:left;margin-left:76.2pt;margin-top:452.65pt;width:8.75pt;height:31.15pt;z-index:1744;mso-position-horizontal-relative:page;mso-position-vertical-relative:page" filled="f" stroked="f">
            <v:textbox style="layout-flow:vertical;mso-layout-flow-alt:bottom-to-top" inset="0,0,0,0">
              <w:txbxContent>
                <w:p w14:paraId="1BDC731F" w14:textId="77777777" w:rsidR="00BA1C27" w:rsidRDefault="006C0CC9">
                  <w:pPr>
                    <w:spacing w:before="16"/>
                    <w:ind w:left="20"/>
                    <w:rPr>
                      <w:sz w:val="12"/>
                    </w:rPr>
                  </w:pPr>
                  <w:r>
                    <w:rPr>
                      <w:w w:val="95"/>
                      <w:sz w:val="12"/>
                    </w:rPr>
                    <w:t>L1</w:t>
                  </w:r>
                  <w:r>
                    <w:rPr>
                      <w:spacing w:val="-22"/>
                      <w:w w:val="95"/>
                      <w:sz w:val="12"/>
                    </w:rPr>
                    <w:t xml:space="preserve"> </w:t>
                  </w:r>
                  <w:r>
                    <w:rPr>
                      <w:w w:val="95"/>
                      <w:sz w:val="12"/>
                    </w:rPr>
                    <w:t>Manager</w:t>
                  </w:r>
                </w:p>
              </w:txbxContent>
            </v:textbox>
            <w10:wrap anchorx="page" anchory="page"/>
          </v:shape>
        </w:pict>
      </w:r>
      <w:r w:rsidR="006C0CC9">
        <w:pict w14:anchorId="0554D122">
          <v:group id="_x0000_s1027" style="position:absolute;left:0;text-align:left;margin-left:70.5pt;margin-top:36.1pt;width:388.9pt;height:529.35pt;z-index:1648;mso-position-horizontal-relative:page" coordorigin="1410,722" coordsize="7778,10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3" type="#_x0000_t75" style="position:absolute;left:1415;top:725;width:7769;height:10579">
              <v:imagedata r:id="rId10" o:title=""/>
            </v:shape>
            <v:rect id="_x0000_s1232" style="position:absolute;left:1415;top:725;width:7769;height:10579" filled="f" strokecolor="#404040" strokeweight=".1343mm"/>
            <v:shape id="_x0000_s1231" type="#_x0000_t75" style="position:absolute;left:1415;top:725;width:7769;height:365">
              <v:imagedata r:id="rId11" o:title=""/>
            </v:shape>
            <v:rect id="_x0000_s1230" style="position:absolute;left:1415;top:725;width:7769;height:365" filled="f" strokecolor="#404040" strokeweight=".1342mm"/>
            <v:shape id="_x0000_s1229" type="#_x0000_t75" style="position:absolute;left:1415;top:1272;width:7769;height:10032">
              <v:imagedata r:id="rId12" o:title=""/>
            </v:shape>
            <v:rect id="_x0000_s1228" style="position:absolute;left:1415;top:1272;width:7769;height:2463" filled="f" strokecolor="#404040" strokeweight=".1342mm"/>
            <v:shape id="_x0000_s1227" type="#_x0000_t75" style="position:absolute;left:1415;top:1272;width:374;height:2463">
              <v:imagedata r:id="rId13" o:title=""/>
            </v:shape>
            <v:rect id="_x0000_s1226" style="position:absolute;left:1415;top:1272;width:374;height:2463" filled="f" strokecolor="#404040" strokeweight=".1344mm"/>
            <v:shape id="_x0000_s1225" type="#_x0000_t75" style="position:absolute;left:1415;top:3734;width:7769;height:3192">
              <v:imagedata r:id="rId14" o:title=""/>
            </v:shape>
            <v:rect id="_x0000_s1224" style="position:absolute;left:1415;top:3734;width:7769;height:3192" filled="f" strokecolor="#404040" strokeweight=".1342mm"/>
            <v:shape id="_x0000_s1223" type="#_x0000_t75" style="position:absolute;left:1415;top:3734;width:374;height:3192">
              <v:imagedata r:id="rId15" o:title=""/>
            </v:shape>
            <v:rect id="_x0000_s1222" style="position:absolute;left:1415;top:3734;width:374;height:3192" filled="f" strokecolor="#404040" strokeweight=".1344mm"/>
            <v:shape id="_x0000_s1221" type="#_x0000_t75" style="position:absolute;left:1415;top:6926;width:7769;height:1277">
              <v:imagedata r:id="rId16" o:title=""/>
            </v:shape>
            <v:rect id="_x0000_s1220" style="position:absolute;left:1415;top:6926;width:7769;height:1277" filled="f" strokecolor="#404040" strokeweight=".1342mm"/>
            <v:shape id="_x0000_s1219" type="#_x0000_t75" style="position:absolute;left:1415;top:6926;width:374;height:1277">
              <v:imagedata r:id="rId17" o:title=""/>
            </v:shape>
            <v:shape id="_x0000_s1218" style="position:absolute;left:1414;top:6926;width:7769;height:3466" coordorigin="1414,6926" coordsize="7769,3466" o:spt="100" adj="0,,0" path="m1414,8203r374,l1788,6926r-374,l1414,8203xm1414,10392r7769,l9183,9480r-7769,l1414,10392xe" filled="f" strokecolor="#404040" strokeweight=".1343mm">
              <v:stroke joinstyle="round"/>
              <v:formulas/>
              <v:path arrowok="t" o:connecttype="segments"/>
            </v:shape>
            <v:shape id="_x0000_s1217" type="#_x0000_t75" style="position:absolute;left:1415;top:9479;width:374;height:912">
              <v:imagedata r:id="rId18" o:title=""/>
            </v:shape>
            <v:rect id="_x0000_s1216" style="position:absolute;left:1415;top:9479;width:374;height:912" filled="f" strokecolor="#404040" strokeweight=".1344mm"/>
            <v:shape id="_x0000_s1215" type="#_x0000_t75" style="position:absolute;left:1415;top:10391;width:7769;height:912">
              <v:imagedata r:id="rId19" o:title=""/>
            </v:shape>
            <v:rect id="_x0000_s1214" style="position:absolute;left:1415;top:10391;width:7769;height:912" filled="f" strokecolor="#404040" strokeweight=".1342mm"/>
            <v:shape id="_x0000_s1213" type="#_x0000_t75" style="position:absolute;left:1415;top:10391;width:374;height:912">
              <v:imagedata r:id="rId20" o:title=""/>
            </v:shape>
            <v:rect id="_x0000_s1212" style="position:absolute;left:1415;top:10391;width:374;height:912" filled="f" strokecolor="#404040" strokeweight=".1344mm"/>
            <v:shape id="_x0000_s1211" type="#_x0000_t75" style="position:absolute;left:1415;top:8202;width:7769;height:1277">
              <v:imagedata r:id="rId21" o:title=""/>
            </v:shape>
            <v:rect id="_x0000_s1210" style="position:absolute;left:1415;top:8202;width:7769;height:1277" filled="f" strokecolor="#404040" strokeweight=".1342mm"/>
            <v:shape id="_x0000_s1209" type="#_x0000_t75" style="position:absolute;left:1415;top:8202;width:374;height:1277">
              <v:imagedata r:id="rId17" o:title=""/>
            </v:shape>
            <v:rect id="_x0000_s1208" style="position:absolute;left:1415;top:8202;width:374;height:1277" filled="f" strokecolor="#404040" strokeweight=".1344mm"/>
            <v:shape id="_x0000_s1207" type="#_x0000_t75" style="position:absolute;left:1415;top:1089;width:7769;height:183">
              <v:imagedata r:id="rId22" o:title=""/>
            </v:shape>
            <v:rect id="_x0000_s1206" style="position:absolute;left:1415;top:1089;width:7769;height:183" filled="f" strokecolor="#404040" strokeweight=".1342mm"/>
            <v:shape id="_x0000_s1205" type="#_x0000_t75" style="position:absolute;left:1990;top:2275;width:730;height:567">
              <v:imagedata r:id="rId23" o:title=""/>
            </v:shape>
            <v:rect id="_x0000_s1204" style="position:absolute;left:1990;top:2275;width:708;height:548" filled="f" strokecolor="#404040" strokeweight=".1343mm"/>
            <v:shape id="_x0000_s1203" type="#_x0000_t75" style="position:absolute;left:3657;top:2252;width:663;height:567">
              <v:imagedata r:id="rId24" o:title=""/>
            </v:shape>
            <v:shape id="_x0000_s1202" style="position:absolute;left:4296;top:2153;width:4385;height:372" coordorigin="4296,2153" coordsize="4385,372" path="m4296,2525r183,l4479,2183r3289,l7770,2171r7,-9l7786,2155r12,-2l7810,2155r10,7l7826,2171r2,12l8239,2183r2,-12l8248,2162r10,-7l8269,2153r12,2l8291,2162r7,9l8300,2183r381,l8681,2198e" filled="f" strokecolor="#404040" strokeweight=".17872mm">
              <v:path arrowok="t"/>
            </v:shape>
            <v:shape id="_x0000_s1201" style="position:absolute;left:8645;top:2181;width:71;height:72" coordorigin="8645,2181" coordsize="71,72" o:spt="100" adj="0,,0" path="m8645,2181r36,72l8712,2190r-32,l8662,2188r-17,-7xm8716,2181r-17,7l8680,2190r32,l8716,2181xe" fillcolor="#404040" stroked="f">
              <v:stroke joinstyle="round"/>
              <v:formulas/>
              <v:path arrowok="t" o:connecttype="segments"/>
            </v:shape>
            <v:shape id="_x0000_s1200" type="#_x0000_t75" style="position:absolute;left:4875;top:2275;width:663;height:567">
              <v:imagedata r:id="rId25" o:title=""/>
            </v:shape>
            <v:rect id="_x0000_s1199" style="position:absolute;left:4875;top:2275;width:640;height:548" filled="f" strokecolor="#404040" strokeweight=".1343mm"/>
            <v:shape id="_x0000_s1198" type="#_x0000_t75" style="position:absolute;left:5790;top:2275;width:752;height:567">
              <v:imagedata r:id="rId26" o:title=""/>
            </v:shape>
            <v:shape id="_x0000_s1197" style="position:absolute;left:5790;top:2275;width:729;height:548" coordorigin="5790,2275" coordsize="729,548" path="m5857,2275r662,l6486,2351r-23,78l6452,2509r,80l6463,2669r23,78l6519,2823r-662,l5823,2747r-22,-78l5790,2589r,-80l5801,2429r22,-78l5857,2275xe" filled="f" strokecolor="#404040" strokeweight=".13425mm">
              <v:path arrowok="t"/>
            </v:shape>
            <v:line id="_x0000_s1196" style="position:absolute" from="5515,2549" to="5735,2549" strokecolor="#404040" strokeweight=".17872mm"/>
            <v:shape id="_x0000_s1195" style="position:absolute;left:5717;top:2513;width:71;height:72" coordorigin="5717,2513" coordsize="71,72" path="m5717,2513r6,18l5725,2549r-2,18l5717,2585r71,-36l5717,2513xe" fillcolor="#404040" stroked="f">
              <v:path arrowok="t"/>
            </v:shape>
            <v:shape id="_x0000_s1194" type="#_x0000_t75" style="position:absolute;left:6702;top:2275;width:753;height:567">
              <v:imagedata r:id="rId27" o:title=""/>
            </v:shape>
            <v:rect id="_x0000_s1193" style="position:absolute;left:6702;top:2275;width:731;height:548" filled="f" strokecolor="#404040" strokeweight=".13425mm"/>
            <v:shape id="_x0000_s1192" type="#_x0000_t75" style="position:absolute;left:7433;top:1454;width:753;height:658">
              <v:imagedata r:id="rId28" o:title=""/>
            </v:shape>
            <v:shape id="_x0000_s1191" type="#_x0000_t75" style="position:absolute;left:8361;top:2252;width:663;height:567">
              <v:imagedata r:id="rId24" o:title=""/>
            </v:shape>
            <v:rect id="_x0000_s1190" style="position:absolute;left:8361;top:2252;width:640;height:548" filled="f" strokecolor="#404040" strokeweight=".1343mm"/>
            <v:shape id="_x0000_s1189" style="position:absolute;left:8164;top:1773;width:144;height:752" coordorigin="8164,1773" coordsize="144,752" path="m8164,1773r106,l8270,2525r38,e" filled="f" strokecolor="#404040" strokeweight=".17903mm">
              <v:path arrowok="t"/>
            </v:shape>
            <v:shape id="_x0000_s1188" style="position:absolute;left:8290;top:2490;width:72;height:71" coordorigin="8290,2490" coordsize="72,71" path="m8290,2490r7,17l8299,2525r-2,18l8290,2561r72,-36l8290,2490xe" fillcolor="#404040" stroked="f">
              <v:path arrowok="t"/>
            </v:shape>
            <v:shape id="_x0000_s1187" type="#_x0000_t75" style="position:absolute;left:3611;top:3004;width:754;height:568">
              <v:imagedata r:id="rId29" o:title=""/>
            </v:shape>
            <v:shape id="_x0000_s1186" style="position:absolute;left:3611;top:3004;width:731;height:547" coordorigin="3611,3004" coordsize="731,547" path="m3611,3278r365,-274l4342,3278r-366,273l3611,3278xe" filled="f" strokecolor="#404040" strokeweight=".13425mm">
              <v:path arrowok="t"/>
            </v:shape>
            <v:shape id="_x0000_s1185" type="#_x0000_t75" style="position:absolute;left:1971;top:5102;width:651;height:567">
              <v:imagedata r:id="rId30" o:title=""/>
            </v:shape>
            <v:rect id="_x0000_s1184" style="position:absolute;left:1971;top:5102;width:632;height:548" filled="f" strokecolor="#404040" strokeweight=".1343mm"/>
            <v:shape id="_x0000_s1183" type="#_x0000_t75" style="position:absolute;left:2729;top:5102;width:746;height:567">
              <v:imagedata r:id="rId31" o:title=""/>
            </v:shape>
            <v:rect id="_x0000_s1182" style="position:absolute;left:2729;top:5102;width:723;height:548" filled="f" strokecolor="#404040" strokeweight=".13425mm"/>
            <v:shape id="_x0000_s1181" type="#_x0000_t75" style="position:absolute;left:3611;top:5102;width:754;height:567">
              <v:imagedata r:id="rId32" o:title=""/>
            </v:shape>
            <v:shape id="_x0000_s1180" type="#_x0000_t75" style="position:absolute;left:3611;top:5831;width:754;height:568">
              <v:imagedata r:id="rId29" o:title=""/>
            </v:shape>
            <v:shape id="_x0000_s1179" style="position:absolute;left:3611;top:5831;width:731;height:547" coordorigin="3611,5831" coordsize="731,547" path="m3611,6105r365,-274l4342,6105r-366,273l3611,6105xe" filled="f" strokecolor="#404040" strokeweight=".13425mm">
              <v:path arrowok="t"/>
            </v:shape>
            <v:shape id="_x0000_s1178" type="#_x0000_t75" style="position:absolute;left:7950;top:3916;width:1074;height:932">
              <v:imagedata r:id="rId33" o:title=""/>
            </v:shape>
            <v:rect id="_x0000_s1177" style="position:absolute;left:7950;top:3916;width:1051;height:912" filled="f" strokecolor="#404040" strokeweight=".1343mm"/>
            <v:shape id="_x0000_s1176" type="#_x0000_t75" style="position:absolute;left:2081;top:7473;width:754;height:567">
              <v:imagedata r:id="rId32" o:title=""/>
            </v:shape>
            <v:rect id="_x0000_s1175" style="position:absolute;left:2081;top:7473;width:731;height:548" filled="f" strokecolor="#404040" strokeweight=".13425mm"/>
            <v:shape id="_x0000_s1174" type="#_x0000_t75" style="position:absolute;left:3063;top:7473;width:754;height:567">
              <v:imagedata r:id="rId34" o:title=""/>
            </v:shape>
            <v:rect id="_x0000_s1173" style="position:absolute;left:3063;top:7473;width:731;height:548" filled="f" strokecolor="#404040" strokeweight=".13425mm"/>
            <v:shape id="_x0000_s1172" type="#_x0000_t75" style="position:absolute;left:7060;top:5011;width:753;height:567">
              <v:imagedata r:id="rId35" o:title=""/>
            </v:shape>
            <v:shape id="_x0000_s1171" style="position:absolute;left:7060;top:5011;width:731;height:547" coordorigin="7060,5011" coordsize="731,547" path="m7060,5285r365,-274l7791,5285r-366,273l7060,5285xe" filled="f" strokecolor="#404040" strokeweight=".13425mm">
              <v:path arrowok="t"/>
            </v:shape>
            <v:shape id="_x0000_s1170" type="#_x0000_t75" style="position:absolute;left:6817;top:7473;width:753;height:567">
              <v:imagedata r:id="rId36" o:title=""/>
            </v:shape>
            <v:shape id="_x0000_s1169" style="position:absolute;left:6817;top:7473;width:731;height:548" coordorigin="6817,7473" coordsize="731,548" path="m6817,7747r365,-274l7548,7747r-366,274l6817,7747xe" filled="f" strokecolor="#404040" strokeweight=".13425mm">
              <v:path arrowok="t"/>
            </v:shape>
            <v:shape id="_x0000_s1168" type="#_x0000_t75" style="position:absolute;left:6808;top:10573;width:754;height:568">
              <v:imagedata r:id="rId37" o:title=""/>
            </v:shape>
            <v:shape id="_x0000_s1167" type="#_x0000_t75" style="position:absolute;left:7859;top:10573;width:754;height:568">
              <v:imagedata r:id="rId37" o:title=""/>
            </v:shape>
            <v:rect id="_x0000_s1166" style="position:absolute;left:7859;top:10573;width:731;height:548" filled="f" strokecolor="#404040" strokeweight=".13425mm"/>
            <v:shape id="_x0000_s1165" style="position:absolute;left:7799;top:2146;width:677;height:1770" coordorigin="7799,2146" coordsize="677,1770" path="m8476,3916r,-91l7799,3825r,-1679e" filled="f" strokecolor="#404040" strokeweight=".179mm">
              <v:path arrowok="t"/>
            </v:shape>
            <v:shape id="_x0000_s1164" style="position:absolute;left:7763;top:2093;width:72;height:71" coordorigin="7763,2093" coordsize="72,71" o:spt="100" adj="0,,0" path="m7799,2093r-36,71l7781,2158r18,-2l7831,2156r-32,-63xm7831,2156r-32,l7817,2158r18,6l7831,2156xe" fillcolor="#404040" stroked="f">
              <v:stroke joinstyle="round"/>
              <v:formulas/>
              <v:path arrowok="t" o:connecttype="segments"/>
            </v:shape>
            <v:line id="_x0000_s1163" style="position:absolute" from="3977,3005" to="3977,3005" strokecolor="#404040" strokeweight=".17903mm"/>
            <v:shape id="_x0000_s1162" style="position:absolute;left:3941;top:2799;width:72;height:824" coordorigin="3941,2799" coordsize="72,824" o:spt="100" adj="0,,0" path="m4013,3623r-4,-8l3977,3552r-36,71l3959,3617r18,-2l3995,3617r18,6m4013,2870r-4,-8l3977,2799r-36,71l3959,2864r18,-2l3995,2864r18,6e" fillcolor="#404040" stroked="f">
              <v:stroke joinstyle="round"/>
              <v:formulas/>
              <v:path arrowok="t" o:connecttype="segments"/>
            </v:shape>
            <v:shape id="_x0000_s1161" style="position:absolute;left:2287;top:2822;width:57;height:2225" coordorigin="2287,2822" coordsize="57,2225" path="m2344,2822r,182l2287,3004r,2043e" filled="f" strokecolor="#404040" strokeweight=".17903mm">
              <v:path arrowok="t"/>
            </v:shape>
            <v:shape id="_x0000_s1160" style="position:absolute;left:2251;top:5031;width:72;height:71" coordorigin="2251,5031" coordsize="72,71" o:spt="100" adj="0,,0" path="m2251,5031r36,71l2319,5039r-32,l2269,5037r-18,-6xm2323,5031r-18,6l2287,5039r32,l2323,5031xe" fillcolor="#404040" stroked="f">
              <v:stroke joinstyle="round"/>
              <v:formulas/>
              <v:path arrowok="t" o:connecttype="segments"/>
            </v:shape>
            <v:line id="_x0000_s1159" style="position:absolute" from="2603,5376" to="2675,5376" strokecolor="#404040" strokeweight=".17872mm"/>
            <v:shape id="_x0000_s1158" style="position:absolute;left:2657;top:5340;width:71;height:72" coordorigin="2657,5340" coordsize="71,72" path="m2657,5340r6,18l2665,5376r-2,18l2657,5412r71,-36l2657,5340xe" fillcolor="#404040" stroked="f">
              <v:path arrowok="t"/>
            </v:shape>
            <v:line id="_x0000_s1157" style="position:absolute" from="3452,5376" to="3558,5376" strokecolor="#404040" strokeweight=".17872mm"/>
            <v:shape id="_x0000_s1156" style="position:absolute;left:3540;top:5340;width:72;height:72" coordorigin="3540,5340" coordsize="72,72" path="m3540,5340r7,18l3549,5376r-2,18l3540,5412r72,-36l3540,5340xe" fillcolor="#404040" stroked="f">
              <v:path arrowok="t"/>
            </v:shape>
            <v:line id="_x0000_s1155" style="position:absolute" from="3977,5650" to="3977,5778" strokecolor="#404040" strokeweight=".17903mm"/>
            <v:shape id="_x0000_s1154" style="position:absolute;left:3941;top:5760;width:72;height:71" coordorigin="3941,5760" coordsize="72,71" o:spt="100" adj="0,,0" path="m3941,5760r36,71l4009,5768r-32,l3959,5766r-18,-6xm4013,5760r-18,6l3977,5768r32,l4013,5760xe" fillcolor="#404040" stroked="f">
              <v:stroke joinstyle="round"/>
              <v:formulas/>
              <v:path arrowok="t" o:connecttype="segments"/>
            </v:shape>
            <v:shape id="_x0000_s1153" style="position:absolute;left:3429;top:6379;width:548;height:1040" coordorigin="3429,6379" coordsize="548,1040" path="m3977,6379r,182l3429,6561r,858e" filled="f" strokecolor="#404040" strokeweight=".17897mm">
              <v:path arrowok="t"/>
            </v:shape>
            <v:shape id="_x0000_s1152" style="position:absolute;left:3393;top:7402;width:72;height:71" coordorigin="3393,7402" coordsize="72,71" o:spt="100" adj="0,,0" path="m3393,7402r36,71l3461,7410r-32,l3411,7408r-18,-6xm3465,7402r-18,6l3429,7410r32,l3465,7402xe" fillcolor="#404040" stroked="f">
              <v:stroke joinstyle="round"/>
              <v:formulas/>
              <v:path arrowok="t" o:connecttype="segments"/>
            </v:shape>
            <v:shape id="_x0000_s1151" type="#_x0000_t75" style="position:absolute;left:5712;top:6014;width:754;height:567">
              <v:imagedata r:id="rId32" o:title=""/>
            </v:shape>
            <v:rect id="_x0000_s1150" style="position:absolute;left:5712;top:6014;width:731;height:548" filled="f" strokecolor="#404040" strokeweight=".13425mm"/>
            <v:shape id="_x0000_s1149" style="position:absolute;left:3794;top:7473;width:951;height:274" coordorigin="3794,7473" coordsize="951,274" path="m3794,7747r183,l3977,7473r768,e" filled="f" strokecolor="#404040" strokeweight=".17875mm">
              <v:path arrowok="t"/>
            </v:shape>
            <v:shape id="_x0000_s1148" style="position:absolute;left:4727;top:7437;width:71;height:71" coordorigin="4727,7437" coordsize="71,71" path="m4727,7437r6,17l4735,7472r-2,19l4727,7508r71,-36l4727,7437xe" fillcolor="#404040" stroked="f">
              <v:path arrowok="t"/>
            </v:shape>
            <v:shape id="_x0000_s1147" style="position:absolute;left:6808;top:2822;width:373;height:4596" coordorigin="6808,2822" coordsize="373,4596" path="m7067,2822r,91l6808,2913r,2394l6899,5307r,1624l7181,6931r,487e" filled="f" strokecolor="#404040" strokeweight=".17903mm">
              <v:path arrowok="t"/>
            </v:shape>
            <v:shape id="_x0000_s1146" style="position:absolute;left:7146;top:7402;width:71;height:71" coordorigin="7146,7402" coordsize="71,71" o:spt="100" adj="0,,0" path="m7146,7402r35,71l7213,7410r-32,l7163,7408r-17,-6xm7217,7402r-17,6l7181,7410r32,l7217,7402xe" fillcolor="#404040" stroked="f">
              <v:stroke joinstyle="round"/>
              <v:formulas/>
              <v:path arrowok="t" o:connecttype="segments"/>
            </v:shape>
            <v:line id="_x0000_s1145" style="position:absolute" from="7182,8021" to="7182,10520" strokecolor="#404040" strokeweight=".17903mm"/>
            <v:shape id="_x0000_s1144" style="position:absolute;left:7138;top:10502;width:71;height:72" coordorigin="7138,10502" coordsize="71,72" o:spt="100" adj="0,,0" path="m7138,10502r35,72l7205,10511r-32,l7155,10509r-17,-7xm7209,10503r-17,6l7173,10511r32,l7209,10503xe" fillcolor="#404040" stroked="f">
              <v:stroke joinstyle="round"/>
              <v:formulas/>
              <v:path arrowok="t" o:connecttype="segments"/>
            </v:shape>
            <v:line id="_x0000_s1143" style="position:absolute" from="7540,10847" to="7805,10847" strokecolor="#404040" strokeweight=".17872mm"/>
            <v:shape id="_x0000_s1142" style="position:absolute;left:7787;top:10811;width:71;height:71" coordorigin="7787,10811" coordsize="71,71" path="m7787,10811r6,17l7795,10846r-2,19l7787,10882r71,-36l7787,10811xe" fillcolor="#404040" stroked="f">
              <v:path arrowok="t"/>
            </v:shape>
            <v:shape id="_x0000_s1141" style="position:absolute;left:7790;top:5254;width:731;height:5266" coordorigin="7790,5254" coordsize="731,5266" path="m7790,5285r655,l8447,5273r6,-10l8463,5257r12,-3l8487,5257r10,6l8503,5273r2,12l8521,5285r,5198l8224,10483r,37e" filled="f" strokecolor="#404040" strokeweight=".17903mm">
              <v:path arrowok="t"/>
            </v:shape>
            <v:shape id="_x0000_s1140" style="position:absolute;left:8189;top:10502;width:72;height:71" coordorigin="8189,10502" coordsize="72,71" o:spt="100" adj="0,,0" path="m8189,10502r36,71l8256,10510r-31,l8207,10508r-18,-6xm8261,10502r-18,6l8225,10510r31,l8261,10502xe" fillcolor="#404040" stroked="f">
              <v:stroke joinstyle="round"/>
              <v:formulas/>
              <v:path arrowok="t" o:connecttype="segments"/>
            </v:shape>
            <v:shape id="_x0000_s1139" style="position:absolute;left:8476;top:4882;width:297;height:5964" coordorigin="8476,4882" coordsize="297,5964" path="m8590,10846r183,l8773,7490r-61,l8710,7478r-7,-9l8693,7462r-11,-2l8670,7462r-10,7l8653,7478r-2,12l8636,7490r,-2018l8552,5472r-2,-12l8543,5450r-9,-6l8522,5441r-12,3l8500,5450r-6,10l8491,5472r-15,l8476,4882e" filled="f" strokecolor="#404040" strokeweight=".17903mm">
              <v:path arrowok="t"/>
            </v:shape>
            <v:shape id="_x0000_s1138" style="position:absolute;left:8440;top:4828;width:72;height:71" coordorigin="8440,4828" coordsize="72,71" o:spt="100" adj="0,,0" path="m8476,4828r-36,71l8458,4893r18,-2l8507,4891r-31,-63xm8507,4891r-31,l8494,4893r18,6l8507,4891xe" fillcolor="#404040" stroked="f">
              <v:stroke joinstyle="round"/>
              <v:formulas/>
              <v:path arrowok="t" o:connecttype="segments"/>
            </v:shape>
            <v:shape id="_x0000_s1137" style="position:absolute;left:1880;top:2549;width:148;height:5198" coordorigin="1880,2549" coordsize="148,5198" path="m1990,2549r-110,l1880,7747r148,e" filled="f" strokecolor="#404040" strokeweight=".17903mm">
              <v:path arrowok="t"/>
            </v:shape>
            <v:shape id="_x0000_s1136" style="position:absolute;left:2010;top:7711;width:72;height:72" coordorigin="2010,7711" coordsize="72,72" path="m2010,7711r7,18l2019,7747r-2,18l2010,7783r72,-36l2010,7711xe" fillcolor="#404040" stroked="f">
              <v:path arrowok="t"/>
            </v:shape>
            <v:shape id="_x0000_s1135" type="#_x0000_t75" style="position:absolute;left:4388;top:3004;width:753;height:568">
              <v:imagedata r:id="rId38" o:title=""/>
            </v:shape>
            <v:rect id="_x0000_s1134" style="position:absolute;left:4388;top:3004;width:731;height:548" filled="f" strokecolor="#404040" strokeweight=".13425mm"/>
            <v:shape id="_x0000_s1133" style="position:absolute;left:3429;top:3606;width:1325;height:3867" coordorigin="3429,3606" coordsize="1325,3867" path="m3429,7473r,-1641l4754,5832r,-2226e" filled="f" strokecolor="#404040" strokeweight=".179mm">
              <v:path arrowok="t"/>
            </v:shape>
            <v:shape id="_x0000_s1132" style="position:absolute;left:4717;top:3552;width:71;height:71" coordorigin="4717,3552" coordsize="71,71" o:spt="100" adj="0,,0" path="m4753,3552r-36,71l4734,3617r19,-2l4784,3615r-31,-63xm4784,3615r-31,l4771,3617r17,6l4784,3615xe" fillcolor="#404040" stroked="f">
              <v:stroke joinstyle="round"/>
              <v:formulas/>
              <v:path arrowok="t" o:connecttype="segments"/>
            </v:shape>
            <v:shape id="_x0000_s1131" style="position:absolute;left:7299;top:2876;width:125;height:2134" coordorigin="7299,2876" coordsize="125,2134" path="m7424,5010r,-2006l7299,3004r,-128e" filled="f" strokecolor="#404040" strokeweight=".17903mm">
              <v:path arrowok="t"/>
            </v:shape>
            <v:shape id="_x0000_s1130" style="position:absolute;left:7264;top:2822;width:72;height:71" coordorigin="7264,2822" coordsize="72,71" o:spt="100" adj="0,,0" path="m7300,2822r-36,71l7282,2887r18,-3l7331,2884r-31,-62xm7331,2884r-31,l7318,2887r18,6l7331,2884xe" fillcolor="#404040" stroked="f">
              <v:stroke joinstyle="round"/>
              <v:formulas/>
              <v:path arrowok="t" o:connecttype="segments"/>
            </v:shape>
            <v:shape id="_x0000_s1129" type="#_x0000_t75" style="position:absolute;left:7699;top:6014;width:754;height:749">
              <v:imagedata r:id="rId39" o:title=""/>
            </v:shape>
            <v:shape id="_x0000_s1128" style="position:absolute;left:8064;top:6797;width:617;height:4049" coordorigin="8064,6797" coordsize="617,4049" path="m8589,10846r92,l8681,6834r-16,l8663,6822r-7,-9l8647,6806r-12,-2l8623,6806r-10,7l8607,6822r-3,12l8551,6834r-2,-12l8542,6813r-9,-7l8521,6804r-12,2l8499,6813r-6,9l8490,6834r-426,l8064,6797e" filled="f" strokecolor="#404040" strokeweight=".17903mm">
              <v:path arrowok="t"/>
            </v:shape>
            <v:shape id="_x0000_s1127" style="position:absolute;left:8029;top:6743;width:72;height:71" coordorigin="8029,6743" coordsize="72,71" o:spt="100" adj="0,,0" path="m8065,6743r-36,71l8047,6808r18,-2l8096,6806r-31,-63xm8096,6806r-31,l8083,6808r18,6l8096,6806xe" fillcolor="#404040" stroked="f">
              <v:stroke joinstyle="round"/>
              <v:formulas/>
              <v:path arrowok="t" o:connecttype="segments"/>
            </v:shape>
            <v:shape id="_x0000_s1126" style="position:absolute;left:5370;top:2876;width:1182;height:3411" coordorigin="5370,2876" coordsize="1182,3411" path="m6444,6287r108,l6552,3460r-1182,l5370,2876e" filled="f" strokecolor="#404040" strokeweight=".179mm">
              <v:path arrowok="t"/>
            </v:shape>
            <v:shape id="_x0000_s1125" style="position:absolute;left:5334;top:2822;width:72;height:71" coordorigin="5334,2822" coordsize="72,71" o:spt="100" adj="0,,0" path="m5370,2822r-36,71l5352,2887r18,-3l5402,2884r-32,-62xm5402,2884r-32,l5388,2887r18,6l5402,2884xe" fillcolor="#404040" stroked="f">
              <v:stroke joinstyle="round"/>
              <v:formulas/>
              <v:path arrowok="t" o:connecttype="segments"/>
            </v:shape>
            <v:shape id="_x0000_s1124" style="position:absolute;left:5719;top:6561;width:359;height:3375" coordorigin="5719,6561" coordsize="359,3375" path="m6078,6561r,3375l5719,9936e" filled="f" strokecolor="#404040" strokeweight=".17903mm">
              <v:path arrowok="t"/>
            </v:shape>
            <v:shape id="_x0000_s1123" style="position:absolute;left:5665;top:9899;width:71;height:71" coordorigin="5665,9899" coordsize="71,71" path="m5736,9899r-71,36l5736,9970r-6,-17l5728,9935r2,-19l5736,9899xe" fillcolor="#404040" stroked="f">
              <v:path arrowok="t"/>
            </v:shape>
            <v:shape id="_x0000_s1122" type="#_x0000_t75" style="position:absolute;left:4934;top:9662;width:755;height:567">
              <v:imagedata r:id="rId40" o:title=""/>
            </v:shape>
            <v:rect id="_x0000_s1121" style="position:absolute;left:4934;top:9662;width:731;height:548" filled="f" strokecolor="#404040" strokeweight=".13425mm"/>
            <v:shape id="_x0000_s1120" style="position:absolute;left:3794;top:7473;width:951;height:274" coordorigin="3794,7473" coordsize="951,274" path="m3794,7747r183,l3977,7473r768,e" filled="f" strokecolor="#404040" strokeweight=".17875mm">
              <v:path arrowok="t"/>
            </v:shape>
            <v:shape id="_x0000_s1119" style="position:absolute;left:4727;top:7437;width:71;height:71" coordorigin="4727,7437" coordsize="71,71" path="m4727,7437r6,17l4735,7472r-2,19l4727,7508r71,-36l4727,7437xe" fillcolor="#404040" stroked="f">
              <v:path arrowok="t"/>
            </v:shape>
            <v:shape id="_x0000_s1118" type="#_x0000_t75" style="position:absolute;left:4799;top:7108;width:753;height:749">
              <v:imagedata r:id="rId41" o:title=""/>
            </v:shape>
            <v:shape id="_x0000_s1117" style="position:absolute;left:4799;top:7108;width:731;height:729" coordorigin="4799,7108" coordsize="731,729" path="m4799,7472r366,-364l5530,7472r-365,365l4799,7472xe" filled="f" strokecolor="#404040" strokeweight=".1343mm">
              <v:path arrowok="t"/>
            </v:shape>
            <v:line id="_x0000_s1116" style="position:absolute" from="5179,2871" to="5179,7114" strokecolor="#404040" strokeweight=".72583mm"/>
            <v:shape id="_x0000_s1115" style="position:absolute;left:5159;top:2822;width:71;height:71" coordorigin="5159,2822" coordsize="71,71" o:spt="100" adj="0,,0" path="m5195,2822r-36,71l5176,2887r19,-3l5226,2884r-31,-62xm5226,2884r-31,l5213,2887r17,6l5226,2884xe" fillcolor="#404040" stroked="f">
              <v:stroke joinstyle="round"/>
              <v:formulas/>
              <v:path arrowok="t" o:connecttype="segments"/>
            </v:shape>
            <v:shape id="_x0000_s1114" type="#_x0000_t75" style="position:absolute;left:3215;top:8134;width:450;height:339">
              <v:imagedata r:id="rId42" o:title=""/>
            </v:shape>
            <v:shape id="_x0000_s1113" style="position:absolute;left:3215;top:8134;width:426;height:319" coordorigin="3215,8134" coordsize="426,319" path="m3215,8293r213,-159l3641,8293r-213,160l3215,8293xe" filled="f" strokecolor="#404040" strokeweight=".13425mm">
              <v:path arrowok="t"/>
            </v:shape>
            <v:line id="_x0000_s1112" style="position:absolute" from="3429,8021" to="3429,8081" strokecolor="#404040" strokeweight=".17903mm"/>
            <v:shape id="_x0000_s1111" style="position:absolute;left:3393;top:8063;width:72;height:72" coordorigin="3393,8063" coordsize="72,72" o:spt="100" adj="0,,0" path="m3393,8063r36,72l3461,8072r-32,l3411,8069r-18,-6xm3465,8063r-18,6l3429,8072r32,l3465,8063xe" fillcolor="#404040" stroked="f">
              <v:stroke joinstyle="round"/>
              <v:formulas/>
              <v:path arrowok="t" o:connecttype="segments"/>
            </v:shape>
            <v:shape id="_x0000_s1110" type="#_x0000_t75" style="position:absolute;left:3063;top:8750;width:754;height:567">
              <v:imagedata r:id="rId43" o:title=""/>
            </v:shape>
            <v:line id="_x0000_s1109" style="position:absolute" from="3429,8454" to="3429,8696" strokecolor="#404040" strokeweight=".17903mm"/>
            <v:shape id="_x0000_s1108" style="position:absolute;left:3393;top:8678;width:72;height:71" coordorigin="3393,8678" coordsize="72,71" o:spt="100" adj="0,,0" path="m3393,8678r36,71l3461,8686r-32,l3411,8684r-18,-6xm3465,8678r-18,6l3429,8686r32,l3465,8678xe" fillcolor="#404040" stroked="f">
              <v:stroke joinstyle="round"/>
              <v:formulas/>
              <v:path arrowok="t" o:connecttype="segments"/>
            </v:shape>
            <v:shape id="_x0000_s1107" style="position:absolute;left:3794;top:8722;width:721;height:302" coordorigin="3794,8722" coordsize="721,302" path="m3794,9024r183,l3977,8722r538,e" filled="f" strokecolor="#404040" strokeweight=".17878mm">
              <v:path arrowok="t"/>
            </v:shape>
            <v:shape id="_x0000_s1106" style="position:absolute;left:4497;top:8686;width:72;height:71" coordorigin="4497,8686" coordsize="72,71" path="m4497,8686r7,17l4506,8721r-2,19l4497,8757r72,-36l4497,8686xe" fillcolor="#404040" stroked="f">
              <v:path arrowok="t"/>
            </v:shape>
            <v:shape id="_x0000_s1105" type="#_x0000_t75" style="position:absolute;left:4568;top:8567;width:437;height:331">
              <v:imagedata r:id="rId44" o:title=""/>
            </v:shape>
            <v:shape id="_x0000_s1104" style="position:absolute;left:4568;top:8567;width:413;height:309" coordorigin="4568,8567" coordsize="413,309" path="m4568,8721r206,-154l4981,8721r-207,155l4568,8721xe" filled="f" strokecolor="#404040" strokeweight=".13425mm">
              <v:path arrowok="t"/>
            </v:shape>
            <v:shape id="_x0000_s1103" style="position:absolute;left:4981;top:2876;width:1736;height:5845" coordorigin="4981,2876" coordsize="1736,5845" path="m4981,8721r1066,l6049,8709r7,-9l6065,8693r12,-2l6089,8693r10,7l6105,8709r3,12l6717,8721r,-5717l6154,3004r,-128e" filled="f" strokecolor="#404040" strokeweight=".179mm">
              <v:path arrowok="t"/>
            </v:shape>
            <v:shape id="_x0000_s1102" style="position:absolute;left:6119;top:2822;width:71;height:71" coordorigin="6119,2822" coordsize="71,71" o:spt="100" adj="0,,0" path="m6155,2822r-36,71l6137,2887r18,-3l6186,2884r-31,-62xm6186,2884r-31,l6173,2887r17,6l6186,2884xe" fillcolor="#404040" stroked="f">
              <v:stroke joinstyle="round"/>
              <v:formulas/>
              <v:path arrowok="t" o:connecttype="segments"/>
            </v:shape>
            <v:shape id="_x0000_s1101" type="#_x0000_t75" style="position:absolute;left:2537;top:6857;width:862;height:659">
              <v:imagedata r:id="rId45" o:title=""/>
            </v:shape>
            <v:shape id="_x0000_s1100" style="position:absolute;left:2537;top:6857;width:837;height:638" coordorigin="2537,6857" coordsize="837,638" path="m2537,7404r418,l3047,7495r,-91l3374,7404r,-547l2537,6857r,547xe" filled="f" strokecolor="#404040" strokeweight=".13425mm">
              <v:path arrowok="t"/>
            </v:shape>
            <v:shape id="_x0000_s1099" type="#_x0000_t75" style="position:absolute;left:5789;top:1637;width:753;height:567">
              <v:imagedata r:id="rId46" o:title=""/>
            </v:shape>
            <v:shape id="_x0000_s1098" style="position:absolute;left:5789;top:1637;width:731;height:547" coordorigin="5789,1637" coordsize="731,547" path="m5789,2093r366,l6246,2184r,-91l6520,2093r,-456l5789,1637r,456xe" filled="f" strokecolor="#404040" strokeweight=".13425mm">
              <v:path arrowok="t"/>
            </v:shape>
            <v:shape id="_x0000_s1097" type="#_x0000_t75" style="position:absolute;left:5385;top:5262;width:861;height:749">
              <v:imagedata r:id="rId47" o:title=""/>
            </v:shape>
            <v:shape id="_x0000_s1096" style="position:absolute;left:5385;top:5262;width:838;height:730" coordorigin="5385,5262" coordsize="838,730" path="m5385,5900r419,l5895,5992r,-92l6223,5900r,-638l5385,5262r,638xe" filled="f" strokecolor="#404040" strokeweight=".1343mm">
              <v:path arrowok="t"/>
            </v:shape>
            <v:shape id="_x0000_s1095" type="#_x0000_t75" style="position:absolute;left:4568;top:9114;width:756;height:659">
              <v:imagedata r:id="rId48" o:title=""/>
            </v:shape>
            <v:shape id="_x0000_s1094" style="position:absolute;left:4568;top:9114;width:731;height:638" coordorigin="4568,9114" coordsize="731,638" path="m4568,9661r365,l5025,9752r,-91l5299,9661r,-547l4568,9114r,547xe" filled="f" strokecolor="#404040" strokeweight=".1343mm">
              <v:path arrowok="t"/>
            </v:shape>
            <v:shape id="_x0000_s1093" type="#_x0000_t75" style="position:absolute;left:1454;top:840;width:845;height:149">
              <v:imagedata r:id="rId49" o:title=""/>
            </v:shape>
            <v:shape id="_x0000_s1092" style="position:absolute;left:1464;top:853;width:811;height:103" coordorigin="1464,854" coordsize="811,103" o:spt="100" adj="0,,0" path="m1524,856r-60,l1464,955r60,l1524,940r-43,l1481,910r31,l1512,895r-31,l1481,871r43,l1524,856t86,99l1588,919r-9,-15l1588,889r21,-33l1591,856r-21,33l1551,856r-17,l1560,904r-28,51l1549,955r21,-36l1592,955r18,m1635,856r-17,l1618,955r17,l1635,856t91,l1648,856r,15l1678,871r,84l1695,955r,-84l1726,871r,-15m1810,875r-2,-4l1807,867r-14,-9l1793,876r,16l1791,897r-3,2l1784,902r-6,1l1769,903r-2,l1764,903r,-32l1767,871r18,l1793,876r,-18l1793,857r-11,-2l1765,855r-18,1l1747,955r17,l1764,919r3,l1770,919r2,l1775,919r13,-2l1800,911r5,-8l1808,900r2,-15l1810,875t87,80l1871,914r-2,-4l1874,908r4,-3l1882,899r3,-4l1886,890r,-6l1884,872r,-1l1884,871r-7,-9l1869,858r,21l1869,890r-2,4l1864,896r-3,2l1856,899r-11,l1842,899r,-28l1845,871r10,l1860,872r4,2l1867,875r2,4l1869,858r-3,-1l1850,855r-4,l1841,855r-6,l1829,855r-4,1l1824,856r,99l1842,955r,-41l1846,914r4,l1852,914r25,41l1897,955t87,-66l1980,876r-5,-6l1973,867r-7,-8l1966,905r,11l1964,926r-9,12l1949,941r-16,l1928,938r-8,-13l1919,916r,-22l1921,885r4,-7l1929,873r5,-3l1942,870r11,2l1960,878r5,11l1966,905r,-46l1966,858r-11,-4l1930,854r-10,5l1905,878r-4,12l1901,921r4,13l1911,943r7,9l1928,957r26,l1965,952r9,-11l1980,933r4,-12l1984,889t80,56l2062,941r-6,-10l2051,938r-7,3l2028,941r-7,-3l2012,926r-2,-9l2010,896r2,-9l2017,880r5,-7l2029,870r16,l2051,872r4,4l2058,870r4,-9l2055,856r-8,-2l2023,854r-10,5l2005,869r-9,10l1992,891r,31l1996,934r7,9l2011,952r10,5l2047,957r10,-4l2064,945t75,-89l2078,856r,99l2138,955r,-15l2095,940r,-30l2127,910r,-15l2095,895r,-24l2139,871r,-15m2208,924r-1,-3l2206,917r-2,-4l2202,910r-5,-5l2192,902r-18,-10l2168,886r,-9l2169,874r2,-2l2173,870r3,-1l2186,869r7,2l2199,876r2,-7l2204,860r-5,-4l2191,854r-20,l2164,856r-5,6l2154,867r-3,6l2151,885r1,4l2154,895r2,3l2161,903r5,3l2173,910r8,4l2186,918r2,3l2190,924r1,3l2191,938r-5,3l2170,941r-6,-2l2157,934r-6,16l2158,954r8,3l2185,957r8,-3l2205,944r1,-3l2208,938r,-14m2275,924r,-3l2273,917r-1,-4l2269,910r-5,-5l2259,902r-18,-10l2235,886r,-9l2236,874r2,-2l2240,870r3,-1l2254,869r6,2l2266,876r2,-7l2271,860r-5,-4l2258,854r-20,l2232,856r-6,6l2221,867r-3,6l2218,885r1,4l2222,895r1,3l2229,903r4,3l2241,910r7,4l2253,918r2,3l2257,924r2,3l2259,938r-5,3l2237,941r-6,-2l2224,934r-6,16l2225,954r8,3l2252,957r8,-3l2272,944r1,-3l2275,938r,-14e" fillcolor="black" stroked="f">
              <v:stroke joinstyle="round"/>
              <v:formulas/>
              <v:path arrowok="t" o:connecttype="segments"/>
            </v:shape>
            <v:shape id="_x0000_s1091" type="#_x0000_t75" style="position:absolute;left:8976;top:1142;width:212;height:87">
              <v:imagedata r:id="rId50" o:title=""/>
            </v:shape>
            <v:shape id="_x0000_s1090" type="#_x0000_t75" style="position:absolute;left:5937;top:1699;width:461;height:346">
              <v:imagedata r:id="rId51" o:title=""/>
            </v:shape>
            <v:shape id="_x0000_s1089" type="#_x0000_t75" style="position:absolute;left:5945;top:1699;width:426;height:194">
              <v:imagedata r:id="rId52" o:title=""/>
            </v:shape>
            <v:shape id="_x0000_s1088" type="#_x0000_t75" style="position:absolute;left:2011;top:2443;width:620;height:226">
              <v:imagedata r:id="rId53" o:title=""/>
            </v:shape>
            <v:shape id="_x0000_s1087" type="#_x0000_t75" style="position:absolute;left:5880;top:2385;width:1517;height:200">
              <v:imagedata r:id="rId54" o:title=""/>
            </v:shape>
            <v:rect id="_x0000_s1086" style="position:absolute;left:6446;top:2472;width:29;height:10" fillcolor="#404040" stroked="f"/>
            <v:shape id="_x0000_s1085" type="#_x0000_t75" style="position:absolute;left:5880;top:2505;width:543;height:221">
              <v:imagedata r:id="rId55" o:title=""/>
            </v:shape>
            <v:shape id="_x0000_s1084" type="#_x0000_t75" style="position:absolute;left:6729;top:2505;width:624;height:221">
              <v:imagedata r:id="rId56" o:title=""/>
            </v:shape>
            <v:shape id="_x0000_s1083" type="#_x0000_t75" style="position:absolute;left:8472;top:2481;width:452;height:101">
              <v:imagedata r:id="rId57" o:title=""/>
            </v:shape>
            <v:shape id="_x0000_s1082" type="#_x0000_t75" style="position:absolute;left:3796;top:3235;width:384;height:101">
              <v:imagedata r:id="rId58" o:title=""/>
            </v:shape>
            <v:shape id="_x0000_s1081" type="#_x0000_t75" style="position:absolute;left:4411;top:3052;width:668;height:466">
              <v:imagedata r:id="rId59" o:title=""/>
            </v:shape>
            <v:shape id="_x0000_s1080" type="#_x0000_t75" style="position:absolute;left:4411;top:3052;width:642;height:337">
              <v:imagedata r:id="rId60" o:title=""/>
            </v:shape>
            <v:shape id="_x0000_s1079" type="#_x0000_t75" style="position:absolute;left:7977;top:4027;width:980;height:711">
              <v:imagedata r:id="rId61" o:title=""/>
            </v:shape>
            <v:shape id="_x0000_s1078" type="#_x0000_t75" style="position:absolute;left:7980;top:4027;width:908;height:214">
              <v:imagedata r:id="rId62" o:title=""/>
            </v:shape>
            <v:shape id="_x0000_s1077" type="#_x0000_t75" style="position:absolute;left:3633;top:5211;width:677;height:347">
              <v:imagedata r:id="rId63" o:title=""/>
            </v:shape>
            <v:shape id="_x0000_s1076" type="#_x0000_t75" style="position:absolute;left:7372;top:5246;width:144;height:96">
              <v:imagedata r:id="rId64" o:title=""/>
            </v:shape>
            <v:shape id="_x0000_s1075" type="#_x0000_t75" style="position:absolute;left:5448;top:5323;width:692;height:533">
              <v:imagedata r:id="rId65" o:title=""/>
            </v:shape>
            <v:shape id="_x0000_s1074" type="#_x0000_t75" style="position:absolute;left:3696;top:6067;width:567;height:96">
              <v:imagedata r:id="rId66" o:title=""/>
            </v:shape>
            <v:shape id="_x0000_s1073" type="#_x0000_t75" style="position:absolute;left:5750;top:6067;width:687;height:461">
              <v:imagedata r:id="rId67" o:title=""/>
            </v:shape>
            <v:shape id="_x0000_s1072" type="#_x0000_t75" style="position:absolute;left:2596;top:6931;width:653;height:418">
              <v:imagedata r:id="rId68" o:title=""/>
            </v:shape>
            <v:shape id="_x0000_s1071" type="#_x0000_t75" style="position:absolute;left:4939;top:7497;width:471;height:98">
              <v:imagedata r:id="rId69" o:title=""/>
            </v:shape>
            <v:shape id="_x0000_s1070" type="#_x0000_t75" style="position:absolute;left:2203;top:7646;width:509;height:221">
              <v:imagedata r:id="rId70" o:title=""/>
            </v:shape>
            <v:shape id="_x0000_s1069" type="#_x0000_t75" style="position:absolute;left:3187;top:7646;width:500;height:221">
              <v:imagedata r:id="rId71" o:title=""/>
            </v:shape>
            <v:shape id="_x0000_s1068" type="#_x0000_t75" style="position:absolute;left:7118;top:7708;width:159;height:101">
              <v:imagedata r:id="rId72" o:title=""/>
            </v:shape>
            <v:shape id="_x0000_s1067" style="position:absolute;left:7118;top:7713;width:145;height:74" coordorigin="7119,7713" coordsize="145,74" o:spt="100" adj="0,,0" path="m7129,7713r-10,l7142,7755r,31l7150,7786r,-31l7155,7747r-8,l7145,7743r-2,-4l7129,7713xm7175,7713r-10,l7154,7735r-3,4l7149,7744r-2,3l7155,7747r20,-34xm7206,7732r-12,l7189,7735r-4,4l7181,7744r-1,6l7179,7769r2,6l7185,7780r4,4l7194,7787r11,l7210,7785r3,-3l7216,7779r-19,l7194,7778r-3,-3l7189,7772r-2,-5l7187,7762r33,l7220,7754r-33,l7188,7750r1,-4l7191,7744r3,-3l7197,7739r18,l7211,7735r-5,-3xm7212,7769r-1,4l7209,7775r-2,2l7205,7779r-2,l7216,7779r3,-4l7220,7770r-8,-1xm7215,7739r-11,l7207,7741r2,4l7211,7747r1,3l7212,7751r,3l7220,7754r,-3l7218,7744r-3,-5xm7234,7769r-7,1l7227,7776r2,4l7235,7785r5,2l7249,7787r3,-1l7258,7783r2,-2l7261,7779r-19,l7239,7779r-1,-2l7236,7775r-1,-3l7234,7769xm7248,7732r-6,l7240,7733r-2,l7236,7734r-2,1l7233,7736r-2,1l7230,7739r-1,2l7228,7743r,1l7228,7750r,2l7230,7754r1,2l7232,7758r5,2l7240,7762r6,1l7250,7765r3,1l7254,7766r1,2l7256,7769r,4l7255,7775r-2,2l7252,7779r-3,l7261,7779r,l7263,7776r1,-3l7263,7766r,-1l7261,7761r-2,-2l7257,7758r-2,-1l7251,7756r-5,-2l7242,7753r-2,-1l7239,7752r-1,-1l7237,7750r-2,-2l7235,7744r1,-1l7237,7741r2,-1l7241,7739r19,l7259,7739r-1,-2l7256,7735r-5,-2l7248,7732xm7260,7739r-12,l7250,7740r2,2l7253,7743r1,2l7254,7748r8,-1l7262,7744r-1,-1l7261,7741r-1,-2xe" fillcolor="black" stroked="f">
              <v:stroke joinstyle="round"/>
              <v:formulas/>
              <v:path arrowok="t" o:connecttype="segments"/>
            </v:shape>
            <v:shape id="_x0000_s1066" type="#_x0000_t75" style="position:absolute;left:3278;top:8260;width:332;height:87">
              <v:imagedata r:id="rId73" o:title=""/>
            </v:shape>
            <v:shape id="_x0000_s1065" type="#_x0000_t75" style="position:absolute;left:4660;top:8688;width:260;height:87">
              <v:imagedata r:id="rId74" o:title=""/>
            </v:shape>
            <v:shape id="_x0000_s1064" style="position:absolute;left:4661;top:8691;width:247;height:61" coordorigin="4661,8691" coordsize="247,61" o:spt="100" adj="0,,0" path="m4670,8692r-9,l4682,8726r,24l4690,8750r,-24l4694,8719r-7,l4685,8716r-2,-3l4681,8710r-11,-18xm4712,8692r-9,l4690,8713r-2,3l4687,8719r7,l4712,8692xm4741,8707r-11,l4725,8709r-3,4l4718,8717r-1,4l4717,8737r1,5l4725,8749r5,2l4740,8751r4,-1l4747,8748r3,-3l4732,8745r-3,-1l4727,8742r-2,-3l4724,8736r-1,-5l4753,8731r,-6l4724,8725r,-4l4725,8719r5,-5l4732,8713r16,l4745,8709r-4,-2xm4746,8737r-1,3l4744,8742r-4,3l4738,8745r12,l4752,8742r1,-4l4746,8737xm4748,8713r-9,l4742,8714r3,5l4746,8721r,1l4746,8725r7,l4753,8722r-1,-5l4748,8713xm4766,8737r-7,1l4760,8742r2,4l4764,8748r3,2l4771,8751r9,l4782,8751r3,-1l4787,8748r2,-1l4790,8745r-17,l4771,8745r-2,-2l4767,8742r-1,-3l4766,8737xm4778,8707r-5,l4771,8707r-4,2l4766,8709r-1,1l4763,8711r-1,1l4761,8716r,l4760,8722r1,1l4763,8727r1,1l4768,8730r4,1l4777,8732r3,1l4783,8734r1,1l4785,8736r1,1l4786,8741r-1,1l4783,8743r-1,2l4779,8745r11,l4791,8745r1,-2l4793,8741r-1,-6l4792,8733r-1,-1l4790,8730r-2,-1l4786,8728r-1,-1l4781,8726r-5,-1l4770,8723r-1,-1l4768,8722r,-1l4767,8720r,l4767,8717r1,-1l4770,8714r2,-1l4789,8713r,-1l4788,8711r-2,-1l4781,8708r-3,-1xm4789,8713r-11,l4780,8714r3,2l4784,8718r,2l4791,8719r,-2l4791,8716r-1,-2l4789,8713xm4817,8691r-6,l4795,8751r6,l4817,8691xm4828,8692r-8,l4820,8750r7,l4827,8705r9,l4828,8692xm4836,8705r-9,l4856,8750r8,l4864,8738r-7,l4836,8705xm4864,8692r-7,l4857,8738r7,l4864,8692xm4894,8707r-10,l4879,8709r-3,3l4872,8716r-2,5l4870,8736r2,6l4878,8749r5,2l4892,8751r3,-1l4898,8749r3,-2l4903,8745r-18,l4882,8744r-2,-3l4878,8739r-1,-4l4877,8724r1,-4l4882,8714r3,-1l4902,8713r-3,-4l4894,8707xm4902,8713r-10,l4895,8714r2,3l4899,8720r1,4l4900,8735r-1,4l4897,8741r-2,3l4892,8745r11,l4904,8745r1,-4l4907,8738r,-3l4907,8721r-1,-4l4902,8713xe" fillcolor="black" stroked="f">
              <v:stroke joinstyle="round"/>
              <v:formulas/>
              <v:path arrowok="t" o:connecttype="segments"/>
            </v:shape>
            <v:shape id="_x0000_s1063" type="#_x0000_t75" style="position:absolute;left:4632;top:9187;width:1004;height:932">
              <v:imagedata r:id="rId75" o:title=""/>
            </v:shape>
            <v:shape id="_x0000_s1062" type="#_x0000_t75" style="position:absolute;left:7910;top:10688;width:663;height:343">
              <v:imagedata r:id="rId76" o:title=""/>
            </v:shape>
            <v:shape id="_x0000_s1061" type="#_x0000_t75" style="position:absolute;left:6804;top:10569;width:739;height:556">
              <v:imagedata r:id="rId77" o:title=""/>
            </v:shape>
            <v:shape id="_x0000_s1060" type="#_x0000_t75" style="position:absolute;left:3059;top:8732;width:739;height:570">
              <v:imagedata r:id="rId78" o:title=""/>
            </v:shape>
            <v:shape id="_x0000_s1059" type="#_x0000_t75" style="position:absolute;left:2725;top:5098;width:731;height:556">
              <v:imagedata r:id="rId79" o:title=""/>
            </v:shape>
            <v:shape id="_x0000_s1058" type="#_x0000_t75" style="position:absolute;left:1967;top:5098;width:640;height:556">
              <v:imagedata r:id="rId80" o:title=""/>
            </v:shape>
            <v:shape id="_x0000_s1057" type="#_x0000_t75" style="position:absolute;left:4871;top:2271;width:648;height:556">
              <v:imagedata r:id="rId81" o:title=""/>
            </v:shape>
            <v:shape id="_x0000_s1056" type="#_x0000_t75" style="position:absolute;left:3653;top:2248;width:648;height:556">
              <v:imagedata r:id="rId82" o:title=""/>
            </v:shape>
            <v:shape id="_x0000_s1055" type="#_x0000_t75" style="position:absolute;left:7429;top:1450;width:739;height:647">
              <v:imagedata r:id="rId83" o:title=""/>
            </v:shape>
            <v:shape id="_x0000_s1054" type="#_x0000_t75" style="position:absolute;left:7462;top:1487;width:509;height:333">
              <v:imagedata r:id="rId84" o:title=""/>
            </v:shape>
            <v:shape id="_x0000_s1053" type="#_x0000_t75" style="position:absolute;left:7695;top:6010;width:739;height:738">
              <v:imagedata r:id="rId85" o:title=""/>
            </v:shape>
            <v:shape id="_x0000_s1052" type="#_x0000_t202" style="position:absolute;left:6007;top:1921;width:344;height:113" filled="f" stroked="f">
              <v:textbox inset="0,0,0,0">
                <w:txbxContent>
                  <w:p w14:paraId="438B59ED" w14:textId="77777777" w:rsidR="00BA1C27" w:rsidRDefault="006C0CC9">
                    <w:pPr>
                      <w:spacing w:line="112" w:lineRule="exact"/>
                      <w:rPr>
                        <w:sz w:val="10"/>
                      </w:rPr>
                    </w:pPr>
                    <w:r>
                      <w:rPr>
                        <w:sz w:val="10"/>
                      </w:rPr>
                      <w:t>holders</w:t>
                    </w:r>
                  </w:p>
                </w:txbxContent>
              </v:textbox>
            </v:shape>
            <v:shape id="_x0000_s1051" type="#_x0000_t202" style="position:absolute;left:7462;top:1834;width:670;height:233" filled="f" stroked="f">
              <v:textbox inset="0,0,0,0">
                <w:txbxContent>
                  <w:p w14:paraId="77BD293B" w14:textId="77777777" w:rsidR="00BA1C27" w:rsidRDefault="006C0CC9">
                    <w:pPr>
                      <w:spacing w:line="249" w:lineRule="auto"/>
                      <w:ind w:right="-1"/>
                      <w:rPr>
                        <w:sz w:val="10"/>
                      </w:rPr>
                    </w:pPr>
                    <w:r>
                      <w:rPr>
                        <w:sz w:val="10"/>
                      </w:rPr>
                      <w:t>letter in personal inbox</w:t>
                    </w:r>
                  </w:p>
                </w:txbxContent>
              </v:textbox>
            </v:shape>
            <v:shape id="_x0000_s1050" type="#_x0000_t202" style="position:absolute;left:3683;top:2406;width:411;height:113" filled="f" stroked="f">
              <v:textbox inset="0,0,0,0">
                <w:txbxContent>
                  <w:p w14:paraId="6F530735" w14:textId="77777777" w:rsidR="00BA1C27" w:rsidRDefault="006C0CC9">
                    <w:pPr>
                      <w:spacing w:line="112" w:lineRule="exact"/>
                      <w:rPr>
                        <w:sz w:val="10"/>
                      </w:rPr>
                    </w:pPr>
                    <w:r>
                      <w:rPr>
                        <w:sz w:val="10"/>
                      </w:rPr>
                      <w:t xml:space="preserve">Can </w:t>
                    </w:r>
                    <w:proofErr w:type="spellStart"/>
                    <w:r>
                      <w:rPr>
                        <w:sz w:val="10"/>
                      </w:rPr>
                      <w:t>cels</w:t>
                    </w:r>
                    <w:proofErr w:type="spellEnd"/>
                  </w:p>
                </w:txbxContent>
              </v:textbox>
            </v:shape>
            <v:shape id="_x0000_s1049" type="#_x0000_t202" style="position:absolute;left:2012;top:2550;width:187;height:113" filled="f" stroked="f">
              <v:textbox inset="0,0,0,0">
                <w:txbxContent>
                  <w:p w14:paraId="780FA686" w14:textId="77777777" w:rsidR="00BA1C27" w:rsidRDefault="006C0CC9">
                    <w:pPr>
                      <w:spacing w:line="112" w:lineRule="exact"/>
                      <w:rPr>
                        <w:sz w:val="10"/>
                      </w:rPr>
                    </w:pPr>
                    <w:r>
                      <w:rPr>
                        <w:sz w:val="10"/>
                      </w:rPr>
                      <w:t>tool</w:t>
                    </w:r>
                  </w:p>
                </w:txbxContent>
              </v:textbox>
            </v:shape>
            <v:shape id="_x0000_s1048" type="#_x0000_t202" style="position:absolute;left:5882;top:2372;width:398;height:228" filled="f" stroked="f">
              <v:textbox inset="0,0,0,0">
                <w:txbxContent>
                  <w:p w14:paraId="0B94E355" w14:textId="77777777" w:rsidR="00BA1C27" w:rsidRDefault="006C0CC9">
                    <w:pPr>
                      <w:ind w:right="-6"/>
                      <w:rPr>
                        <w:sz w:val="10"/>
                      </w:rPr>
                    </w:pPr>
                    <w:r>
                      <w:rPr>
                        <w:sz w:val="10"/>
                      </w:rPr>
                      <w:t>View the status in</w:t>
                    </w:r>
                  </w:p>
                </w:txbxContent>
              </v:textbox>
            </v:shape>
            <v:shape id="_x0000_s1047" type="#_x0000_t202" style="position:absolute;left:6477;top:2372;width:890;height:353" filled="f" stroked="f">
              <v:textbox inset="0,0,0,0">
                <w:txbxContent>
                  <w:p w14:paraId="19BA8824" w14:textId="77777777" w:rsidR="00BA1C27" w:rsidRDefault="006C0CC9">
                    <w:pPr>
                      <w:spacing w:line="112" w:lineRule="exact"/>
                      <w:rPr>
                        <w:sz w:val="10"/>
                      </w:rPr>
                    </w:pPr>
                    <w:r>
                      <w:rPr>
                        <w:sz w:val="10"/>
                      </w:rPr>
                      <w:t xml:space="preserve">Views </w:t>
                    </w:r>
                    <w:proofErr w:type="spellStart"/>
                    <w:r>
                      <w:rPr>
                        <w:sz w:val="10"/>
                      </w:rPr>
                      <w:t>detailsof</w:t>
                    </w:r>
                    <w:proofErr w:type="spellEnd"/>
                  </w:p>
                  <w:p w14:paraId="24057F6F" w14:textId="77777777" w:rsidR="00BA1C27" w:rsidRDefault="006C0CC9">
                    <w:pPr>
                      <w:spacing w:line="261" w:lineRule="auto"/>
                      <w:ind w:left="254" w:right="6"/>
                      <w:rPr>
                        <w:sz w:val="10"/>
                      </w:rPr>
                    </w:pPr>
                    <w:r>
                      <w:rPr>
                        <w:sz w:val="10"/>
                      </w:rPr>
                      <w:t>any</w:t>
                    </w:r>
                    <w:r>
                      <w:rPr>
                        <w:spacing w:val="-13"/>
                        <w:sz w:val="10"/>
                      </w:rPr>
                      <w:t xml:space="preserve"> </w:t>
                    </w:r>
                    <w:r>
                      <w:rPr>
                        <w:sz w:val="10"/>
                      </w:rPr>
                      <w:t>dues</w:t>
                    </w:r>
                    <w:r>
                      <w:rPr>
                        <w:spacing w:val="-13"/>
                        <w:sz w:val="10"/>
                      </w:rPr>
                      <w:t xml:space="preserve"> </w:t>
                    </w:r>
                    <w:r>
                      <w:rPr>
                        <w:sz w:val="10"/>
                      </w:rPr>
                      <w:t>to</w:t>
                    </w:r>
                    <w:r>
                      <w:rPr>
                        <w:spacing w:val="-13"/>
                        <w:sz w:val="10"/>
                      </w:rPr>
                      <w:t xml:space="preserve"> </w:t>
                    </w:r>
                    <w:r>
                      <w:rPr>
                        <w:spacing w:val="-4"/>
                        <w:sz w:val="10"/>
                      </w:rPr>
                      <w:t xml:space="preserve">be </w:t>
                    </w:r>
                    <w:r>
                      <w:rPr>
                        <w:sz w:val="10"/>
                      </w:rPr>
                      <w:t>settled</w:t>
                    </w:r>
                  </w:p>
                </w:txbxContent>
              </v:textbox>
            </v:shape>
            <v:shape id="_x0000_s1046" type="#_x0000_t202" style="position:absolute;left:4413;top:3399;width:246;height:113" filled="f" stroked="f">
              <v:textbox inset="0,0,0,0">
                <w:txbxContent>
                  <w:p w14:paraId="67E11E01" w14:textId="77777777" w:rsidR="00BA1C27" w:rsidRDefault="006C0CC9">
                    <w:pPr>
                      <w:spacing w:line="112" w:lineRule="exact"/>
                      <w:rPr>
                        <w:sz w:val="10"/>
                      </w:rPr>
                    </w:pPr>
                    <w:r>
                      <w:rPr>
                        <w:sz w:val="10"/>
                      </w:rPr>
                      <w:t>letter</w:t>
                    </w:r>
                  </w:p>
                </w:txbxContent>
              </v:textbox>
            </v:shape>
            <v:shape id="_x0000_s1045" type="#_x0000_t202" style="position:absolute;left:7981;top:4254;width:974;height:478" filled="f" stroked="f">
              <v:textbox inset="0,0,0,0">
                <w:txbxContent>
                  <w:p w14:paraId="04DEDD19" w14:textId="77777777" w:rsidR="00BA1C27" w:rsidRDefault="006C0CC9">
                    <w:pPr>
                      <w:spacing w:line="254" w:lineRule="auto"/>
                      <w:ind w:right="9"/>
                      <w:rPr>
                        <w:sz w:val="10"/>
                      </w:rPr>
                    </w:pPr>
                    <w:r>
                      <w:rPr>
                        <w:sz w:val="10"/>
                      </w:rPr>
                      <w:t xml:space="preserve">acceptance letter to </w:t>
                    </w:r>
                    <w:proofErr w:type="gramStart"/>
                    <w:r>
                      <w:rPr>
                        <w:sz w:val="10"/>
                      </w:rPr>
                      <w:t>employees</w:t>
                    </w:r>
                    <w:proofErr w:type="gramEnd"/>
                    <w:r>
                      <w:rPr>
                        <w:sz w:val="10"/>
                      </w:rPr>
                      <w:t xml:space="preserve"> personal inbox</w:t>
                    </w:r>
                    <w:r>
                      <w:rPr>
                        <w:spacing w:val="-16"/>
                        <w:sz w:val="10"/>
                      </w:rPr>
                      <w:t xml:space="preserve"> </w:t>
                    </w:r>
                    <w:proofErr w:type="spellStart"/>
                    <w:r>
                      <w:rPr>
                        <w:sz w:val="10"/>
                      </w:rPr>
                      <w:t>with</w:t>
                    </w:r>
                    <w:r>
                      <w:rPr>
                        <w:spacing w:val="-17"/>
                        <w:sz w:val="10"/>
                      </w:rPr>
                      <w:t xml:space="preserve"> </w:t>
                    </w:r>
                    <w:r>
                      <w:rPr>
                        <w:sz w:val="10"/>
                      </w:rPr>
                      <w:t>in</w:t>
                    </w:r>
                    <w:proofErr w:type="spellEnd"/>
                    <w:r>
                      <w:rPr>
                        <w:spacing w:val="-17"/>
                        <w:sz w:val="10"/>
                      </w:rPr>
                      <w:t xml:space="preserve"> </w:t>
                    </w:r>
                    <w:r>
                      <w:rPr>
                        <w:sz w:val="10"/>
                      </w:rPr>
                      <w:t>3</w:t>
                    </w:r>
                    <w:r>
                      <w:rPr>
                        <w:spacing w:val="-12"/>
                        <w:sz w:val="10"/>
                      </w:rPr>
                      <w:t xml:space="preserve"> </w:t>
                    </w:r>
                    <w:r>
                      <w:rPr>
                        <w:sz w:val="10"/>
                      </w:rPr>
                      <w:t>working days from</w:t>
                    </w:r>
                    <w:r>
                      <w:rPr>
                        <w:spacing w:val="-13"/>
                        <w:sz w:val="10"/>
                      </w:rPr>
                      <w:t xml:space="preserve"> </w:t>
                    </w:r>
                    <w:r>
                      <w:rPr>
                        <w:sz w:val="10"/>
                      </w:rPr>
                      <w:t>LWD</w:t>
                    </w:r>
                  </w:p>
                </w:txbxContent>
              </v:textbox>
            </v:shape>
            <v:shape id="_x0000_s1044" type="#_x0000_t202" style="position:absolute;left:5450;top:5314;width:535;height:208" filled="f" stroked="f">
              <v:textbox inset="0,0,0,0">
                <w:txbxContent>
                  <w:p w14:paraId="22CFB03B" w14:textId="77777777" w:rsidR="00BA1C27" w:rsidRDefault="006C0CC9">
                    <w:pPr>
                      <w:spacing w:line="244" w:lineRule="auto"/>
                      <w:ind w:right="4"/>
                      <w:rPr>
                        <w:sz w:val="9"/>
                      </w:rPr>
                    </w:pPr>
                    <w:r>
                      <w:rPr>
                        <w:sz w:val="9"/>
                      </w:rPr>
                      <w:t xml:space="preserve">If NDC is not </w:t>
                    </w:r>
                    <w:proofErr w:type="spellStart"/>
                    <w:r>
                      <w:rPr>
                        <w:sz w:val="9"/>
                      </w:rPr>
                      <w:t>intiated</w:t>
                    </w:r>
                    <w:proofErr w:type="spellEnd"/>
                    <w:r>
                      <w:rPr>
                        <w:sz w:val="9"/>
                      </w:rPr>
                      <w:t xml:space="preserve"> will</w:t>
                    </w:r>
                  </w:p>
                </w:txbxContent>
              </v:textbox>
            </v:shape>
            <v:shape id="_x0000_s1043" type="#_x0000_t202" style="position:absolute;left:7375;top:5234;width:138;height:113" filled="f" stroked="f">
              <v:textbox inset="0,0,0,0">
                <w:txbxContent>
                  <w:p w14:paraId="22CA1CEA" w14:textId="77777777" w:rsidR="00BA1C27" w:rsidRDefault="006C0CC9">
                    <w:pPr>
                      <w:spacing w:line="112" w:lineRule="exact"/>
                      <w:rPr>
                        <w:sz w:val="10"/>
                      </w:rPr>
                    </w:pPr>
                    <w:r>
                      <w:rPr>
                        <w:sz w:val="10"/>
                      </w:rPr>
                      <w:t>No</w:t>
                    </w:r>
                  </w:p>
                </w:txbxContent>
              </v:textbox>
            </v:shape>
            <v:shape id="_x0000_s1042" type="#_x0000_t202" style="position:absolute;left:5450;top:5636;width:984;height:887" filled="f" stroked="f">
              <v:textbox inset="0,0,0,0">
                <w:txbxContent>
                  <w:p w14:paraId="0368579D" w14:textId="77777777" w:rsidR="00BA1C27" w:rsidRDefault="006C0CC9">
                    <w:pPr>
                      <w:spacing w:line="256" w:lineRule="auto"/>
                      <w:ind w:right="343"/>
                      <w:rPr>
                        <w:sz w:val="9"/>
                      </w:rPr>
                    </w:pPr>
                    <w:r>
                      <w:rPr>
                        <w:sz w:val="9"/>
                      </w:rPr>
                      <w:t>14 days prior to LWD</w:t>
                    </w:r>
                  </w:p>
                  <w:p w14:paraId="54F5C4E0" w14:textId="77777777" w:rsidR="00BA1C27" w:rsidRDefault="00BA1C27">
                    <w:pPr>
                      <w:rPr>
                        <w:b/>
                        <w:sz w:val="10"/>
                      </w:rPr>
                    </w:pPr>
                  </w:p>
                  <w:p w14:paraId="738EB0F8" w14:textId="77777777" w:rsidR="00BA1C27" w:rsidRDefault="006C0CC9">
                    <w:pPr>
                      <w:spacing w:before="74" w:line="249" w:lineRule="auto"/>
                      <w:ind w:left="297" w:right="7" w:firstLine="96"/>
                      <w:rPr>
                        <w:sz w:val="10"/>
                      </w:rPr>
                    </w:pPr>
                    <w:r>
                      <w:rPr>
                        <w:sz w:val="10"/>
                      </w:rPr>
                      <w:t xml:space="preserve">Initiate </w:t>
                    </w:r>
                    <w:r>
                      <w:rPr>
                        <w:spacing w:val="-3"/>
                        <w:sz w:val="10"/>
                      </w:rPr>
                      <w:t xml:space="preserve">NDC </w:t>
                    </w:r>
                    <w:r>
                      <w:rPr>
                        <w:sz w:val="10"/>
                      </w:rPr>
                      <w:t>2</w:t>
                    </w:r>
                    <w:r>
                      <w:rPr>
                        <w:spacing w:val="-14"/>
                        <w:sz w:val="10"/>
                      </w:rPr>
                      <w:t xml:space="preserve"> </w:t>
                    </w:r>
                    <w:r>
                      <w:rPr>
                        <w:sz w:val="10"/>
                      </w:rPr>
                      <w:t>weeks</w:t>
                    </w:r>
                    <w:r>
                      <w:rPr>
                        <w:spacing w:val="-12"/>
                        <w:sz w:val="10"/>
                      </w:rPr>
                      <w:t xml:space="preserve"> </w:t>
                    </w:r>
                    <w:r>
                      <w:rPr>
                        <w:sz w:val="10"/>
                      </w:rPr>
                      <w:t>prior</w:t>
                    </w:r>
                    <w:r>
                      <w:rPr>
                        <w:spacing w:val="-20"/>
                        <w:sz w:val="10"/>
                      </w:rPr>
                      <w:t xml:space="preserve"> </w:t>
                    </w:r>
                    <w:r>
                      <w:rPr>
                        <w:sz w:val="10"/>
                      </w:rPr>
                      <w:t>to Last working</w:t>
                    </w:r>
                  </w:p>
                  <w:p w14:paraId="44281401" w14:textId="77777777" w:rsidR="00BA1C27" w:rsidRDefault="006C0CC9">
                    <w:pPr>
                      <w:spacing w:before="2"/>
                      <w:ind w:left="547"/>
                      <w:rPr>
                        <w:sz w:val="10"/>
                      </w:rPr>
                    </w:pPr>
                    <w:r>
                      <w:rPr>
                        <w:sz w:val="10"/>
                      </w:rPr>
                      <w:t>day</w:t>
                    </w:r>
                  </w:p>
                </w:txbxContent>
              </v:textbox>
            </v:shape>
            <v:shape id="_x0000_s1041" type="#_x0000_t202" style="position:absolute;left:7731;top:6079;width:603;height:598" filled="f" stroked="f">
              <v:textbox inset="0,0,0,0">
                <w:txbxContent>
                  <w:p w14:paraId="60576F99" w14:textId="77777777" w:rsidR="00BA1C27" w:rsidRDefault="006C0CC9">
                    <w:pPr>
                      <w:spacing w:line="254" w:lineRule="auto"/>
                      <w:ind w:right="-1"/>
                      <w:rPr>
                        <w:sz w:val="10"/>
                      </w:rPr>
                    </w:pPr>
                    <w:r>
                      <w:rPr>
                        <w:sz w:val="10"/>
                      </w:rPr>
                      <w:t>Within 2 working days from LWD</w:t>
                    </w:r>
                  </w:p>
                  <w:p w14:paraId="156137F2" w14:textId="77777777" w:rsidR="00BA1C27" w:rsidRDefault="00BA1C27">
                    <w:pPr>
                      <w:spacing w:before="1"/>
                      <w:rPr>
                        <w:b/>
                        <w:sz w:val="10"/>
                      </w:rPr>
                    </w:pPr>
                  </w:p>
                  <w:p w14:paraId="4DABFFF4" w14:textId="77777777" w:rsidR="00BA1C27" w:rsidRDefault="006C0CC9">
                    <w:pPr>
                      <w:rPr>
                        <w:sz w:val="10"/>
                      </w:rPr>
                    </w:pPr>
                    <w:r>
                      <w:rPr>
                        <w:sz w:val="10"/>
                      </w:rPr>
                      <w:t xml:space="preserve">ID in </w:t>
                    </w:r>
                    <w:proofErr w:type="spellStart"/>
                    <w:r>
                      <w:rPr>
                        <w:sz w:val="10"/>
                      </w:rPr>
                      <w:t>linx</w:t>
                    </w:r>
                    <w:proofErr w:type="spellEnd"/>
                  </w:p>
                </w:txbxContent>
              </v:textbox>
            </v:shape>
            <v:shape id="_x0000_s1040" type="#_x0000_t202" style="position:absolute;left:2597;top:6923;width:656;height:424" filled="f" stroked="f">
              <v:textbox inset="0,0,0,0">
                <w:txbxContent>
                  <w:p w14:paraId="082E8F9A" w14:textId="77777777" w:rsidR="00BA1C27" w:rsidRDefault="006C0CC9">
                    <w:pPr>
                      <w:spacing w:line="102" w:lineRule="exact"/>
                      <w:rPr>
                        <w:sz w:val="9"/>
                      </w:rPr>
                    </w:pPr>
                    <w:r>
                      <w:rPr>
                        <w:sz w:val="9"/>
                      </w:rPr>
                      <w:t xml:space="preserve">If </w:t>
                    </w:r>
                    <w:proofErr w:type="spellStart"/>
                    <w:r>
                      <w:rPr>
                        <w:sz w:val="9"/>
                      </w:rPr>
                      <w:t>resignationnot</w:t>
                    </w:r>
                    <w:proofErr w:type="spellEnd"/>
                  </w:p>
                  <w:p w14:paraId="7D47CC40" w14:textId="77777777" w:rsidR="00BA1C27" w:rsidRDefault="00BA1C27">
                    <w:pPr>
                      <w:spacing w:before="4"/>
                      <w:rPr>
                        <w:b/>
                        <w:sz w:val="9"/>
                      </w:rPr>
                    </w:pPr>
                  </w:p>
                  <w:p w14:paraId="4673B420" w14:textId="77777777" w:rsidR="00BA1C27" w:rsidRDefault="006C0CC9">
                    <w:pPr>
                      <w:spacing w:line="256" w:lineRule="auto"/>
                      <w:ind w:right="40"/>
                      <w:rPr>
                        <w:sz w:val="9"/>
                      </w:rPr>
                    </w:pPr>
                    <w:r>
                      <w:rPr>
                        <w:sz w:val="9"/>
                      </w:rPr>
                      <w:t>trigger 30 days prior LWD</w:t>
                    </w:r>
                  </w:p>
                </w:txbxContent>
              </v:textbox>
            </v:shape>
            <v:shape id="_x0000_s1039" type="#_x0000_t202" style="position:absolute;left:3236;top:7630;width:445;height:113" filled="f" stroked="f">
              <v:textbox inset="0,0,0,0">
                <w:txbxContent>
                  <w:p w14:paraId="1A2ECFF8" w14:textId="77777777" w:rsidR="00BA1C27" w:rsidRDefault="006C0CC9">
                    <w:pPr>
                      <w:spacing w:line="112" w:lineRule="exact"/>
                      <w:rPr>
                        <w:sz w:val="10"/>
                      </w:rPr>
                    </w:pPr>
                    <w:r>
                      <w:rPr>
                        <w:sz w:val="10"/>
                      </w:rPr>
                      <w:t>Approves</w:t>
                    </w:r>
                  </w:p>
                </w:txbxContent>
              </v:textbox>
            </v:shape>
            <v:shape id="_x0000_s1038" type="#_x0000_t202" style="position:absolute;left:2204;top:7754;width:517;height:113" filled="f" stroked="f">
              <v:textbox inset="0,0,0,0">
                <w:txbxContent>
                  <w:p w14:paraId="76250EB8" w14:textId="77777777" w:rsidR="00BA1C27" w:rsidRDefault="006C0CC9">
                    <w:pPr>
                      <w:spacing w:line="112" w:lineRule="exact"/>
                      <w:rPr>
                        <w:sz w:val="10"/>
                      </w:rPr>
                    </w:pPr>
                    <w:r>
                      <w:rPr>
                        <w:sz w:val="10"/>
                      </w:rPr>
                      <w:t>Notification</w:t>
                    </w:r>
                  </w:p>
                </w:txbxContent>
              </v:textbox>
            </v:shape>
            <v:shape id="_x0000_s1037" type="#_x0000_t202" style="position:absolute;left:3279;top:8257;width:340;height:92" filled="f" stroked="f">
              <v:textbox inset="0,0,0,0">
                <w:txbxContent>
                  <w:p w14:paraId="0DEC900B" w14:textId="77777777" w:rsidR="00BA1C27" w:rsidRDefault="006C0CC9">
                    <w:pPr>
                      <w:spacing w:line="91" w:lineRule="exact"/>
                      <w:rPr>
                        <w:sz w:val="8"/>
                      </w:rPr>
                    </w:pPr>
                    <w:r>
                      <w:rPr>
                        <w:sz w:val="8"/>
                      </w:rPr>
                      <w:t xml:space="preserve">&lt; </w:t>
                    </w:r>
                    <w:r>
                      <w:rPr>
                        <w:spacing w:val="-4"/>
                        <w:sz w:val="8"/>
                      </w:rPr>
                      <w:t xml:space="preserve">90 </w:t>
                    </w:r>
                    <w:r>
                      <w:rPr>
                        <w:sz w:val="8"/>
                      </w:rPr>
                      <w:t>days</w:t>
                    </w:r>
                  </w:p>
                </w:txbxContent>
              </v:textbox>
            </v:shape>
            <v:shape id="_x0000_s1036" type="#_x0000_t202" style="position:absolute;left:3193;top:9027;width:503;height:113" filled="f" stroked="f">
              <v:textbox inset="0,0,0,0">
                <w:txbxContent>
                  <w:p w14:paraId="1516FE74" w14:textId="77777777" w:rsidR="00BA1C27" w:rsidRDefault="006C0CC9">
                    <w:pPr>
                      <w:spacing w:line="112" w:lineRule="exact"/>
                      <w:rPr>
                        <w:sz w:val="10"/>
                      </w:rPr>
                    </w:pPr>
                    <w:r>
                      <w:rPr>
                        <w:sz w:val="10"/>
                      </w:rPr>
                      <w:t>notification</w:t>
                    </w:r>
                  </w:p>
                </w:txbxContent>
              </v:textbox>
            </v:shape>
            <v:shape id="_x0000_s1035" type="#_x0000_t202" style="position:absolute;left:4634;top:9180;width:565;height:318" filled="f" stroked="f">
              <v:textbox inset="0,0,0,0">
                <w:txbxContent>
                  <w:p w14:paraId="75BDF9D6" w14:textId="77777777" w:rsidR="00BA1C27" w:rsidRDefault="006C0CC9">
                    <w:pPr>
                      <w:spacing w:line="249" w:lineRule="auto"/>
                      <w:ind w:right="4"/>
                      <w:rPr>
                        <w:sz w:val="9"/>
                      </w:rPr>
                    </w:pPr>
                    <w:r>
                      <w:rPr>
                        <w:sz w:val="9"/>
                      </w:rPr>
                      <w:t>Receives reminders to clear NDC 10</w:t>
                    </w:r>
                  </w:p>
                </w:txbxContent>
              </v:textbox>
            </v:shape>
            <v:shape id="_x0000_s1034" type="#_x0000_t202" style="position:absolute;left:5075;top:9757;width:482;height:358" filled="f" stroked="f">
              <v:textbox inset="0,0,0,0">
                <w:txbxContent>
                  <w:p w14:paraId="23B7F363" w14:textId="77777777" w:rsidR="00BA1C27" w:rsidRDefault="006C0CC9">
                    <w:pPr>
                      <w:spacing w:line="112" w:lineRule="exact"/>
                      <w:ind w:left="23"/>
                      <w:rPr>
                        <w:sz w:val="10"/>
                      </w:rPr>
                    </w:pPr>
                    <w:r>
                      <w:rPr>
                        <w:sz w:val="10"/>
                      </w:rPr>
                      <w:t>Receives</w:t>
                    </w:r>
                  </w:p>
                  <w:p w14:paraId="6300DDDA" w14:textId="77777777" w:rsidR="00BA1C27" w:rsidRDefault="00BA1C27">
                    <w:pPr>
                      <w:spacing w:before="3"/>
                      <w:rPr>
                        <w:b/>
                        <w:sz w:val="11"/>
                      </w:rPr>
                    </w:pPr>
                  </w:p>
                  <w:p w14:paraId="334BD993" w14:textId="77777777" w:rsidR="00BA1C27" w:rsidRDefault="006C0CC9">
                    <w:pPr>
                      <w:rPr>
                        <w:sz w:val="10"/>
                      </w:rPr>
                    </w:pPr>
                    <w:r>
                      <w:rPr>
                        <w:sz w:val="10"/>
                      </w:rPr>
                      <w:t>clear</w:t>
                    </w:r>
                    <w:r>
                      <w:rPr>
                        <w:spacing w:val="5"/>
                        <w:sz w:val="10"/>
                      </w:rPr>
                      <w:t xml:space="preserve"> </w:t>
                    </w:r>
                    <w:r>
                      <w:rPr>
                        <w:spacing w:val="-3"/>
                        <w:sz w:val="10"/>
                      </w:rPr>
                      <w:t>NDC</w:t>
                    </w:r>
                  </w:p>
                </w:txbxContent>
              </v:textbox>
            </v:shape>
            <v:shape id="_x0000_s1033" type="#_x0000_t202" style="position:absolute;left:6890;top:10674;width:595;height:353" filled="f" stroked="f">
              <v:textbox inset="0,0,0,0">
                <w:txbxContent>
                  <w:p w14:paraId="4F88AA1A" w14:textId="77777777" w:rsidR="00BA1C27" w:rsidRDefault="006C0CC9">
                    <w:pPr>
                      <w:spacing w:line="249" w:lineRule="auto"/>
                      <w:ind w:left="-1" w:right="18" w:firstLine="3"/>
                      <w:jc w:val="center"/>
                      <w:rPr>
                        <w:sz w:val="10"/>
                      </w:rPr>
                    </w:pPr>
                    <w:r>
                      <w:rPr>
                        <w:sz w:val="10"/>
                      </w:rPr>
                      <w:t>Receives amount</w:t>
                    </w:r>
                    <w:r>
                      <w:rPr>
                        <w:spacing w:val="-17"/>
                        <w:sz w:val="10"/>
                      </w:rPr>
                      <w:t xml:space="preserve"> </w:t>
                    </w:r>
                    <w:r>
                      <w:rPr>
                        <w:sz w:val="10"/>
                      </w:rPr>
                      <w:t>in</w:t>
                    </w:r>
                    <w:r>
                      <w:rPr>
                        <w:spacing w:val="-20"/>
                        <w:sz w:val="10"/>
                      </w:rPr>
                      <w:t xml:space="preserve"> </w:t>
                    </w:r>
                    <w:r>
                      <w:rPr>
                        <w:sz w:val="10"/>
                      </w:rPr>
                      <w:t>the account</w:t>
                    </w:r>
                  </w:p>
                </w:txbxContent>
              </v:textbox>
            </v:shape>
            <v:shape id="_x0000_s1032" type="#_x0000_t202" style="position:absolute;left:7981;top:10794;width:556;height:238" filled="f" stroked="f">
              <v:textbox inset="0,0,0,0">
                <w:txbxContent>
                  <w:p w14:paraId="1B8191BE" w14:textId="77777777" w:rsidR="00BA1C27" w:rsidRDefault="006C0CC9">
                    <w:pPr>
                      <w:spacing w:line="261" w:lineRule="auto"/>
                      <w:ind w:left="158" w:right="3" w:hanging="159"/>
                      <w:rPr>
                        <w:sz w:val="10"/>
                      </w:rPr>
                    </w:pPr>
                    <w:r>
                      <w:rPr>
                        <w:sz w:val="10"/>
                      </w:rPr>
                      <w:t>in 2 working days</w:t>
                    </w:r>
                  </w:p>
                </w:txbxContent>
              </v:textbox>
            </v:shape>
            <v:shape id="_x0000_s1031" type="#_x0000_t202" style="position:absolute;left:3611;top:5102;width:731;height:548" filled="f" strokecolor="#404040" strokeweight=".13425mm">
              <v:textbox inset="0,0,0,0">
                <w:txbxContent>
                  <w:p w14:paraId="0A165F1E" w14:textId="77777777" w:rsidR="00BA1C27" w:rsidRDefault="00BA1C27">
                    <w:pPr>
                      <w:rPr>
                        <w:b/>
                        <w:sz w:val="10"/>
                      </w:rPr>
                    </w:pPr>
                  </w:p>
                  <w:p w14:paraId="174BB8AD" w14:textId="77777777" w:rsidR="00BA1C27" w:rsidRDefault="00BA1C27">
                    <w:pPr>
                      <w:spacing w:before="11"/>
                      <w:rPr>
                        <w:b/>
                        <w:sz w:val="7"/>
                      </w:rPr>
                    </w:pPr>
                  </w:p>
                  <w:p w14:paraId="4EF86FDB" w14:textId="77777777" w:rsidR="00BA1C27" w:rsidRDefault="006C0CC9">
                    <w:pPr>
                      <w:ind w:left="20"/>
                      <w:rPr>
                        <w:sz w:val="10"/>
                      </w:rPr>
                    </w:pPr>
                    <w:r>
                      <w:rPr>
                        <w:sz w:val="10"/>
                      </w:rPr>
                      <w:t>feedback with</w:t>
                    </w:r>
                  </w:p>
                </w:txbxContent>
              </v:textbox>
            </v:shape>
            <v:shape id="_x0000_s1030" type="#_x0000_t202" style="position:absolute;left:2729;top:5102;width:723;height:548" filled="f" strokecolor="#404040" strokeweight=".13425mm">
              <v:textbox inset="0,0,0,0">
                <w:txbxContent>
                  <w:p w14:paraId="7F988F65" w14:textId="77777777" w:rsidR="00BA1C27" w:rsidRDefault="006C0CC9">
                    <w:pPr>
                      <w:spacing w:before="24"/>
                      <w:ind w:left="18"/>
                      <w:rPr>
                        <w:sz w:val="10"/>
                      </w:rPr>
                    </w:pPr>
                    <w:proofErr w:type="spellStart"/>
                    <w:r>
                      <w:rPr>
                        <w:sz w:val="10"/>
                      </w:rPr>
                      <w:t>With in</w:t>
                    </w:r>
                    <w:proofErr w:type="spellEnd"/>
                    <w:r>
                      <w:rPr>
                        <w:sz w:val="10"/>
                      </w:rPr>
                      <w:t xml:space="preserve"> one</w:t>
                    </w:r>
                  </w:p>
                  <w:p w14:paraId="1AC20650" w14:textId="77777777" w:rsidR="00BA1C27" w:rsidRDefault="00BA1C27">
                    <w:pPr>
                      <w:spacing w:before="3"/>
                      <w:rPr>
                        <w:b/>
                        <w:sz w:val="11"/>
                      </w:rPr>
                    </w:pPr>
                  </w:p>
                  <w:p w14:paraId="2078DED7" w14:textId="77777777" w:rsidR="00BA1C27" w:rsidRDefault="006C0CC9">
                    <w:pPr>
                      <w:spacing w:line="271" w:lineRule="auto"/>
                      <w:ind w:left="18" w:right="256"/>
                      <w:rPr>
                        <w:sz w:val="10"/>
                      </w:rPr>
                    </w:pPr>
                    <w:r>
                      <w:rPr>
                        <w:sz w:val="10"/>
                      </w:rPr>
                      <w:t>Retention Interview</w:t>
                    </w:r>
                  </w:p>
                </w:txbxContent>
              </v:textbox>
            </v:shape>
            <v:shape id="_x0000_s1029" type="#_x0000_t202" style="position:absolute;left:1971;top:5102;width:632;height:548" filled="f" strokecolor="#404040" strokeweight=".1343mm">
              <v:textbox inset="0,0,0,0">
                <w:txbxContent>
                  <w:p w14:paraId="0516D0CB" w14:textId="77777777" w:rsidR="00BA1C27" w:rsidRDefault="00BA1C27">
                    <w:pPr>
                      <w:spacing w:before="11"/>
                      <w:rPr>
                        <w:b/>
                        <w:sz w:val="12"/>
                      </w:rPr>
                    </w:pPr>
                  </w:p>
                  <w:p w14:paraId="5754A51B" w14:textId="77777777" w:rsidR="00BA1C27" w:rsidRDefault="006C0CC9">
                    <w:pPr>
                      <w:ind w:left="18"/>
                      <w:rPr>
                        <w:sz w:val="10"/>
                      </w:rPr>
                    </w:pPr>
                    <w:r>
                      <w:rPr>
                        <w:sz w:val="10"/>
                      </w:rPr>
                      <w:t>Receives</w:t>
                    </w:r>
                  </w:p>
                </w:txbxContent>
              </v:textbox>
            </v:shape>
            <v:shape id="_x0000_s1028" type="#_x0000_t202" style="position:absolute;left:4875;top:2275;width:640;height:548" filled="f" strokecolor="#404040" strokeweight=".1343mm">
              <v:textbox inset="0,0,0,0">
                <w:txbxContent>
                  <w:p w14:paraId="1E145E64" w14:textId="77777777" w:rsidR="00BA1C27" w:rsidRDefault="00BA1C27">
                    <w:pPr>
                      <w:spacing w:before="5"/>
                      <w:rPr>
                        <w:b/>
                        <w:sz w:val="12"/>
                      </w:rPr>
                    </w:pPr>
                  </w:p>
                  <w:p w14:paraId="0E75E458" w14:textId="77777777" w:rsidR="00BA1C27" w:rsidRDefault="006C0CC9">
                    <w:pPr>
                      <w:spacing w:line="271" w:lineRule="auto"/>
                      <w:ind w:left="19" w:right="122"/>
                      <w:rPr>
                        <w:sz w:val="10"/>
                      </w:rPr>
                    </w:pPr>
                    <w:r>
                      <w:rPr>
                        <w:sz w:val="10"/>
                      </w:rPr>
                      <w:t>Receives notification</w:t>
                    </w:r>
                  </w:p>
                </w:txbxContent>
              </v:textbox>
            </v:shape>
            <w10:wrap anchorx="page"/>
          </v:group>
        </w:pict>
      </w:r>
      <w:r w:rsidR="006C0CC9">
        <w:pict w14:anchorId="21E7B515">
          <v:shape id="_x0000_s1026" type="#_x0000_t202" style="position:absolute;left:0;text-align:left;margin-left:75.45pt;margin-top:113pt;width:8.75pt;height:25.6pt;z-index:1792;mso-position-horizontal-relative:page" filled="f" stroked="f">
            <v:textbox style="layout-flow:vertical;mso-layout-flow-alt:bottom-to-top" inset="0,0,0,0">
              <w:txbxContent>
                <w:p w14:paraId="4B40C068" w14:textId="77777777" w:rsidR="00BA1C27" w:rsidRDefault="006C0CC9">
                  <w:pPr>
                    <w:spacing w:before="16"/>
                    <w:ind w:left="20"/>
                    <w:rPr>
                      <w:sz w:val="12"/>
                    </w:rPr>
                  </w:pPr>
                  <w:r>
                    <w:rPr>
                      <w:w w:val="85"/>
                      <w:sz w:val="12"/>
                    </w:rPr>
                    <w:t>Employee</w:t>
                  </w:r>
                </w:p>
              </w:txbxContent>
            </v:textbox>
            <w10:wrap anchorx="page"/>
          </v:shape>
        </w:pict>
      </w:r>
      <w:bookmarkStart w:id="8" w:name="_Process_Work_flow_ESS_tool_(Exit_Modul"/>
      <w:bookmarkEnd w:id="8"/>
      <w:r w:rsidR="006C0CC9">
        <w:rPr>
          <w:b/>
          <w:color w:val="464969"/>
          <w:sz w:val="24"/>
        </w:rPr>
        <w:t xml:space="preserve">Process </w:t>
      </w:r>
      <w:proofErr w:type="gramStart"/>
      <w:r w:rsidR="006C0CC9">
        <w:rPr>
          <w:b/>
          <w:color w:val="464969"/>
          <w:sz w:val="24"/>
        </w:rPr>
        <w:t>Work flow</w:t>
      </w:r>
      <w:proofErr w:type="gramEnd"/>
      <w:r w:rsidR="006C0CC9">
        <w:rPr>
          <w:b/>
          <w:color w:val="464969"/>
          <w:sz w:val="24"/>
        </w:rPr>
        <w:t xml:space="preserve"> ESS tool (Exit Module)</w:t>
      </w:r>
    </w:p>
    <w:bookmarkEnd w:id="6"/>
    <w:bookmarkEnd w:id="7"/>
    <w:p w14:paraId="050F0060" w14:textId="77777777" w:rsidR="00BA1C27" w:rsidRDefault="00BA1C27">
      <w:pPr>
        <w:rPr>
          <w:sz w:val="24"/>
        </w:rPr>
        <w:sectPr w:rsidR="00BA1C27">
          <w:pgSz w:w="11910" w:h="16840"/>
          <w:pgMar w:top="1660" w:right="0" w:bottom="820" w:left="260" w:header="672" w:footer="625" w:gutter="0"/>
          <w:cols w:space="720"/>
        </w:sectPr>
      </w:pPr>
    </w:p>
    <w:p w14:paraId="2B8E068B" w14:textId="77777777" w:rsidR="00BA1C27" w:rsidRDefault="00BA1C27">
      <w:pPr>
        <w:pStyle w:val="BodyText"/>
        <w:rPr>
          <w:b/>
        </w:rPr>
      </w:pPr>
    </w:p>
    <w:p w14:paraId="029DC7A9" w14:textId="77777777" w:rsidR="00BA1C27" w:rsidRDefault="00BA1C27">
      <w:pPr>
        <w:pStyle w:val="BodyText"/>
        <w:rPr>
          <w:b/>
        </w:rPr>
      </w:pPr>
    </w:p>
    <w:p w14:paraId="7A01449B" w14:textId="77777777" w:rsidR="00BA1C27" w:rsidRDefault="006C0CC9">
      <w:pPr>
        <w:pStyle w:val="ListParagraph"/>
        <w:numPr>
          <w:ilvl w:val="0"/>
          <w:numId w:val="1"/>
        </w:numPr>
        <w:tabs>
          <w:tab w:val="left" w:pos="1857"/>
          <w:tab w:val="left" w:pos="1858"/>
        </w:tabs>
        <w:spacing w:before="222"/>
        <w:ind w:hanging="360"/>
        <w:rPr>
          <w:b/>
          <w:sz w:val="24"/>
        </w:rPr>
      </w:pPr>
      <w:r>
        <w:rPr>
          <w:b/>
          <w:color w:val="464969"/>
          <w:sz w:val="24"/>
        </w:rPr>
        <w:t>RASIC Chart (voluntary</w:t>
      </w:r>
      <w:r>
        <w:rPr>
          <w:b/>
          <w:color w:val="464969"/>
          <w:spacing w:val="-11"/>
          <w:sz w:val="24"/>
        </w:rPr>
        <w:t xml:space="preserve"> </w:t>
      </w:r>
      <w:proofErr w:type="spellStart"/>
      <w:r>
        <w:rPr>
          <w:b/>
          <w:color w:val="464969"/>
          <w:sz w:val="24"/>
        </w:rPr>
        <w:t>seperation</w:t>
      </w:r>
      <w:proofErr w:type="spellEnd"/>
      <w:r>
        <w:rPr>
          <w:b/>
          <w:color w:val="464969"/>
          <w:sz w:val="24"/>
        </w:rPr>
        <w:t>)</w:t>
      </w:r>
    </w:p>
    <w:p w14:paraId="1DB1E094" w14:textId="77777777" w:rsidR="00BA1C27" w:rsidRDefault="00BA1C27">
      <w:pPr>
        <w:pStyle w:val="BodyText"/>
        <w:rPr>
          <w:b/>
        </w:rPr>
      </w:pPr>
    </w:p>
    <w:p w14:paraId="4C015852" w14:textId="77777777" w:rsidR="00BA1C27" w:rsidRDefault="00BA1C27">
      <w:pPr>
        <w:pStyle w:val="BodyText"/>
        <w:spacing w:before="2"/>
        <w:rPr>
          <w:b/>
          <w:sz w:val="12"/>
        </w:rPr>
      </w:pPr>
    </w:p>
    <w:tbl>
      <w:tblPr>
        <w:tblW w:w="0" w:type="auto"/>
        <w:tblInd w:w="225" w:type="dxa"/>
        <w:tblBorders>
          <w:top w:val="single" w:sz="12" w:space="0" w:color="BDBDBD"/>
          <w:left w:val="single" w:sz="12" w:space="0" w:color="BDBDBD"/>
          <w:bottom w:val="single" w:sz="12" w:space="0" w:color="BDBDBD"/>
          <w:right w:val="single" w:sz="12" w:space="0" w:color="BDBDBD"/>
          <w:insideH w:val="single" w:sz="12" w:space="0" w:color="BDBDBD"/>
          <w:insideV w:val="single" w:sz="12" w:space="0" w:color="BDBDBD"/>
        </w:tblBorders>
        <w:tblLayout w:type="fixed"/>
        <w:tblCellMar>
          <w:left w:w="0" w:type="dxa"/>
          <w:right w:w="0" w:type="dxa"/>
        </w:tblCellMar>
        <w:tblLook w:val="01E0" w:firstRow="1" w:lastRow="1" w:firstColumn="1" w:lastColumn="1" w:noHBand="0" w:noVBand="0"/>
      </w:tblPr>
      <w:tblGrid>
        <w:gridCol w:w="1988"/>
        <w:gridCol w:w="1258"/>
        <w:gridCol w:w="1436"/>
        <w:gridCol w:w="1441"/>
        <w:gridCol w:w="955"/>
        <w:gridCol w:w="1618"/>
        <w:gridCol w:w="1090"/>
        <w:gridCol w:w="1119"/>
      </w:tblGrid>
      <w:tr w:rsidR="00BA1C27" w14:paraId="78DDA02B" w14:textId="77777777">
        <w:trPr>
          <w:trHeight w:val="781"/>
        </w:trPr>
        <w:tc>
          <w:tcPr>
            <w:tcW w:w="1988" w:type="dxa"/>
            <w:tcBorders>
              <w:bottom w:val="single" w:sz="4" w:space="0" w:color="BDBDBD"/>
              <w:right w:val="single" w:sz="4" w:space="0" w:color="BDBDBD"/>
            </w:tcBorders>
          </w:tcPr>
          <w:p w14:paraId="6AA6115C" w14:textId="77777777" w:rsidR="00BA1C27" w:rsidRDefault="00BA1C27">
            <w:pPr>
              <w:pStyle w:val="TableParagraph"/>
              <w:spacing w:before="11"/>
              <w:rPr>
                <w:b/>
                <w:sz w:val="19"/>
              </w:rPr>
            </w:pPr>
          </w:p>
          <w:p w14:paraId="7FF4F2E0" w14:textId="77777777" w:rsidR="00BA1C27" w:rsidRDefault="006C0CC9">
            <w:pPr>
              <w:pStyle w:val="TableParagraph"/>
              <w:ind w:left="614"/>
              <w:rPr>
                <w:b/>
              </w:rPr>
            </w:pPr>
            <w:r>
              <w:rPr>
                <w:b/>
              </w:rPr>
              <w:t>Activity</w:t>
            </w:r>
          </w:p>
        </w:tc>
        <w:tc>
          <w:tcPr>
            <w:tcW w:w="1258" w:type="dxa"/>
            <w:tcBorders>
              <w:left w:val="single" w:sz="4" w:space="0" w:color="BDBDBD"/>
              <w:bottom w:val="single" w:sz="4" w:space="0" w:color="BDBDBD"/>
              <w:right w:val="single" w:sz="4" w:space="0" w:color="BDBDBD"/>
            </w:tcBorders>
          </w:tcPr>
          <w:p w14:paraId="73167043" w14:textId="77777777" w:rsidR="00BA1C27" w:rsidRDefault="00BA1C27">
            <w:pPr>
              <w:pStyle w:val="TableParagraph"/>
              <w:spacing w:before="11"/>
              <w:rPr>
                <w:b/>
                <w:sz w:val="19"/>
              </w:rPr>
            </w:pPr>
          </w:p>
          <w:p w14:paraId="3EDDA1F7" w14:textId="77777777" w:rsidR="00BA1C27" w:rsidRDefault="006C0CC9">
            <w:pPr>
              <w:pStyle w:val="TableParagraph"/>
              <w:ind w:left="113" w:right="54"/>
              <w:jc w:val="center"/>
              <w:rPr>
                <w:b/>
              </w:rPr>
            </w:pPr>
            <w:r>
              <w:rPr>
                <w:b/>
              </w:rPr>
              <w:t>Employee</w:t>
            </w:r>
          </w:p>
        </w:tc>
        <w:tc>
          <w:tcPr>
            <w:tcW w:w="1436" w:type="dxa"/>
            <w:tcBorders>
              <w:left w:val="single" w:sz="4" w:space="0" w:color="BDBDBD"/>
              <w:bottom w:val="single" w:sz="4" w:space="0" w:color="BDBDBD"/>
              <w:right w:val="single" w:sz="4" w:space="0" w:color="BDBDBD"/>
            </w:tcBorders>
          </w:tcPr>
          <w:p w14:paraId="579B62A9" w14:textId="77777777" w:rsidR="00BA1C27" w:rsidRDefault="00BA1C27">
            <w:pPr>
              <w:pStyle w:val="TableParagraph"/>
              <w:spacing w:before="11"/>
              <w:rPr>
                <w:b/>
                <w:sz w:val="19"/>
              </w:rPr>
            </w:pPr>
          </w:p>
          <w:p w14:paraId="7F24D6BD" w14:textId="77777777" w:rsidR="00BA1C27" w:rsidRDefault="006C0CC9">
            <w:pPr>
              <w:pStyle w:val="TableParagraph"/>
              <w:ind w:left="148" w:right="93"/>
              <w:jc w:val="center"/>
              <w:rPr>
                <w:b/>
              </w:rPr>
            </w:pPr>
            <w:r>
              <w:rPr>
                <w:b/>
              </w:rPr>
              <w:t>HRBP</w:t>
            </w:r>
          </w:p>
        </w:tc>
        <w:tc>
          <w:tcPr>
            <w:tcW w:w="1441" w:type="dxa"/>
            <w:tcBorders>
              <w:left w:val="single" w:sz="4" w:space="0" w:color="BDBDBD"/>
              <w:bottom w:val="single" w:sz="4" w:space="0" w:color="BDBDBD"/>
              <w:right w:val="single" w:sz="4" w:space="0" w:color="BDBDBD"/>
            </w:tcBorders>
          </w:tcPr>
          <w:p w14:paraId="434F1FB3" w14:textId="77777777" w:rsidR="00BA1C27" w:rsidRDefault="00BA1C27">
            <w:pPr>
              <w:pStyle w:val="TableParagraph"/>
              <w:spacing w:before="11"/>
              <w:rPr>
                <w:b/>
                <w:sz w:val="19"/>
              </w:rPr>
            </w:pPr>
          </w:p>
          <w:p w14:paraId="4D7FE66D" w14:textId="77777777" w:rsidR="00BA1C27" w:rsidRDefault="006C0CC9">
            <w:pPr>
              <w:pStyle w:val="TableParagraph"/>
              <w:ind w:left="164" w:right="88"/>
              <w:jc w:val="center"/>
              <w:rPr>
                <w:b/>
              </w:rPr>
            </w:pPr>
            <w:r>
              <w:rPr>
                <w:b/>
              </w:rPr>
              <w:t xml:space="preserve">L1 </w:t>
            </w:r>
            <w:proofErr w:type="spellStart"/>
            <w:r>
              <w:rPr>
                <w:b/>
              </w:rPr>
              <w:t>Mgr</w:t>
            </w:r>
            <w:proofErr w:type="spellEnd"/>
          </w:p>
        </w:tc>
        <w:tc>
          <w:tcPr>
            <w:tcW w:w="955" w:type="dxa"/>
            <w:tcBorders>
              <w:left w:val="single" w:sz="4" w:space="0" w:color="BDBDBD"/>
              <w:bottom w:val="single" w:sz="4" w:space="0" w:color="BDBDBD"/>
              <w:right w:val="single" w:sz="4" w:space="0" w:color="BDBDBD"/>
            </w:tcBorders>
          </w:tcPr>
          <w:p w14:paraId="3EB7B99E" w14:textId="77777777" w:rsidR="00BA1C27" w:rsidRDefault="00BA1C27">
            <w:pPr>
              <w:pStyle w:val="TableParagraph"/>
              <w:spacing w:before="11"/>
              <w:rPr>
                <w:b/>
                <w:sz w:val="19"/>
              </w:rPr>
            </w:pPr>
          </w:p>
          <w:p w14:paraId="2958A9F5" w14:textId="77777777" w:rsidR="00BA1C27" w:rsidRDefault="006C0CC9">
            <w:pPr>
              <w:pStyle w:val="TableParagraph"/>
              <w:ind w:left="122" w:right="61"/>
              <w:jc w:val="center"/>
              <w:rPr>
                <w:b/>
              </w:rPr>
            </w:pPr>
            <w:r>
              <w:rPr>
                <w:b/>
              </w:rPr>
              <w:t xml:space="preserve">L2 </w:t>
            </w:r>
            <w:proofErr w:type="spellStart"/>
            <w:r>
              <w:rPr>
                <w:b/>
              </w:rPr>
              <w:t>Mgr</w:t>
            </w:r>
            <w:proofErr w:type="spellEnd"/>
          </w:p>
        </w:tc>
        <w:tc>
          <w:tcPr>
            <w:tcW w:w="1618" w:type="dxa"/>
            <w:tcBorders>
              <w:left w:val="single" w:sz="4" w:space="0" w:color="BDBDBD"/>
              <w:bottom w:val="single" w:sz="4" w:space="0" w:color="BDBDBD"/>
              <w:right w:val="single" w:sz="4" w:space="0" w:color="BDBDBD"/>
            </w:tcBorders>
          </w:tcPr>
          <w:p w14:paraId="497CE163" w14:textId="77777777" w:rsidR="00BA1C27" w:rsidRDefault="00BA1C27">
            <w:pPr>
              <w:pStyle w:val="TableParagraph"/>
              <w:spacing w:before="11"/>
              <w:rPr>
                <w:b/>
                <w:sz w:val="19"/>
              </w:rPr>
            </w:pPr>
          </w:p>
          <w:p w14:paraId="56DF7472" w14:textId="77777777" w:rsidR="00BA1C27" w:rsidRDefault="006C0CC9">
            <w:pPr>
              <w:pStyle w:val="TableParagraph"/>
              <w:ind w:left="160" w:right="100"/>
              <w:jc w:val="center"/>
              <w:rPr>
                <w:b/>
              </w:rPr>
            </w:pPr>
            <w:r>
              <w:rPr>
                <w:b/>
              </w:rPr>
              <w:t>NDC Owner*</w:t>
            </w:r>
          </w:p>
        </w:tc>
        <w:tc>
          <w:tcPr>
            <w:tcW w:w="1090" w:type="dxa"/>
            <w:tcBorders>
              <w:left w:val="single" w:sz="4" w:space="0" w:color="BDBDBD"/>
              <w:bottom w:val="single" w:sz="4" w:space="0" w:color="BDBDBD"/>
              <w:right w:val="single" w:sz="4" w:space="0" w:color="BDBDBD"/>
            </w:tcBorders>
          </w:tcPr>
          <w:p w14:paraId="55831F51" w14:textId="77777777" w:rsidR="00BA1C27" w:rsidRDefault="00BA1C27">
            <w:pPr>
              <w:pStyle w:val="TableParagraph"/>
              <w:spacing w:before="11"/>
              <w:rPr>
                <w:b/>
                <w:sz w:val="19"/>
              </w:rPr>
            </w:pPr>
          </w:p>
          <w:p w14:paraId="22554177" w14:textId="77777777" w:rsidR="00BA1C27" w:rsidRDefault="006C0CC9">
            <w:pPr>
              <w:pStyle w:val="TableParagraph"/>
              <w:ind w:left="134" w:right="73"/>
              <w:jc w:val="center"/>
              <w:rPr>
                <w:b/>
              </w:rPr>
            </w:pPr>
            <w:r>
              <w:rPr>
                <w:b/>
              </w:rPr>
              <w:t>Finance</w:t>
            </w:r>
          </w:p>
        </w:tc>
        <w:tc>
          <w:tcPr>
            <w:tcW w:w="1119" w:type="dxa"/>
            <w:tcBorders>
              <w:left w:val="single" w:sz="4" w:space="0" w:color="BDBDBD"/>
              <w:bottom w:val="single" w:sz="4" w:space="0" w:color="BDBDBD"/>
            </w:tcBorders>
          </w:tcPr>
          <w:p w14:paraId="3BBD404E" w14:textId="77777777" w:rsidR="00BA1C27" w:rsidRDefault="00BA1C27">
            <w:pPr>
              <w:pStyle w:val="TableParagraph"/>
              <w:spacing w:before="1"/>
              <w:rPr>
                <w:b/>
                <w:sz w:val="24"/>
              </w:rPr>
            </w:pPr>
          </w:p>
          <w:p w14:paraId="6658D483" w14:textId="77777777" w:rsidR="00BA1C27" w:rsidRDefault="006C0CC9">
            <w:pPr>
              <w:pStyle w:val="TableParagraph"/>
              <w:spacing w:before="1"/>
              <w:ind w:left="120" w:right="132"/>
              <w:jc w:val="center"/>
              <w:rPr>
                <w:b/>
              </w:rPr>
            </w:pPr>
            <w:r>
              <w:rPr>
                <w:b/>
              </w:rPr>
              <w:t>HR Ops</w:t>
            </w:r>
          </w:p>
        </w:tc>
      </w:tr>
      <w:tr w:rsidR="00BA1C27" w14:paraId="5A52A237" w14:textId="77777777">
        <w:trPr>
          <w:trHeight w:val="580"/>
        </w:trPr>
        <w:tc>
          <w:tcPr>
            <w:tcW w:w="1988" w:type="dxa"/>
            <w:tcBorders>
              <w:top w:val="single" w:sz="4" w:space="0" w:color="BDBDBD"/>
              <w:bottom w:val="single" w:sz="4" w:space="0" w:color="BDBDBD"/>
              <w:right w:val="single" w:sz="4" w:space="0" w:color="BDBDBD"/>
            </w:tcBorders>
          </w:tcPr>
          <w:p w14:paraId="6956981D" w14:textId="77777777" w:rsidR="00BA1C27" w:rsidRDefault="006C0CC9">
            <w:pPr>
              <w:pStyle w:val="TableParagraph"/>
              <w:ind w:left="129"/>
            </w:pPr>
            <w:r>
              <w:t>Resignation in</w:t>
            </w:r>
          </w:p>
          <w:p w14:paraId="3A169289" w14:textId="77777777" w:rsidR="00BA1C27" w:rsidRDefault="006C0CC9">
            <w:pPr>
              <w:pStyle w:val="TableParagraph"/>
              <w:spacing w:before="35"/>
              <w:ind w:left="129"/>
            </w:pPr>
            <w:r>
              <w:t>tool</w:t>
            </w:r>
          </w:p>
        </w:tc>
        <w:tc>
          <w:tcPr>
            <w:tcW w:w="1258" w:type="dxa"/>
            <w:tcBorders>
              <w:top w:val="single" w:sz="4" w:space="0" w:color="BDBDBD"/>
              <w:left w:val="single" w:sz="4" w:space="0" w:color="BDBDBD"/>
              <w:bottom w:val="single" w:sz="4" w:space="0" w:color="BDBDBD"/>
              <w:right w:val="single" w:sz="4" w:space="0" w:color="BDBDBD"/>
            </w:tcBorders>
          </w:tcPr>
          <w:p w14:paraId="0F00713B" w14:textId="77777777" w:rsidR="00BA1C27" w:rsidRDefault="006C0CC9">
            <w:pPr>
              <w:pStyle w:val="TableParagraph"/>
              <w:ind w:left="54"/>
              <w:jc w:val="center"/>
            </w:pPr>
            <w:r>
              <w:t>R</w:t>
            </w:r>
          </w:p>
        </w:tc>
        <w:tc>
          <w:tcPr>
            <w:tcW w:w="1436" w:type="dxa"/>
            <w:tcBorders>
              <w:top w:val="single" w:sz="4" w:space="0" w:color="BDBDBD"/>
              <w:left w:val="single" w:sz="4" w:space="0" w:color="BDBDBD"/>
              <w:bottom w:val="single" w:sz="4" w:space="0" w:color="BDBDBD"/>
              <w:right w:val="single" w:sz="4" w:space="0" w:color="BDBDBD"/>
            </w:tcBorders>
          </w:tcPr>
          <w:p w14:paraId="1F04A7A6" w14:textId="77777777" w:rsidR="00BA1C27" w:rsidRDefault="006C0CC9">
            <w:pPr>
              <w:pStyle w:val="TableParagraph"/>
              <w:ind w:left="57"/>
              <w:jc w:val="center"/>
            </w:pPr>
            <w:r>
              <w:t>I</w:t>
            </w:r>
          </w:p>
        </w:tc>
        <w:tc>
          <w:tcPr>
            <w:tcW w:w="1441" w:type="dxa"/>
            <w:tcBorders>
              <w:top w:val="single" w:sz="4" w:space="0" w:color="BDBDBD"/>
              <w:left w:val="single" w:sz="4" w:space="0" w:color="BDBDBD"/>
              <w:bottom w:val="single" w:sz="4" w:space="0" w:color="BDBDBD"/>
              <w:right w:val="single" w:sz="4" w:space="0" w:color="BDBDBD"/>
            </w:tcBorders>
          </w:tcPr>
          <w:p w14:paraId="10A03C29" w14:textId="77777777" w:rsidR="00BA1C27" w:rsidRDefault="006C0CC9">
            <w:pPr>
              <w:pStyle w:val="TableParagraph"/>
              <w:ind w:left="70"/>
              <w:jc w:val="center"/>
            </w:pPr>
            <w:r>
              <w:t>A</w:t>
            </w:r>
          </w:p>
        </w:tc>
        <w:tc>
          <w:tcPr>
            <w:tcW w:w="955" w:type="dxa"/>
            <w:tcBorders>
              <w:top w:val="single" w:sz="4" w:space="0" w:color="BDBDBD"/>
              <w:left w:val="single" w:sz="4" w:space="0" w:color="BDBDBD"/>
              <w:bottom w:val="single" w:sz="4" w:space="0" w:color="BDBDBD"/>
              <w:right w:val="single" w:sz="4" w:space="0" w:color="BDBDBD"/>
            </w:tcBorders>
          </w:tcPr>
          <w:p w14:paraId="6E30B4DA" w14:textId="77777777" w:rsidR="00BA1C27" w:rsidRDefault="00BA1C27">
            <w:pPr>
              <w:pStyle w:val="TableParagraph"/>
              <w:rPr>
                <w:rFonts w:ascii="Times New Roman"/>
                <w:sz w:val="20"/>
              </w:rPr>
            </w:pPr>
          </w:p>
        </w:tc>
        <w:tc>
          <w:tcPr>
            <w:tcW w:w="1618" w:type="dxa"/>
            <w:tcBorders>
              <w:top w:val="single" w:sz="4" w:space="0" w:color="BDBDBD"/>
              <w:left w:val="single" w:sz="4" w:space="0" w:color="BDBDBD"/>
              <w:bottom w:val="single" w:sz="4" w:space="0" w:color="BDBDBD"/>
              <w:right w:val="single" w:sz="4" w:space="0" w:color="BDBDBD"/>
            </w:tcBorders>
          </w:tcPr>
          <w:p w14:paraId="5D9705BB" w14:textId="77777777" w:rsidR="00BA1C27" w:rsidRDefault="00BA1C27">
            <w:pPr>
              <w:pStyle w:val="TableParagraph"/>
              <w:rPr>
                <w:rFonts w:ascii="Times New Roman"/>
                <w:sz w:val="20"/>
              </w:rPr>
            </w:pPr>
          </w:p>
        </w:tc>
        <w:tc>
          <w:tcPr>
            <w:tcW w:w="1090" w:type="dxa"/>
            <w:tcBorders>
              <w:top w:val="single" w:sz="4" w:space="0" w:color="BDBDBD"/>
              <w:left w:val="single" w:sz="4" w:space="0" w:color="BDBDBD"/>
              <w:bottom w:val="single" w:sz="4" w:space="0" w:color="BDBDBD"/>
              <w:right w:val="single" w:sz="4" w:space="0" w:color="BDBDBD"/>
            </w:tcBorders>
          </w:tcPr>
          <w:p w14:paraId="05C3BE90" w14:textId="77777777" w:rsidR="00BA1C27" w:rsidRDefault="00BA1C27">
            <w:pPr>
              <w:pStyle w:val="TableParagraph"/>
              <w:rPr>
                <w:rFonts w:ascii="Times New Roman"/>
                <w:sz w:val="20"/>
              </w:rPr>
            </w:pPr>
          </w:p>
        </w:tc>
        <w:tc>
          <w:tcPr>
            <w:tcW w:w="1119" w:type="dxa"/>
            <w:tcBorders>
              <w:top w:val="single" w:sz="4" w:space="0" w:color="BDBDBD"/>
              <w:left w:val="single" w:sz="4" w:space="0" w:color="BDBDBD"/>
              <w:bottom w:val="single" w:sz="4" w:space="0" w:color="BDBDBD"/>
            </w:tcBorders>
          </w:tcPr>
          <w:p w14:paraId="417255CE" w14:textId="77777777" w:rsidR="00BA1C27" w:rsidRDefault="00BA1C27">
            <w:pPr>
              <w:pStyle w:val="TableParagraph"/>
              <w:rPr>
                <w:rFonts w:ascii="Times New Roman"/>
                <w:sz w:val="20"/>
              </w:rPr>
            </w:pPr>
          </w:p>
        </w:tc>
      </w:tr>
      <w:tr w:rsidR="00BA1C27" w14:paraId="2EF92C7F" w14:textId="77777777">
        <w:trPr>
          <w:trHeight w:val="585"/>
        </w:trPr>
        <w:tc>
          <w:tcPr>
            <w:tcW w:w="1988" w:type="dxa"/>
            <w:tcBorders>
              <w:top w:val="single" w:sz="4" w:space="0" w:color="BDBDBD"/>
              <w:bottom w:val="single" w:sz="4" w:space="0" w:color="BDBDBD"/>
              <w:right w:val="single" w:sz="4" w:space="0" w:color="BDBDBD"/>
            </w:tcBorders>
          </w:tcPr>
          <w:p w14:paraId="2F2604C7" w14:textId="77777777" w:rsidR="00BA1C27" w:rsidRDefault="006C0CC9">
            <w:pPr>
              <w:pStyle w:val="TableParagraph"/>
              <w:spacing w:line="248" w:lineRule="exact"/>
              <w:ind w:left="129"/>
            </w:pPr>
            <w:r>
              <w:t>Retention</w:t>
            </w:r>
          </w:p>
          <w:p w14:paraId="6092163D" w14:textId="77777777" w:rsidR="00BA1C27" w:rsidRDefault="006C0CC9">
            <w:pPr>
              <w:pStyle w:val="TableParagraph"/>
              <w:spacing w:before="40"/>
              <w:ind w:left="129"/>
            </w:pPr>
            <w:r>
              <w:t>Interview</w:t>
            </w:r>
          </w:p>
        </w:tc>
        <w:tc>
          <w:tcPr>
            <w:tcW w:w="1258" w:type="dxa"/>
            <w:tcBorders>
              <w:top w:val="single" w:sz="4" w:space="0" w:color="BDBDBD"/>
              <w:left w:val="single" w:sz="4" w:space="0" w:color="BDBDBD"/>
              <w:bottom w:val="single" w:sz="4" w:space="0" w:color="BDBDBD"/>
              <w:right w:val="single" w:sz="4" w:space="0" w:color="BDBDBD"/>
            </w:tcBorders>
          </w:tcPr>
          <w:p w14:paraId="5F6C1B18" w14:textId="77777777" w:rsidR="00BA1C27" w:rsidRDefault="00BA1C27">
            <w:pPr>
              <w:pStyle w:val="TableParagraph"/>
              <w:rPr>
                <w:rFonts w:ascii="Times New Roman"/>
                <w:sz w:val="20"/>
              </w:rPr>
            </w:pPr>
          </w:p>
        </w:tc>
        <w:tc>
          <w:tcPr>
            <w:tcW w:w="1436" w:type="dxa"/>
            <w:tcBorders>
              <w:top w:val="single" w:sz="4" w:space="0" w:color="BDBDBD"/>
              <w:left w:val="single" w:sz="4" w:space="0" w:color="BDBDBD"/>
              <w:bottom w:val="single" w:sz="4" w:space="0" w:color="BDBDBD"/>
              <w:right w:val="single" w:sz="4" w:space="0" w:color="BDBDBD"/>
            </w:tcBorders>
          </w:tcPr>
          <w:p w14:paraId="51584800" w14:textId="77777777" w:rsidR="00BA1C27" w:rsidRDefault="006C0CC9">
            <w:pPr>
              <w:pStyle w:val="TableParagraph"/>
              <w:spacing w:line="248" w:lineRule="exact"/>
              <w:ind w:left="59"/>
              <w:jc w:val="center"/>
            </w:pPr>
            <w:r>
              <w:t>R</w:t>
            </w:r>
          </w:p>
        </w:tc>
        <w:tc>
          <w:tcPr>
            <w:tcW w:w="1441" w:type="dxa"/>
            <w:tcBorders>
              <w:top w:val="single" w:sz="4" w:space="0" w:color="BDBDBD"/>
              <w:left w:val="single" w:sz="4" w:space="0" w:color="BDBDBD"/>
              <w:bottom w:val="single" w:sz="4" w:space="0" w:color="BDBDBD"/>
              <w:right w:val="single" w:sz="4" w:space="0" w:color="BDBDBD"/>
            </w:tcBorders>
          </w:tcPr>
          <w:p w14:paraId="42CF1180" w14:textId="77777777" w:rsidR="00BA1C27" w:rsidRDefault="006C0CC9">
            <w:pPr>
              <w:pStyle w:val="TableParagraph"/>
              <w:spacing w:line="248" w:lineRule="exact"/>
              <w:ind w:left="70"/>
              <w:jc w:val="center"/>
            </w:pPr>
            <w:r>
              <w:t>I</w:t>
            </w:r>
          </w:p>
        </w:tc>
        <w:tc>
          <w:tcPr>
            <w:tcW w:w="955" w:type="dxa"/>
            <w:tcBorders>
              <w:top w:val="single" w:sz="4" w:space="0" w:color="BDBDBD"/>
              <w:left w:val="single" w:sz="4" w:space="0" w:color="BDBDBD"/>
              <w:bottom w:val="single" w:sz="4" w:space="0" w:color="BDBDBD"/>
              <w:right w:val="single" w:sz="4" w:space="0" w:color="BDBDBD"/>
            </w:tcBorders>
          </w:tcPr>
          <w:p w14:paraId="1CDF2BC0" w14:textId="77777777" w:rsidR="00BA1C27" w:rsidRDefault="006C0CC9">
            <w:pPr>
              <w:pStyle w:val="TableParagraph"/>
              <w:spacing w:line="248" w:lineRule="exact"/>
              <w:ind w:left="58"/>
              <w:jc w:val="center"/>
            </w:pPr>
            <w:r>
              <w:t>C</w:t>
            </w:r>
          </w:p>
        </w:tc>
        <w:tc>
          <w:tcPr>
            <w:tcW w:w="1618" w:type="dxa"/>
            <w:tcBorders>
              <w:top w:val="single" w:sz="4" w:space="0" w:color="BDBDBD"/>
              <w:left w:val="single" w:sz="4" w:space="0" w:color="BDBDBD"/>
              <w:bottom w:val="single" w:sz="4" w:space="0" w:color="BDBDBD"/>
              <w:right w:val="single" w:sz="4" w:space="0" w:color="BDBDBD"/>
            </w:tcBorders>
          </w:tcPr>
          <w:p w14:paraId="389E2CD5" w14:textId="77777777" w:rsidR="00BA1C27" w:rsidRDefault="00BA1C27">
            <w:pPr>
              <w:pStyle w:val="TableParagraph"/>
              <w:rPr>
                <w:rFonts w:ascii="Times New Roman"/>
                <w:sz w:val="20"/>
              </w:rPr>
            </w:pPr>
          </w:p>
        </w:tc>
        <w:tc>
          <w:tcPr>
            <w:tcW w:w="1090" w:type="dxa"/>
            <w:tcBorders>
              <w:top w:val="single" w:sz="4" w:space="0" w:color="BDBDBD"/>
              <w:left w:val="single" w:sz="4" w:space="0" w:color="BDBDBD"/>
              <w:bottom w:val="single" w:sz="4" w:space="0" w:color="BDBDBD"/>
              <w:right w:val="single" w:sz="4" w:space="0" w:color="BDBDBD"/>
            </w:tcBorders>
          </w:tcPr>
          <w:p w14:paraId="272AB72E" w14:textId="77777777" w:rsidR="00BA1C27" w:rsidRDefault="00BA1C27">
            <w:pPr>
              <w:pStyle w:val="TableParagraph"/>
              <w:rPr>
                <w:rFonts w:ascii="Times New Roman"/>
                <w:sz w:val="20"/>
              </w:rPr>
            </w:pPr>
          </w:p>
        </w:tc>
        <w:tc>
          <w:tcPr>
            <w:tcW w:w="1119" w:type="dxa"/>
            <w:tcBorders>
              <w:top w:val="single" w:sz="4" w:space="0" w:color="BDBDBD"/>
              <w:left w:val="single" w:sz="4" w:space="0" w:color="BDBDBD"/>
              <w:bottom w:val="single" w:sz="4" w:space="0" w:color="BDBDBD"/>
            </w:tcBorders>
          </w:tcPr>
          <w:p w14:paraId="2CC22459" w14:textId="77777777" w:rsidR="00BA1C27" w:rsidRDefault="00BA1C27">
            <w:pPr>
              <w:pStyle w:val="TableParagraph"/>
              <w:rPr>
                <w:rFonts w:ascii="Times New Roman"/>
                <w:sz w:val="20"/>
              </w:rPr>
            </w:pPr>
          </w:p>
        </w:tc>
      </w:tr>
      <w:tr w:rsidR="00BA1C27" w14:paraId="475426F1" w14:textId="77777777">
        <w:trPr>
          <w:trHeight w:val="580"/>
        </w:trPr>
        <w:tc>
          <w:tcPr>
            <w:tcW w:w="1988" w:type="dxa"/>
            <w:tcBorders>
              <w:top w:val="single" w:sz="4" w:space="0" w:color="BDBDBD"/>
              <w:bottom w:val="single" w:sz="4" w:space="0" w:color="BDBDBD"/>
              <w:right w:val="single" w:sz="4" w:space="0" w:color="BDBDBD"/>
            </w:tcBorders>
          </w:tcPr>
          <w:p w14:paraId="282CC686" w14:textId="77777777" w:rsidR="00BA1C27" w:rsidRDefault="006C0CC9">
            <w:pPr>
              <w:pStyle w:val="TableParagraph"/>
              <w:spacing w:line="248" w:lineRule="exact"/>
              <w:ind w:left="129"/>
            </w:pPr>
            <w:r>
              <w:t>Approves</w:t>
            </w:r>
          </w:p>
          <w:p w14:paraId="58C8D9F8" w14:textId="77777777" w:rsidR="00BA1C27" w:rsidRDefault="006C0CC9">
            <w:pPr>
              <w:pStyle w:val="TableParagraph"/>
              <w:spacing w:before="35"/>
              <w:ind w:left="129"/>
            </w:pPr>
            <w:r>
              <w:t>Resignation</w:t>
            </w:r>
          </w:p>
        </w:tc>
        <w:tc>
          <w:tcPr>
            <w:tcW w:w="1258" w:type="dxa"/>
            <w:tcBorders>
              <w:top w:val="single" w:sz="4" w:space="0" w:color="BDBDBD"/>
              <w:left w:val="single" w:sz="4" w:space="0" w:color="BDBDBD"/>
              <w:bottom w:val="single" w:sz="4" w:space="0" w:color="BDBDBD"/>
              <w:right w:val="single" w:sz="4" w:space="0" w:color="BDBDBD"/>
            </w:tcBorders>
          </w:tcPr>
          <w:p w14:paraId="2C5EF063" w14:textId="77777777" w:rsidR="00BA1C27" w:rsidRDefault="006C0CC9">
            <w:pPr>
              <w:pStyle w:val="TableParagraph"/>
              <w:spacing w:line="248" w:lineRule="exact"/>
              <w:ind w:left="62"/>
              <w:jc w:val="center"/>
            </w:pPr>
            <w:r>
              <w:t>I</w:t>
            </w:r>
          </w:p>
        </w:tc>
        <w:tc>
          <w:tcPr>
            <w:tcW w:w="1436" w:type="dxa"/>
            <w:tcBorders>
              <w:top w:val="single" w:sz="4" w:space="0" w:color="BDBDBD"/>
              <w:left w:val="single" w:sz="4" w:space="0" w:color="BDBDBD"/>
              <w:bottom w:val="single" w:sz="4" w:space="0" w:color="BDBDBD"/>
              <w:right w:val="single" w:sz="4" w:space="0" w:color="BDBDBD"/>
            </w:tcBorders>
          </w:tcPr>
          <w:p w14:paraId="5138D204" w14:textId="77777777" w:rsidR="00BA1C27" w:rsidRDefault="006C0CC9">
            <w:pPr>
              <w:pStyle w:val="TableParagraph"/>
              <w:spacing w:line="248" w:lineRule="exact"/>
              <w:ind w:left="57"/>
              <w:jc w:val="center"/>
            </w:pPr>
            <w:r>
              <w:t>I</w:t>
            </w:r>
          </w:p>
        </w:tc>
        <w:tc>
          <w:tcPr>
            <w:tcW w:w="1441" w:type="dxa"/>
            <w:tcBorders>
              <w:top w:val="single" w:sz="4" w:space="0" w:color="BDBDBD"/>
              <w:left w:val="single" w:sz="4" w:space="0" w:color="BDBDBD"/>
              <w:bottom w:val="single" w:sz="4" w:space="0" w:color="BDBDBD"/>
              <w:right w:val="single" w:sz="4" w:space="0" w:color="BDBDBD"/>
            </w:tcBorders>
          </w:tcPr>
          <w:p w14:paraId="0BDDCB4F" w14:textId="77777777" w:rsidR="00BA1C27" w:rsidRDefault="006C0CC9">
            <w:pPr>
              <w:pStyle w:val="TableParagraph"/>
              <w:spacing w:line="248" w:lineRule="exact"/>
              <w:ind w:left="72"/>
              <w:jc w:val="center"/>
            </w:pPr>
            <w:r>
              <w:t>R</w:t>
            </w:r>
          </w:p>
        </w:tc>
        <w:tc>
          <w:tcPr>
            <w:tcW w:w="955" w:type="dxa"/>
            <w:tcBorders>
              <w:top w:val="single" w:sz="4" w:space="0" w:color="BDBDBD"/>
              <w:left w:val="single" w:sz="4" w:space="0" w:color="BDBDBD"/>
              <w:bottom w:val="single" w:sz="4" w:space="0" w:color="BDBDBD"/>
              <w:right w:val="single" w:sz="4" w:space="0" w:color="BDBDBD"/>
            </w:tcBorders>
          </w:tcPr>
          <w:p w14:paraId="56CD3FBC" w14:textId="77777777" w:rsidR="00BA1C27" w:rsidRDefault="00BA1C27">
            <w:pPr>
              <w:pStyle w:val="TableParagraph"/>
              <w:rPr>
                <w:rFonts w:ascii="Times New Roman"/>
                <w:sz w:val="20"/>
              </w:rPr>
            </w:pPr>
          </w:p>
        </w:tc>
        <w:tc>
          <w:tcPr>
            <w:tcW w:w="1618" w:type="dxa"/>
            <w:tcBorders>
              <w:top w:val="single" w:sz="4" w:space="0" w:color="BDBDBD"/>
              <w:left w:val="single" w:sz="4" w:space="0" w:color="BDBDBD"/>
              <w:bottom w:val="single" w:sz="4" w:space="0" w:color="BDBDBD"/>
              <w:right w:val="single" w:sz="4" w:space="0" w:color="BDBDBD"/>
            </w:tcBorders>
          </w:tcPr>
          <w:p w14:paraId="1B12E551" w14:textId="77777777" w:rsidR="00BA1C27" w:rsidRDefault="00BA1C27">
            <w:pPr>
              <w:pStyle w:val="TableParagraph"/>
              <w:rPr>
                <w:rFonts w:ascii="Times New Roman"/>
                <w:sz w:val="20"/>
              </w:rPr>
            </w:pPr>
          </w:p>
        </w:tc>
        <w:tc>
          <w:tcPr>
            <w:tcW w:w="1090" w:type="dxa"/>
            <w:tcBorders>
              <w:top w:val="single" w:sz="4" w:space="0" w:color="BDBDBD"/>
              <w:left w:val="single" w:sz="4" w:space="0" w:color="BDBDBD"/>
              <w:bottom w:val="single" w:sz="4" w:space="0" w:color="BDBDBD"/>
              <w:right w:val="single" w:sz="4" w:space="0" w:color="BDBDBD"/>
            </w:tcBorders>
          </w:tcPr>
          <w:p w14:paraId="3EF41BFC" w14:textId="77777777" w:rsidR="00BA1C27" w:rsidRDefault="00BA1C27">
            <w:pPr>
              <w:pStyle w:val="TableParagraph"/>
              <w:rPr>
                <w:rFonts w:ascii="Times New Roman"/>
                <w:sz w:val="20"/>
              </w:rPr>
            </w:pPr>
          </w:p>
        </w:tc>
        <w:tc>
          <w:tcPr>
            <w:tcW w:w="1119" w:type="dxa"/>
            <w:tcBorders>
              <w:top w:val="single" w:sz="4" w:space="0" w:color="BDBDBD"/>
              <w:left w:val="single" w:sz="4" w:space="0" w:color="BDBDBD"/>
              <w:bottom w:val="single" w:sz="4" w:space="0" w:color="BDBDBD"/>
            </w:tcBorders>
          </w:tcPr>
          <w:p w14:paraId="35E257EE" w14:textId="77777777" w:rsidR="00BA1C27" w:rsidRDefault="00BA1C27">
            <w:pPr>
              <w:pStyle w:val="TableParagraph"/>
              <w:rPr>
                <w:rFonts w:ascii="Times New Roman"/>
                <w:sz w:val="20"/>
              </w:rPr>
            </w:pPr>
          </w:p>
        </w:tc>
      </w:tr>
      <w:tr w:rsidR="00BA1C27" w14:paraId="080C0A0C" w14:textId="77777777">
        <w:trPr>
          <w:trHeight w:val="489"/>
        </w:trPr>
        <w:tc>
          <w:tcPr>
            <w:tcW w:w="1988" w:type="dxa"/>
            <w:tcBorders>
              <w:top w:val="single" w:sz="4" w:space="0" w:color="BDBDBD"/>
              <w:bottom w:val="single" w:sz="4" w:space="0" w:color="BDBDBD"/>
              <w:right w:val="single" w:sz="4" w:space="0" w:color="BDBDBD"/>
            </w:tcBorders>
          </w:tcPr>
          <w:p w14:paraId="0266D175" w14:textId="77777777" w:rsidR="00BA1C27" w:rsidRDefault="006C0CC9">
            <w:pPr>
              <w:pStyle w:val="TableParagraph"/>
              <w:spacing w:line="248" w:lineRule="exact"/>
              <w:ind w:left="129"/>
            </w:pPr>
            <w:r>
              <w:t>NDC clearance</w:t>
            </w:r>
          </w:p>
        </w:tc>
        <w:tc>
          <w:tcPr>
            <w:tcW w:w="1258" w:type="dxa"/>
            <w:tcBorders>
              <w:top w:val="single" w:sz="4" w:space="0" w:color="BDBDBD"/>
              <w:left w:val="single" w:sz="4" w:space="0" w:color="BDBDBD"/>
              <w:bottom w:val="single" w:sz="4" w:space="0" w:color="BDBDBD"/>
              <w:right w:val="single" w:sz="4" w:space="0" w:color="BDBDBD"/>
            </w:tcBorders>
          </w:tcPr>
          <w:p w14:paraId="3D7E2A2E" w14:textId="77777777" w:rsidR="00BA1C27" w:rsidRDefault="00BA1C27">
            <w:pPr>
              <w:pStyle w:val="TableParagraph"/>
              <w:rPr>
                <w:rFonts w:ascii="Times New Roman"/>
                <w:sz w:val="20"/>
              </w:rPr>
            </w:pPr>
          </w:p>
        </w:tc>
        <w:tc>
          <w:tcPr>
            <w:tcW w:w="1436" w:type="dxa"/>
            <w:tcBorders>
              <w:top w:val="single" w:sz="4" w:space="0" w:color="BDBDBD"/>
              <w:left w:val="single" w:sz="4" w:space="0" w:color="BDBDBD"/>
              <w:bottom w:val="single" w:sz="4" w:space="0" w:color="BDBDBD"/>
              <w:right w:val="single" w:sz="4" w:space="0" w:color="BDBDBD"/>
            </w:tcBorders>
          </w:tcPr>
          <w:p w14:paraId="2C24F4CA" w14:textId="77777777" w:rsidR="00BA1C27" w:rsidRDefault="00BA1C27">
            <w:pPr>
              <w:pStyle w:val="TableParagraph"/>
              <w:rPr>
                <w:rFonts w:ascii="Times New Roman"/>
                <w:sz w:val="20"/>
              </w:rPr>
            </w:pPr>
          </w:p>
        </w:tc>
        <w:tc>
          <w:tcPr>
            <w:tcW w:w="1441" w:type="dxa"/>
            <w:tcBorders>
              <w:top w:val="single" w:sz="4" w:space="0" w:color="BDBDBD"/>
              <w:left w:val="single" w:sz="4" w:space="0" w:color="BDBDBD"/>
              <w:bottom w:val="single" w:sz="4" w:space="0" w:color="BDBDBD"/>
              <w:right w:val="single" w:sz="4" w:space="0" w:color="BDBDBD"/>
            </w:tcBorders>
          </w:tcPr>
          <w:p w14:paraId="20CFBE34" w14:textId="77777777" w:rsidR="00BA1C27" w:rsidRDefault="00BA1C27">
            <w:pPr>
              <w:pStyle w:val="TableParagraph"/>
              <w:rPr>
                <w:rFonts w:ascii="Times New Roman"/>
                <w:sz w:val="20"/>
              </w:rPr>
            </w:pPr>
          </w:p>
        </w:tc>
        <w:tc>
          <w:tcPr>
            <w:tcW w:w="955" w:type="dxa"/>
            <w:tcBorders>
              <w:top w:val="single" w:sz="4" w:space="0" w:color="BDBDBD"/>
              <w:left w:val="single" w:sz="4" w:space="0" w:color="BDBDBD"/>
              <w:bottom w:val="single" w:sz="4" w:space="0" w:color="BDBDBD"/>
              <w:right w:val="single" w:sz="4" w:space="0" w:color="BDBDBD"/>
            </w:tcBorders>
          </w:tcPr>
          <w:p w14:paraId="5CC09C0B" w14:textId="77777777" w:rsidR="00BA1C27" w:rsidRDefault="00BA1C27">
            <w:pPr>
              <w:pStyle w:val="TableParagraph"/>
              <w:rPr>
                <w:rFonts w:ascii="Times New Roman"/>
                <w:sz w:val="20"/>
              </w:rPr>
            </w:pPr>
          </w:p>
        </w:tc>
        <w:tc>
          <w:tcPr>
            <w:tcW w:w="1618" w:type="dxa"/>
            <w:tcBorders>
              <w:top w:val="single" w:sz="4" w:space="0" w:color="BDBDBD"/>
              <w:left w:val="single" w:sz="4" w:space="0" w:color="BDBDBD"/>
              <w:bottom w:val="single" w:sz="4" w:space="0" w:color="BDBDBD"/>
              <w:right w:val="single" w:sz="4" w:space="0" w:color="BDBDBD"/>
            </w:tcBorders>
          </w:tcPr>
          <w:p w14:paraId="642F32F4" w14:textId="77777777" w:rsidR="00BA1C27" w:rsidRDefault="006C0CC9">
            <w:pPr>
              <w:pStyle w:val="TableParagraph"/>
              <w:spacing w:line="248" w:lineRule="exact"/>
              <w:ind w:left="69"/>
              <w:jc w:val="center"/>
            </w:pPr>
            <w:r>
              <w:t>R</w:t>
            </w:r>
          </w:p>
        </w:tc>
        <w:tc>
          <w:tcPr>
            <w:tcW w:w="1090" w:type="dxa"/>
            <w:tcBorders>
              <w:top w:val="single" w:sz="4" w:space="0" w:color="BDBDBD"/>
              <w:left w:val="single" w:sz="4" w:space="0" w:color="BDBDBD"/>
              <w:bottom w:val="single" w:sz="4" w:space="0" w:color="BDBDBD"/>
              <w:right w:val="single" w:sz="4" w:space="0" w:color="BDBDBD"/>
            </w:tcBorders>
          </w:tcPr>
          <w:p w14:paraId="01C29622" w14:textId="77777777" w:rsidR="00BA1C27" w:rsidRDefault="00BA1C27">
            <w:pPr>
              <w:pStyle w:val="TableParagraph"/>
              <w:rPr>
                <w:rFonts w:ascii="Times New Roman"/>
                <w:sz w:val="20"/>
              </w:rPr>
            </w:pPr>
          </w:p>
        </w:tc>
        <w:tc>
          <w:tcPr>
            <w:tcW w:w="1119" w:type="dxa"/>
            <w:tcBorders>
              <w:top w:val="single" w:sz="4" w:space="0" w:color="BDBDBD"/>
              <w:left w:val="single" w:sz="4" w:space="0" w:color="BDBDBD"/>
              <w:bottom w:val="single" w:sz="4" w:space="0" w:color="BDBDBD"/>
            </w:tcBorders>
          </w:tcPr>
          <w:p w14:paraId="21064183" w14:textId="77777777" w:rsidR="00BA1C27" w:rsidRDefault="00BA1C27">
            <w:pPr>
              <w:pStyle w:val="TableParagraph"/>
              <w:rPr>
                <w:rFonts w:ascii="Times New Roman"/>
                <w:sz w:val="20"/>
              </w:rPr>
            </w:pPr>
          </w:p>
        </w:tc>
      </w:tr>
      <w:tr w:rsidR="00BA1C27" w14:paraId="6E06E887" w14:textId="77777777">
        <w:trPr>
          <w:trHeight w:val="585"/>
        </w:trPr>
        <w:tc>
          <w:tcPr>
            <w:tcW w:w="1988" w:type="dxa"/>
            <w:tcBorders>
              <w:top w:val="single" w:sz="4" w:space="0" w:color="BDBDBD"/>
              <w:bottom w:val="single" w:sz="4" w:space="0" w:color="BDBDBD"/>
              <w:right w:val="single" w:sz="4" w:space="0" w:color="BDBDBD"/>
            </w:tcBorders>
          </w:tcPr>
          <w:p w14:paraId="50EA3577" w14:textId="77777777" w:rsidR="00BA1C27" w:rsidRDefault="006C0CC9">
            <w:pPr>
              <w:pStyle w:val="TableParagraph"/>
              <w:spacing w:line="248" w:lineRule="exact"/>
              <w:ind w:left="129"/>
            </w:pPr>
            <w:r>
              <w:t>Ensure NDC is</w:t>
            </w:r>
          </w:p>
          <w:p w14:paraId="4411FE88" w14:textId="77777777" w:rsidR="00BA1C27" w:rsidRDefault="006C0CC9">
            <w:pPr>
              <w:pStyle w:val="TableParagraph"/>
              <w:spacing w:before="40"/>
              <w:ind w:left="129"/>
            </w:pPr>
            <w:r>
              <w:t>cleared</w:t>
            </w:r>
          </w:p>
        </w:tc>
        <w:tc>
          <w:tcPr>
            <w:tcW w:w="1258" w:type="dxa"/>
            <w:tcBorders>
              <w:top w:val="single" w:sz="4" w:space="0" w:color="BDBDBD"/>
              <w:left w:val="single" w:sz="4" w:space="0" w:color="BDBDBD"/>
              <w:bottom w:val="single" w:sz="4" w:space="0" w:color="BDBDBD"/>
              <w:right w:val="single" w:sz="4" w:space="0" w:color="BDBDBD"/>
            </w:tcBorders>
          </w:tcPr>
          <w:p w14:paraId="015E7B41" w14:textId="77777777" w:rsidR="00BA1C27" w:rsidRDefault="006C0CC9">
            <w:pPr>
              <w:pStyle w:val="TableParagraph"/>
              <w:spacing w:line="248" w:lineRule="exact"/>
              <w:ind w:left="54"/>
              <w:jc w:val="center"/>
            </w:pPr>
            <w:r>
              <w:t>R</w:t>
            </w:r>
          </w:p>
        </w:tc>
        <w:tc>
          <w:tcPr>
            <w:tcW w:w="1436" w:type="dxa"/>
            <w:tcBorders>
              <w:top w:val="single" w:sz="4" w:space="0" w:color="BDBDBD"/>
              <w:left w:val="single" w:sz="4" w:space="0" w:color="BDBDBD"/>
              <w:bottom w:val="single" w:sz="4" w:space="0" w:color="BDBDBD"/>
              <w:right w:val="single" w:sz="4" w:space="0" w:color="BDBDBD"/>
            </w:tcBorders>
          </w:tcPr>
          <w:p w14:paraId="20AB29E8" w14:textId="77777777" w:rsidR="00BA1C27" w:rsidRDefault="006C0CC9">
            <w:pPr>
              <w:pStyle w:val="TableParagraph"/>
              <w:spacing w:line="248" w:lineRule="exact"/>
              <w:ind w:left="56"/>
              <w:jc w:val="center"/>
            </w:pPr>
            <w:r>
              <w:t>S</w:t>
            </w:r>
          </w:p>
          <w:p w14:paraId="61737316" w14:textId="77777777" w:rsidR="00BA1C27" w:rsidRDefault="006C0CC9">
            <w:pPr>
              <w:pStyle w:val="TableParagraph"/>
              <w:spacing w:before="40"/>
              <w:ind w:left="155" w:right="93"/>
              <w:jc w:val="center"/>
            </w:pPr>
            <w:r>
              <w:t>(escalation)</w:t>
            </w:r>
          </w:p>
        </w:tc>
        <w:tc>
          <w:tcPr>
            <w:tcW w:w="1441" w:type="dxa"/>
            <w:tcBorders>
              <w:top w:val="single" w:sz="4" w:space="0" w:color="BDBDBD"/>
              <w:left w:val="single" w:sz="4" w:space="0" w:color="BDBDBD"/>
              <w:bottom w:val="single" w:sz="4" w:space="0" w:color="BDBDBD"/>
              <w:right w:val="single" w:sz="4" w:space="0" w:color="BDBDBD"/>
            </w:tcBorders>
          </w:tcPr>
          <w:p w14:paraId="2512F51D" w14:textId="77777777" w:rsidR="00BA1C27" w:rsidRDefault="006C0CC9">
            <w:pPr>
              <w:pStyle w:val="TableParagraph"/>
              <w:spacing w:line="248" w:lineRule="exact"/>
              <w:ind w:left="70"/>
              <w:jc w:val="center"/>
            </w:pPr>
            <w:r>
              <w:t>S</w:t>
            </w:r>
          </w:p>
          <w:p w14:paraId="63521AB9" w14:textId="77777777" w:rsidR="00BA1C27" w:rsidRDefault="006C0CC9">
            <w:pPr>
              <w:pStyle w:val="TableParagraph"/>
              <w:spacing w:before="40"/>
              <w:ind w:left="164" w:right="89"/>
              <w:jc w:val="center"/>
            </w:pPr>
            <w:r>
              <w:t>(escalation)</w:t>
            </w:r>
          </w:p>
        </w:tc>
        <w:tc>
          <w:tcPr>
            <w:tcW w:w="955" w:type="dxa"/>
            <w:tcBorders>
              <w:top w:val="single" w:sz="4" w:space="0" w:color="BDBDBD"/>
              <w:left w:val="single" w:sz="4" w:space="0" w:color="BDBDBD"/>
              <w:bottom w:val="single" w:sz="4" w:space="0" w:color="BDBDBD"/>
              <w:right w:val="single" w:sz="4" w:space="0" w:color="BDBDBD"/>
            </w:tcBorders>
          </w:tcPr>
          <w:p w14:paraId="5FD80618" w14:textId="77777777" w:rsidR="00BA1C27" w:rsidRDefault="00BA1C27">
            <w:pPr>
              <w:pStyle w:val="TableParagraph"/>
              <w:rPr>
                <w:rFonts w:ascii="Times New Roman"/>
                <w:sz w:val="20"/>
              </w:rPr>
            </w:pPr>
          </w:p>
        </w:tc>
        <w:tc>
          <w:tcPr>
            <w:tcW w:w="1618" w:type="dxa"/>
            <w:tcBorders>
              <w:top w:val="single" w:sz="4" w:space="0" w:color="BDBDBD"/>
              <w:left w:val="single" w:sz="4" w:space="0" w:color="BDBDBD"/>
              <w:bottom w:val="single" w:sz="4" w:space="0" w:color="BDBDBD"/>
              <w:right w:val="single" w:sz="4" w:space="0" w:color="BDBDBD"/>
            </w:tcBorders>
          </w:tcPr>
          <w:p w14:paraId="7D6EAD38" w14:textId="77777777" w:rsidR="00BA1C27" w:rsidRDefault="00BA1C27">
            <w:pPr>
              <w:pStyle w:val="TableParagraph"/>
              <w:rPr>
                <w:rFonts w:ascii="Times New Roman"/>
                <w:sz w:val="20"/>
              </w:rPr>
            </w:pPr>
          </w:p>
        </w:tc>
        <w:tc>
          <w:tcPr>
            <w:tcW w:w="1090" w:type="dxa"/>
            <w:tcBorders>
              <w:top w:val="single" w:sz="4" w:space="0" w:color="BDBDBD"/>
              <w:left w:val="single" w:sz="4" w:space="0" w:color="BDBDBD"/>
              <w:bottom w:val="single" w:sz="4" w:space="0" w:color="BDBDBD"/>
              <w:right w:val="single" w:sz="4" w:space="0" w:color="BDBDBD"/>
            </w:tcBorders>
          </w:tcPr>
          <w:p w14:paraId="19F829C5" w14:textId="77777777" w:rsidR="00BA1C27" w:rsidRDefault="00BA1C27">
            <w:pPr>
              <w:pStyle w:val="TableParagraph"/>
              <w:rPr>
                <w:rFonts w:ascii="Times New Roman"/>
                <w:sz w:val="20"/>
              </w:rPr>
            </w:pPr>
          </w:p>
        </w:tc>
        <w:tc>
          <w:tcPr>
            <w:tcW w:w="1119" w:type="dxa"/>
            <w:tcBorders>
              <w:top w:val="single" w:sz="4" w:space="0" w:color="BDBDBD"/>
              <w:left w:val="single" w:sz="4" w:space="0" w:color="BDBDBD"/>
              <w:bottom w:val="single" w:sz="4" w:space="0" w:color="BDBDBD"/>
            </w:tcBorders>
          </w:tcPr>
          <w:p w14:paraId="606717BF" w14:textId="77777777" w:rsidR="00BA1C27" w:rsidRDefault="00BA1C27">
            <w:pPr>
              <w:pStyle w:val="TableParagraph"/>
              <w:rPr>
                <w:rFonts w:ascii="Times New Roman"/>
                <w:sz w:val="20"/>
              </w:rPr>
            </w:pPr>
          </w:p>
        </w:tc>
      </w:tr>
      <w:tr w:rsidR="00BA1C27" w14:paraId="5171C612" w14:textId="77777777">
        <w:trPr>
          <w:trHeight w:val="868"/>
        </w:trPr>
        <w:tc>
          <w:tcPr>
            <w:tcW w:w="1988" w:type="dxa"/>
            <w:tcBorders>
              <w:top w:val="single" w:sz="4" w:space="0" w:color="BDBDBD"/>
              <w:bottom w:val="single" w:sz="4" w:space="0" w:color="BDBDBD"/>
              <w:right w:val="single" w:sz="4" w:space="0" w:color="BDBDBD"/>
            </w:tcBorders>
          </w:tcPr>
          <w:p w14:paraId="1A1383B3" w14:textId="77777777" w:rsidR="00BA1C27" w:rsidRDefault="006C0CC9">
            <w:pPr>
              <w:pStyle w:val="TableParagraph"/>
              <w:spacing w:line="273" w:lineRule="auto"/>
              <w:ind w:left="129" w:right="180"/>
            </w:pPr>
            <w:r>
              <w:t xml:space="preserve">Stop salary </w:t>
            </w:r>
            <w:proofErr w:type="gramStart"/>
            <w:r>
              <w:t>( last</w:t>
            </w:r>
            <w:proofErr w:type="gramEnd"/>
            <w:r>
              <w:t xml:space="preserve"> month of the</w:t>
            </w:r>
          </w:p>
          <w:p w14:paraId="79B018DB" w14:textId="77777777" w:rsidR="00BA1C27" w:rsidRDefault="006C0CC9">
            <w:pPr>
              <w:pStyle w:val="TableParagraph"/>
              <w:ind w:left="129"/>
            </w:pPr>
            <w:r>
              <w:t>notice period)</w:t>
            </w:r>
          </w:p>
        </w:tc>
        <w:tc>
          <w:tcPr>
            <w:tcW w:w="1258" w:type="dxa"/>
            <w:tcBorders>
              <w:top w:val="single" w:sz="4" w:space="0" w:color="BDBDBD"/>
              <w:left w:val="single" w:sz="4" w:space="0" w:color="BDBDBD"/>
              <w:bottom w:val="single" w:sz="4" w:space="0" w:color="BDBDBD"/>
              <w:right w:val="single" w:sz="4" w:space="0" w:color="BDBDBD"/>
            </w:tcBorders>
          </w:tcPr>
          <w:p w14:paraId="73B6778D" w14:textId="77777777" w:rsidR="00BA1C27" w:rsidRDefault="00BA1C27">
            <w:pPr>
              <w:pStyle w:val="TableParagraph"/>
              <w:rPr>
                <w:rFonts w:ascii="Times New Roman"/>
                <w:sz w:val="20"/>
              </w:rPr>
            </w:pPr>
          </w:p>
        </w:tc>
        <w:tc>
          <w:tcPr>
            <w:tcW w:w="1436" w:type="dxa"/>
            <w:tcBorders>
              <w:top w:val="single" w:sz="4" w:space="0" w:color="BDBDBD"/>
              <w:left w:val="single" w:sz="4" w:space="0" w:color="BDBDBD"/>
              <w:bottom w:val="single" w:sz="4" w:space="0" w:color="BDBDBD"/>
              <w:right w:val="single" w:sz="4" w:space="0" w:color="BDBDBD"/>
            </w:tcBorders>
          </w:tcPr>
          <w:p w14:paraId="3A154EF0" w14:textId="77777777" w:rsidR="00BA1C27" w:rsidRDefault="00BA1C27">
            <w:pPr>
              <w:pStyle w:val="TableParagraph"/>
              <w:rPr>
                <w:rFonts w:ascii="Times New Roman"/>
                <w:sz w:val="20"/>
              </w:rPr>
            </w:pPr>
          </w:p>
        </w:tc>
        <w:tc>
          <w:tcPr>
            <w:tcW w:w="1441" w:type="dxa"/>
            <w:tcBorders>
              <w:top w:val="single" w:sz="4" w:space="0" w:color="BDBDBD"/>
              <w:left w:val="single" w:sz="4" w:space="0" w:color="BDBDBD"/>
              <w:bottom w:val="single" w:sz="4" w:space="0" w:color="BDBDBD"/>
              <w:right w:val="single" w:sz="4" w:space="0" w:color="BDBDBD"/>
            </w:tcBorders>
          </w:tcPr>
          <w:p w14:paraId="5E822A9F" w14:textId="77777777" w:rsidR="00BA1C27" w:rsidRDefault="00BA1C27">
            <w:pPr>
              <w:pStyle w:val="TableParagraph"/>
              <w:rPr>
                <w:rFonts w:ascii="Times New Roman"/>
                <w:sz w:val="20"/>
              </w:rPr>
            </w:pPr>
          </w:p>
        </w:tc>
        <w:tc>
          <w:tcPr>
            <w:tcW w:w="955" w:type="dxa"/>
            <w:tcBorders>
              <w:top w:val="single" w:sz="4" w:space="0" w:color="BDBDBD"/>
              <w:left w:val="single" w:sz="4" w:space="0" w:color="BDBDBD"/>
              <w:bottom w:val="single" w:sz="4" w:space="0" w:color="BDBDBD"/>
              <w:right w:val="single" w:sz="4" w:space="0" w:color="BDBDBD"/>
            </w:tcBorders>
          </w:tcPr>
          <w:p w14:paraId="42AA0302" w14:textId="77777777" w:rsidR="00BA1C27" w:rsidRDefault="00BA1C27">
            <w:pPr>
              <w:pStyle w:val="TableParagraph"/>
              <w:rPr>
                <w:rFonts w:ascii="Times New Roman"/>
                <w:sz w:val="20"/>
              </w:rPr>
            </w:pPr>
          </w:p>
        </w:tc>
        <w:tc>
          <w:tcPr>
            <w:tcW w:w="1618" w:type="dxa"/>
            <w:tcBorders>
              <w:top w:val="single" w:sz="4" w:space="0" w:color="BDBDBD"/>
              <w:left w:val="single" w:sz="4" w:space="0" w:color="BDBDBD"/>
              <w:bottom w:val="single" w:sz="4" w:space="0" w:color="BDBDBD"/>
              <w:right w:val="single" w:sz="4" w:space="0" w:color="BDBDBD"/>
            </w:tcBorders>
          </w:tcPr>
          <w:p w14:paraId="0F423720" w14:textId="77777777" w:rsidR="00BA1C27" w:rsidRDefault="00BA1C27">
            <w:pPr>
              <w:pStyle w:val="TableParagraph"/>
              <w:rPr>
                <w:rFonts w:ascii="Times New Roman"/>
                <w:sz w:val="20"/>
              </w:rPr>
            </w:pPr>
          </w:p>
        </w:tc>
        <w:tc>
          <w:tcPr>
            <w:tcW w:w="1090" w:type="dxa"/>
            <w:tcBorders>
              <w:top w:val="single" w:sz="4" w:space="0" w:color="BDBDBD"/>
              <w:left w:val="single" w:sz="4" w:space="0" w:color="BDBDBD"/>
              <w:bottom w:val="single" w:sz="4" w:space="0" w:color="BDBDBD"/>
              <w:right w:val="single" w:sz="4" w:space="0" w:color="BDBDBD"/>
            </w:tcBorders>
          </w:tcPr>
          <w:p w14:paraId="7A498077" w14:textId="77777777" w:rsidR="00BA1C27" w:rsidRDefault="00BA1C27">
            <w:pPr>
              <w:pStyle w:val="TableParagraph"/>
              <w:rPr>
                <w:rFonts w:ascii="Times New Roman"/>
                <w:sz w:val="20"/>
              </w:rPr>
            </w:pPr>
          </w:p>
        </w:tc>
        <w:tc>
          <w:tcPr>
            <w:tcW w:w="1119" w:type="dxa"/>
            <w:tcBorders>
              <w:top w:val="single" w:sz="4" w:space="0" w:color="BDBDBD"/>
              <w:left w:val="single" w:sz="4" w:space="0" w:color="BDBDBD"/>
              <w:bottom w:val="single" w:sz="4" w:space="0" w:color="BDBDBD"/>
            </w:tcBorders>
          </w:tcPr>
          <w:p w14:paraId="70D25E1F" w14:textId="77777777" w:rsidR="00BA1C27" w:rsidRDefault="006C0CC9">
            <w:pPr>
              <w:pStyle w:val="TableParagraph"/>
              <w:spacing w:line="248" w:lineRule="exact"/>
              <w:ind w:left="79"/>
              <w:jc w:val="center"/>
            </w:pPr>
            <w:r>
              <w:t>R</w:t>
            </w:r>
          </w:p>
        </w:tc>
      </w:tr>
      <w:tr w:rsidR="00BA1C27" w14:paraId="5E1D8590" w14:textId="77777777">
        <w:trPr>
          <w:trHeight w:val="489"/>
        </w:trPr>
        <w:tc>
          <w:tcPr>
            <w:tcW w:w="1988" w:type="dxa"/>
            <w:tcBorders>
              <w:top w:val="single" w:sz="4" w:space="0" w:color="BDBDBD"/>
              <w:bottom w:val="single" w:sz="4" w:space="0" w:color="BDBDBD"/>
              <w:right w:val="single" w:sz="4" w:space="0" w:color="BDBDBD"/>
            </w:tcBorders>
          </w:tcPr>
          <w:p w14:paraId="14C86F4B" w14:textId="77777777" w:rsidR="00BA1C27" w:rsidRDefault="006C0CC9">
            <w:pPr>
              <w:pStyle w:val="TableParagraph"/>
              <w:ind w:left="129"/>
            </w:pPr>
            <w:r>
              <w:t>Due Clearance</w:t>
            </w:r>
          </w:p>
        </w:tc>
        <w:tc>
          <w:tcPr>
            <w:tcW w:w="1258" w:type="dxa"/>
            <w:tcBorders>
              <w:top w:val="single" w:sz="4" w:space="0" w:color="BDBDBD"/>
              <w:left w:val="single" w:sz="4" w:space="0" w:color="BDBDBD"/>
              <w:bottom w:val="single" w:sz="4" w:space="0" w:color="BDBDBD"/>
              <w:right w:val="single" w:sz="4" w:space="0" w:color="BDBDBD"/>
            </w:tcBorders>
          </w:tcPr>
          <w:p w14:paraId="6862400C" w14:textId="77777777" w:rsidR="00BA1C27" w:rsidRDefault="006C0CC9">
            <w:pPr>
              <w:pStyle w:val="TableParagraph"/>
              <w:ind w:left="54"/>
              <w:jc w:val="center"/>
            </w:pPr>
            <w:r>
              <w:t>R</w:t>
            </w:r>
          </w:p>
        </w:tc>
        <w:tc>
          <w:tcPr>
            <w:tcW w:w="1436" w:type="dxa"/>
            <w:tcBorders>
              <w:top w:val="single" w:sz="4" w:space="0" w:color="BDBDBD"/>
              <w:left w:val="single" w:sz="4" w:space="0" w:color="BDBDBD"/>
              <w:bottom w:val="single" w:sz="4" w:space="0" w:color="BDBDBD"/>
              <w:right w:val="single" w:sz="4" w:space="0" w:color="BDBDBD"/>
            </w:tcBorders>
          </w:tcPr>
          <w:p w14:paraId="1C400838" w14:textId="77777777" w:rsidR="00BA1C27" w:rsidRDefault="00BA1C27">
            <w:pPr>
              <w:pStyle w:val="TableParagraph"/>
              <w:rPr>
                <w:rFonts w:ascii="Times New Roman"/>
                <w:sz w:val="20"/>
              </w:rPr>
            </w:pPr>
          </w:p>
        </w:tc>
        <w:tc>
          <w:tcPr>
            <w:tcW w:w="1441" w:type="dxa"/>
            <w:tcBorders>
              <w:top w:val="single" w:sz="4" w:space="0" w:color="BDBDBD"/>
              <w:left w:val="single" w:sz="4" w:space="0" w:color="BDBDBD"/>
              <w:bottom w:val="single" w:sz="4" w:space="0" w:color="BDBDBD"/>
              <w:right w:val="single" w:sz="4" w:space="0" w:color="BDBDBD"/>
            </w:tcBorders>
          </w:tcPr>
          <w:p w14:paraId="5F88097C" w14:textId="77777777" w:rsidR="00BA1C27" w:rsidRDefault="00BA1C27">
            <w:pPr>
              <w:pStyle w:val="TableParagraph"/>
              <w:rPr>
                <w:rFonts w:ascii="Times New Roman"/>
                <w:sz w:val="20"/>
              </w:rPr>
            </w:pPr>
          </w:p>
        </w:tc>
        <w:tc>
          <w:tcPr>
            <w:tcW w:w="955" w:type="dxa"/>
            <w:tcBorders>
              <w:top w:val="single" w:sz="4" w:space="0" w:color="BDBDBD"/>
              <w:left w:val="single" w:sz="4" w:space="0" w:color="BDBDBD"/>
              <w:bottom w:val="single" w:sz="4" w:space="0" w:color="BDBDBD"/>
              <w:right w:val="single" w:sz="4" w:space="0" w:color="BDBDBD"/>
            </w:tcBorders>
          </w:tcPr>
          <w:p w14:paraId="00E0BC48" w14:textId="77777777" w:rsidR="00BA1C27" w:rsidRDefault="00BA1C27">
            <w:pPr>
              <w:pStyle w:val="TableParagraph"/>
              <w:rPr>
                <w:rFonts w:ascii="Times New Roman"/>
                <w:sz w:val="20"/>
              </w:rPr>
            </w:pPr>
          </w:p>
        </w:tc>
        <w:tc>
          <w:tcPr>
            <w:tcW w:w="1618" w:type="dxa"/>
            <w:tcBorders>
              <w:top w:val="single" w:sz="4" w:space="0" w:color="BDBDBD"/>
              <w:left w:val="single" w:sz="4" w:space="0" w:color="BDBDBD"/>
              <w:bottom w:val="single" w:sz="4" w:space="0" w:color="BDBDBD"/>
              <w:right w:val="single" w:sz="4" w:space="0" w:color="BDBDBD"/>
            </w:tcBorders>
          </w:tcPr>
          <w:p w14:paraId="48A3CEA7" w14:textId="77777777" w:rsidR="00BA1C27" w:rsidRDefault="00BA1C27">
            <w:pPr>
              <w:pStyle w:val="TableParagraph"/>
              <w:rPr>
                <w:rFonts w:ascii="Times New Roman"/>
                <w:sz w:val="20"/>
              </w:rPr>
            </w:pPr>
          </w:p>
        </w:tc>
        <w:tc>
          <w:tcPr>
            <w:tcW w:w="1090" w:type="dxa"/>
            <w:tcBorders>
              <w:top w:val="single" w:sz="4" w:space="0" w:color="BDBDBD"/>
              <w:left w:val="single" w:sz="4" w:space="0" w:color="BDBDBD"/>
              <w:bottom w:val="single" w:sz="4" w:space="0" w:color="BDBDBD"/>
              <w:right w:val="single" w:sz="4" w:space="0" w:color="BDBDBD"/>
            </w:tcBorders>
          </w:tcPr>
          <w:p w14:paraId="4F3BB4DC" w14:textId="77777777" w:rsidR="00BA1C27" w:rsidRDefault="006C0CC9">
            <w:pPr>
              <w:pStyle w:val="TableParagraph"/>
              <w:ind w:left="57"/>
              <w:jc w:val="center"/>
            </w:pPr>
            <w:r>
              <w:t>I</w:t>
            </w:r>
          </w:p>
        </w:tc>
        <w:tc>
          <w:tcPr>
            <w:tcW w:w="1119" w:type="dxa"/>
            <w:tcBorders>
              <w:top w:val="single" w:sz="4" w:space="0" w:color="BDBDBD"/>
              <w:left w:val="single" w:sz="4" w:space="0" w:color="BDBDBD"/>
              <w:bottom w:val="single" w:sz="4" w:space="0" w:color="BDBDBD"/>
            </w:tcBorders>
          </w:tcPr>
          <w:p w14:paraId="40963935" w14:textId="77777777" w:rsidR="00BA1C27" w:rsidRDefault="00BA1C27">
            <w:pPr>
              <w:pStyle w:val="TableParagraph"/>
              <w:rPr>
                <w:rFonts w:ascii="Times New Roman"/>
                <w:sz w:val="20"/>
              </w:rPr>
            </w:pPr>
          </w:p>
        </w:tc>
      </w:tr>
      <w:tr w:rsidR="00BA1C27" w14:paraId="599ECE4D" w14:textId="77777777">
        <w:trPr>
          <w:trHeight w:val="584"/>
        </w:trPr>
        <w:tc>
          <w:tcPr>
            <w:tcW w:w="1988" w:type="dxa"/>
            <w:tcBorders>
              <w:top w:val="single" w:sz="4" w:space="0" w:color="BDBDBD"/>
              <w:right w:val="single" w:sz="4" w:space="0" w:color="BDBDBD"/>
            </w:tcBorders>
          </w:tcPr>
          <w:p w14:paraId="2D99C0F4" w14:textId="77777777" w:rsidR="00BA1C27" w:rsidRDefault="006C0CC9">
            <w:pPr>
              <w:pStyle w:val="TableParagraph"/>
              <w:tabs>
                <w:tab w:val="left" w:pos="767"/>
                <w:tab w:val="left" w:pos="1421"/>
              </w:tabs>
              <w:ind w:left="129"/>
            </w:pPr>
            <w:r>
              <w:t>Full</w:t>
            </w:r>
            <w:r>
              <w:tab/>
              <w:t>and</w:t>
            </w:r>
            <w:r>
              <w:tab/>
              <w:t>Final</w:t>
            </w:r>
          </w:p>
          <w:p w14:paraId="7E8C09BC" w14:textId="77777777" w:rsidR="00BA1C27" w:rsidRDefault="006C0CC9">
            <w:pPr>
              <w:pStyle w:val="TableParagraph"/>
              <w:spacing w:before="35"/>
              <w:ind w:left="129"/>
            </w:pPr>
            <w:r>
              <w:t>settlement</w:t>
            </w:r>
          </w:p>
        </w:tc>
        <w:tc>
          <w:tcPr>
            <w:tcW w:w="1258" w:type="dxa"/>
            <w:tcBorders>
              <w:top w:val="single" w:sz="4" w:space="0" w:color="BDBDBD"/>
              <w:left w:val="single" w:sz="4" w:space="0" w:color="BDBDBD"/>
              <w:right w:val="single" w:sz="4" w:space="0" w:color="BDBDBD"/>
            </w:tcBorders>
          </w:tcPr>
          <w:p w14:paraId="5D5E5ADF" w14:textId="77777777" w:rsidR="00BA1C27" w:rsidRDefault="00BA1C27">
            <w:pPr>
              <w:pStyle w:val="TableParagraph"/>
              <w:rPr>
                <w:rFonts w:ascii="Times New Roman"/>
                <w:sz w:val="20"/>
              </w:rPr>
            </w:pPr>
          </w:p>
        </w:tc>
        <w:tc>
          <w:tcPr>
            <w:tcW w:w="1436" w:type="dxa"/>
            <w:tcBorders>
              <w:top w:val="single" w:sz="4" w:space="0" w:color="BDBDBD"/>
              <w:left w:val="single" w:sz="4" w:space="0" w:color="BDBDBD"/>
              <w:right w:val="single" w:sz="4" w:space="0" w:color="BDBDBD"/>
            </w:tcBorders>
          </w:tcPr>
          <w:p w14:paraId="07D0F44F" w14:textId="77777777" w:rsidR="00BA1C27" w:rsidRDefault="00BA1C27">
            <w:pPr>
              <w:pStyle w:val="TableParagraph"/>
              <w:rPr>
                <w:rFonts w:ascii="Times New Roman"/>
                <w:sz w:val="20"/>
              </w:rPr>
            </w:pPr>
          </w:p>
        </w:tc>
        <w:tc>
          <w:tcPr>
            <w:tcW w:w="1441" w:type="dxa"/>
            <w:tcBorders>
              <w:top w:val="single" w:sz="4" w:space="0" w:color="BDBDBD"/>
              <w:left w:val="single" w:sz="4" w:space="0" w:color="BDBDBD"/>
              <w:right w:val="single" w:sz="4" w:space="0" w:color="BDBDBD"/>
            </w:tcBorders>
          </w:tcPr>
          <w:p w14:paraId="76391F43" w14:textId="77777777" w:rsidR="00BA1C27" w:rsidRDefault="00BA1C27">
            <w:pPr>
              <w:pStyle w:val="TableParagraph"/>
              <w:rPr>
                <w:rFonts w:ascii="Times New Roman"/>
                <w:sz w:val="20"/>
              </w:rPr>
            </w:pPr>
          </w:p>
        </w:tc>
        <w:tc>
          <w:tcPr>
            <w:tcW w:w="955" w:type="dxa"/>
            <w:tcBorders>
              <w:top w:val="single" w:sz="4" w:space="0" w:color="BDBDBD"/>
              <w:left w:val="single" w:sz="4" w:space="0" w:color="BDBDBD"/>
              <w:right w:val="single" w:sz="4" w:space="0" w:color="BDBDBD"/>
            </w:tcBorders>
          </w:tcPr>
          <w:p w14:paraId="08713FC2" w14:textId="77777777" w:rsidR="00BA1C27" w:rsidRDefault="00BA1C27">
            <w:pPr>
              <w:pStyle w:val="TableParagraph"/>
              <w:rPr>
                <w:rFonts w:ascii="Times New Roman"/>
                <w:sz w:val="20"/>
              </w:rPr>
            </w:pPr>
          </w:p>
        </w:tc>
        <w:tc>
          <w:tcPr>
            <w:tcW w:w="1618" w:type="dxa"/>
            <w:tcBorders>
              <w:top w:val="single" w:sz="4" w:space="0" w:color="BDBDBD"/>
              <w:left w:val="single" w:sz="4" w:space="0" w:color="BDBDBD"/>
              <w:right w:val="single" w:sz="4" w:space="0" w:color="BDBDBD"/>
            </w:tcBorders>
          </w:tcPr>
          <w:p w14:paraId="7BA7B709" w14:textId="77777777" w:rsidR="00BA1C27" w:rsidRDefault="00BA1C27">
            <w:pPr>
              <w:pStyle w:val="TableParagraph"/>
              <w:rPr>
                <w:rFonts w:ascii="Times New Roman"/>
                <w:sz w:val="20"/>
              </w:rPr>
            </w:pPr>
          </w:p>
        </w:tc>
        <w:tc>
          <w:tcPr>
            <w:tcW w:w="1090" w:type="dxa"/>
            <w:tcBorders>
              <w:top w:val="single" w:sz="4" w:space="0" w:color="BDBDBD"/>
              <w:left w:val="single" w:sz="4" w:space="0" w:color="BDBDBD"/>
              <w:right w:val="single" w:sz="4" w:space="0" w:color="BDBDBD"/>
            </w:tcBorders>
          </w:tcPr>
          <w:p w14:paraId="6C25D1FF" w14:textId="77777777" w:rsidR="00BA1C27" w:rsidRDefault="00BA1C27">
            <w:pPr>
              <w:pStyle w:val="TableParagraph"/>
              <w:rPr>
                <w:rFonts w:ascii="Times New Roman"/>
                <w:sz w:val="20"/>
              </w:rPr>
            </w:pPr>
          </w:p>
        </w:tc>
        <w:tc>
          <w:tcPr>
            <w:tcW w:w="1119" w:type="dxa"/>
            <w:tcBorders>
              <w:top w:val="single" w:sz="4" w:space="0" w:color="BDBDBD"/>
              <w:left w:val="single" w:sz="4" w:space="0" w:color="BDBDBD"/>
            </w:tcBorders>
          </w:tcPr>
          <w:p w14:paraId="01F61C0D" w14:textId="77777777" w:rsidR="00BA1C27" w:rsidRDefault="006C0CC9">
            <w:pPr>
              <w:pStyle w:val="TableParagraph"/>
              <w:ind w:left="79"/>
              <w:jc w:val="center"/>
            </w:pPr>
            <w:r>
              <w:t>R</w:t>
            </w:r>
          </w:p>
        </w:tc>
      </w:tr>
    </w:tbl>
    <w:p w14:paraId="3C5D46ED" w14:textId="77777777" w:rsidR="00BA1C27" w:rsidRDefault="00BA1C27">
      <w:pPr>
        <w:pStyle w:val="BodyText"/>
        <w:rPr>
          <w:b/>
          <w:sz w:val="22"/>
        </w:rPr>
      </w:pPr>
    </w:p>
    <w:tbl>
      <w:tblPr>
        <w:tblW w:w="0" w:type="auto"/>
        <w:tblInd w:w="730" w:type="dxa"/>
        <w:tblLayout w:type="fixed"/>
        <w:tblCellMar>
          <w:left w:w="0" w:type="dxa"/>
          <w:right w:w="0" w:type="dxa"/>
        </w:tblCellMar>
        <w:tblLook w:val="01E0" w:firstRow="1" w:lastRow="1" w:firstColumn="1" w:lastColumn="1" w:noHBand="0" w:noVBand="0"/>
      </w:tblPr>
      <w:tblGrid>
        <w:gridCol w:w="1866"/>
        <w:gridCol w:w="2050"/>
        <w:gridCol w:w="2097"/>
        <w:gridCol w:w="2115"/>
        <w:gridCol w:w="1637"/>
      </w:tblGrid>
      <w:tr w:rsidR="00BA1C27" w14:paraId="0EC844DE" w14:textId="77777777">
        <w:trPr>
          <w:trHeight w:val="155"/>
        </w:trPr>
        <w:tc>
          <w:tcPr>
            <w:tcW w:w="1866" w:type="dxa"/>
          </w:tcPr>
          <w:p w14:paraId="6176D29B" w14:textId="77777777" w:rsidR="00BA1C27" w:rsidRDefault="006C0CC9">
            <w:pPr>
              <w:pStyle w:val="TableParagraph"/>
              <w:spacing w:line="136" w:lineRule="exact"/>
              <w:ind w:left="200"/>
              <w:rPr>
                <w:b/>
                <w:sz w:val="14"/>
              </w:rPr>
            </w:pPr>
            <w:r>
              <w:rPr>
                <w:b/>
                <w:sz w:val="14"/>
              </w:rPr>
              <w:t>R = Responsible</w:t>
            </w:r>
          </w:p>
        </w:tc>
        <w:tc>
          <w:tcPr>
            <w:tcW w:w="2050" w:type="dxa"/>
          </w:tcPr>
          <w:p w14:paraId="267A5C5A" w14:textId="77777777" w:rsidR="00BA1C27" w:rsidRDefault="006C0CC9">
            <w:pPr>
              <w:pStyle w:val="TableParagraph"/>
              <w:spacing w:line="136" w:lineRule="exact"/>
              <w:ind w:left="576"/>
              <w:rPr>
                <w:b/>
                <w:sz w:val="14"/>
              </w:rPr>
            </w:pPr>
            <w:r>
              <w:rPr>
                <w:b/>
                <w:sz w:val="14"/>
              </w:rPr>
              <w:t>A = Approve</w:t>
            </w:r>
          </w:p>
        </w:tc>
        <w:tc>
          <w:tcPr>
            <w:tcW w:w="2097" w:type="dxa"/>
          </w:tcPr>
          <w:p w14:paraId="3F35AC95" w14:textId="77777777" w:rsidR="00BA1C27" w:rsidRDefault="006C0CC9">
            <w:pPr>
              <w:pStyle w:val="TableParagraph"/>
              <w:spacing w:line="136" w:lineRule="exact"/>
              <w:ind w:left="649"/>
              <w:rPr>
                <w:b/>
                <w:sz w:val="14"/>
              </w:rPr>
            </w:pPr>
            <w:r>
              <w:rPr>
                <w:b/>
                <w:sz w:val="14"/>
              </w:rPr>
              <w:t>S = Support</w:t>
            </w:r>
          </w:p>
        </w:tc>
        <w:tc>
          <w:tcPr>
            <w:tcW w:w="2115" w:type="dxa"/>
          </w:tcPr>
          <w:p w14:paraId="092A9956" w14:textId="77777777" w:rsidR="00BA1C27" w:rsidRDefault="006C0CC9">
            <w:pPr>
              <w:pStyle w:val="TableParagraph"/>
              <w:spacing w:line="136" w:lineRule="exact"/>
              <w:ind w:left="664"/>
              <w:rPr>
                <w:b/>
                <w:sz w:val="14"/>
              </w:rPr>
            </w:pPr>
            <w:r>
              <w:rPr>
                <w:b/>
                <w:sz w:val="14"/>
              </w:rPr>
              <w:t>I = Informed</w:t>
            </w:r>
          </w:p>
        </w:tc>
        <w:tc>
          <w:tcPr>
            <w:tcW w:w="1637" w:type="dxa"/>
          </w:tcPr>
          <w:p w14:paraId="42493D7A" w14:textId="77777777" w:rsidR="00BA1C27" w:rsidRDefault="006C0CC9">
            <w:pPr>
              <w:pStyle w:val="TableParagraph"/>
              <w:spacing w:line="136" w:lineRule="exact"/>
              <w:ind w:left="657"/>
              <w:rPr>
                <w:b/>
                <w:sz w:val="14"/>
              </w:rPr>
            </w:pPr>
            <w:r>
              <w:rPr>
                <w:b/>
                <w:sz w:val="14"/>
              </w:rPr>
              <w:t>C = Consult</w:t>
            </w:r>
          </w:p>
        </w:tc>
      </w:tr>
    </w:tbl>
    <w:p w14:paraId="3406C06E" w14:textId="77777777" w:rsidR="00BA1C27" w:rsidRDefault="00BA1C27">
      <w:pPr>
        <w:spacing w:line="136" w:lineRule="exact"/>
        <w:rPr>
          <w:sz w:val="14"/>
        </w:rPr>
        <w:sectPr w:rsidR="00BA1C27">
          <w:pgSz w:w="11910" w:h="16840"/>
          <w:pgMar w:top="1660" w:right="0" w:bottom="820" w:left="260" w:header="672" w:footer="625" w:gutter="0"/>
          <w:cols w:space="720"/>
        </w:sectPr>
      </w:pPr>
    </w:p>
    <w:p w14:paraId="02111641" w14:textId="77777777" w:rsidR="00BA1C27" w:rsidRDefault="00BA1C27">
      <w:pPr>
        <w:pStyle w:val="BodyText"/>
        <w:rPr>
          <w:b/>
        </w:rPr>
      </w:pPr>
    </w:p>
    <w:p w14:paraId="648F6A5E" w14:textId="77777777" w:rsidR="00BA1C27" w:rsidRDefault="00BA1C27">
      <w:pPr>
        <w:pStyle w:val="BodyText"/>
        <w:rPr>
          <w:b/>
        </w:rPr>
      </w:pPr>
    </w:p>
    <w:p w14:paraId="6CF07F2D" w14:textId="77777777" w:rsidR="00BA1C27" w:rsidRDefault="00BA1C27">
      <w:pPr>
        <w:pStyle w:val="BodyText"/>
        <w:spacing w:before="9"/>
        <w:rPr>
          <w:b/>
          <w:sz w:val="24"/>
        </w:rPr>
      </w:pPr>
    </w:p>
    <w:p w14:paraId="614BC8D2" w14:textId="77777777" w:rsidR="00BA1C27" w:rsidRDefault="006C0CC9">
      <w:pPr>
        <w:pStyle w:val="ListParagraph"/>
        <w:numPr>
          <w:ilvl w:val="1"/>
          <w:numId w:val="4"/>
        </w:numPr>
        <w:tabs>
          <w:tab w:val="left" w:pos="1119"/>
        </w:tabs>
        <w:spacing w:before="93"/>
        <w:ind w:left="1118" w:hanging="428"/>
        <w:jc w:val="left"/>
        <w:rPr>
          <w:b/>
          <w:sz w:val="24"/>
        </w:rPr>
      </w:pPr>
      <w:r>
        <w:rPr>
          <w:b/>
          <w:color w:val="00B4B8"/>
          <w:sz w:val="24"/>
        </w:rPr>
        <w:t>INVOLUNTARY</w:t>
      </w:r>
      <w:r>
        <w:rPr>
          <w:b/>
          <w:color w:val="00B4B8"/>
          <w:spacing w:val="-2"/>
          <w:sz w:val="24"/>
        </w:rPr>
        <w:t xml:space="preserve"> </w:t>
      </w:r>
      <w:r>
        <w:rPr>
          <w:b/>
          <w:color w:val="00B4B8"/>
          <w:sz w:val="24"/>
        </w:rPr>
        <w:t>SEPARATION:</w:t>
      </w:r>
    </w:p>
    <w:p w14:paraId="33641AA6" w14:textId="77777777" w:rsidR="00BA1C27" w:rsidRDefault="00BA1C27">
      <w:pPr>
        <w:pStyle w:val="BodyText"/>
        <w:spacing w:before="4"/>
        <w:rPr>
          <w:b/>
          <w:sz w:val="21"/>
        </w:rPr>
      </w:pPr>
    </w:p>
    <w:p w14:paraId="225F1D89" w14:textId="77777777" w:rsidR="00BA1C27" w:rsidRDefault="006C0CC9">
      <w:pPr>
        <w:pStyle w:val="BodyText"/>
        <w:spacing w:before="1" w:line="360" w:lineRule="auto"/>
        <w:ind w:left="647" w:right="1589"/>
      </w:pPr>
      <w:r>
        <w:rPr>
          <w:color w:val="464969"/>
        </w:rPr>
        <w:t>Company reserves the right to terminate employee service immediately without any notice, in the following circumstances:</w:t>
      </w:r>
    </w:p>
    <w:p w14:paraId="35FCD255" w14:textId="77777777" w:rsidR="00BA1C27" w:rsidRDefault="006C0CC9">
      <w:pPr>
        <w:pStyle w:val="ListParagraph"/>
        <w:numPr>
          <w:ilvl w:val="1"/>
          <w:numId w:val="5"/>
        </w:numPr>
        <w:tabs>
          <w:tab w:val="left" w:pos="1228"/>
          <w:tab w:val="left" w:pos="1229"/>
        </w:tabs>
        <w:spacing w:before="122"/>
        <w:ind w:left="1228"/>
        <w:rPr>
          <w:sz w:val="20"/>
        </w:rPr>
      </w:pPr>
      <w:r>
        <w:rPr>
          <w:color w:val="464969"/>
          <w:sz w:val="20"/>
        </w:rPr>
        <w:t>Involuntary separations are done for PIP, Disciplinary actions, restructuring</w:t>
      </w:r>
      <w:r>
        <w:rPr>
          <w:color w:val="464969"/>
          <w:spacing w:val="-17"/>
          <w:sz w:val="20"/>
        </w:rPr>
        <w:t xml:space="preserve"> </w:t>
      </w:r>
      <w:r>
        <w:rPr>
          <w:color w:val="464969"/>
          <w:sz w:val="20"/>
        </w:rPr>
        <w:t>process</w:t>
      </w:r>
    </w:p>
    <w:p w14:paraId="3F1DDE3F" w14:textId="77777777" w:rsidR="00BA1C27" w:rsidRDefault="006C0CC9">
      <w:pPr>
        <w:pStyle w:val="ListParagraph"/>
        <w:numPr>
          <w:ilvl w:val="1"/>
          <w:numId w:val="5"/>
        </w:numPr>
        <w:tabs>
          <w:tab w:val="left" w:pos="1228"/>
          <w:tab w:val="left" w:pos="1229"/>
        </w:tabs>
        <w:spacing w:before="115"/>
        <w:ind w:left="1228"/>
        <w:rPr>
          <w:sz w:val="20"/>
        </w:rPr>
      </w:pPr>
      <w:r>
        <w:rPr>
          <w:color w:val="464969"/>
          <w:sz w:val="20"/>
        </w:rPr>
        <w:t xml:space="preserve">For disciplinary action, notice is </w:t>
      </w:r>
      <w:r>
        <w:rPr>
          <w:color w:val="464969"/>
          <w:spacing w:val="-3"/>
          <w:sz w:val="20"/>
        </w:rPr>
        <w:t xml:space="preserve">sent </w:t>
      </w:r>
      <w:r>
        <w:rPr>
          <w:color w:val="464969"/>
          <w:sz w:val="20"/>
        </w:rPr>
        <w:t xml:space="preserve">to the </w:t>
      </w:r>
      <w:proofErr w:type="gramStart"/>
      <w:r>
        <w:rPr>
          <w:color w:val="464969"/>
          <w:sz w:val="20"/>
        </w:rPr>
        <w:t>employees</w:t>
      </w:r>
      <w:proofErr w:type="gramEnd"/>
      <w:r>
        <w:rPr>
          <w:color w:val="464969"/>
          <w:sz w:val="20"/>
        </w:rPr>
        <w:t xml:space="preserve"> residence and termination is</w:t>
      </w:r>
      <w:r>
        <w:rPr>
          <w:color w:val="464969"/>
          <w:spacing w:val="-18"/>
          <w:sz w:val="20"/>
        </w:rPr>
        <w:t xml:space="preserve"> </w:t>
      </w:r>
      <w:r>
        <w:rPr>
          <w:color w:val="464969"/>
          <w:sz w:val="20"/>
        </w:rPr>
        <w:t>initiated</w:t>
      </w:r>
    </w:p>
    <w:p w14:paraId="77E3E8C8" w14:textId="77777777" w:rsidR="00BA1C27" w:rsidRDefault="00BA1C27">
      <w:pPr>
        <w:pStyle w:val="BodyText"/>
        <w:spacing w:before="6"/>
        <w:rPr>
          <w:sz w:val="27"/>
        </w:rPr>
      </w:pPr>
    </w:p>
    <w:p w14:paraId="7D662EF3" w14:textId="77777777" w:rsidR="00BA1C27" w:rsidRDefault="006C0CC9">
      <w:pPr>
        <w:pStyle w:val="ListParagraph"/>
        <w:numPr>
          <w:ilvl w:val="1"/>
          <w:numId w:val="5"/>
        </w:numPr>
        <w:tabs>
          <w:tab w:val="left" w:pos="1228"/>
          <w:tab w:val="left" w:pos="1229"/>
        </w:tabs>
        <w:spacing w:line="343" w:lineRule="auto"/>
        <w:ind w:left="1228" w:right="1313"/>
        <w:rPr>
          <w:sz w:val="20"/>
        </w:rPr>
      </w:pPr>
      <w:r>
        <w:rPr>
          <w:color w:val="464969"/>
          <w:sz w:val="20"/>
        </w:rPr>
        <w:t xml:space="preserve">If Employee is guilty </w:t>
      </w:r>
      <w:r>
        <w:rPr>
          <w:color w:val="464969"/>
          <w:spacing w:val="-4"/>
          <w:sz w:val="20"/>
        </w:rPr>
        <w:t xml:space="preserve">of </w:t>
      </w:r>
      <w:r>
        <w:rPr>
          <w:color w:val="464969"/>
          <w:sz w:val="20"/>
        </w:rPr>
        <w:t xml:space="preserve">misconduct as per code conduct Breach </w:t>
      </w:r>
      <w:r>
        <w:rPr>
          <w:color w:val="464969"/>
          <w:spacing w:val="-4"/>
          <w:sz w:val="20"/>
        </w:rPr>
        <w:t xml:space="preserve">of </w:t>
      </w:r>
      <w:r>
        <w:rPr>
          <w:color w:val="464969"/>
          <w:sz w:val="20"/>
        </w:rPr>
        <w:t>any provisions mentioned as per the appointment</w:t>
      </w:r>
      <w:r>
        <w:rPr>
          <w:color w:val="464969"/>
          <w:spacing w:val="-2"/>
          <w:sz w:val="20"/>
        </w:rPr>
        <w:t xml:space="preserve"> </w:t>
      </w:r>
      <w:r>
        <w:rPr>
          <w:color w:val="464969"/>
          <w:sz w:val="20"/>
        </w:rPr>
        <w:t>letter</w:t>
      </w:r>
    </w:p>
    <w:p w14:paraId="54240880" w14:textId="77777777" w:rsidR="00BA1C27" w:rsidRDefault="006C0CC9">
      <w:pPr>
        <w:pStyle w:val="ListParagraph"/>
        <w:numPr>
          <w:ilvl w:val="1"/>
          <w:numId w:val="5"/>
        </w:numPr>
        <w:tabs>
          <w:tab w:val="left" w:pos="1228"/>
          <w:tab w:val="left" w:pos="1229"/>
        </w:tabs>
        <w:spacing w:before="127"/>
        <w:ind w:left="1228"/>
        <w:rPr>
          <w:sz w:val="20"/>
        </w:rPr>
      </w:pPr>
      <w:r>
        <w:rPr>
          <w:color w:val="464969"/>
          <w:sz w:val="20"/>
        </w:rPr>
        <w:t>Employee</w:t>
      </w:r>
      <w:r>
        <w:rPr>
          <w:color w:val="464969"/>
          <w:spacing w:val="-5"/>
          <w:sz w:val="20"/>
        </w:rPr>
        <w:t xml:space="preserve"> </w:t>
      </w:r>
      <w:r>
        <w:rPr>
          <w:color w:val="464969"/>
          <w:sz w:val="20"/>
        </w:rPr>
        <w:t>is</w:t>
      </w:r>
      <w:r>
        <w:rPr>
          <w:color w:val="464969"/>
          <w:spacing w:val="-3"/>
          <w:sz w:val="20"/>
        </w:rPr>
        <w:t xml:space="preserve"> </w:t>
      </w:r>
      <w:r>
        <w:rPr>
          <w:color w:val="464969"/>
          <w:sz w:val="20"/>
        </w:rPr>
        <w:t>convicted</w:t>
      </w:r>
      <w:r>
        <w:rPr>
          <w:color w:val="464969"/>
          <w:spacing w:val="1"/>
          <w:sz w:val="20"/>
        </w:rPr>
        <w:t xml:space="preserve"> </w:t>
      </w:r>
      <w:r>
        <w:rPr>
          <w:color w:val="464969"/>
          <w:spacing w:val="-4"/>
          <w:sz w:val="20"/>
        </w:rPr>
        <w:t>of</w:t>
      </w:r>
      <w:r>
        <w:rPr>
          <w:color w:val="464969"/>
          <w:spacing w:val="3"/>
          <w:sz w:val="20"/>
        </w:rPr>
        <w:t xml:space="preserve"> </w:t>
      </w:r>
      <w:r>
        <w:rPr>
          <w:color w:val="464969"/>
          <w:sz w:val="20"/>
        </w:rPr>
        <w:t>any</w:t>
      </w:r>
      <w:r>
        <w:rPr>
          <w:color w:val="464969"/>
          <w:spacing w:val="2"/>
          <w:sz w:val="20"/>
        </w:rPr>
        <w:t xml:space="preserve"> </w:t>
      </w:r>
      <w:r>
        <w:rPr>
          <w:color w:val="464969"/>
          <w:sz w:val="20"/>
        </w:rPr>
        <w:t xml:space="preserve">criminal </w:t>
      </w:r>
      <w:r>
        <w:rPr>
          <w:color w:val="464969"/>
          <w:sz w:val="20"/>
        </w:rPr>
        <w:t>offence</w:t>
      </w:r>
      <w:r>
        <w:rPr>
          <w:color w:val="464969"/>
          <w:spacing w:val="-4"/>
          <w:sz w:val="20"/>
        </w:rPr>
        <w:t xml:space="preserve"> </w:t>
      </w:r>
      <w:r>
        <w:rPr>
          <w:color w:val="464969"/>
          <w:sz w:val="20"/>
        </w:rPr>
        <w:t>(other</w:t>
      </w:r>
      <w:r>
        <w:rPr>
          <w:color w:val="464969"/>
          <w:spacing w:val="-3"/>
          <w:sz w:val="20"/>
        </w:rPr>
        <w:t xml:space="preserve"> </w:t>
      </w:r>
      <w:r>
        <w:rPr>
          <w:color w:val="464969"/>
          <w:sz w:val="20"/>
        </w:rPr>
        <w:t>than</w:t>
      </w:r>
      <w:r>
        <w:rPr>
          <w:color w:val="464969"/>
          <w:spacing w:val="1"/>
          <w:sz w:val="20"/>
        </w:rPr>
        <w:t xml:space="preserve"> </w:t>
      </w:r>
      <w:r>
        <w:rPr>
          <w:color w:val="464969"/>
          <w:sz w:val="20"/>
        </w:rPr>
        <w:t>a traffic</w:t>
      </w:r>
      <w:r>
        <w:rPr>
          <w:color w:val="464969"/>
          <w:spacing w:val="-7"/>
          <w:sz w:val="20"/>
        </w:rPr>
        <w:t xml:space="preserve"> </w:t>
      </w:r>
      <w:r>
        <w:rPr>
          <w:color w:val="464969"/>
          <w:sz w:val="20"/>
        </w:rPr>
        <w:t>violation</w:t>
      </w:r>
      <w:r>
        <w:rPr>
          <w:color w:val="464969"/>
          <w:spacing w:val="-5"/>
          <w:sz w:val="20"/>
        </w:rPr>
        <w:t xml:space="preserve"> </w:t>
      </w:r>
      <w:r>
        <w:rPr>
          <w:color w:val="464969"/>
          <w:sz w:val="20"/>
        </w:rPr>
        <w:t>for</w:t>
      </w:r>
      <w:r>
        <w:rPr>
          <w:color w:val="464969"/>
          <w:spacing w:val="2"/>
          <w:sz w:val="20"/>
        </w:rPr>
        <w:t xml:space="preserve"> </w:t>
      </w:r>
      <w:r>
        <w:rPr>
          <w:color w:val="464969"/>
          <w:sz w:val="20"/>
        </w:rPr>
        <w:t>which a</w:t>
      </w:r>
      <w:r>
        <w:rPr>
          <w:color w:val="464969"/>
          <w:spacing w:val="-4"/>
          <w:sz w:val="20"/>
        </w:rPr>
        <w:t xml:space="preserve"> </w:t>
      </w:r>
      <w:r>
        <w:rPr>
          <w:color w:val="464969"/>
          <w:sz w:val="20"/>
        </w:rPr>
        <w:t>fine</w:t>
      </w:r>
      <w:r>
        <w:rPr>
          <w:color w:val="464969"/>
          <w:spacing w:val="-5"/>
          <w:sz w:val="20"/>
        </w:rPr>
        <w:t xml:space="preserve"> </w:t>
      </w:r>
      <w:r>
        <w:rPr>
          <w:color w:val="464969"/>
          <w:sz w:val="20"/>
        </w:rPr>
        <w:t>is</w:t>
      </w:r>
      <w:r>
        <w:rPr>
          <w:color w:val="464969"/>
          <w:spacing w:val="-7"/>
          <w:sz w:val="20"/>
        </w:rPr>
        <w:t xml:space="preserve"> </w:t>
      </w:r>
      <w:r>
        <w:rPr>
          <w:color w:val="464969"/>
          <w:sz w:val="20"/>
        </w:rPr>
        <w:t>imposed);</w:t>
      </w:r>
      <w:r>
        <w:rPr>
          <w:color w:val="464969"/>
          <w:spacing w:val="-17"/>
          <w:sz w:val="20"/>
        </w:rPr>
        <w:t xml:space="preserve"> </w:t>
      </w:r>
      <w:r>
        <w:rPr>
          <w:color w:val="464969"/>
          <w:sz w:val="20"/>
        </w:rPr>
        <w:t>or</w:t>
      </w:r>
    </w:p>
    <w:p w14:paraId="056709D2" w14:textId="77777777" w:rsidR="00BA1C27" w:rsidRDefault="00BA1C27">
      <w:pPr>
        <w:pStyle w:val="BodyText"/>
        <w:spacing w:before="6"/>
      </w:pPr>
    </w:p>
    <w:p w14:paraId="5CF05F4E" w14:textId="77777777" w:rsidR="00BA1C27" w:rsidRDefault="006C0CC9">
      <w:pPr>
        <w:pStyle w:val="ListParagraph"/>
        <w:numPr>
          <w:ilvl w:val="1"/>
          <w:numId w:val="5"/>
        </w:numPr>
        <w:tabs>
          <w:tab w:val="left" w:pos="1228"/>
          <w:tab w:val="left" w:pos="1229"/>
        </w:tabs>
        <w:ind w:left="1228"/>
        <w:rPr>
          <w:sz w:val="20"/>
        </w:rPr>
      </w:pPr>
      <w:r>
        <w:rPr>
          <w:color w:val="464969"/>
          <w:sz w:val="20"/>
        </w:rPr>
        <w:t>Become mentally disabled or are unable to perform</w:t>
      </w:r>
      <w:r>
        <w:rPr>
          <w:color w:val="464969"/>
          <w:spacing w:val="-16"/>
          <w:sz w:val="20"/>
        </w:rPr>
        <w:t xml:space="preserve"> </w:t>
      </w:r>
      <w:r>
        <w:rPr>
          <w:color w:val="464969"/>
          <w:sz w:val="20"/>
        </w:rPr>
        <w:t>duties</w:t>
      </w:r>
    </w:p>
    <w:p w14:paraId="0C851F03" w14:textId="77777777" w:rsidR="00BA1C27" w:rsidRDefault="00BA1C27">
      <w:pPr>
        <w:pStyle w:val="BodyText"/>
      </w:pPr>
    </w:p>
    <w:p w14:paraId="6A036A3D" w14:textId="77777777" w:rsidR="00BA1C27" w:rsidRDefault="006C0CC9">
      <w:pPr>
        <w:pStyle w:val="ListParagraph"/>
        <w:numPr>
          <w:ilvl w:val="1"/>
          <w:numId w:val="5"/>
        </w:numPr>
        <w:tabs>
          <w:tab w:val="left" w:pos="1228"/>
          <w:tab w:val="left" w:pos="1229"/>
        </w:tabs>
        <w:ind w:left="1228"/>
        <w:rPr>
          <w:sz w:val="20"/>
        </w:rPr>
      </w:pPr>
      <w:r>
        <w:rPr>
          <w:color w:val="464969"/>
          <w:sz w:val="20"/>
        </w:rPr>
        <w:t>In-subordination</w:t>
      </w:r>
    </w:p>
    <w:p w14:paraId="200F9030" w14:textId="77777777" w:rsidR="00BA1C27" w:rsidRDefault="00BA1C27">
      <w:pPr>
        <w:pStyle w:val="BodyText"/>
      </w:pPr>
    </w:p>
    <w:p w14:paraId="101B35BE" w14:textId="77777777" w:rsidR="00BA1C27" w:rsidRDefault="006C0CC9">
      <w:pPr>
        <w:pStyle w:val="ListParagraph"/>
        <w:numPr>
          <w:ilvl w:val="1"/>
          <w:numId w:val="5"/>
        </w:numPr>
        <w:tabs>
          <w:tab w:val="left" w:pos="1228"/>
          <w:tab w:val="left" w:pos="1229"/>
        </w:tabs>
        <w:ind w:left="1228"/>
        <w:rPr>
          <w:sz w:val="20"/>
        </w:rPr>
      </w:pPr>
      <w:r>
        <w:rPr>
          <w:color w:val="464969"/>
          <w:sz w:val="20"/>
        </w:rPr>
        <w:t xml:space="preserve">If the Employee furnishes false information to the </w:t>
      </w:r>
      <w:r>
        <w:rPr>
          <w:color w:val="464969"/>
          <w:spacing w:val="-3"/>
          <w:sz w:val="20"/>
        </w:rPr>
        <w:t xml:space="preserve">Company </w:t>
      </w:r>
      <w:r>
        <w:rPr>
          <w:color w:val="464969"/>
          <w:sz w:val="20"/>
        </w:rPr>
        <w:t xml:space="preserve">at the time </w:t>
      </w:r>
      <w:r>
        <w:rPr>
          <w:color w:val="464969"/>
          <w:spacing w:val="-4"/>
          <w:sz w:val="20"/>
        </w:rPr>
        <w:t xml:space="preserve">of </w:t>
      </w:r>
      <w:r>
        <w:rPr>
          <w:color w:val="464969"/>
          <w:sz w:val="20"/>
        </w:rPr>
        <w:t>joining the</w:t>
      </w:r>
      <w:r>
        <w:rPr>
          <w:color w:val="464969"/>
          <w:spacing w:val="-9"/>
          <w:sz w:val="20"/>
        </w:rPr>
        <w:t xml:space="preserve"> </w:t>
      </w:r>
      <w:r>
        <w:rPr>
          <w:color w:val="464969"/>
          <w:sz w:val="20"/>
        </w:rPr>
        <w:t>service</w:t>
      </w:r>
    </w:p>
    <w:p w14:paraId="7EE96541" w14:textId="77777777" w:rsidR="00BA1C27" w:rsidRDefault="00BA1C27">
      <w:pPr>
        <w:pStyle w:val="BodyText"/>
        <w:spacing w:before="6"/>
      </w:pPr>
    </w:p>
    <w:p w14:paraId="5ADE6765" w14:textId="77777777" w:rsidR="00BA1C27" w:rsidRDefault="006C0CC9">
      <w:pPr>
        <w:pStyle w:val="ListParagraph"/>
        <w:numPr>
          <w:ilvl w:val="1"/>
          <w:numId w:val="5"/>
        </w:numPr>
        <w:tabs>
          <w:tab w:val="left" w:pos="1228"/>
          <w:tab w:val="left" w:pos="1229"/>
        </w:tabs>
        <w:ind w:left="1228"/>
        <w:rPr>
          <w:sz w:val="20"/>
        </w:rPr>
      </w:pPr>
      <w:r>
        <w:rPr>
          <w:color w:val="464969"/>
          <w:sz w:val="20"/>
        </w:rPr>
        <w:t xml:space="preserve">Fabrication </w:t>
      </w:r>
      <w:r>
        <w:rPr>
          <w:color w:val="464969"/>
          <w:spacing w:val="-4"/>
          <w:sz w:val="20"/>
        </w:rPr>
        <w:t xml:space="preserve">of </w:t>
      </w:r>
      <w:r>
        <w:rPr>
          <w:color w:val="464969"/>
          <w:sz w:val="20"/>
        </w:rPr>
        <w:t>business</w:t>
      </w:r>
      <w:r>
        <w:rPr>
          <w:color w:val="464969"/>
          <w:spacing w:val="6"/>
          <w:sz w:val="20"/>
        </w:rPr>
        <w:t xml:space="preserve"> </w:t>
      </w:r>
      <w:r>
        <w:rPr>
          <w:color w:val="464969"/>
          <w:sz w:val="20"/>
        </w:rPr>
        <w:t>documents</w:t>
      </w:r>
    </w:p>
    <w:p w14:paraId="21318667" w14:textId="77777777" w:rsidR="00BA1C27" w:rsidRDefault="006C0CC9">
      <w:pPr>
        <w:pStyle w:val="ListParagraph"/>
        <w:numPr>
          <w:ilvl w:val="1"/>
          <w:numId w:val="5"/>
        </w:numPr>
        <w:tabs>
          <w:tab w:val="left" w:pos="1228"/>
          <w:tab w:val="left" w:pos="1229"/>
        </w:tabs>
        <w:spacing w:before="115"/>
        <w:ind w:left="1228"/>
        <w:rPr>
          <w:sz w:val="20"/>
        </w:rPr>
      </w:pPr>
      <w:r>
        <w:rPr>
          <w:color w:val="464969"/>
          <w:sz w:val="20"/>
        </w:rPr>
        <w:t xml:space="preserve">Reporting to </w:t>
      </w:r>
      <w:r>
        <w:rPr>
          <w:color w:val="464969"/>
          <w:spacing w:val="-3"/>
          <w:sz w:val="20"/>
        </w:rPr>
        <w:t xml:space="preserve">work </w:t>
      </w:r>
      <w:r>
        <w:rPr>
          <w:color w:val="464969"/>
          <w:sz w:val="20"/>
        </w:rPr>
        <w:t xml:space="preserve">under the influence </w:t>
      </w:r>
      <w:r>
        <w:rPr>
          <w:color w:val="464969"/>
          <w:spacing w:val="-4"/>
          <w:sz w:val="20"/>
        </w:rPr>
        <w:t xml:space="preserve">of </w:t>
      </w:r>
      <w:r>
        <w:rPr>
          <w:color w:val="464969"/>
          <w:sz w:val="20"/>
        </w:rPr>
        <w:t>alcohol or controlled</w:t>
      </w:r>
      <w:r>
        <w:rPr>
          <w:color w:val="464969"/>
          <w:spacing w:val="2"/>
          <w:sz w:val="20"/>
        </w:rPr>
        <w:t xml:space="preserve"> </w:t>
      </w:r>
      <w:r>
        <w:rPr>
          <w:color w:val="464969"/>
          <w:sz w:val="20"/>
        </w:rPr>
        <w:t>substance</w:t>
      </w:r>
    </w:p>
    <w:p w14:paraId="03FDE8CD" w14:textId="77777777" w:rsidR="00BA1C27" w:rsidRDefault="006C0CC9">
      <w:pPr>
        <w:pStyle w:val="ListParagraph"/>
        <w:numPr>
          <w:ilvl w:val="1"/>
          <w:numId w:val="5"/>
        </w:numPr>
        <w:tabs>
          <w:tab w:val="left" w:pos="1228"/>
          <w:tab w:val="left" w:pos="1229"/>
        </w:tabs>
        <w:spacing w:before="110"/>
        <w:ind w:left="1228"/>
        <w:rPr>
          <w:sz w:val="20"/>
        </w:rPr>
      </w:pPr>
      <w:r>
        <w:rPr>
          <w:color w:val="464969"/>
          <w:sz w:val="20"/>
        </w:rPr>
        <w:t xml:space="preserve">Possession, </w:t>
      </w:r>
      <w:r>
        <w:rPr>
          <w:color w:val="464969"/>
          <w:spacing w:val="-3"/>
          <w:sz w:val="20"/>
        </w:rPr>
        <w:t xml:space="preserve">use, </w:t>
      </w:r>
      <w:r>
        <w:rPr>
          <w:color w:val="464969"/>
          <w:sz w:val="20"/>
        </w:rPr>
        <w:t xml:space="preserve">sale or distribution </w:t>
      </w:r>
      <w:r>
        <w:rPr>
          <w:color w:val="464969"/>
          <w:spacing w:val="-4"/>
          <w:sz w:val="20"/>
        </w:rPr>
        <w:t xml:space="preserve">of </w:t>
      </w:r>
      <w:r>
        <w:rPr>
          <w:color w:val="464969"/>
          <w:sz w:val="20"/>
        </w:rPr>
        <w:t>controlled substances on the Altran or Client</w:t>
      </w:r>
      <w:r>
        <w:rPr>
          <w:color w:val="464969"/>
          <w:spacing w:val="9"/>
          <w:sz w:val="20"/>
        </w:rPr>
        <w:t xml:space="preserve"> </w:t>
      </w:r>
      <w:r>
        <w:rPr>
          <w:color w:val="464969"/>
          <w:sz w:val="20"/>
        </w:rPr>
        <w:t>property</w:t>
      </w:r>
    </w:p>
    <w:p w14:paraId="3ED8A99C" w14:textId="77777777" w:rsidR="00BA1C27" w:rsidRDefault="006C0CC9">
      <w:pPr>
        <w:pStyle w:val="ListParagraph"/>
        <w:numPr>
          <w:ilvl w:val="1"/>
          <w:numId w:val="5"/>
        </w:numPr>
        <w:tabs>
          <w:tab w:val="left" w:pos="1228"/>
          <w:tab w:val="left" w:pos="1229"/>
        </w:tabs>
        <w:spacing w:before="110"/>
        <w:ind w:left="1228"/>
        <w:rPr>
          <w:sz w:val="20"/>
        </w:rPr>
      </w:pPr>
      <w:r>
        <w:rPr>
          <w:color w:val="464969"/>
          <w:sz w:val="20"/>
        </w:rPr>
        <w:t>Engaging in harassing</w:t>
      </w:r>
      <w:r>
        <w:rPr>
          <w:color w:val="464969"/>
          <w:spacing w:val="-1"/>
          <w:sz w:val="20"/>
        </w:rPr>
        <w:t xml:space="preserve"> </w:t>
      </w:r>
      <w:r>
        <w:rPr>
          <w:color w:val="464969"/>
          <w:sz w:val="20"/>
        </w:rPr>
        <w:t>conduct</w:t>
      </w:r>
    </w:p>
    <w:p w14:paraId="18EF94CD" w14:textId="77777777" w:rsidR="00BA1C27" w:rsidRDefault="006C0CC9">
      <w:pPr>
        <w:pStyle w:val="ListParagraph"/>
        <w:numPr>
          <w:ilvl w:val="1"/>
          <w:numId w:val="5"/>
        </w:numPr>
        <w:tabs>
          <w:tab w:val="left" w:pos="1228"/>
          <w:tab w:val="left" w:pos="1229"/>
        </w:tabs>
        <w:spacing w:before="115"/>
        <w:ind w:left="1228"/>
        <w:rPr>
          <w:sz w:val="20"/>
        </w:rPr>
      </w:pPr>
      <w:r>
        <w:rPr>
          <w:color w:val="464969"/>
          <w:sz w:val="20"/>
        </w:rPr>
        <w:t>Excessive absenteeism o</w:t>
      </w:r>
      <w:r>
        <w:rPr>
          <w:color w:val="464969"/>
          <w:sz w:val="20"/>
        </w:rPr>
        <w:t>r</w:t>
      </w:r>
      <w:r>
        <w:rPr>
          <w:color w:val="464969"/>
          <w:spacing w:val="8"/>
          <w:sz w:val="20"/>
        </w:rPr>
        <w:t xml:space="preserve"> </w:t>
      </w:r>
      <w:r>
        <w:rPr>
          <w:color w:val="464969"/>
          <w:sz w:val="20"/>
        </w:rPr>
        <w:t>tardiness</w:t>
      </w:r>
    </w:p>
    <w:p w14:paraId="3A2C28C2" w14:textId="77777777" w:rsidR="00BA1C27" w:rsidRDefault="006C0CC9">
      <w:pPr>
        <w:pStyle w:val="ListParagraph"/>
        <w:numPr>
          <w:ilvl w:val="1"/>
          <w:numId w:val="5"/>
        </w:numPr>
        <w:tabs>
          <w:tab w:val="left" w:pos="1228"/>
          <w:tab w:val="left" w:pos="1229"/>
        </w:tabs>
        <w:spacing w:before="111"/>
        <w:ind w:left="1228"/>
        <w:rPr>
          <w:sz w:val="20"/>
        </w:rPr>
      </w:pPr>
      <w:r>
        <w:rPr>
          <w:color w:val="464969"/>
          <w:sz w:val="20"/>
        </w:rPr>
        <w:t xml:space="preserve">Abuse of equipment (including excessive personal </w:t>
      </w:r>
      <w:r>
        <w:rPr>
          <w:color w:val="464969"/>
          <w:spacing w:val="-3"/>
          <w:sz w:val="20"/>
        </w:rPr>
        <w:t xml:space="preserve">use </w:t>
      </w:r>
      <w:r>
        <w:rPr>
          <w:color w:val="464969"/>
          <w:sz w:val="20"/>
        </w:rPr>
        <w:t>of office</w:t>
      </w:r>
      <w:r>
        <w:rPr>
          <w:color w:val="464969"/>
          <w:spacing w:val="17"/>
          <w:sz w:val="20"/>
        </w:rPr>
        <w:t xml:space="preserve"> </w:t>
      </w:r>
      <w:r>
        <w:rPr>
          <w:color w:val="464969"/>
          <w:sz w:val="20"/>
        </w:rPr>
        <w:t>equipment)</w:t>
      </w:r>
    </w:p>
    <w:p w14:paraId="4B245B5D" w14:textId="77777777" w:rsidR="00BA1C27" w:rsidRDefault="006C0CC9">
      <w:pPr>
        <w:pStyle w:val="ListParagraph"/>
        <w:numPr>
          <w:ilvl w:val="1"/>
          <w:numId w:val="5"/>
        </w:numPr>
        <w:tabs>
          <w:tab w:val="left" w:pos="1228"/>
          <w:tab w:val="left" w:pos="1229"/>
        </w:tabs>
        <w:spacing w:before="110"/>
        <w:ind w:left="1228"/>
        <w:rPr>
          <w:sz w:val="20"/>
        </w:rPr>
      </w:pPr>
      <w:r>
        <w:rPr>
          <w:color w:val="464969"/>
          <w:sz w:val="20"/>
        </w:rPr>
        <w:t>Gambling on Altran or Client premises</w:t>
      </w:r>
    </w:p>
    <w:p w14:paraId="4CD1E42A" w14:textId="77777777" w:rsidR="00BA1C27" w:rsidRDefault="006C0CC9">
      <w:pPr>
        <w:pStyle w:val="ListParagraph"/>
        <w:numPr>
          <w:ilvl w:val="1"/>
          <w:numId w:val="5"/>
        </w:numPr>
        <w:tabs>
          <w:tab w:val="left" w:pos="1228"/>
          <w:tab w:val="left" w:pos="1229"/>
        </w:tabs>
        <w:spacing w:before="115"/>
        <w:ind w:left="1228"/>
        <w:rPr>
          <w:sz w:val="20"/>
        </w:rPr>
      </w:pPr>
      <w:r>
        <w:rPr>
          <w:color w:val="464969"/>
          <w:sz w:val="20"/>
        </w:rPr>
        <w:t>Dual</w:t>
      </w:r>
      <w:r>
        <w:rPr>
          <w:color w:val="464969"/>
          <w:spacing w:val="4"/>
          <w:sz w:val="20"/>
        </w:rPr>
        <w:t xml:space="preserve"> </w:t>
      </w:r>
      <w:r>
        <w:rPr>
          <w:color w:val="464969"/>
          <w:sz w:val="20"/>
        </w:rPr>
        <w:t>employment</w:t>
      </w:r>
    </w:p>
    <w:p w14:paraId="2B2AEFE2" w14:textId="77777777" w:rsidR="00BA1C27" w:rsidRDefault="00BA1C27">
      <w:pPr>
        <w:pStyle w:val="BodyText"/>
        <w:spacing w:before="7"/>
        <w:rPr>
          <w:sz w:val="26"/>
        </w:rPr>
      </w:pPr>
    </w:p>
    <w:p w14:paraId="294175AA" w14:textId="77777777" w:rsidR="00BA1C27" w:rsidRDefault="006C0CC9">
      <w:pPr>
        <w:pStyle w:val="BodyText"/>
        <w:spacing w:line="367" w:lineRule="auto"/>
        <w:ind w:left="647" w:right="461"/>
      </w:pPr>
      <w:r>
        <w:rPr>
          <w:color w:val="464969"/>
        </w:rPr>
        <w:t xml:space="preserve">The Company has the right to discharge or terminate your service at any time, without assigning any reason. </w:t>
      </w:r>
      <w:proofErr w:type="spellStart"/>
      <w:r>
        <w:rPr>
          <w:color w:val="464969"/>
        </w:rPr>
        <w:t>Seperation</w:t>
      </w:r>
      <w:proofErr w:type="spellEnd"/>
      <w:r>
        <w:rPr>
          <w:color w:val="464969"/>
        </w:rPr>
        <w:t xml:space="preserve"> on the below mentioned grounds will be not eligible for rehire</w:t>
      </w:r>
    </w:p>
    <w:p w14:paraId="4F4BB5F3" w14:textId="77777777" w:rsidR="00BA1C27" w:rsidRDefault="006C0CC9">
      <w:pPr>
        <w:pStyle w:val="ListParagraph"/>
        <w:numPr>
          <w:ilvl w:val="2"/>
          <w:numId w:val="5"/>
        </w:numPr>
        <w:tabs>
          <w:tab w:val="left" w:pos="2577"/>
          <w:tab w:val="left" w:pos="2578"/>
        </w:tabs>
        <w:spacing w:line="228" w:lineRule="exact"/>
        <w:rPr>
          <w:sz w:val="20"/>
        </w:rPr>
      </w:pPr>
      <w:r>
        <w:rPr>
          <w:color w:val="464969"/>
          <w:sz w:val="20"/>
        </w:rPr>
        <w:t xml:space="preserve">Violation </w:t>
      </w:r>
      <w:r>
        <w:rPr>
          <w:color w:val="464969"/>
          <w:spacing w:val="-4"/>
          <w:sz w:val="20"/>
        </w:rPr>
        <w:t xml:space="preserve">of </w:t>
      </w:r>
      <w:r>
        <w:rPr>
          <w:color w:val="464969"/>
          <w:sz w:val="20"/>
        </w:rPr>
        <w:t xml:space="preserve">Code </w:t>
      </w:r>
      <w:r>
        <w:rPr>
          <w:color w:val="464969"/>
          <w:spacing w:val="-4"/>
          <w:sz w:val="20"/>
        </w:rPr>
        <w:t>of</w:t>
      </w:r>
      <w:r>
        <w:rPr>
          <w:color w:val="464969"/>
          <w:spacing w:val="16"/>
          <w:sz w:val="20"/>
        </w:rPr>
        <w:t xml:space="preserve"> </w:t>
      </w:r>
      <w:r>
        <w:rPr>
          <w:color w:val="464969"/>
          <w:sz w:val="20"/>
        </w:rPr>
        <w:t>Conduct</w:t>
      </w:r>
    </w:p>
    <w:p w14:paraId="26901826" w14:textId="77777777" w:rsidR="00BA1C27" w:rsidRDefault="006C0CC9">
      <w:pPr>
        <w:pStyle w:val="ListParagraph"/>
        <w:numPr>
          <w:ilvl w:val="2"/>
          <w:numId w:val="5"/>
        </w:numPr>
        <w:tabs>
          <w:tab w:val="left" w:pos="2577"/>
          <w:tab w:val="left" w:pos="2578"/>
        </w:tabs>
        <w:spacing w:before="34"/>
        <w:rPr>
          <w:sz w:val="20"/>
        </w:rPr>
      </w:pPr>
      <w:r>
        <w:rPr>
          <w:color w:val="464969"/>
          <w:sz w:val="20"/>
        </w:rPr>
        <w:t>Absconding</w:t>
      </w:r>
    </w:p>
    <w:p w14:paraId="00FB40BA" w14:textId="77777777" w:rsidR="00BA1C27" w:rsidRDefault="006C0CC9">
      <w:pPr>
        <w:pStyle w:val="ListParagraph"/>
        <w:numPr>
          <w:ilvl w:val="2"/>
          <w:numId w:val="5"/>
        </w:numPr>
        <w:tabs>
          <w:tab w:val="left" w:pos="2577"/>
          <w:tab w:val="left" w:pos="2578"/>
        </w:tabs>
        <w:spacing w:before="34"/>
        <w:rPr>
          <w:sz w:val="20"/>
        </w:rPr>
      </w:pPr>
      <w:r>
        <w:rPr>
          <w:color w:val="464969"/>
          <w:sz w:val="20"/>
        </w:rPr>
        <w:t>POSH</w:t>
      </w:r>
    </w:p>
    <w:p w14:paraId="41EEC7A8" w14:textId="77777777" w:rsidR="00BA1C27" w:rsidRDefault="006C0CC9">
      <w:pPr>
        <w:pStyle w:val="ListParagraph"/>
        <w:numPr>
          <w:ilvl w:val="2"/>
          <w:numId w:val="5"/>
        </w:numPr>
        <w:tabs>
          <w:tab w:val="left" w:pos="2577"/>
          <w:tab w:val="left" w:pos="2578"/>
        </w:tabs>
        <w:spacing w:before="34"/>
        <w:rPr>
          <w:sz w:val="20"/>
        </w:rPr>
      </w:pPr>
      <w:r>
        <w:rPr>
          <w:color w:val="464969"/>
          <w:sz w:val="20"/>
        </w:rPr>
        <w:t>Performance</w:t>
      </w:r>
      <w:r>
        <w:rPr>
          <w:color w:val="464969"/>
          <w:spacing w:val="-5"/>
          <w:sz w:val="20"/>
        </w:rPr>
        <w:t xml:space="preserve"> </w:t>
      </w:r>
      <w:r>
        <w:rPr>
          <w:color w:val="464969"/>
          <w:spacing w:val="-3"/>
          <w:sz w:val="20"/>
        </w:rPr>
        <w:t>Issue</w:t>
      </w:r>
    </w:p>
    <w:p w14:paraId="006E58B2" w14:textId="77777777" w:rsidR="00BA1C27" w:rsidRDefault="006C0CC9">
      <w:pPr>
        <w:pStyle w:val="ListParagraph"/>
        <w:numPr>
          <w:ilvl w:val="2"/>
          <w:numId w:val="5"/>
        </w:numPr>
        <w:tabs>
          <w:tab w:val="left" w:pos="2577"/>
          <w:tab w:val="left" w:pos="2578"/>
        </w:tabs>
        <w:spacing w:before="34"/>
        <w:rPr>
          <w:sz w:val="20"/>
        </w:rPr>
      </w:pPr>
      <w:r>
        <w:rPr>
          <w:color w:val="464969"/>
          <w:sz w:val="20"/>
        </w:rPr>
        <w:t>Workplace</w:t>
      </w:r>
      <w:r>
        <w:rPr>
          <w:color w:val="464969"/>
          <w:spacing w:val="-14"/>
          <w:sz w:val="20"/>
        </w:rPr>
        <w:t xml:space="preserve"> </w:t>
      </w:r>
      <w:r>
        <w:rPr>
          <w:color w:val="464969"/>
          <w:sz w:val="20"/>
        </w:rPr>
        <w:t>misbehavior</w:t>
      </w:r>
    </w:p>
    <w:p w14:paraId="244D4962" w14:textId="77777777" w:rsidR="00BA1C27" w:rsidRDefault="00BA1C27">
      <w:pPr>
        <w:rPr>
          <w:sz w:val="20"/>
        </w:rPr>
        <w:sectPr w:rsidR="00BA1C27">
          <w:pgSz w:w="11910" w:h="16840"/>
          <w:pgMar w:top="1660" w:right="0" w:bottom="820" w:left="260" w:header="672" w:footer="625" w:gutter="0"/>
          <w:cols w:space="720"/>
        </w:sectPr>
      </w:pPr>
    </w:p>
    <w:p w14:paraId="4404E83A" w14:textId="77777777" w:rsidR="00BA1C27" w:rsidRDefault="00BA1C27">
      <w:pPr>
        <w:pStyle w:val="BodyText"/>
        <w:spacing w:before="8"/>
        <w:rPr>
          <w:sz w:val="17"/>
        </w:rPr>
      </w:pPr>
    </w:p>
    <w:p w14:paraId="0B4DE42F" w14:textId="77777777" w:rsidR="00BA1C27" w:rsidRDefault="006C0CC9">
      <w:pPr>
        <w:pStyle w:val="Heading1"/>
        <w:numPr>
          <w:ilvl w:val="0"/>
          <w:numId w:val="4"/>
        </w:numPr>
        <w:tabs>
          <w:tab w:val="left" w:pos="1051"/>
        </w:tabs>
        <w:spacing w:before="93"/>
        <w:ind w:left="1050" w:hanging="360"/>
        <w:jc w:val="left"/>
        <w:rPr>
          <w:color w:val="00B4B8"/>
        </w:rPr>
      </w:pPr>
      <w:bookmarkStart w:id="9" w:name="4_DISCLAIMER:"/>
      <w:bookmarkEnd w:id="9"/>
      <w:r>
        <w:rPr>
          <w:color w:val="00B4B8"/>
        </w:rPr>
        <w:t>DISCLAIMER:</w:t>
      </w:r>
    </w:p>
    <w:p w14:paraId="46379878" w14:textId="77777777" w:rsidR="00BA1C27" w:rsidRDefault="00BA1C27">
      <w:pPr>
        <w:pStyle w:val="BodyText"/>
        <w:spacing w:before="1"/>
        <w:rPr>
          <w:b/>
          <w:sz w:val="29"/>
        </w:rPr>
      </w:pPr>
    </w:p>
    <w:p w14:paraId="5DE112AD" w14:textId="77777777" w:rsidR="00BA1C27" w:rsidRDefault="006C0CC9">
      <w:pPr>
        <w:pStyle w:val="BodyText"/>
        <w:spacing w:line="276" w:lineRule="auto"/>
        <w:ind w:left="1050" w:right="672"/>
        <w:jc w:val="both"/>
      </w:pPr>
      <w:r>
        <w:rPr>
          <w:color w:val="464969"/>
        </w:rPr>
        <w:t xml:space="preserve">This policy and its contents are confidential and intended solely for the </w:t>
      </w:r>
      <w:r>
        <w:rPr>
          <w:color w:val="464969"/>
          <w:spacing w:val="-3"/>
        </w:rPr>
        <w:t xml:space="preserve">use </w:t>
      </w:r>
      <w:r>
        <w:rPr>
          <w:color w:val="464969"/>
        </w:rPr>
        <w:t xml:space="preserve">by employees </w:t>
      </w:r>
      <w:r>
        <w:rPr>
          <w:color w:val="464969"/>
          <w:spacing w:val="-4"/>
        </w:rPr>
        <w:t xml:space="preserve">of </w:t>
      </w:r>
      <w:proofErr w:type="gramStart"/>
      <w:r>
        <w:rPr>
          <w:color w:val="464969"/>
        </w:rPr>
        <w:t>Altran  Technologies</w:t>
      </w:r>
      <w:proofErr w:type="gramEnd"/>
      <w:r>
        <w:rPr>
          <w:color w:val="464969"/>
        </w:rPr>
        <w:t xml:space="preserve"> India Pvt. Ltd. Transmitting, Disclosing, Copying, distributing these content to other </w:t>
      </w:r>
      <w:r>
        <w:rPr>
          <w:color w:val="464969"/>
        </w:rPr>
        <w:t xml:space="preserve">than </w:t>
      </w:r>
      <w:r>
        <w:rPr>
          <w:color w:val="464969"/>
          <w:spacing w:val="-2"/>
        </w:rPr>
        <w:t xml:space="preserve">the </w:t>
      </w:r>
      <w:r>
        <w:rPr>
          <w:color w:val="464969"/>
        </w:rPr>
        <w:t xml:space="preserve">intended recipient / users </w:t>
      </w:r>
      <w:r>
        <w:rPr>
          <w:color w:val="464969"/>
          <w:spacing w:val="3"/>
        </w:rPr>
        <w:t xml:space="preserve">is </w:t>
      </w:r>
      <w:r>
        <w:rPr>
          <w:color w:val="464969"/>
        </w:rPr>
        <w:t>strictly prohibited. It is the sole discretion of the Management to change, amend the entire policy and/or its clause/s from time to time and/or withdraw the same, without any notice. This policy supersedes all earlie</w:t>
      </w:r>
      <w:r>
        <w:rPr>
          <w:color w:val="464969"/>
        </w:rPr>
        <w:t>r versions if any.</w:t>
      </w:r>
    </w:p>
    <w:sectPr w:rsidR="00BA1C27">
      <w:pgSz w:w="11910" w:h="16840"/>
      <w:pgMar w:top="1660" w:right="0" w:bottom="820" w:left="260" w:header="672" w:footer="6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49C2F" w14:textId="77777777" w:rsidR="006C0CC9" w:rsidRDefault="006C0CC9">
      <w:r>
        <w:separator/>
      </w:r>
    </w:p>
  </w:endnote>
  <w:endnote w:type="continuationSeparator" w:id="0">
    <w:p w14:paraId="67B4B755" w14:textId="77777777" w:rsidR="006C0CC9" w:rsidRDefault="006C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4A420" w14:textId="77777777" w:rsidR="00BA1C27" w:rsidRDefault="006C0CC9">
    <w:pPr>
      <w:pStyle w:val="BodyText"/>
      <w:spacing w:line="14" w:lineRule="auto"/>
    </w:pPr>
    <w:r>
      <w:pict w14:anchorId="23756B89">
        <v:shapetype id="_x0000_t202" coordsize="21600,21600" o:spt="202" path="m,l,21600r21600,l21600,xe">
          <v:stroke joinstyle="miter"/>
          <v:path gradientshapeok="t" o:connecttype="rect"/>
        </v:shapetype>
        <v:shape id="_x0000_s2049" type="#_x0000_t202" style="position:absolute;margin-left:31.85pt;margin-top:799.65pt;width:13.85pt;height:10.85pt;z-index:-251658240;mso-position-horizontal-relative:page;mso-position-vertical-relative:page" filled="f" stroked="f">
          <v:textbox inset="0,0,0,0">
            <w:txbxContent>
              <w:p w14:paraId="46F8E091" w14:textId="77777777" w:rsidR="00BA1C27" w:rsidRDefault="006C0CC9">
                <w:pPr>
                  <w:spacing w:before="13"/>
                  <w:ind w:left="40"/>
                  <w:rPr>
                    <w:sz w:val="16"/>
                  </w:rPr>
                </w:pPr>
                <w:r>
                  <w:fldChar w:fldCharType="begin"/>
                </w:r>
                <w:r>
                  <w:rPr>
                    <w:color w:val="464969"/>
                    <w:sz w:val="16"/>
                  </w:rPr>
                  <w:instrText xml:space="preserve"> PAGE </w:instrText>
                </w:r>
                <w:r>
                  <w:fldChar w:fldCharType="separate"/>
                </w:r>
                <w:r>
                  <w:t>1</w:t>
                </w:r>
                <w:r>
                  <w:fldChar w:fldCharType="end"/>
                </w:r>
                <w:r>
                  <w:rPr>
                    <w:color w:val="464969"/>
                    <w:sz w:val="16"/>
                  </w:rPr>
                  <w:t>/8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287DD" w14:textId="77777777" w:rsidR="006C0CC9" w:rsidRDefault="006C0CC9">
      <w:r>
        <w:separator/>
      </w:r>
    </w:p>
  </w:footnote>
  <w:footnote w:type="continuationSeparator" w:id="0">
    <w:p w14:paraId="1330D24E" w14:textId="77777777" w:rsidR="006C0CC9" w:rsidRDefault="006C0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846D" w14:textId="77777777" w:rsidR="00BA1C27" w:rsidRDefault="006C0CC9">
    <w:pPr>
      <w:pStyle w:val="BodyText"/>
      <w:spacing w:line="14" w:lineRule="auto"/>
    </w:pPr>
    <w:r>
      <w:rPr>
        <w:noProof/>
      </w:rPr>
      <w:drawing>
        <wp:anchor distT="0" distB="0" distL="0" distR="0" simplePos="0" relativeHeight="251657216" behindDoc="1" locked="0" layoutInCell="1" allowOverlap="1" wp14:anchorId="4F13C0D9" wp14:editId="43DA2976">
          <wp:simplePos x="0" y="0"/>
          <wp:positionH relativeFrom="page">
            <wp:posOffset>5506084</wp:posOffset>
          </wp:positionH>
          <wp:positionV relativeFrom="page">
            <wp:posOffset>426719</wp:posOffset>
          </wp:positionV>
          <wp:extent cx="1627759" cy="2838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7759" cy="2838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223F"/>
    <w:multiLevelType w:val="multilevel"/>
    <w:tmpl w:val="5F06C58A"/>
    <w:lvl w:ilvl="0">
      <w:start w:val="3"/>
      <w:numFmt w:val="decimal"/>
      <w:lvlText w:val="%1"/>
      <w:lvlJc w:val="left"/>
      <w:pPr>
        <w:ind w:left="1454" w:hanging="404"/>
        <w:jc w:val="right"/>
      </w:pPr>
      <w:rPr>
        <w:rFonts w:hint="default"/>
        <w:lang w:val="en-US" w:eastAsia="en-US" w:bidi="en-US"/>
      </w:rPr>
    </w:lvl>
    <w:lvl w:ilvl="1">
      <w:start w:val="1"/>
      <w:numFmt w:val="decimal"/>
      <w:lvlText w:val="%1.%2"/>
      <w:lvlJc w:val="left"/>
      <w:pPr>
        <w:ind w:left="1454" w:hanging="404"/>
        <w:jc w:val="right"/>
      </w:pPr>
      <w:rPr>
        <w:rFonts w:ascii="Arial" w:eastAsia="Arial" w:hAnsi="Arial" w:cs="Arial" w:hint="default"/>
        <w:b/>
        <w:bCs/>
        <w:color w:val="00B4B8"/>
        <w:spacing w:val="0"/>
        <w:w w:val="95"/>
        <w:sz w:val="24"/>
        <w:szCs w:val="24"/>
        <w:lang w:val="en-US" w:eastAsia="en-US" w:bidi="en-US"/>
      </w:rPr>
    </w:lvl>
    <w:lvl w:ilvl="2">
      <w:numFmt w:val="bullet"/>
      <w:lvlText w:val="•"/>
      <w:lvlJc w:val="left"/>
      <w:pPr>
        <w:ind w:left="3497" w:hanging="404"/>
      </w:pPr>
      <w:rPr>
        <w:rFonts w:hint="default"/>
        <w:lang w:val="en-US" w:eastAsia="en-US" w:bidi="en-US"/>
      </w:rPr>
    </w:lvl>
    <w:lvl w:ilvl="3">
      <w:numFmt w:val="bullet"/>
      <w:lvlText w:val="•"/>
      <w:lvlJc w:val="left"/>
      <w:pPr>
        <w:ind w:left="4516" w:hanging="404"/>
      </w:pPr>
      <w:rPr>
        <w:rFonts w:hint="default"/>
        <w:lang w:val="en-US" w:eastAsia="en-US" w:bidi="en-US"/>
      </w:rPr>
    </w:lvl>
    <w:lvl w:ilvl="4">
      <w:numFmt w:val="bullet"/>
      <w:lvlText w:val="•"/>
      <w:lvlJc w:val="left"/>
      <w:pPr>
        <w:ind w:left="5535" w:hanging="404"/>
      </w:pPr>
      <w:rPr>
        <w:rFonts w:hint="default"/>
        <w:lang w:val="en-US" w:eastAsia="en-US" w:bidi="en-US"/>
      </w:rPr>
    </w:lvl>
    <w:lvl w:ilvl="5">
      <w:numFmt w:val="bullet"/>
      <w:lvlText w:val="•"/>
      <w:lvlJc w:val="left"/>
      <w:pPr>
        <w:ind w:left="6554" w:hanging="404"/>
      </w:pPr>
      <w:rPr>
        <w:rFonts w:hint="default"/>
        <w:lang w:val="en-US" w:eastAsia="en-US" w:bidi="en-US"/>
      </w:rPr>
    </w:lvl>
    <w:lvl w:ilvl="6">
      <w:numFmt w:val="bullet"/>
      <w:lvlText w:val="•"/>
      <w:lvlJc w:val="left"/>
      <w:pPr>
        <w:ind w:left="7573" w:hanging="404"/>
      </w:pPr>
      <w:rPr>
        <w:rFonts w:hint="default"/>
        <w:lang w:val="en-US" w:eastAsia="en-US" w:bidi="en-US"/>
      </w:rPr>
    </w:lvl>
    <w:lvl w:ilvl="7">
      <w:numFmt w:val="bullet"/>
      <w:lvlText w:val="•"/>
      <w:lvlJc w:val="left"/>
      <w:pPr>
        <w:ind w:left="8592" w:hanging="404"/>
      </w:pPr>
      <w:rPr>
        <w:rFonts w:hint="default"/>
        <w:lang w:val="en-US" w:eastAsia="en-US" w:bidi="en-US"/>
      </w:rPr>
    </w:lvl>
    <w:lvl w:ilvl="8">
      <w:numFmt w:val="bullet"/>
      <w:lvlText w:val="•"/>
      <w:lvlJc w:val="left"/>
      <w:pPr>
        <w:ind w:left="9611" w:hanging="404"/>
      </w:pPr>
      <w:rPr>
        <w:rFonts w:hint="default"/>
        <w:lang w:val="en-US" w:eastAsia="en-US" w:bidi="en-US"/>
      </w:rPr>
    </w:lvl>
  </w:abstractNum>
  <w:abstractNum w:abstractNumId="1" w15:restartNumberingAfterBreak="0">
    <w:nsid w:val="216267D5"/>
    <w:multiLevelType w:val="hybridMultilevel"/>
    <w:tmpl w:val="5C1E81B6"/>
    <w:lvl w:ilvl="0" w:tplc="80A6BD20">
      <w:numFmt w:val="bullet"/>
      <w:lvlText w:val=""/>
      <w:lvlJc w:val="left"/>
      <w:pPr>
        <w:ind w:left="2938" w:hanging="361"/>
      </w:pPr>
      <w:rPr>
        <w:rFonts w:ascii="Symbol" w:eastAsia="Symbol" w:hAnsi="Symbol" w:cs="Symbol" w:hint="default"/>
        <w:color w:val="464969"/>
        <w:w w:val="100"/>
        <w:sz w:val="24"/>
        <w:szCs w:val="24"/>
        <w:lang w:val="en-US" w:eastAsia="en-US" w:bidi="en-US"/>
      </w:rPr>
    </w:lvl>
    <w:lvl w:ilvl="1" w:tplc="28CEB93A">
      <w:numFmt w:val="bullet"/>
      <w:lvlText w:val="•"/>
      <w:lvlJc w:val="left"/>
      <w:pPr>
        <w:ind w:left="3810" w:hanging="361"/>
      </w:pPr>
      <w:rPr>
        <w:rFonts w:hint="default"/>
        <w:lang w:val="en-US" w:eastAsia="en-US" w:bidi="en-US"/>
      </w:rPr>
    </w:lvl>
    <w:lvl w:ilvl="2" w:tplc="97FC3E04">
      <w:numFmt w:val="bullet"/>
      <w:lvlText w:val="•"/>
      <w:lvlJc w:val="left"/>
      <w:pPr>
        <w:ind w:left="4681" w:hanging="361"/>
      </w:pPr>
      <w:rPr>
        <w:rFonts w:hint="default"/>
        <w:lang w:val="en-US" w:eastAsia="en-US" w:bidi="en-US"/>
      </w:rPr>
    </w:lvl>
    <w:lvl w:ilvl="3" w:tplc="AF363E78">
      <w:numFmt w:val="bullet"/>
      <w:lvlText w:val="•"/>
      <w:lvlJc w:val="left"/>
      <w:pPr>
        <w:ind w:left="5552" w:hanging="361"/>
      </w:pPr>
      <w:rPr>
        <w:rFonts w:hint="default"/>
        <w:lang w:val="en-US" w:eastAsia="en-US" w:bidi="en-US"/>
      </w:rPr>
    </w:lvl>
    <w:lvl w:ilvl="4" w:tplc="162E38EC">
      <w:numFmt w:val="bullet"/>
      <w:lvlText w:val="•"/>
      <w:lvlJc w:val="left"/>
      <w:pPr>
        <w:ind w:left="6423" w:hanging="361"/>
      </w:pPr>
      <w:rPr>
        <w:rFonts w:hint="default"/>
        <w:lang w:val="en-US" w:eastAsia="en-US" w:bidi="en-US"/>
      </w:rPr>
    </w:lvl>
    <w:lvl w:ilvl="5" w:tplc="21C839D6">
      <w:numFmt w:val="bullet"/>
      <w:lvlText w:val="•"/>
      <w:lvlJc w:val="left"/>
      <w:pPr>
        <w:ind w:left="7294" w:hanging="361"/>
      </w:pPr>
      <w:rPr>
        <w:rFonts w:hint="default"/>
        <w:lang w:val="en-US" w:eastAsia="en-US" w:bidi="en-US"/>
      </w:rPr>
    </w:lvl>
    <w:lvl w:ilvl="6" w:tplc="4D46F440">
      <w:numFmt w:val="bullet"/>
      <w:lvlText w:val="•"/>
      <w:lvlJc w:val="left"/>
      <w:pPr>
        <w:ind w:left="8165" w:hanging="361"/>
      </w:pPr>
      <w:rPr>
        <w:rFonts w:hint="default"/>
        <w:lang w:val="en-US" w:eastAsia="en-US" w:bidi="en-US"/>
      </w:rPr>
    </w:lvl>
    <w:lvl w:ilvl="7" w:tplc="DB087C38">
      <w:numFmt w:val="bullet"/>
      <w:lvlText w:val="•"/>
      <w:lvlJc w:val="left"/>
      <w:pPr>
        <w:ind w:left="9036" w:hanging="361"/>
      </w:pPr>
      <w:rPr>
        <w:rFonts w:hint="default"/>
        <w:lang w:val="en-US" w:eastAsia="en-US" w:bidi="en-US"/>
      </w:rPr>
    </w:lvl>
    <w:lvl w:ilvl="8" w:tplc="0E08CCCE">
      <w:numFmt w:val="bullet"/>
      <w:lvlText w:val="•"/>
      <w:lvlJc w:val="left"/>
      <w:pPr>
        <w:ind w:left="9907" w:hanging="361"/>
      </w:pPr>
      <w:rPr>
        <w:rFonts w:hint="default"/>
        <w:lang w:val="en-US" w:eastAsia="en-US" w:bidi="en-US"/>
      </w:rPr>
    </w:lvl>
  </w:abstractNum>
  <w:abstractNum w:abstractNumId="2" w15:restartNumberingAfterBreak="0">
    <w:nsid w:val="443A28B1"/>
    <w:multiLevelType w:val="hybridMultilevel"/>
    <w:tmpl w:val="ADD66D96"/>
    <w:lvl w:ilvl="0" w:tplc="8EB8AA30">
      <w:start w:val="1"/>
      <w:numFmt w:val="decimal"/>
      <w:lvlText w:val="%1."/>
      <w:lvlJc w:val="left"/>
      <w:pPr>
        <w:ind w:left="1410" w:hanging="360"/>
        <w:jc w:val="left"/>
      </w:pPr>
      <w:rPr>
        <w:rFonts w:ascii="Arial" w:eastAsia="Arial" w:hAnsi="Arial" w:cs="Arial" w:hint="default"/>
        <w:b/>
        <w:bCs/>
        <w:color w:val="464969"/>
        <w:spacing w:val="-1"/>
        <w:w w:val="95"/>
        <w:sz w:val="20"/>
        <w:szCs w:val="20"/>
        <w:lang w:val="en-US" w:eastAsia="en-US" w:bidi="en-US"/>
      </w:rPr>
    </w:lvl>
    <w:lvl w:ilvl="1" w:tplc="67F49364">
      <w:start w:val="1"/>
      <w:numFmt w:val="lowerRoman"/>
      <w:lvlText w:val="%2."/>
      <w:lvlJc w:val="left"/>
      <w:pPr>
        <w:ind w:left="2851" w:hanging="284"/>
        <w:jc w:val="right"/>
      </w:pPr>
      <w:rPr>
        <w:rFonts w:ascii="Arial" w:eastAsia="Arial" w:hAnsi="Arial" w:cs="Arial" w:hint="default"/>
        <w:color w:val="464969"/>
        <w:w w:val="95"/>
        <w:sz w:val="20"/>
        <w:szCs w:val="20"/>
        <w:lang w:val="en-US" w:eastAsia="en-US" w:bidi="en-US"/>
      </w:rPr>
    </w:lvl>
    <w:lvl w:ilvl="2" w:tplc="CE54F5A6">
      <w:numFmt w:val="bullet"/>
      <w:lvlText w:val="•"/>
      <w:lvlJc w:val="left"/>
      <w:pPr>
        <w:ind w:left="3836" w:hanging="284"/>
      </w:pPr>
      <w:rPr>
        <w:rFonts w:hint="default"/>
        <w:lang w:val="en-US" w:eastAsia="en-US" w:bidi="en-US"/>
      </w:rPr>
    </w:lvl>
    <w:lvl w:ilvl="3" w:tplc="667AB8FA">
      <w:numFmt w:val="bullet"/>
      <w:lvlText w:val="•"/>
      <w:lvlJc w:val="left"/>
      <w:pPr>
        <w:ind w:left="4813" w:hanging="284"/>
      </w:pPr>
      <w:rPr>
        <w:rFonts w:hint="default"/>
        <w:lang w:val="en-US" w:eastAsia="en-US" w:bidi="en-US"/>
      </w:rPr>
    </w:lvl>
    <w:lvl w:ilvl="4" w:tplc="FCC25FDE">
      <w:numFmt w:val="bullet"/>
      <w:lvlText w:val="•"/>
      <w:lvlJc w:val="left"/>
      <w:pPr>
        <w:ind w:left="5789" w:hanging="284"/>
      </w:pPr>
      <w:rPr>
        <w:rFonts w:hint="default"/>
        <w:lang w:val="en-US" w:eastAsia="en-US" w:bidi="en-US"/>
      </w:rPr>
    </w:lvl>
    <w:lvl w:ilvl="5" w:tplc="626C2BAC">
      <w:numFmt w:val="bullet"/>
      <w:lvlText w:val="•"/>
      <w:lvlJc w:val="left"/>
      <w:pPr>
        <w:ind w:left="6766" w:hanging="284"/>
      </w:pPr>
      <w:rPr>
        <w:rFonts w:hint="default"/>
        <w:lang w:val="en-US" w:eastAsia="en-US" w:bidi="en-US"/>
      </w:rPr>
    </w:lvl>
    <w:lvl w:ilvl="6" w:tplc="E3AE1422">
      <w:numFmt w:val="bullet"/>
      <w:lvlText w:val="•"/>
      <w:lvlJc w:val="left"/>
      <w:pPr>
        <w:ind w:left="7742" w:hanging="284"/>
      </w:pPr>
      <w:rPr>
        <w:rFonts w:hint="default"/>
        <w:lang w:val="en-US" w:eastAsia="en-US" w:bidi="en-US"/>
      </w:rPr>
    </w:lvl>
    <w:lvl w:ilvl="7" w:tplc="B83A2D34">
      <w:numFmt w:val="bullet"/>
      <w:lvlText w:val="•"/>
      <w:lvlJc w:val="left"/>
      <w:pPr>
        <w:ind w:left="8719" w:hanging="284"/>
      </w:pPr>
      <w:rPr>
        <w:rFonts w:hint="default"/>
        <w:lang w:val="en-US" w:eastAsia="en-US" w:bidi="en-US"/>
      </w:rPr>
    </w:lvl>
    <w:lvl w:ilvl="8" w:tplc="A2E46F16">
      <w:numFmt w:val="bullet"/>
      <w:lvlText w:val="•"/>
      <w:lvlJc w:val="left"/>
      <w:pPr>
        <w:ind w:left="9695" w:hanging="284"/>
      </w:pPr>
      <w:rPr>
        <w:rFonts w:hint="default"/>
        <w:lang w:val="en-US" w:eastAsia="en-US" w:bidi="en-US"/>
      </w:rPr>
    </w:lvl>
  </w:abstractNum>
  <w:abstractNum w:abstractNumId="3" w15:restartNumberingAfterBreak="0">
    <w:nsid w:val="5475444D"/>
    <w:multiLevelType w:val="hybridMultilevel"/>
    <w:tmpl w:val="1C82E668"/>
    <w:lvl w:ilvl="0" w:tplc="C4EE55A2">
      <w:start w:val="1"/>
      <w:numFmt w:val="decimal"/>
      <w:lvlText w:val="%1."/>
      <w:lvlJc w:val="left"/>
      <w:pPr>
        <w:ind w:left="1050" w:hanging="360"/>
        <w:jc w:val="left"/>
      </w:pPr>
      <w:rPr>
        <w:rFonts w:ascii="Arial" w:eastAsia="Arial" w:hAnsi="Arial" w:cs="Arial" w:hint="default"/>
        <w:b/>
        <w:bCs/>
        <w:color w:val="00B4B8"/>
        <w:w w:val="97"/>
        <w:sz w:val="30"/>
        <w:szCs w:val="30"/>
        <w:lang w:val="en-US" w:eastAsia="en-US" w:bidi="en-US"/>
      </w:rPr>
    </w:lvl>
    <w:lvl w:ilvl="1" w:tplc="7F6A8BC8">
      <w:numFmt w:val="bullet"/>
      <w:lvlText w:val=""/>
      <w:lvlJc w:val="left"/>
      <w:pPr>
        <w:ind w:left="1137" w:hanging="360"/>
      </w:pPr>
      <w:rPr>
        <w:rFonts w:ascii="Symbol" w:eastAsia="Symbol" w:hAnsi="Symbol" w:cs="Symbol" w:hint="default"/>
        <w:color w:val="464969"/>
        <w:w w:val="96"/>
        <w:sz w:val="20"/>
        <w:szCs w:val="20"/>
        <w:lang w:val="en-US" w:eastAsia="en-US" w:bidi="en-US"/>
      </w:rPr>
    </w:lvl>
    <w:lvl w:ilvl="2" w:tplc="FA30AB0A">
      <w:numFmt w:val="bullet"/>
      <w:lvlText w:val=""/>
      <w:lvlJc w:val="left"/>
      <w:pPr>
        <w:ind w:left="2577" w:hanging="360"/>
      </w:pPr>
      <w:rPr>
        <w:rFonts w:ascii="Wingdings" w:eastAsia="Wingdings" w:hAnsi="Wingdings" w:cs="Wingdings" w:hint="default"/>
        <w:color w:val="464969"/>
        <w:w w:val="98"/>
        <w:sz w:val="20"/>
        <w:szCs w:val="20"/>
        <w:lang w:val="en-US" w:eastAsia="en-US" w:bidi="en-US"/>
      </w:rPr>
    </w:lvl>
    <w:lvl w:ilvl="3" w:tplc="232A8BE2">
      <w:numFmt w:val="bullet"/>
      <w:lvlText w:val="•"/>
      <w:lvlJc w:val="left"/>
      <w:pPr>
        <w:ind w:left="2580" w:hanging="360"/>
      </w:pPr>
      <w:rPr>
        <w:rFonts w:hint="default"/>
        <w:lang w:val="en-US" w:eastAsia="en-US" w:bidi="en-US"/>
      </w:rPr>
    </w:lvl>
    <w:lvl w:ilvl="4" w:tplc="03BECD0C">
      <w:numFmt w:val="bullet"/>
      <w:lvlText w:val="•"/>
      <w:lvlJc w:val="left"/>
      <w:pPr>
        <w:ind w:left="3875" w:hanging="360"/>
      </w:pPr>
      <w:rPr>
        <w:rFonts w:hint="default"/>
        <w:lang w:val="en-US" w:eastAsia="en-US" w:bidi="en-US"/>
      </w:rPr>
    </w:lvl>
    <w:lvl w:ilvl="5" w:tplc="DAEE8DF2">
      <w:numFmt w:val="bullet"/>
      <w:lvlText w:val="•"/>
      <w:lvlJc w:val="left"/>
      <w:pPr>
        <w:ind w:left="5171" w:hanging="360"/>
      </w:pPr>
      <w:rPr>
        <w:rFonts w:hint="default"/>
        <w:lang w:val="en-US" w:eastAsia="en-US" w:bidi="en-US"/>
      </w:rPr>
    </w:lvl>
    <w:lvl w:ilvl="6" w:tplc="EDA69AD0">
      <w:numFmt w:val="bullet"/>
      <w:lvlText w:val="•"/>
      <w:lvlJc w:val="left"/>
      <w:pPr>
        <w:ind w:left="6466" w:hanging="360"/>
      </w:pPr>
      <w:rPr>
        <w:rFonts w:hint="default"/>
        <w:lang w:val="en-US" w:eastAsia="en-US" w:bidi="en-US"/>
      </w:rPr>
    </w:lvl>
    <w:lvl w:ilvl="7" w:tplc="9502F32A">
      <w:numFmt w:val="bullet"/>
      <w:lvlText w:val="•"/>
      <w:lvlJc w:val="left"/>
      <w:pPr>
        <w:ind w:left="7762" w:hanging="360"/>
      </w:pPr>
      <w:rPr>
        <w:rFonts w:hint="default"/>
        <w:lang w:val="en-US" w:eastAsia="en-US" w:bidi="en-US"/>
      </w:rPr>
    </w:lvl>
    <w:lvl w:ilvl="8" w:tplc="435A55A2">
      <w:numFmt w:val="bullet"/>
      <w:lvlText w:val="•"/>
      <w:lvlJc w:val="left"/>
      <w:pPr>
        <w:ind w:left="9057" w:hanging="360"/>
      </w:pPr>
      <w:rPr>
        <w:rFonts w:hint="default"/>
        <w:lang w:val="en-US" w:eastAsia="en-US" w:bidi="en-US"/>
      </w:rPr>
    </w:lvl>
  </w:abstractNum>
  <w:abstractNum w:abstractNumId="4" w15:restartNumberingAfterBreak="0">
    <w:nsid w:val="56EB4AD9"/>
    <w:multiLevelType w:val="hybridMultilevel"/>
    <w:tmpl w:val="5FDC03D0"/>
    <w:lvl w:ilvl="0" w:tplc="A620AD24">
      <w:numFmt w:val="bullet"/>
      <w:lvlText w:val=""/>
      <w:lvlJc w:val="left"/>
      <w:pPr>
        <w:ind w:left="1857" w:hanging="361"/>
      </w:pPr>
      <w:rPr>
        <w:rFonts w:ascii="Symbol" w:eastAsia="Symbol" w:hAnsi="Symbol" w:cs="Symbol" w:hint="default"/>
        <w:color w:val="464969"/>
        <w:w w:val="100"/>
        <w:sz w:val="24"/>
        <w:szCs w:val="24"/>
        <w:lang w:val="en-US" w:eastAsia="en-US" w:bidi="en-US"/>
      </w:rPr>
    </w:lvl>
    <w:lvl w:ilvl="1" w:tplc="EC98076A">
      <w:numFmt w:val="bullet"/>
      <w:lvlText w:val="•"/>
      <w:lvlJc w:val="left"/>
      <w:pPr>
        <w:ind w:left="2838" w:hanging="361"/>
      </w:pPr>
      <w:rPr>
        <w:rFonts w:hint="default"/>
        <w:lang w:val="en-US" w:eastAsia="en-US" w:bidi="en-US"/>
      </w:rPr>
    </w:lvl>
    <w:lvl w:ilvl="2" w:tplc="AA88A8CA">
      <w:numFmt w:val="bullet"/>
      <w:lvlText w:val="•"/>
      <w:lvlJc w:val="left"/>
      <w:pPr>
        <w:ind w:left="3817" w:hanging="361"/>
      </w:pPr>
      <w:rPr>
        <w:rFonts w:hint="default"/>
        <w:lang w:val="en-US" w:eastAsia="en-US" w:bidi="en-US"/>
      </w:rPr>
    </w:lvl>
    <w:lvl w:ilvl="3" w:tplc="D7AC8652">
      <w:numFmt w:val="bullet"/>
      <w:lvlText w:val="•"/>
      <w:lvlJc w:val="left"/>
      <w:pPr>
        <w:ind w:left="4796" w:hanging="361"/>
      </w:pPr>
      <w:rPr>
        <w:rFonts w:hint="default"/>
        <w:lang w:val="en-US" w:eastAsia="en-US" w:bidi="en-US"/>
      </w:rPr>
    </w:lvl>
    <w:lvl w:ilvl="4" w:tplc="7E261B34">
      <w:numFmt w:val="bullet"/>
      <w:lvlText w:val="•"/>
      <w:lvlJc w:val="left"/>
      <w:pPr>
        <w:ind w:left="5775" w:hanging="361"/>
      </w:pPr>
      <w:rPr>
        <w:rFonts w:hint="default"/>
        <w:lang w:val="en-US" w:eastAsia="en-US" w:bidi="en-US"/>
      </w:rPr>
    </w:lvl>
    <w:lvl w:ilvl="5" w:tplc="1D0831B4">
      <w:numFmt w:val="bullet"/>
      <w:lvlText w:val="•"/>
      <w:lvlJc w:val="left"/>
      <w:pPr>
        <w:ind w:left="6754" w:hanging="361"/>
      </w:pPr>
      <w:rPr>
        <w:rFonts w:hint="default"/>
        <w:lang w:val="en-US" w:eastAsia="en-US" w:bidi="en-US"/>
      </w:rPr>
    </w:lvl>
    <w:lvl w:ilvl="6" w:tplc="40C88E58">
      <w:numFmt w:val="bullet"/>
      <w:lvlText w:val="•"/>
      <w:lvlJc w:val="left"/>
      <w:pPr>
        <w:ind w:left="7733" w:hanging="361"/>
      </w:pPr>
      <w:rPr>
        <w:rFonts w:hint="default"/>
        <w:lang w:val="en-US" w:eastAsia="en-US" w:bidi="en-US"/>
      </w:rPr>
    </w:lvl>
    <w:lvl w:ilvl="7" w:tplc="6D641758">
      <w:numFmt w:val="bullet"/>
      <w:lvlText w:val="•"/>
      <w:lvlJc w:val="left"/>
      <w:pPr>
        <w:ind w:left="8712" w:hanging="361"/>
      </w:pPr>
      <w:rPr>
        <w:rFonts w:hint="default"/>
        <w:lang w:val="en-US" w:eastAsia="en-US" w:bidi="en-US"/>
      </w:rPr>
    </w:lvl>
    <w:lvl w:ilvl="8" w:tplc="EE908AAA">
      <w:numFmt w:val="bullet"/>
      <w:lvlText w:val="•"/>
      <w:lvlJc w:val="left"/>
      <w:pPr>
        <w:ind w:left="9691" w:hanging="361"/>
      </w:pPr>
      <w:rPr>
        <w:rFonts w:hint="default"/>
        <w:lang w:val="en-US" w:eastAsia="en-US" w:bidi="en-US"/>
      </w:rPr>
    </w:lvl>
  </w:abstractNum>
  <w:abstractNum w:abstractNumId="5" w15:restartNumberingAfterBreak="0">
    <w:nsid w:val="6155491F"/>
    <w:multiLevelType w:val="multilevel"/>
    <w:tmpl w:val="F1F8422E"/>
    <w:lvl w:ilvl="0">
      <w:start w:val="1"/>
      <w:numFmt w:val="decimal"/>
      <w:lvlText w:val="%1."/>
      <w:lvlJc w:val="left"/>
      <w:pPr>
        <w:ind w:left="1497" w:hanging="360"/>
        <w:jc w:val="left"/>
      </w:pPr>
      <w:rPr>
        <w:rFonts w:ascii="Arial" w:eastAsia="Arial" w:hAnsi="Arial" w:cs="Arial" w:hint="default"/>
        <w:b/>
        <w:bCs/>
        <w:color w:val="464969"/>
        <w:spacing w:val="-1"/>
        <w:w w:val="95"/>
        <w:sz w:val="20"/>
        <w:szCs w:val="20"/>
        <w:lang w:val="en-US" w:eastAsia="en-US" w:bidi="en-US"/>
      </w:rPr>
    </w:lvl>
    <w:lvl w:ilvl="1">
      <w:start w:val="1"/>
      <w:numFmt w:val="decimal"/>
      <w:lvlText w:val="%1.%2"/>
      <w:lvlJc w:val="left"/>
      <w:pPr>
        <w:ind w:left="1857" w:hanging="361"/>
        <w:jc w:val="left"/>
      </w:pPr>
      <w:rPr>
        <w:rFonts w:ascii="Arial" w:eastAsia="Arial" w:hAnsi="Arial" w:cs="Arial" w:hint="default"/>
        <w:b/>
        <w:bCs/>
        <w:color w:val="464969"/>
        <w:spacing w:val="-1"/>
        <w:w w:val="95"/>
        <w:sz w:val="20"/>
        <w:szCs w:val="20"/>
        <w:lang w:val="en-US" w:eastAsia="en-US" w:bidi="en-US"/>
      </w:rPr>
    </w:lvl>
    <w:lvl w:ilvl="2">
      <w:numFmt w:val="bullet"/>
      <w:lvlText w:val="•"/>
      <w:lvlJc w:val="left"/>
      <w:pPr>
        <w:ind w:left="2947" w:hanging="361"/>
      </w:pPr>
      <w:rPr>
        <w:rFonts w:hint="default"/>
        <w:lang w:val="en-US" w:eastAsia="en-US" w:bidi="en-US"/>
      </w:rPr>
    </w:lvl>
    <w:lvl w:ilvl="3">
      <w:numFmt w:val="bullet"/>
      <w:lvlText w:val="•"/>
      <w:lvlJc w:val="left"/>
      <w:pPr>
        <w:ind w:left="4035" w:hanging="361"/>
      </w:pPr>
      <w:rPr>
        <w:rFonts w:hint="default"/>
        <w:lang w:val="en-US" w:eastAsia="en-US" w:bidi="en-US"/>
      </w:rPr>
    </w:lvl>
    <w:lvl w:ilvl="4">
      <w:numFmt w:val="bullet"/>
      <w:lvlText w:val="•"/>
      <w:lvlJc w:val="left"/>
      <w:pPr>
        <w:ind w:left="5122" w:hanging="361"/>
      </w:pPr>
      <w:rPr>
        <w:rFonts w:hint="default"/>
        <w:lang w:val="en-US" w:eastAsia="en-US" w:bidi="en-US"/>
      </w:rPr>
    </w:lvl>
    <w:lvl w:ilvl="5">
      <w:numFmt w:val="bullet"/>
      <w:lvlText w:val="•"/>
      <w:lvlJc w:val="left"/>
      <w:pPr>
        <w:ind w:left="6210" w:hanging="361"/>
      </w:pPr>
      <w:rPr>
        <w:rFonts w:hint="default"/>
        <w:lang w:val="en-US" w:eastAsia="en-US" w:bidi="en-US"/>
      </w:rPr>
    </w:lvl>
    <w:lvl w:ilvl="6">
      <w:numFmt w:val="bullet"/>
      <w:lvlText w:val="•"/>
      <w:lvlJc w:val="left"/>
      <w:pPr>
        <w:ind w:left="7298" w:hanging="361"/>
      </w:pPr>
      <w:rPr>
        <w:rFonts w:hint="default"/>
        <w:lang w:val="en-US" w:eastAsia="en-US" w:bidi="en-US"/>
      </w:rPr>
    </w:lvl>
    <w:lvl w:ilvl="7">
      <w:numFmt w:val="bullet"/>
      <w:lvlText w:val="•"/>
      <w:lvlJc w:val="left"/>
      <w:pPr>
        <w:ind w:left="8385" w:hanging="361"/>
      </w:pPr>
      <w:rPr>
        <w:rFonts w:hint="default"/>
        <w:lang w:val="en-US" w:eastAsia="en-US" w:bidi="en-US"/>
      </w:rPr>
    </w:lvl>
    <w:lvl w:ilvl="8">
      <w:numFmt w:val="bullet"/>
      <w:lvlText w:val="•"/>
      <w:lvlJc w:val="left"/>
      <w:pPr>
        <w:ind w:left="9473" w:hanging="361"/>
      </w:pPr>
      <w:rPr>
        <w:rFonts w:hint="default"/>
        <w:lang w:val="en-US" w:eastAsia="en-US" w:bidi="en-US"/>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A1C27"/>
    <w:rsid w:val="006C0CC9"/>
    <w:rsid w:val="00BA1C27"/>
    <w:rsid w:val="00D70572"/>
    <w:rsid w:val="00E02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84FE7E"/>
  <w15:docId w15:val="{A170F8FD-5ECD-4E98-A9D7-F4F49164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50" w:hanging="360"/>
      <w:outlineLvl w:val="0"/>
    </w:pPr>
    <w:rPr>
      <w:b/>
      <w:bCs/>
      <w:sz w:val="30"/>
      <w:szCs w:val="30"/>
    </w:rPr>
  </w:style>
  <w:style w:type="paragraph" w:styleId="Heading2">
    <w:name w:val="heading 2"/>
    <w:basedOn w:val="Normal"/>
    <w:uiPriority w:val="9"/>
    <w:unhideWhenUsed/>
    <w:qFormat/>
    <w:pPr>
      <w:ind w:left="1118" w:hanging="42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2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7" Type="http://schemas.openxmlformats.org/officeDocument/2006/relationships/header" Target="header1.xml"/><Relationship Id="rId71"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urldefense.proofpoint.com/v2/url?u=http-3A__altran.peoplestrong.com_&amp;amp;amp%3Bd=DwMFAg&amp;amp;amp%3Bc=cxWN2QSDopt5SklNfbjIjg&amp;amp;amp%3Br=KJKSbXl_v9FpuPFthJB3KSgrf-TyiRNIE-AlqNDnlT0&amp;amp;amp%3Bm=gXIoQUJi1U320elCiWooe4VkjRj4fgc1pNNLdc2xAZk&amp;amp;amp%3Bs=SgX8mLxmKaRzBF_6-gz5kr0U9jZvTFWlsfu41xhPQn4&amp;amp;amp%3B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d6d61a94-8185-4a84-91e4-8d5adedaea8a.pdf</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d6d61a94-8185-4a84-91e4-8d5adedaea8a.pdf</dc:title>
  <dc:subject>ALTRAN</dc:subject>
  <dc:creator>Soda PDF Online</dc:creator>
  <cp:lastModifiedBy>Sandhya Rani</cp:lastModifiedBy>
  <cp:revision>2</cp:revision>
  <dcterms:created xsi:type="dcterms:W3CDTF">2019-11-27T10:13:00Z</dcterms:created>
  <dcterms:modified xsi:type="dcterms:W3CDTF">2019-11-27T10:41:00Z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Soda PDF Online</vt:lpwstr>
  </property>
  <property fmtid="{D5CDD505-2E9C-101B-9397-08002B2CF9AE}" pid="4" name="LastSaved">
    <vt:filetime>2019-11-27T00:00:00Z</vt:filetime>
  </property>
</Properties>
</file>