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C5C8" w14:textId="77777777" w:rsidR="00741F76" w:rsidRPr="003349A5" w:rsidRDefault="00000000">
      <w:pPr>
        <w:spacing w:after="60"/>
        <w:jc w:val="center"/>
        <w:rPr>
          <w:sz w:val="52"/>
          <w:szCs w:val="52"/>
        </w:rPr>
      </w:pPr>
      <w:proofErr w:type="spellStart"/>
      <w:r w:rsidRPr="003349A5">
        <w:rPr>
          <w:b/>
          <w:bCs/>
          <w:sz w:val="52"/>
          <w:szCs w:val="52"/>
        </w:rPr>
        <w:t>NutriPlan</w:t>
      </w:r>
      <w:proofErr w:type="spellEnd"/>
    </w:p>
    <w:p w14:paraId="0DD994B1" w14:textId="46704AD9" w:rsidR="00741F76" w:rsidRPr="003349A5" w:rsidRDefault="00000000" w:rsidP="003349A5">
      <w:pPr>
        <w:spacing w:after="40"/>
        <w:jc w:val="center"/>
        <w:rPr>
          <w:sz w:val="32"/>
          <w:szCs w:val="32"/>
        </w:rPr>
      </w:pPr>
      <w:r w:rsidRPr="003349A5">
        <w:rPr>
          <w:sz w:val="32"/>
          <w:szCs w:val="32"/>
        </w:rPr>
        <w:t>Detailed Project Description</w:t>
      </w:r>
    </w:p>
    <w:p w14:paraId="6F2A05DE" w14:textId="77777777" w:rsidR="00741F76" w:rsidRPr="003349A5" w:rsidRDefault="00000000">
      <w:pPr>
        <w:pStyle w:val="Heading1"/>
        <w:spacing w:before="360" w:after="160"/>
        <w:rPr>
          <w:color w:val="auto"/>
        </w:rPr>
      </w:pPr>
      <w:r w:rsidRPr="003349A5">
        <w:rPr>
          <w:b/>
          <w:bCs/>
          <w:color w:val="auto"/>
          <w:sz w:val="28"/>
          <w:szCs w:val="28"/>
        </w:rPr>
        <w:t>1. Introduction</w:t>
      </w:r>
    </w:p>
    <w:p w14:paraId="3A2FFF00" w14:textId="77777777" w:rsidR="00741F76" w:rsidRPr="003349A5" w:rsidRDefault="00000000">
      <w:pPr>
        <w:spacing w:after="160" w:line="276" w:lineRule="auto"/>
        <w:rPr>
          <w:sz w:val="26"/>
          <w:szCs w:val="26"/>
        </w:rPr>
      </w:pPr>
      <w:proofErr w:type="spellStart"/>
      <w:r w:rsidRPr="003349A5">
        <w:rPr>
          <w:sz w:val="26"/>
          <w:szCs w:val="26"/>
        </w:rPr>
        <w:t>NutriPlan</w:t>
      </w:r>
      <w:proofErr w:type="spellEnd"/>
      <w:r w:rsidRPr="003349A5">
        <w:rPr>
          <w:sz w:val="26"/>
          <w:szCs w:val="26"/>
        </w:rPr>
        <w:t xml:space="preserve"> is a web application that automatically generates personalized weekly meal plans and consolidated grocery lists for users, based on their dietary preferences, health goals, budget, and available cooking time. The system is designed in two phases. Phase 1 implements a deterministic rule engine that computes each user's nutrition profile and enforces hard constraints (diet type, allergies, budget, time) while ranking candidate meals. Phase 2 introduces an LLM personalization layer that operates on the rule engine's candidate meals, with its output passed back through the same constraint validator before anything reaches the user. This document describes the problem being solved, the intended users, the full functional and business logic scope, assumptions, dependencies, and the phased roadmap of the system.</w:t>
      </w:r>
    </w:p>
    <w:p w14:paraId="5E566576" w14:textId="77777777" w:rsidR="00741F76" w:rsidRPr="003349A5" w:rsidRDefault="00000000">
      <w:pPr>
        <w:pStyle w:val="Heading1"/>
        <w:spacing w:before="360" w:after="160"/>
        <w:rPr>
          <w:color w:val="auto"/>
        </w:rPr>
      </w:pPr>
      <w:r w:rsidRPr="003349A5">
        <w:rPr>
          <w:b/>
          <w:bCs/>
          <w:color w:val="auto"/>
          <w:sz w:val="28"/>
          <w:szCs w:val="28"/>
        </w:rPr>
        <w:t>2. Problem Statement</w:t>
      </w:r>
    </w:p>
    <w:p w14:paraId="337F3E21" w14:textId="77777777" w:rsidR="00741F76" w:rsidRPr="003349A5" w:rsidRDefault="00000000">
      <w:pPr>
        <w:spacing w:after="160" w:line="276" w:lineRule="auto"/>
        <w:rPr>
          <w:sz w:val="26"/>
          <w:szCs w:val="26"/>
        </w:rPr>
      </w:pPr>
      <w:r w:rsidRPr="003349A5">
        <w:rPr>
          <w:sz w:val="26"/>
          <w:szCs w:val="26"/>
        </w:rPr>
        <w:t>Individuals who want to eat healthier consistently struggle to plan meals that simultaneously satisfy several real-world constraints: nutritional balance, budget, dietary restrictions, time available for cooking, and variety. Existing solutions tend to specialize narrowly — most focus only on calorie tracking, or recommend generic plans that ignore budget or cooking time, and few adapt to a user's evolving preferences over time.</w:t>
      </w:r>
    </w:p>
    <w:p w14:paraId="337F3ECC" w14:textId="77777777" w:rsidR="00741F76" w:rsidRPr="003349A5" w:rsidRDefault="00000000">
      <w:pPr>
        <w:spacing w:after="160" w:line="276" w:lineRule="auto"/>
        <w:rPr>
          <w:sz w:val="26"/>
          <w:szCs w:val="26"/>
        </w:rPr>
      </w:pPr>
      <w:r w:rsidRPr="003349A5">
        <w:rPr>
          <w:sz w:val="26"/>
          <w:szCs w:val="26"/>
        </w:rPr>
        <w:t>This gap causes three concrete problems for users:</w:t>
      </w:r>
    </w:p>
    <w:p w14:paraId="3398E48A" w14:textId="77777777" w:rsidR="00741F76" w:rsidRPr="003349A5" w:rsidRDefault="00000000">
      <w:pPr>
        <w:pStyle w:val="ListParagraph"/>
        <w:numPr>
          <w:ilvl w:val="0"/>
          <w:numId w:val="2"/>
        </w:numPr>
        <w:spacing w:after="80" w:line="276" w:lineRule="auto"/>
        <w:rPr>
          <w:sz w:val="26"/>
          <w:szCs w:val="26"/>
        </w:rPr>
      </w:pPr>
      <w:r w:rsidRPr="003349A5">
        <w:rPr>
          <w:sz w:val="26"/>
          <w:szCs w:val="26"/>
        </w:rPr>
        <w:t>Time cost — manually planning balanced meals every day is tedious and is frequently abandoned.</w:t>
      </w:r>
    </w:p>
    <w:p w14:paraId="0B84401A" w14:textId="057D601F" w:rsidR="00741F76" w:rsidRPr="003349A5" w:rsidRDefault="00000000">
      <w:pPr>
        <w:pStyle w:val="ListParagraph"/>
        <w:numPr>
          <w:ilvl w:val="0"/>
          <w:numId w:val="2"/>
        </w:numPr>
        <w:spacing w:after="80" w:line="276" w:lineRule="auto"/>
        <w:rPr>
          <w:sz w:val="26"/>
          <w:szCs w:val="26"/>
        </w:rPr>
      </w:pPr>
      <w:r w:rsidRPr="003349A5">
        <w:rPr>
          <w:sz w:val="26"/>
          <w:szCs w:val="26"/>
        </w:rPr>
        <w:t xml:space="preserve">Financial waste — plans made without budget awareness </w:t>
      </w:r>
      <w:proofErr w:type="gramStart"/>
      <w:r w:rsidR="003349A5" w:rsidRPr="003349A5">
        <w:rPr>
          <w:sz w:val="26"/>
          <w:szCs w:val="26"/>
        </w:rPr>
        <w:t>le</w:t>
      </w:r>
      <w:r w:rsidR="003349A5">
        <w:rPr>
          <w:sz w:val="26"/>
          <w:szCs w:val="26"/>
        </w:rPr>
        <w:t>a</w:t>
      </w:r>
      <w:r w:rsidR="003349A5" w:rsidRPr="003349A5">
        <w:rPr>
          <w:sz w:val="26"/>
          <w:szCs w:val="26"/>
        </w:rPr>
        <w:t>d</w:t>
      </w:r>
      <w:proofErr w:type="gramEnd"/>
      <w:r w:rsidRPr="003349A5">
        <w:rPr>
          <w:sz w:val="26"/>
          <w:szCs w:val="26"/>
        </w:rPr>
        <w:t xml:space="preserve"> to overspending and excess, unused groceries.</w:t>
      </w:r>
    </w:p>
    <w:p w14:paraId="6B9BE13C" w14:textId="77777777" w:rsidR="00741F76" w:rsidRPr="003349A5" w:rsidRDefault="00000000">
      <w:pPr>
        <w:pStyle w:val="ListParagraph"/>
        <w:numPr>
          <w:ilvl w:val="0"/>
          <w:numId w:val="2"/>
        </w:numPr>
        <w:spacing w:after="80" w:line="276" w:lineRule="auto"/>
        <w:rPr>
          <w:sz w:val="26"/>
          <w:szCs w:val="26"/>
        </w:rPr>
      </w:pPr>
      <w:r w:rsidRPr="003349A5">
        <w:rPr>
          <w:sz w:val="26"/>
          <w:szCs w:val="26"/>
        </w:rPr>
        <w:t>Poor adherence — generic, non-adaptive recommendations feel repetitive and are dropped quickly.</w:t>
      </w:r>
    </w:p>
    <w:p w14:paraId="561CB90D" w14:textId="77777777" w:rsidR="00741F76" w:rsidRPr="003349A5" w:rsidRDefault="00741F76">
      <w:pPr>
        <w:spacing w:after="120"/>
        <w:rPr>
          <w:sz w:val="26"/>
          <w:szCs w:val="26"/>
        </w:rPr>
      </w:pPr>
    </w:p>
    <w:p w14:paraId="26F4041C" w14:textId="77777777" w:rsidR="00741F76" w:rsidRPr="003349A5" w:rsidRDefault="00000000">
      <w:pPr>
        <w:spacing w:after="160" w:line="276" w:lineRule="auto"/>
        <w:rPr>
          <w:sz w:val="26"/>
          <w:szCs w:val="26"/>
        </w:rPr>
      </w:pPr>
      <w:proofErr w:type="spellStart"/>
      <w:r w:rsidRPr="003349A5">
        <w:rPr>
          <w:sz w:val="26"/>
          <w:szCs w:val="26"/>
        </w:rPr>
        <w:t>NutriPlan</w:t>
      </w:r>
      <w:proofErr w:type="spellEnd"/>
      <w:r w:rsidRPr="003349A5">
        <w:rPr>
          <w:sz w:val="26"/>
          <w:szCs w:val="26"/>
        </w:rPr>
        <w:t xml:space="preserve"> addresses this by automating weekly plan and grocery list generation, filtered against user-specific constraints, and improving over time via an explicit feedback loop.</w:t>
      </w:r>
    </w:p>
    <w:p w14:paraId="7A4E7E96" w14:textId="77777777" w:rsidR="00741F76" w:rsidRPr="003349A5" w:rsidRDefault="00000000">
      <w:pPr>
        <w:pStyle w:val="Heading1"/>
        <w:spacing w:before="360" w:after="160"/>
        <w:rPr>
          <w:color w:val="auto"/>
        </w:rPr>
      </w:pPr>
      <w:r w:rsidRPr="003349A5">
        <w:rPr>
          <w:b/>
          <w:bCs/>
          <w:color w:val="auto"/>
          <w:sz w:val="28"/>
          <w:szCs w:val="28"/>
        </w:rPr>
        <w:t>3. Project Goal &amp; Objectives</w:t>
      </w:r>
    </w:p>
    <w:p w14:paraId="305B2738" w14:textId="77777777" w:rsidR="00741F76" w:rsidRPr="003349A5" w:rsidRDefault="00000000">
      <w:pPr>
        <w:spacing w:after="160" w:line="276" w:lineRule="auto"/>
        <w:rPr>
          <w:sz w:val="26"/>
          <w:szCs w:val="26"/>
        </w:rPr>
      </w:pPr>
      <w:r w:rsidRPr="003349A5">
        <w:rPr>
          <w:sz w:val="26"/>
          <w:szCs w:val="26"/>
        </w:rPr>
        <w:lastRenderedPageBreak/>
        <w:t>Goal: To develop a web application that generates personalized weekly meal plans by jointly considering dietary preference, health goals, cooking time, and weekly budget — while minimizing food waste and simplifying grocery shopping.</w:t>
      </w:r>
    </w:p>
    <w:p w14:paraId="33FC6A62" w14:textId="77777777" w:rsidR="00741F76" w:rsidRPr="003349A5" w:rsidRDefault="00000000">
      <w:pPr>
        <w:spacing w:after="160" w:line="276" w:lineRule="auto"/>
        <w:rPr>
          <w:sz w:val="26"/>
          <w:szCs w:val="26"/>
        </w:rPr>
      </w:pPr>
      <w:r w:rsidRPr="003349A5">
        <w:rPr>
          <w:sz w:val="26"/>
          <w:szCs w:val="26"/>
        </w:rPr>
        <w:t>Specific objectives:</w:t>
      </w:r>
    </w:p>
    <w:p w14:paraId="7589FFAD"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Allow users to create a profile capturing physical stats, activity level, dietary restrictions, health goals, budget, and time constraints.</w:t>
      </w:r>
    </w:p>
    <w:p w14:paraId="4A22740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Translate the profile into a concrete nutrition target (calorie budget, protein target, BMI category) before any meal is selected.</w:t>
      </w:r>
    </w:p>
    <w:p w14:paraId="26CA04D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Generate a 7-day plan (breakfast, lunch, dinner, snacks) that satisfies all hard constraints.</w:t>
      </w:r>
    </w:p>
    <w:p w14:paraId="2F286CD8"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Auto-generate a de-duplicated, quantity-aggregated grocery list from the weekly plan.</w:t>
      </w:r>
    </w:p>
    <w:p w14:paraId="3CE471E9" w14:textId="429D3131" w:rsidR="00741F76" w:rsidRPr="003349A5" w:rsidRDefault="00000000">
      <w:pPr>
        <w:pStyle w:val="ListParagraph"/>
        <w:numPr>
          <w:ilvl w:val="0"/>
          <w:numId w:val="2"/>
        </w:numPr>
        <w:spacing w:after="80" w:line="276" w:lineRule="auto"/>
        <w:rPr>
          <w:sz w:val="26"/>
          <w:szCs w:val="26"/>
        </w:rPr>
      </w:pPr>
      <w:r w:rsidRPr="003349A5">
        <w:rPr>
          <w:sz w:val="26"/>
          <w:szCs w:val="26"/>
        </w:rPr>
        <w:t xml:space="preserve">Let users react to meals (like / dislike / skip / </w:t>
      </w:r>
      <w:r w:rsidR="003349A5" w:rsidRPr="003349A5">
        <w:rPr>
          <w:sz w:val="26"/>
          <w:szCs w:val="26"/>
        </w:rPr>
        <w:t>favourite</w:t>
      </w:r>
      <w:r w:rsidRPr="003349A5">
        <w:rPr>
          <w:sz w:val="26"/>
          <w:szCs w:val="26"/>
        </w:rPr>
        <w:t>) and use this feedback to adjust future recommendations.</w:t>
      </w:r>
    </w:p>
    <w:p w14:paraId="22F2D083"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Allow single-meal replacement without breaking the plan's overall budget, calorie target, or diet type.</w:t>
      </w:r>
    </w:p>
    <w:p w14:paraId="5835F566" w14:textId="77777777" w:rsidR="00741F76" w:rsidRPr="003349A5" w:rsidRDefault="00000000">
      <w:pPr>
        <w:pStyle w:val="ListParagraph"/>
        <w:numPr>
          <w:ilvl w:val="0"/>
          <w:numId w:val="2"/>
        </w:numPr>
        <w:spacing w:after="80" w:line="276" w:lineRule="auto"/>
        <w:rPr>
          <w:sz w:val="26"/>
          <w:szCs w:val="26"/>
        </w:rPr>
      </w:pPr>
      <w:r w:rsidRPr="003349A5">
        <w:rPr>
          <w:sz w:val="26"/>
          <w:szCs w:val="26"/>
        </w:rPr>
        <w:t>Provide a dashboard summarizing weekly calories, estimated spend, and meal statistics.</w:t>
      </w:r>
    </w:p>
    <w:p w14:paraId="6C9EC132" w14:textId="5CAF1D01" w:rsidR="00741F76" w:rsidRPr="003349A5" w:rsidRDefault="00000000" w:rsidP="003349A5">
      <w:pPr>
        <w:pStyle w:val="ListParagraph"/>
        <w:numPr>
          <w:ilvl w:val="0"/>
          <w:numId w:val="2"/>
        </w:numPr>
        <w:spacing w:after="80" w:line="276" w:lineRule="auto"/>
        <w:rPr>
          <w:sz w:val="26"/>
          <w:szCs w:val="26"/>
        </w:rPr>
      </w:pPr>
      <w:r w:rsidRPr="003349A5">
        <w:rPr>
          <w:sz w:val="26"/>
          <w:szCs w:val="26"/>
        </w:rPr>
        <w:t>Provide an admin panel to maintain the underlying food/recipe/nutrition data.</w:t>
      </w:r>
    </w:p>
    <w:p w14:paraId="21667D2C" w14:textId="1177563E" w:rsidR="00741F76" w:rsidRPr="003349A5" w:rsidRDefault="003349A5">
      <w:pPr>
        <w:pStyle w:val="Heading1"/>
        <w:spacing w:before="360" w:after="160"/>
        <w:rPr>
          <w:color w:val="auto"/>
        </w:rPr>
      </w:pPr>
      <w:r>
        <w:rPr>
          <w:b/>
          <w:bCs/>
          <w:color w:val="auto"/>
          <w:sz w:val="28"/>
          <w:szCs w:val="28"/>
        </w:rPr>
        <w:t>4</w:t>
      </w:r>
      <w:r w:rsidRPr="003349A5">
        <w:rPr>
          <w:b/>
          <w:bCs/>
          <w:color w:val="auto"/>
          <w:sz w:val="28"/>
          <w:szCs w:val="28"/>
        </w:rPr>
        <w:t>. Project Scope</w:t>
      </w:r>
    </w:p>
    <w:p w14:paraId="73DCCAF0" w14:textId="30F17D8B" w:rsidR="00741F76" w:rsidRPr="003349A5" w:rsidRDefault="003349A5">
      <w:pPr>
        <w:pStyle w:val="Heading2"/>
        <w:spacing w:before="240" w:after="120"/>
        <w:rPr>
          <w:color w:val="auto"/>
        </w:rPr>
      </w:pPr>
      <w:r>
        <w:rPr>
          <w:b/>
          <w:bCs/>
          <w:color w:val="auto"/>
          <w:sz w:val="24"/>
          <w:szCs w:val="24"/>
        </w:rPr>
        <w:t>4</w:t>
      </w:r>
      <w:r w:rsidRPr="003349A5">
        <w:rPr>
          <w:b/>
          <w:bCs/>
          <w:color w:val="auto"/>
          <w:sz w:val="24"/>
          <w:szCs w:val="24"/>
        </w:rPr>
        <w:t>.1 In Scope — Phase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349A5" w:rsidRPr="003349A5" w14:paraId="292EAE8E" w14:textId="77777777">
        <w:trPr>
          <w:tblHeader/>
        </w:trPr>
        <w:tc>
          <w:tcPr>
            <w:tcW w:w="3200" w:type="dxa"/>
            <w:shd w:val="clear" w:color="auto" w:fill="D9D9D9"/>
            <w:tcMar>
              <w:top w:w="100" w:type="dxa"/>
              <w:left w:w="120" w:type="dxa"/>
              <w:bottom w:w="100" w:type="dxa"/>
              <w:right w:w="120" w:type="dxa"/>
            </w:tcMar>
          </w:tcPr>
          <w:p w14:paraId="78623DBD" w14:textId="77777777" w:rsidR="00741F76" w:rsidRPr="003349A5" w:rsidRDefault="00000000">
            <w:pPr>
              <w:rPr>
                <w:sz w:val="24"/>
                <w:szCs w:val="24"/>
              </w:rPr>
            </w:pPr>
            <w:r w:rsidRPr="003349A5">
              <w:rPr>
                <w:b/>
                <w:bCs/>
                <w:sz w:val="24"/>
                <w:szCs w:val="24"/>
              </w:rPr>
              <w:t>Module</w:t>
            </w:r>
          </w:p>
        </w:tc>
        <w:tc>
          <w:tcPr>
            <w:tcW w:w="6150" w:type="dxa"/>
            <w:shd w:val="clear" w:color="auto" w:fill="D9D9D9"/>
            <w:tcMar>
              <w:top w:w="100" w:type="dxa"/>
              <w:left w:w="120" w:type="dxa"/>
              <w:bottom w:w="100" w:type="dxa"/>
              <w:right w:w="120" w:type="dxa"/>
            </w:tcMar>
          </w:tcPr>
          <w:p w14:paraId="6BE772DE" w14:textId="77777777" w:rsidR="00741F76" w:rsidRPr="003349A5" w:rsidRDefault="00000000">
            <w:pPr>
              <w:rPr>
                <w:sz w:val="24"/>
                <w:szCs w:val="24"/>
              </w:rPr>
            </w:pPr>
            <w:r w:rsidRPr="003349A5">
              <w:rPr>
                <w:b/>
                <w:bCs/>
                <w:sz w:val="24"/>
                <w:szCs w:val="24"/>
              </w:rPr>
              <w:t>Description</w:t>
            </w:r>
          </w:p>
        </w:tc>
      </w:tr>
      <w:tr w:rsidR="003349A5" w:rsidRPr="003349A5" w14:paraId="53741F16" w14:textId="77777777">
        <w:tc>
          <w:tcPr>
            <w:tcW w:w="3200" w:type="dxa"/>
            <w:tcMar>
              <w:top w:w="100" w:type="dxa"/>
              <w:left w:w="120" w:type="dxa"/>
              <w:bottom w:w="100" w:type="dxa"/>
              <w:right w:w="120" w:type="dxa"/>
            </w:tcMar>
          </w:tcPr>
          <w:p w14:paraId="7EEB3375" w14:textId="77777777" w:rsidR="00741F76" w:rsidRPr="003349A5" w:rsidRDefault="00000000">
            <w:pPr>
              <w:rPr>
                <w:sz w:val="24"/>
                <w:szCs w:val="24"/>
              </w:rPr>
            </w:pPr>
            <w:r w:rsidRPr="003349A5">
              <w:rPr>
                <w:sz w:val="24"/>
                <w:szCs w:val="24"/>
              </w:rPr>
              <w:t>User Registration / Login</w:t>
            </w:r>
          </w:p>
        </w:tc>
        <w:tc>
          <w:tcPr>
            <w:tcW w:w="6150" w:type="dxa"/>
            <w:tcMar>
              <w:top w:w="100" w:type="dxa"/>
              <w:left w:w="120" w:type="dxa"/>
              <w:bottom w:w="100" w:type="dxa"/>
              <w:right w:w="120" w:type="dxa"/>
            </w:tcMar>
          </w:tcPr>
          <w:p w14:paraId="20220059" w14:textId="77777777" w:rsidR="00741F76" w:rsidRPr="003349A5" w:rsidRDefault="00000000">
            <w:pPr>
              <w:rPr>
                <w:sz w:val="24"/>
                <w:szCs w:val="24"/>
              </w:rPr>
            </w:pPr>
            <w:r w:rsidRPr="003349A5">
              <w:rPr>
                <w:sz w:val="24"/>
                <w:szCs w:val="24"/>
              </w:rPr>
              <w:t>Standard auth: sign-up, login, session/token management.</w:t>
            </w:r>
          </w:p>
        </w:tc>
      </w:tr>
      <w:tr w:rsidR="003349A5" w:rsidRPr="003349A5" w14:paraId="11611E3B" w14:textId="77777777">
        <w:tc>
          <w:tcPr>
            <w:tcW w:w="3200" w:type="dxa"/>
            <w:tcMar>
              <w:top w:w="100" w:type="dxa"/>
              <w:left w:w="120" w:type="dxa"/>
              <w:bottom w:w="100" w:type="dxa"/>
              <w:right w:w="120" w:type="dxa"/>
            </w:tcMar>
          </w:tcPr>
          <w:p w14:paraId="28D97725" w14:textId="77777777" w:rsidR="00741F76" w:rsidRPr="003349A5" w:rsidRDefault="00000000">
            <w:pPr>
              <w:rPr>
                <w:sz w:val="24"/>
                <w:szCs w:val="24"/>
              </w:rPr>
            </w:pPr>
            <w:r w:rsidRPr="003349A5">
              <w:rPr>
                <w:sz w:val="24"/>
                <w:szCs w:val="24"/>
              </w:rPr>
              <w:t>User Profile</w:t>
            </w:r>
          </w:p>
        </w:tc>
        <w:tc>
          <w:tcPr>
            <w:tcW w:w="6150" w:type="dxa"/>
            <w:tcMar>
              <w:top w:w="100" w:type="dxa"/>
              <w:left w:w="120" w:type="dxa"/>
              <w:bottom w:w="100" w:type="dxa"/>
              <w:right w:w="120" w:type="dxa"/>
            </w:tcMar>
          </w:tcPr>
          <w:p w14:paraId="39BC8C5A" w14:textId="77777777" w:rsidR="00741F76" w:rsidRPr="003349A5" w:rsidRDefault="00000000">
            <w:pPr>
              <w:rPr>
                <w:sz w:val="24"/>
                <w:szCs w:val="24"/>
              </w:rPr>
            </w:pPr>
            <w:r w:rsidRPr="003349A5">
              <w:rPr>
                <w:sz w:val="24"/>
                <w:szCs w:val="24"/>
              </w:rPr>
              <w:t>Stores age, gender, height, weight, activity level, dietary preference, allergies, health goal, weekly budget, cooking time.</w:t>
            </w:r>
          </w:p>
        </w:tc>
      </w:tr>
      <w:tr w:rsidR="003349A5" w:rsidRPr="003349A5" w14:paraId="31B05954" w14:textId="77777777">
        <w:tc>
          <w:tcPr>
            <w:tcW w:w="3200" w:type="dxa"/>
            <w:tcMar>
              <w:top w:w="100" w:type="dxa"/>
              <w:left w:w="120" w:type="dxa"/>
              <w:bottom w:w="100" w:type="dxa"/>
              <w:right w:w="120" w:type="dxa"/>
            </w:tcMar>
          </w:tcPr>
          <w:p w14:paraId="55D1867D" w14:textId="77777777" w:rsidR="00741F76" w:rsidRPr="003349A5" w:rsidRDefault="00000000">
            <w:pPr>
              <w:rPr>
                <w:sz w:val="24"/>
                <w:szCs w:val="24"/>
              </w:rPr>
            </w:pPr>
            <w:r w:rsidRPr="003349A5">
              <w:rPr>
                <w:sz w:val="24"/>
                <w:szCs w:val="24"/>
              </w:rPr>
              <w:t>Nutrition Profile Calculation</w:t>
            </w:r>
          </w:p>
        </w:tc>
        <w:tc>
          <w:tcPr>
            <w:tcW w:w="6150" w:type="dxa"/>
            <w:tcMar>
              <w:top w:w="100" w:type="dxa"/>
              <w:left w:w="120" w:type="dxa"/>
              <w:bottom w:w="100" w:type="dxa"/>
              <w:right w:w="120" w:type="dxa"/>
            </w:tcMar>
          </w:tcPr>
          <w:p w14:paraId="62214712" w14:textId="77777777" w:rsidR="00741F76" w:rsidRPr="003349A5" w:rsidRDefault="00000000">
            <w:pPr>
              <w:rPr>
                <w:sz w:val="24"/>
                <w:szCs w:val="24"/>
              </w:rPr>
            </w:pPr>
            <w:r w:rsidRPr="003349A5">
              <w:rPr>
                <w:sz w:val="24"/>
                <w:szCs w:val="24"/>
              </w:rPr>
              <w:t>Derives BMI and an activity-adjusted calorie target from the profile before recommendation begins.</w:t>
            </w:r>
          </w:p>
        </w:tc>
      </w:tr>
      <w:tr w:rsidR="003349A5" w:rsidRPr="003349A5" w14:paraId="7995DDC3" w14:textId="77777777">
        <w:tc>
          <w:tcPr>
            <w:tcW w:w="3200" w:type="dxa"/>
            <w:tcMar>
              <w:top w:w="100" w:type="dxa"/>
              <w:left w:w="120" w:type="dxa"/>
              <w:bottom w:w="100" w:type="dxa"/>
              <w:right w:w="120" w:type="dxa"/>
            </w:tcMar>
          </w:tcPr>
          <w:p w14:paraId="555FB28C" w14:textId="77777777" w:rsidR="00741F76" w:rsidRPr="003349A5" w:rsidRDefault="00000000">
            <w:pPr>
              <w:rPr>
                <w:sz w:val="24"/>
                <w:szCs w:val="24"/>
              </w:rPr>
            </w:pPr>
            <w:r w:rsidRPr="003349A5">
              <w:rPr>
                <w:sz w:val="24"/>
                <w:szCs w:val="24"/>
              </w:rPr>
              <w:t>Meal Recommendation</w:t>
            </w:r>
          </w:p>
        </w:tc>
        <w:tc>
          <w:tcPr>
            <w:tcW w:w="6150" w:type="dxa"/>
            <w:tcMar>
              <w:top w:w="100" w:type="dxa"/>
              <w:left w:w="120" w:type="dxa"/>
              <w:bottom w:w="100" w:type="dxa"/>
              <w:right w:w="120" w:type="dxa"/>
            </w:tcMar>
          </w:tcPr>
          <w:p w14:paraId="53518631" w14:textId="77777777" w:rsidR="00741F76" w:rsidRPr="003349A5" w:rsidRDefault="00000000">
            <w:pPr>
              <w:rPr>
                <w:sz w:val="24"/>
                <w:szCs w:val="24"/>
              </w:rPr>
            </w:pPr>
            <w:r w:rsidRPr="003349A5">
              <w:rPr>
                <w:sz w:val="24"/>
                <w:szCs w:val="24"/>
              </w:rPr>
              <w:t>Generates breakfast, lunch, dinner and snacks for all 7 days of the week.</w:t>
            </w:r>
          </w:p>
        </w:tc>
      </w:tr>
      <w:tr w:rsidR="003349A5" w:rsidRPr="003349A5" w14:paraId="7E8DC49A" w14:textId="77777777">
        <w:tc>
          <w:tcPr>
            <w:tcW w:w="3200" w:type="dxa"/>
            <w:tcMar>
              <w:top w:w="100" w:type="dxa"/>
              <w:left w:w="120" w:type="dxa"/>
              <w:bottom w:w="100" w:type="dxa"/>
              <w:right w:w="120" w:type="dxa"/>
            </w:tcMar>
          </w:tcPr>
          <w:p w14:paraId="05698B7D" w14:textId="77777777" w:rsidR="00741F76" w:rsidRPr="003349A5" w:rsidRDefault="00000000">
            <w:pPr>
              <w:rPr>
                <w:sz w:val="24"/>
                <w:szCs w:val="24"/>
              </w:rPr>
            </w:pPr>
            <w:r w:rsidRPr="003349A5">
              <w:rPr>
                <w:sz w:val="24"/>
                <w:szCs w:val="24"/>
              </w:rPr>
              <w:t>Grocery List Generator</w:t>
            </w:r>
          </w:p>
        </w:tc>
        <w:tc>
          <w:tcPr>
            <w:tcW w:w="6150" w:type="dxa"/>
            <w:tcMar>
              <w:top w:w="100" w:type="dxa"/>
              <w:left w:w="120" w:type="dxa"/>
              <w:bottom w:w="100" w:type="dxa"/>
              <w:right w:w="120" w:type="dxa"/>
            </w:tcMar>
          </w:tcPr>
          <w:p w14:paraId="3D18E173" w14:textId="77777777" w:rsidR="00741F76" w:rsidRPr="003349A5" w:rsidRDefault="00000000">
            <w:pPr>
              <w:rPr>
                <w:sz w:val="24"/>
                <w:szCs w:val="24"/>
              </w:rPr>
            </w:pPr>
            <w:r w:rsidRPr="003349A5">
              <w:rPr>
                <w:sz w:val="24"/>
                <w:szCs w:val="24"/>
              </w:rPr>
              <w:t>Combines ingredients across the week, removes duplicates, calculates total quantities.</w:t>
            </w:r>
          </w:p>
        </w:tc>
      </w:tr>
      <w:tr w:rsidR="003349A5" w:rsidRPr="003349A5" w14:paraId="32FC12A4" w14:textId="77777777">
        <w:tc>
          <w:tcPr>
            <w:tcW w:w="3200" w:type="dxa"/>
            <w:tcMar>
              <w:top w:w="100" w:type="dxa"/>
              <w:left w:w="120" w:type="dxa"/>
              <w:bottom w:w="100" w:type="dxa"/>
              <w:right w:w="120" w:type="dxa"/>
            </w:tcMar>
          </w:tcPr>
          <w:p w14:paraId="1FBC4142" w14:textId="77777777" w:rsidR="00741F76" w:rsidRPr="003349A5" w:rsidRDefault="00000000">
            <w:pPr>
              <w:rPr>
                <w:sz w:val="24"/>
                <w:szCs w:val="24"/>
              </w:rPr>
            </w:pPr>
            <w:r w:rsidRPr="003349A5">
              <w:rPr>
                <w:sz w:val="24"/>
                <w:szCs w:val="24"/>
              </w:rPr>
              <w:t>Feedback System</w:t>
            </w:r>
          </w:p>
        </w:tc>
        <w:tc>
          <w:tcPr>
            <w:tcW w:w="6150" w:type="dxa"/>
            <w:tcMar>
              <w:top w:w="100" w:type="dxa"/>
              <w:left w:w="120" w:type="dxa"/>
              <w:bottom w:w="100" w:type="dxa"/>
              <w:right w:w="120" w:type="dxa"/>
            </w:tcMar>
          </w:tcPr>
          <w:p w14:paraId="14203774" w14:textId="7A14F687" w:rsidR="00741F76" w:rsidRPr="003349A5" w:rsidRDefault="00000000">
            <w:pPr>
              <w:rPr>
                <w:sz w:val="24"/>
                <w:szCs w:val="24"/>
              </w:rPr>
            </w:pPr>
            <w:r w:rsidRPr="003349A5">
              <w:rPr>
                <w:sz w:val="24"/>
                <w:szCs w:val="24"/>
              </w:rPr>
              <w:t xml:space="preserve">Captures like, dislike, skip, </w:t>
            </w:r>
            <w:r w:rsidR="003349A5" w:rsidRPr="003349A5">
              <w:rPr>
                <w:sz w:val="24"/>
                <w:szCs w:val="24"/>
              </w:rPr>
              <w:t>favourite</w:t>
            </w:r>
            <w:r w:rsidRPr="003349A5">
              <w:rPr>
                <w:sz w:val="24"/>
                <w:szCs w:val="24"/>
              </w:rPr>
              <w:t xml:space="preserve"> signals per meal as a weighted preference score.</w:t>
            </w:r>
          </w:p>
        </w:tc>
      </w:tr>
      <w:tr w:rsidR="003349A5" w:rsidRPr="003349A5" w14:paraId="355B7429" w14:textId="77777777">
        <w:tc>
          <w:tcPr>
            <w:tcW w:w="3200" w:type="dxa"/>
            <w:tcMar>
              <w:top w:w="100" w:type="dxa"/>
              <w:left w:w="120" w:type="dxa"/>
              <w:bottom w:w="100" w:type="dxa"/>
              <w:right w:w="120" w:type="dxa"/>
            </w:tcMar>
          </w:tcPr>
          <w:p w14:paraId="0B63EB95" w14:textId="77777777" w:rsidR="00741F76" w:rsidRPr="003349A5" w:rsidRDefault="00000000">
            <w:pPr>
              <w:rPr>
                <w:sz w:val="24"/>
                <w:szCs w:val="24"/>
              </w:rPr>
            </w:pPr>
            <w:r w:rsidRPr="003349A5">
              <w:rPr>
                <w:sz w:val="24"/>
                <w:szCs w:val="24"/>
              </w:rPr>
              <w:lastRenderedPageBreak/>
              <w:t>Meal Replacement</w:t>
            </w:r>
          </w:p>
        </w:tc>
        <w:tc>
          <w:tcPr>
            <w:tcW w:w="6150" w:type="dxa"/>
            <w:tcMar>
              <w:top w:w="100" w:type="dxa"/>
              <w:left w:w="120" w:type="dxa"/>
              <w:bottom w:w="100" w:type="dxa"/>
              <w:right w:w="120" w:type="dxa"/>
            </w:tcMar>
          </w:tcPr>
          <w:p w14:paraId="135169FB" w14:textId="77777777" w:rsidR="00741F76" w:rsidRPr="003349A5" w:rsidRDefault="00000000">
            <w:pPr>
              <w:rPr>
                <w:sz w:val="24"/>
                <w:szCs w:val="24"/>
              </w:rPr>
            </w:pPr>
            <w:r w:rsidRPr="003349A5">
              <w:rPr>
                <w:sz w:val="24"/>
                <w:szCs w:val="24"/>
              </w:rPr>
              <w:t>Swaps a single meal while preserving budget, calorie target, and diet type.</w:t>
            </w:r>
          </w:p>
        </w:tc>
      </w:tr>
      <w:tr w:rsidR="003349A5" w:rsidRPr="003349A5" w14:paraId="79374BD8" w14:textId="77777777">
        <w:tc>
          <w:tcPr>
            <w:tcW w:w="3200" w:type="dxa"/>
            <w:tcMar>
              <w:top w:w="100" w:type="dxa"/>
              <w:left w:w="120" w:type="dxa"/>
              <w:bottom w:w="100" w:type="dxa"/>
              <w:right w:w="120" w:type="dxa"/>
            </w:tcMar>
          </w:tcPr>
          <w:p w14:paraId="108428A8" w14:textId="77777777" w:rsidR="00741F76" w:rsidRPr="003349A5" w:rsidRDefault="00000000">
            <w:pPr>
              <w:rPr>
                <w:sz w:val="24"/>
                <w:szCs w:val="24"/>
              </w:rPr>
            </w:pPr>
            <w:r w:rsidRPr="003349A5">
              <w:rPr>
                <w:sz w:val="24"/>
                <w:szCs w:val="24"/>
              </w:rPr>
              <w:t>Dashboard</w:t>
            </w:r>
          </w:p>
        </w:tc>
        <w:tc>
          <w:tcPr>
            <w:tcW w:w="6150" w:type="dxa"/>
            <w:tcMar>
              <w:top w:w="100" w:type="dxa"/>
              <w:left w:w="120" w:type="dxa"/>
              <w:bottom w:w="100" w:type="dxa"/>
              <w:right w:w="120" w:type="dxa"/>
            </w:tcMar>
          </w:tcPr>
          <w:p w14:paraId="39186DC1" w14:textId="46963835" w:rsidR="00741F76" w:rsidRPr="003349A5" w:rsidRDefault="00000000">
            <w:pPr>
              <w:rPr>
                <w:sz w:val="24"/>
                <w:szCs w:val="24"/>
              </w:rPr>
            </w:pPr>
            <w:r w:rsidRPr="003349A5">
              <w:rPr>
                <w:sz w:val="24"/>
                <w:szCs w:val="24"/>
              </w:rPr>
              <w:t xml:space="preserve">Shows weekly calories, estimated spend, meal statistics, </w:t>
            </w:r>
            <w:r w:rsidR="003349A5" w:rsidRPr="003349A5">
              <w:rPr>
                <w:sz w:val="24"/>
                <w:szCs w:val="24"/>
              </w:rPr>
              <w:t>favourites</w:t>
            </w:r>
            <w:r w:rsidRPr="003349A5">
              <w:rPr>
                <w:sz w:val="24"/>
                <w:szCs w:val="24"/>
              </w:rPr>
              <w:t>.</w:t>
            </w:r>
          </w:p>
        </w:tc>
      </w:tr>
      <w:tr w:rsidR="003349A5" w:rsidRPr="003349A5" w14:paraId="608BB288" w14:textId="77777777">
        <w:tc>
          <w:tcPr>
            <w:tcW w:w="3200" w:type="dxa"/>
            <w:tcMar>
              <w:top w:w="100" w:type="dxa"/>
              <w:left w:w="120" w:type="dxa"/>
              <w:bottom w:w="100" w:type="dxa"/>
              <w:right w:w="120" w:type="dxa"/>
            </w:tcMar>
          </w:tcPr>
          <w:p w14:paraId="5965894A" w14:textId="77777777" w:rsidR="00741F76" w:rsidRPr="003349A5" w:rsidRDefault="00000000">
            <w:pPr>
              <w:rPr>
                <w:sz w:val="24"/>
                <w:szCs w:val="24"/>
              </w:rPr>
            </w:pPr>
            <w:r w:rsidRPr="003349A5">
              <w:rPr>
                <w:sz w:val="24"/>
                <w:szCs w:val="24"/>
              </w:rPr>
              <w:t>Admin Panel</w:t>
            </w:r>
          </w:p>
        </w:tc>
        <w:tc>
          <w:tcPr>
            <w:tcW w:w="6150" w:type="dxa"/>
            <w:tcMar>
              <w:top w:w="100" w:type="dxa"/>
              <w:left w:w="120" w:type="dxa"/>
              <w:bottom w:w="100" w:type="dxa"/>
              <w:right w:w="120" w:type="dxa"/>
            </w:tcMar>
          </w:tcPr>
          <w:p w14:paraId="2750C469" w14:textId="77777777" w:rsidR="00741F76" w:rsidRPr="003349A5" w:rsidRDefault="00000000">
            <w:pPr>
              <w:rPr>
                <w:sz w:val="24"/>
                <w:szCs w:val="24"/>
              </w:rPr>
            </w:pPr>
            <w:r w:rsidRPr="003349A5">
              <w:rPr>
                <w:sz w:val="24"/>
                <w:szCs w:val="24"/>
              </w:rPr>
              <w:t>CRUD for foods, recipes, nutrition values, and categories.</w:t>
            </w:r>
          </w:p>
        </w:tc>
      </w:tr>
    </w:tbl>
    <w:p w14:paraId="6A4CE2B2" w14:textId="77777777" w:rsidR="00741F76" w:rsidRPr="003349A5" w:rsidRDefault="00741F76">
      <w:pPr>
        <w:spacing w:after="120"/>
      </w:pPr>
    </w:p>
    <w:p w14:paraId="22A1B7F5" w14:textId="22972691" w:rsidR="00741F76" w:rsidRPr="003349A5" w:rsidRDefault="003349A5">
      <w:pPr>
        <w:pStyle w:val="Heading2"/>
        <w:spacing w:before="240" w:after="120"/>
        <w:rPr>
          <w:color w:val="auto"/>
        </w:rPr>
      </w:pPr>
      <w:r>
        <w:rPr>
          <w:b/>
          <w:bCs/>
          <w:color w:val="auto"/>
          <w:sz w:val="24"/>
          <w:szCs w:val="24"/>
        </w:rPr>
        <w:t>4</w:t>
      </w:r>
      <w:r w:rsidRPr="003349A5">
        <w:rPr>
          <w:b/>
          <w:bCs/>
          <w:color w:val="auto"/>
          <w:sz w:val="24"/>
          <w:szCs w:val="24"/>
        </w:rPr>
        <w:t xml:space="preserve">.2 Out of Scope </w:t>
      </w:r>
    </w:p>
    <w:p w14:paraId="311AFE0F"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AI chatbot / conversational assistant</w:t>
      </w:r>
    </w:p>
    <w:p w14:paraId="739146EF" w14:textId="77777777" w:rsidR="00741F76" w:rsidRPr="003349A5" w:rsidRDefault="00000000">
      <w:pPr>
        <w:pStyle w:val="ListParagraph"/>
        <w:numPr>
          <w:ilvl w:val="0"/>
          <w:numId w:val="2"/>
        </w:numPr>
        <w:spacing w:after="80" w:line="276" w:lineRule="auto"/>
        <w:rPr>
          <w:sz w:val="26"/>
          <w:szCs w:val="26"/>
        </w:rPr>
      </w:pPr>
      <w:r w:rsidRPr="003349A5">
        <w:rPr>
          <w:sz w:val="26"/>
          <w:szCs w:val="26"/>
        </w:rPr>
        <w:t>Live grocery price feeds</w:t>
      </w:r>
    </w:p>
    <w:p w14:paraId="275B3596" w14:textId="77777777" w:rsidR="00741F76" w:rsidRPr="003349A5" w:rsidRDefault="00000000">
      <w:pPr>
        <w:pStyle w:val="ListParagraph"/>
        <w:numPr>
          <w:ilvl w:val="0"/>
          <w:numId w:val="2"/>
        </w:numPr>
        <w:spacing w:after="80" w:line="276" w:lineRule="auto"/>
        <w:rPr>
          <w:sz w:val="26"/>
          <w:szCs w:val="26"/>
        </w:rPr>
      </w:pPr>
      <w:r w:rsidRPr="003349A5">
        <w:rPr>
          <w:sz w:val="26"/>
          <w:szCs w:val="26"/>
        </w:rPr>
        <w:t>Barcode scanning</w:t>
      </w:r>
    </w:p>
    <w:p w14:paraId="71239195" w14:textId="77777777" w:rsidR="00741F76" w:rsidRPr="003349A5" w:rsidRDefault="00000000">
      <w:pPr>
        <w:pStyle w:val="ListParagraph"/>
        <w:numPr>
          <w:ilvl w:val="0"/>
          <w:numId w:val="2"/>
        </w:numPr>
        <w:spacing w:after="80" w:line="276" w:lineRule="auto"/>
        <w:rPr>
          <w:sz w:val="26"/>
          <w:szCs w:val="26"/>
        </w:rPr>
      </w:pPr>
      <w:r w:rsidRPr="003349A5">
        <w:rPr>
          <w:sz w:val="26"/>
          <w:szCs w:val="26"/>
        </w:rPr>
        <w:t>Wearable device integration</w:t>
      </w:r>
    </w:p>
    <w:p w14:paraId="7C94F603" w14:textId="77777777" w:rsidR="00741F76" w:rsidRPr="003349A5" w:rsidRDefault="00000000">
      <w:pPr>
        <w:pStyle w:val="ListParagraph"/>
        <w:numPr>
          <w:ilvl w:val="0"/>
          <w:numId w:val="2"/>
        </w:numPr>
        <w:spacing w:after="80" w:line="276" w:lineRule="auto"/>
        <w:rPr>
          <w:sz w:val="26"/>
          <w:szCs w:val="26"/>
        </w:rPr>
      </w:pPr>
      <w:r w:rsidRPr="003349A5">
        <w:rPr>
          <w:sz w:val="26"/>
          <w:szCs w:val="26"/>
        </w:rPr>
        <w:t>Machine-learning based recommendation engine</w:t>
      </w:r>
    </w:p>
    <w:p w14:paraId="512F3B96" w14:textId="5C2DC3E9" w:rsidR="00741F76" w:rsidRPr="003349A5" w:rsidRDefault="003349A5">
      <w:pPr>
        <w:pStyle w:val="Heading1"/>
        <w:spacing w:before="360" w:after="160"/>
        <w:rPr>
          <w:color w:val="auto"/>
        </w:rPr>
      </w:pPr>
      <w:r>
        <w:rPr>
          <w:b/>
          <w:bCs/>
          <w:color w:val="auto"/>
          <w:sz w:val="28"/>
          <w:szCs w:val="28"/>
        </w:rPr>
        <w:t>5</w:t>
      </w:r>
      <w:r w:rsidRPr="003349A5">
        <w:rPr>
          <w:b/>
          <w:bCs/>
          <w:color w:val="auto"/>
          <w:sz w:val="28"/>
          <w:szCs w:val="28"/>
        </w:rPr>
        <w:t>. Assumptions</w:t>
      </w:r>
    </w:p>
    <w:p w14:paraId="1C0DD923" w14:textId="77777777" w:rsidR="00741F76" w:rsidRPr="003349A5" w:rsidRDefault="00000000">
      <w:pPr>
        <w:pStyle w:val="ListParagraph"/>
        <w:numPr>
          <w:ilvl w:val="0"/>
          <w:numId w:val="2"/>
        </w:numPr>
        <w:spacing w:after="80" w:line="276" w:lineRule="auto"/>
        <w:rPr>
          <w:sz w:val="26"/>
          <w:szCs w:val="26"/>
        </w:rPr>
      </w:pPr>
      <w:r w:rsidRPr="003349A5">
        <w:rPr>
          <w:sz w:val="26"/>
          <w:szCs w:val="26"/>
        </w:rPr>
        <w:t>The food/recipe database contains accurate, pre-calculated nutritional information.</w:t>
      </w:r>
    </w:p>
    <w:p w14:paraId="5A4FDFEA"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Users provide honest and reasonably accurate profile information.</w:t>
      </w:r>
    </w:p>
    <w:p w14:paraId="454E09CC" w14:textId="77777777" w:rsidR="00741F76" w:rsidRPr="003349A5" w:rsidRDefault="00000000">
      <w:pPr>
        <w:pStyle w:val="ListParagraph"/>
        <w:numPr>
          <w:ilvl w:val="0"/>
          <w:numId w:val="2"/>
        </w:numPr>
        <w:spacing w:after="80" w:line="276" w:lineRule="auto"/>
        <w:rPr>
          <w:sz w:val="26"/>
          <w:szCs w:val="26"/>
        </w:rPr>
      </w:pPr>
      <w:r w:rsidRPr="003349A5">
        <w:rPr>
          <w:sz w:val="26"/>
          <w:szCs w:val="26"/>
        </w:rPr>
        <w:t>Ingredient prices are relatively stable across the planning period (no live price feed in Phase 1).</w:t>
      </w:r>
    </w:p>
    <w:p w14:paraId="5DDA9F44" w14:textId="77777777" w:rsidR="00741F76" w:rsidRPr="003349A5" w:rsidRDefault="00000000">
      <w:pPr>
        <w:pStyle w:val="ListParagraph"/>
        <w:numPr>
          <w:ilvl w:val="0"/>
          <w:numId w:val="2"/>
        </w:numPr>
        <w:spacing w:after="80" w:line="276" w:lineRule="auto"/>
        <w:rPr>
          <w:sz w:val="26"/>
          <w:szCs w:val="26"/>
        </w:rPr>
      </w:pPr>
      <w:r w:rsidRPr="003349A5">
        <w:rPr>
          <w:sz w:val="26"/>
          <w:szCs w:val="26"/>
        </w:rPr>
        <w:t>Cooking time estimates exist for every recipe in the database.</w:t>
      </w:r>
    </w:p>
    <w:p w14:paraId="271CCA79"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Users have internet connectivity while using the application.</w:t>
      </w:r>
    </w:p>
    <w:p w14:paraId="16904479" w14:textId="77777777" w:rsidR="00741F76" w:rsidRPr="003349A5" w:rsidRDefault="00000000">
      <w:pPr>
        <w:pStyle w:val="ListParagraph"/>
        <w:numPr>
          <w:ilvl w:val="0"/>
          <w:numId w:val="2"/>
        </w:numPr>
        <w:spacing w:after="80" w:line="276" w:lineRule="auto"/>
        <w:rPr>
          <w:sz w:val="26"/>
          <w:szCs w:val="26"/>
        </w:rPr>
      </w:pPr>
      <w:r w:rsidRPr="003349A5">
        <w:rPr>
          <w:sz w:val="26"/>
          <w:szCs w:val="26"/>
        </w:rPr>
        <w:t>Each meal belongs to exactly one meal category (breakfast / lunch / dinner / snack).</w:t>
      </w:r>
    </w:p>
    <w:p w14:paraId="379F987F"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Users prepare meals themselves (no third-party delivery/integration assumed).</w:t>
      </w:r>
    </w:p>
    <w:p w14:paraId="00A9FF01" w14:textId="39CCC654" w:rsidR="00741F76" w:rsidRPr="003349A5" w:rsidRDefault="003349A5">
      <w:pPr>
        <w:pStyle w:val="Heading1"/>
        <w:spacing w:before="360" w:after="160"/>
        <w:rPr>
          <w:color w:val="auto"/>
        </w:rPr>
      </w:pPr>
      <w:r>
        <w:rPr>
          <w:b/>
          <w:bCs/>
          <w:color w:val="auto"/>
          <w:sz w:val="28"/>
          <w:szCs w:val="28"/>
        </w:rPr>
        <w:t>6</w:t>
      </w:r>
      <w:r w:rsidRPr="003349A5">
        <w:rPr>
          <w:b/>
          <w:bCs/>
          <w:color w:val="auto"/>
          <w:sz w:val="28"/>
          <w:szCs w:val="28"/>
        </w:rPr>
        <w:t>. Dependencies</w:t>
      </w:r>
    </w:p>
    <w:p w14:paraId="14A88C0D" w14:textId="051B6D28" w:rsidR="00741F76" w:rsidRPr="003349A5" w:rsidRDefault="003349A5">
      <w:pPr>
        <w:pStyle w:val="Heading2"/>
        <w:spacing w:before="240" w:after="120"/>
        <w:rPr>
          <w:color w:val="auto"/>
        </w:rPr>
      </w:pPr>
      <w:r>
        <w:rPr>
          <w:b/>
          <w:bCs/>
          <w:color w:val="auto"/>
          <w:sz w:val="24"/>
          <w:szCs w:val="24"/>
        </w:rPr>
        <w:t>6</w:t>
      </w:r>
      <w:r w:rsidRPr="003349A5">
        <w:rPr>
          <w:b/>
          <w:bCs/>
          <w:color w:val="auto"/>
          <w:sz w:val="24"/>
          <w:szCs w:val="24"/>
        </w:rPr>
        <w:t>.1 Internal Dependencies</w:t>
      </w:r>
    </w:p>
    <w:p w14:paraId="21119B8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Food Database</w:t>
      </w:r>
    </w:p>
    <w:p w14:paraId="3B884FFD" w14:textId="77777777" w:rsidR="00741F76" w:rsidRPr="003349A5" w:rsidRDefault="00000000">
      <w:pPr>
        <w:pStyle w:val="ListParagraph"/>
        <w:numPr>
          <w:ilvl w:val="0"/>
          <w:numId w:val="2"/>
        </w:numPr>
        <w:spacing w:after="80" w:line="276" w:lineRule="auto"/>
        <w:rPr>
          <w:sz w:val="26"/>
          <w:szCs w:val="26"/>
        </w:rPr>
      </w:pPr>
      <w:r w:rsidRPr="003349A5">
        <w:rPr>
          <w:sz w:val="26"/>
          <w:szCs w:val="26"/>
        </w:rPr>
        <w:t>Recipe Database</w:t>
      </w:r>
    </w:p>
    <w:p w14:paraId="7771791B"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User Database</w:t>
      </w:r>
    </w:p>
    <w:p w14:paraId="57400162" w14:textId="77777777" w:rsidR="00741F76" w:rsidRPr="003349A5" w:rsidRDefault="00000000">
      <w:pPr>
        <w:pStyle w:val="ListParagraph"/>
        <w:numPr>
          <w:ilvl w:val="0"/>
          <w:numId w:val="2"/>
        </w:numPr>
        <w:spacing w:after="80" w:line="276" w:lineRule="auto"/>
        <w:rPr>
          <w:sz w:val="26"/>
          <w:szCs w:val="26"/>
        </w:rPr>
      </w:pPr>
      <w:r w:rsidRPr="003349A5">
        <w:rPr>
          <w:sz w:val="26"/>
          <w:szCs w:val="26"/>
        </w:rPr>
        <w:t>Feedback Database</w:t>
      </w:r>
    </w:p>
    <w:p w14:paraId="4D82011D" w14:textId="77777777" w:rsidR="00741F76" w:rsidRPr="003349A5" w:rsidRDefault="00000000">
      <w:pPr>
        <w:pStyle w:val="ListParagraph"/>
        <w:numPr>
          <w:ilvl w:val="0"/>
          <w:numId w:val="2"/>
        </w:numPr>
        <w:spacing w:after="80" w:line="276" w:lineRule="auto"/>
        <w:rPr>
          <w:sz w:val="26"/>
          <w:szCs w:val="26"/>
        </w:rPr>
      </w:pPr>
      <w:r w:rsidRPr="003349A5">
        <w:rPr>
          <w:sz w:val="26"/>
          <w:szCs w:val="26"/>
        </w:rPr>
        <w:t>Recommendation (Rule) Engine</w:t>
      </w:r>
    </w:p>
    <w:p w14:paraId="0F71A0B0" w14:textId="0BF72019" w:rsidR="00741F76" w:rsidRPr="003349A5" w:rsidRDefault="003349A5">
      <w:pPr>
        <w:pStyle w:val="Heading2"/>
        <w:spacing w:before="240" w:after="120"/>
        <w:rPr>
          <w:color w:val="auto"/>
        </w:rPr>
      </w:pPr>
      <w:r>
        <w:rPr>
          <w:b/>
          <w:bCs/>
          <w:color w:val="auto"/>
          <w:sz w:val="24"/>
          <w:szCs w:val="24"/>
        </w:rPr>
        <w:t>6</w:t>
      </w:r>
      <w:r w:rsidRPr="003349A5">
        <w:rPr>
          <w:b/>
          <w:bCs/>
          <w:color w:val="auto"/>
          <w:sz w:val="24"/>
          <w:szCs w:val="24"/>
        </w:rPr>
        <w:t xml:space="preserve">.2 External Dependencies </w:t>
      </w:r>
    </w:p>
    <w:p w14:paraId="152E29AD" w14:textId="77777777" w:rsidR="00741F76" w:rsidRPr="003349A5" w:rsidRDefault="00000000">
      <w:pPr>
        <w:pStyle w:val="ListParagraph"/>
        <w:numPr>
          <w:ilvl w:val="0"/>
          <w:numId w:val="2"/>
        </w:numPr>
        <w:spacing w:after="80" w:line="276" w:lineRule="auto"/>
        <w:rPr>
          <w:sz w:val="26"/>
          <w:szCs w:val="26"/>
        </w:rPr>
      </w:pPr>
      <w:r w:rsidRPr="003349A5">
        <w:rPr>
          <w:sz w:val="26"/>
          <w:szCs w:val="26"/>
        </w:rPr>
        <w:lastRenderedPageBreak/>
        <w:t>Nutrition APIs</w:t>
      </w:r>
    </w:p>
    <w:p w14:paraId="27018BFE" w14:textId="77777777" w:rsidR="00741F76" w:rsidRPr="003349A5" w:rsidRDefault="00000000">
      <w:pPr>
        <w:pStyle w:val="ListParagraph"/>
        <w:numPr>
          <w:ilvl w:val="0"/>
          <w:numId w:val="2"/>
        </w:numPr>
        <w:spacing w:after="80" w:line="276" w:lineRule="auto"/>
        <w:rPr>
          <w:sz w:val="26"/>
          <w:szCs w:val="26"/>
        </w:rPr>
      </w:pPr>
      <w:r w:rsidRPr="003349A5">
        <w:rPr>
          <w:sz w:val="26"/>
          <w:szCs w:val="26"/>
        </w:rPr>
        <w:t>Food Price APIs</w:t>
      </w:r>
    </w:p>
    <w:p w14:paraId="01646751" w14:textId="77777777" w:rsidR="00741F76" w:rsidRPr="003349A5" w:rsidRDefault="00000000">
      <w:pPr>
        <w:pStyle w:val="ListParagraph"/>
        <w:numPr>
          <w:ilvl w:val="0"/>
          <w:numId w:val="2"/>
        </w:numPr>
        <w:spacing w:after="80" w:line="276" w:lineRule="auto"/>
        <w:rPr>
          <w:sz w:val="26"/>
          <w:szCs w:val="26"/>
        </w:rPr>
      </w:pPr>
      <w:r w:rsidRPr="003349A5">
        <w:rPr>
          <w:sz w:val="26"/>
          <w:szCs w:val="26"/>
        </w:rPr>
        <w:t>LLM API (for reasoning layer)</w:t>
      </w:r>
    </w:p>
    <w:p w14:paraId="03DC5251" w14:textId="77777777" w:rsidR="00741F76" w:rsidRPr="003349A5" w:rsidRDefault="00000000">
      <w:pPr>
        <w:pStyle w:val="ListParagraph"/>
        <w:numPr>
          <w:ilvl w:val="0"/>
          <w:numId w:val="2"/>
        </w:numPr>
        <w:spacing w:after="80" w:line="276" w:lineRule="auto"/>
        <w:rPr>
          <w:sz w:val="26"/>
          <w:szCs w:val="26"/>
        </w:rPr>
      </w:pPr>
      <w:r w:rsidRPr="003349A5">
        <w:rPr>
          <w:sz w:val="26"/>
          <w:szCs w:val="26"/>
        </w:rPr>
        <w:t>Recipe APIs</w:t>
      </w:r>
    </w:p>
    <w:p w14:paraId="364E9045"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Authentication service (e.g., OAuth provider)</w:t>
      </w:r>
    </w:p>
    <w:p w14:paraId="7F0177CB" w14:textId="3462E4A1" w:rsidR="00741F76" w:rsidRPr="003349A5" w:rsidRDefault="003349A5">
      <w:pPr>
        <w:pStyle w:val="Heading1"/>
        <w:spacing w:before="360" w:after="160"/>
        <w:rPr>
          <w:color w:val="auto"/>
        </w:rPr>
      </w:pPr>
      <w:r>
        <w:rPr>
          <w:b/>
          <w:bCs/>
          <w:color w:val="auto"/>
          <w:sz w:val="28"/>
          <w:szCs w:val="28"/>
        </w:rPr>
        <w:t>7</w:t>
      </w:r>
      <w:r w:rsidRPr="003349A5">
        <w:rPr>
          <w:b/>
          <w:bCs/>
          <w:color w:val="auto"/>
          <w:sz w:val="28"/>
          <w:szCs w:val="28"/>
        </w:rPr>
        <w:t>. Functional Overview</w:t>
      </w:r>
    </w:p>
    <w:p w14:paraId="765DA7B2" w14:textId="77777777" w:rsidR="00741F76" w:rsidRPr="003349A5" w:rsidRDefault="00000000">
      <w:pPr>
        <w:spacing w:after="160" w:line="276" w:lineRule="auto"/>
        <w:rPr>
          <w:sz w:val="26"/>
          <w:szCs w:val="26"/>
        </w:rPr>
      </w:pPr>
      <w:r w:rsidRPr="003349A5">
        <w:rPr>
          <w:sz w:val="26"/>
          <w:szCs w:val="26"/>
        </w:rPr>
        <w:t>The end-to-end user flow is linear and feedback-driven:</w:t>
      </w:r>
    </w:p>
    <w:p w14:paraId="01F748BC" w14:textId="77777777" w:rsidR="00741F76" w:rsidRPr="003349A5" w:rsidRDefault="00000000">
      <w:pPr>
        <w:spacing w:after="160" w:line="276" w:lineRule="auto"/>
        <w:rPr>
          <w:sz w:val="26"/>
          <w:szCs w:val="26"/>
        </w:rPr>
      </w:pPr>
      <w:r w:rsidRPr="003349A5">
        <w:rPr>
          <w:i/>
          <w:iCs/>
          <w:sz w:val="26"/>
          <w:szCs w:val="26"/>
        </w:rPr>
        <w:t>Register → Create Profile → Calculate Nutrition Profile → Generate Weekly Meal Plan → Generate Grocery List → Submit Feedback → Feedback Improves Future Recommendations</w:t>
      </w:r>
    </w:p>
    <w:p w14:paraId="06AE0B86" w14:textId="35DF2FB4" w:rsidR="00741F76" w:rsidRPr="003349A5" w:rsidRDefault="003349A5">
      <w:pPr>
        <w:pStyle w:val="Heading1"/>
        <w:spacing w:before="360" w:after="160"/>
        <w:rPr>
          <w:color w:val="auto"/>
        </w:rPr>
      </w:pPr>
      <w:r>
        <w:rPr>
          <w:b/>
          <w:bCs/>
          <w:color w:val="auto"/>
          <w:sz w:val="28"/>
          <w:szCs w:val="28"/>
        </w:rPr>
        <w:t>8</w:t>
      </w:r>
      <w:r w:rsidRPr="003349A5">
        <w:rPr>
          <w:b/>
          <w:bCs/>
          <w:color w:val="auto"/>
          <w:sz w:val="28"/>
          <w:szCs w:val="28"/>
        </w:rPr>
        <w:t>. Nutrition Profile Calculation</w:t>
      </w:r>
    </w:p>
    <w:p w14:paraId="5DFCC223" w14:textId="77777777" w:rsidR="00741F76" w:rsidRPr="003349A5" w:rsidRDefault="00000000">
      <w:pPr>
        <w:spacing w:after="160" w:line="276" w:lineRule="auto"/>
        <w:rPr>
          <w:sz w:val="26"/>
          <w:szCs w:val="26"/>
        </w:rPr>
      </w:pPr>
      <w:r w:rsidRPr="003349A5">
        <w:rPr>
          <w:sz w:val="26"/>
          <w:szCs w:val="26"/>
        </w:rPr>
        <w:t>Before any meal is selected, the raw profile inputs are converted into concrete numeric targets. This keeps the recommendation logic downstream working with numbers rather than re-interpreting raw fields every time.</w:t>
      </w:r>
    </w:p>
    <w:p w14:paraId="44B09ADD" w14:textId="048EF9F4" w:rsidR="00741F76" w:rsidRPr="003349A5" w:rsidRDefault="003349A5">
      <w:pPr>
        <w:pStyle w:val="Heading2"/>
        <w:spacing w:before="240" w:after="120"/>
        <w:rPr>
          <w:color w:val="auto"/>
        </w:rPr>
      </w:pPr>
      <w:r>
        <w:rPr>
          <w:b/>
          <w:bCs/>
          <w:color w:val="auto"/>
          <w:sz w:val="24"/>
          <w:szCs w:val="24"/>
        </w:rPr>
        <w:t>8</w:t>
      </w:r>
      <w:r w:rsidRPr="003349A5">
        <w:rPr>
          <w:b/>
          <w:bCs/>
          <w:color w:val="auto"/>
          <w:sz w:val="24"/>
          <w:szCs w:val="24"/>
        </w:rPr>
        <w:t>.1 Activity-Adjusted Calorie Target</w:t>
      </w:r>
    </w:p>
    <w:p w14:paraId="4631D8E4" w14:textId="77777777" w:rsidR="00741F76" w:rsidRPr="003349A5" w:rsidRDefault="00000000">
      <w:pPr>
        <w:spacing w:after="160" w:line="276" w:lineRule="auto"/>
        <w:rPr>
          <w:sz w:val="26"/>
          <w:szCs w:val="26"/>
        </w:rPr>
      </w:pPr>
      <w:r w:rsidRPr="003349A5">
        <w:rPr>
          <w:sz w:val="26"/>
          <w:szCs w:val="26"/>
        </w:rPr>
        <w:t>Activity level scales the baseline calorie estimate:</w:t>
      </w:r>
    </w:p>
    <w:p w14:paraId="015A7D0C" w14:textId="77777777" w:rsidR="00741F76" w:rsidRPr="003349A5" w:rsidRDefault="00000000">
      <w:pPr>
        <w:pStyle w:val="ListParagraph"/>
        <w:numPr>
          <w:ilvl w:val="0"/>
          <w:numId w:val="2"/>
        </w:numPr>
        <w:spacing w:after="80" w:line="276" w:lineRule="auto"/>
        <w:rPr>
          <w:sz w:val="26"/>
          <w:szCs w:val="26"/>
        </w:rPr>
      </w:pPr>
      <w:r w:rsidRPr="003349A5">
        <w:rPr>
          <w:sz w:val="26"/>
          <w:szCs w:val="26"/>
        </w:rPr>
        <w:t>Sedentary → approx. 1800 kcal/day</w:t>
      </w:r>
    </w:p>
    <w:p w14:paraId="077BDD26" w14:textId="77777777" w:rsidR="00741F76" w:rsidRPr="003349A5" w:rsidRDefault="00000000">
      <w:pPr>
        <w:pStyle w:val="ListParagraph"/>
        <w:numPr>
          <w:ilvl w:val="0"/>
          <w:numId w:val="2"/>
        </w:numPr>
        <w:spacing w:after="80" w:line="276" w:lineRule="auto"/>
        <w:rPr>
          <w:sz w:val="26"/>
          <w:szCs w:val="26"/>
        </w:rPr>
      </w:pPr>
      <w:r w:rsidRPr="003349A5">
        <w:rPr>
          <w:sz w:val="26"/>
          <w:szCs w:val="26"/>
        </w:rPr>
        <w:t>Moderately Active → approx. 2300 kcal/day</w:t>
      </w:r>
    </w:p>
    <w:p w14:paraId="35DFBF9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Very Active → approx. 2800 kcal/day</w:t>
      </w:r>
    </w:p>
    <w:p w14:paraId="63C5DF74" w14:textId="77777777" w:rsidR="00741F76" w:rsidRPr="003349A5" w:rsidRDefault="00741F76">
      <w:pPr>
        <w:spacing w:after="120"/>
        <w:rPr>
          <w:sz w:val="26"/>
          <w:szCs w:val="26"/>
        </w:rPr>
      </w:pPr>
    </w:p>
    <w:p w14:paraId="391A5456" w14:textId="77777777" w:rsidR="00741F76" w:rsidRPr="003349A5" w:rsidRDefault="00000000">
      <w:pPr>
        <w:spacing w:after="160" w:line="276" w:lineRule="auto"/>
      </w:pPr>
      <w:r w:rsidRPr="003349A5">
        <w:rPr>
          <w:sz w:val="26"/>
          <w:szCs w:val="26"/>
        </w:rPr>
        <w:t>The recommendation engine then filters and ranks meals against this target, not against a fixed default.</w:t>
      </w:r>
    </w:p>
    <w:p w14:paraId="42222FFF" w14:textId="372AEE4B" w:rsidR="00741F76" w:rsidRPr="003349A5" w:rsidRDefault="003349A5">
      <w:pPr>
        <w:pStyle w:val="Heading2"/>
        <w:spacing w:before="240" w:after="120"/>
        <w:rPr>
          <w:color w:val="auto"/>
        </w:rPr>
      </w:pPr>
      <w:r>
        <w:rPr>
          <w:b/>
          <w:bCs/>
          <w:color w:val="auto"/>
          <w:sz w:val="24"/>
          <w:szCs w:val="24"/>
        </w:rPr>
        <w:t>8</w:t>
      </w:r>
      <w:r w:rsidRPr="003349A5">
        <w:rPr>
          <w:b/>
          <w:bCs/>
          <w:color w:val="auto"/>
          <w:sz w:val="24"/>
          <w:szCs w:val="24"/>
        </w:rPr>
        <w:t>.2 BMI</w:t>
      </w:r>
    </w:p>
    <w:p w14:paraId="349831CA" w14:textId="77777777" w:rsidR="00741F76" w:rsidRPr="003349A5" w:rsidRDefault="00000000">
      <w:pPr>
        <w:spacing w:after="160" w:line="276" w:lineRule="auto"/>
        <w:rPr>
          <w:sz w:val="26"/>
          <w:szCs w:val="26"/>
        </w:rPr>
      </w:pPr>
      <w:r w:rsidRPr="003349A5">
        <w:rPr>
          <w:sz w:val="26"/>
          <w:szCs w:val="26"/>
        </w:rPr>
        <w:t>BMI is computed from height and weight (BMI = Weight ÷ Height²) and used as a secondary signal — for example, a BMI above 25 raises the ranking priority of weight-loss-oriented meals. It informs ranking; it does not gate meals outright.</w:t>
      </w:r>
    </w:p>
    <w:p w14:paraId="4DBAD84A" w14:textId="18AB6D6E" w:rsidR="00741F76" w:rsidRPr="003349A5" w:rsidRDefault="003349A5">
      <w:pPr>
        <w:pStyle w:val="Heading2"/>
        <w:spacing w:before="240" w:after="120"/>
        <w:rPr>
          <w:color w:val="auto"/>
        </w:rPr>
      </w:pPr>
      <w:r>
        <w:rPr>
          <w:b/>
          <w:bCs/>
          <w:color w:val="auto"/>
          <w:sz w:val="24"/>
          <w:szCs w:val="24"/>
        </w:rPr>
        <w:t>8</w:t>
      </w:r>
      <w:r w:rsidRPr="003349A5">
        <w:rPr>
          <w:b/>
          <w:bCs/>
          <w:color w:val="auto"/>
          <w:sz w:val="24"/>
          <w:szCs w:val="24"/>
        </w:rPr>
        <w:t>.3 Goal → Nutrition Target → Meal Selection</w:t>
      </w:r>
    </w:p>
    <w:p w14:paraId="14087AC8" w14:textId="77777777" w:rsidR="00741F76" w:rsidRPr="003349A5" w:rsidRDefault="00000000">
      <w:pPr>
        <w:spacing w:after="160" w:line="276" w:lineRule="auto"/>
        <w:rPr>
          <w:sz w:val="26"/>
          <w:szCs w:val="26"/>
        </w:rPr>
      </w:pPr>
      <w:r w:rsidRPr="003349A5">
        <w:rPr>
          <w:sz w:val="26"/>
          <w:szCs w:val="26"/>
        </w:rPr>
        <w:t>Health goal is not mapped directly to a food category. It first resolves to a nutrition target, and meal selection is filtered against that target:</w:t>
      </w:r>
    </w:p>
    <w:p w14:paraId="245B13B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Muscle Gain → Protein ≥ 120g/day, Calories ≈ 2600 → meals meeting that target</w:t>
      </w:r>
    </w:p>
    <w:p w14:paraId="55100AC7" w14:textId="77777777" w:rsidR="00741F76" w:rsidRPr="003349A5" w:rsidRDefault="00000000">
      <w:pPr>
        <w:pStyle w:val="ListParagraph"/>
        <w:numPr>
          <w:ilvl w:val="0"/>
          <w:numId w:val="2"/>
        </w:numPr>
        <w:spacing w:after="80" w:line="276" w:lineRule="auto"/>
        <w:rPr>
          <w:sz w:val="26"/>
          <w:szCs w:val="26"/>
        </w:rPr>
      </w:pPr>
      <w:r w:rsidRPr="003349A5">
        <w:rPr>
          <w:sz w:val="26"/>
          <w:szCs w:val="26"/>
        </w:rPr>
        <w:lastRenderedPageBreak/>
        <w:t>Weight Loss → Calories below target, Protein above minimum → meals meeting that target</w:t>
      </w:r>
    </w:p>
    <w:p w14:paraId="637A5014" w14:textId="77777777" w:rsidR="00741F76" w:rsidRPr="003349A5" w:rsidRDefault="00000000">
      <w:pPr>
        <w:pStyle w:val="ListParagraph"/>
        <w:numPr>
          <w:ilvl w:val="0"/>
          <w:numId w:val="2"/>
        </w:numPr>
        <w:spacing w:after="80" w:line="276" w:lineRule="auto"/>
        <w:rPr>
          <w:sz w:val="26"/>
          <w:szCs w:val="26"/>
        </w:rPr>
      </w:pPr>
      <w:r w:rsidRPr="003349A5">
        <w:rPr>
          <w:sz w:val="26"/>
          <w:szCs w:val="26"/>
        </w:rPr>
        <w:t>Maintenance → Balanced macros around the activity-adjusted target</w:t>
      </w:r>
    </w:p>
    <w:p w14:paraId="650FC0B9" w14:textId="3CFB46B7" w:rsidR="00741F76" w:rsidRPr="003349A5" w:rsidRDefault="003349A5" w:rsidP="003349A5">
      <w:pPr>
        <w:pStyle w:val="Heading1"/>
        <w:spacing w:before="360" w:after="160"/>
        <w:rPr>
          <w:color w:val="auto"/>
        </w:rPr>
      </w:pPr>
      <w:r>
        <w:rPr>
          <w:b/>
          <w:bCs/>
          <w:color w:val="auto"/>
          <w:sz w:val="28"/>
          <w:szCs w:val="28"/>
        </w:rPr>
        <w:t>9</w:t>
      </w:r>
      <w:r w:rsidRPr="003349A5">
        <w:rPr>
          <w:b/>
          <w:bCs/>
          <w:color w:val="auto"/>
          <w:sz w:val="28"/>
          <w:szCs w:val="28"/>
        </w:rPr>
        <w:t>. Business Logic (Recommendation Pipeline)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3349A5" w:rsidRPr="003349A5" w14:paraId="5E760E0C" w14:textId="77777777">
        <w:trPr>
          <w:tblHeader/>
        </w:trPr>
        <w:tc>
          <w:tcPr>
            <w:tcW w:w="2600" w:type="dxa"/>
            <w:shd w:val="clear" w:color="auto" w:fill="D9D9D9"/>
            <w:tcMar>
              <w:top w:w="100" w:type="dxa"/>
              <w:left w:w="120" w:type="dxa"/>
              <w:bottom w:w="100" w:type="dxa"/>
              <w:right w:w="120" w:type="dxa"/>
            </w:tcMar>
          </w:tcPr>
          <w:p w14:paraId="2861778A" w14:textId="77777777" w:rsidR="00741F76" w:rsidRPr="003349A5" w:rsidRDefault="00000000">
            <w:pPr>
              <w:rPr>
                <w:sz w:val="24"/>
                <w:szCs w:val="24"/>
              </w:rPr>
            </w:pPr>
            <w:r w:rsidRPr="003349A5">
              <w:rPr>
                <w:b/>
                <w:bCs/>
                <w:sz w:val="24"/>
                <w:szCs w:val="24"/>
              </w:rPr>
              <w:t>Stage</w:t>
            </w:r>
          </w:p>
        </w:tc>
        <w:tc>
          <w:tcPr>
            <w:tcW w:w="6750" w:type="dxa"/>
            <w:shd w:val="clear" w:color="auto" w:fill="D9D9D9"/>
            <w:tcMar>
              <w:top w:w="100" w:type="dxa"/>
              <w:left w:w="120" w:type="dxa"/>
              <w:bottom w:w="100" w:type="dxa"/>
              <w:right w:w="120" w:type="dxa"/>
            </w:tcMar>
          </w:tcPr>
          <w:p w14:paraId="3E33A60D" w14:textId="77777777" w:rsidR="00741F76" w:rsidRPr="003349A5" w:rsidRDefault="00000000">
            <w:pPr>
              <w:rPr>
                <w:sz w:val="24"/>
                <w:szCs w:val="24"/>
              </w:rPr>
            </w:pPr>
            <w:r w:rsidRPr="003349A5">
              <w:rPr>
                <w:b/>
                <w:bCs/>
                <w:sz w:val="24"/>
                <w:szCs w:val="24"/>
              </w:rPr>
              <w:t>Logic</w:t>
            </w:r>
          </w:p>
        </w:tc>
      </w:tr>
      <w:tr w:rsidR="003349A5" w:rsidRPr="003349A5" w14:paraId="7123EEB3" w14:textId="77777777">
        <w:tc>
          <w:tcPr>
            <w:tcW w:w="2600" w:type="dxa"/>
            <w:tcMar>
              <w:top w:w="100" w:type="dxa"/>
              <w:left w:w="120" w:type="dxa"/>
              <w:bottom w:w="100" w:type="dxa"/>
              <w:right w:w="120" w:type="dxa"/>
            </w:tcMar>
          </w:tcPr>
          <w:p w14:paraId="7205CD94" w14:textId="77777777" w:rsidR="00741F76" w:rsidRPr="003349A5" w:rsidRDefault="00000000">
            <w:pPr>
              <w:rPr>
                <w:sz w:val="24"/>
                <w:szCs w:val="24"/>
              </w:rPr>
            </w:pPr>
            <w:r w:rsidRPr="003349A5">
              <w:rPr>
                <w:sz w:val="24"/>
                <w:szCs w:val="24"/>
              </w:rPr>
              <w:t>1. Collect Inputs</w:t>
            </w:r>
          </w:p>
        </w:tc>
        <w:tc>
          <w:tcPr>
            <w:tcW w:w="6750" w:type="dxa"/>
            <w:tcMar>
              <w:top w:w="100" w:type="dxa"/>
              <w:left w:w="120" w:type="dxa"/>
              <w:bottom w:w="100" w:type="dxa"/>
              <w:right w:w="120" w:type="dxa"/>
            </w:tcMar>
          </w:tcPr>
          <w:p w14:paraId="63ACA432" w14:textId="77777777" w:rsidR="00741F76" w:rsidRPr="003349A5" w:rsidRDefault="00000000">
            <w:pPr>
              <w:rPr>
                <w:sz w:val="24"/>
                <w:szCs w:val="24"/>
              </w:rPr>
            </w:pPr>
            <w:r w:rsidRPr="003349A5">
              <w:rPr>
                <w:sz w:val="24"/>
                <w:szCs w:val="24"/>
              </w:rPr>
              <w:t>Age, gender, weight, height, activity level, health goal, diet preference, allergies, budget, cooking time.</w:t>
            </w:r>
          </w:p>
        </w:tc>
      </w:tr>
      <w:tr w:rsidR="003349A5" w:rsidRPr="003349A5" w14:paraId="23D5A6AA" w14:textId="77777777">
        <w:tc>
          <w:tcPr>
            <w:tcW w:w="2600" w:type="dxa"/>
            <w:tcMar>
              <w:top w:w="100" w:type="dxa"/>
              <w:left w:w="120" w:type="dxa"/>
              <w:bottom w:w="100" w:type="dxa"/>
              <w:right w:w="120" w:type="dxa"/>
            </w:tcMar>
          </w:tcPr>
          <w:p w14:paraId="0A892F62" w14:textId="77777777" w:rsidR="00741F76" w:rsidRPr="003349A5" w:rsidRDefault="00000000">
            <w:pPr>
              <w:rPr>
                <w:sz w:val="24"/>
                <w:szCs w:val="24"/>
              </w:rPr>
            </w:pPr>
            <w:r w:rsidRPr="003349A5">
              <w:rPr>
                <w:sz w:val="24"/>
                <w:szCs w:val="24"/>
              </w:rPr>
              <w:t>2. Calculate Nutrition Profile</w:t>
            </w:r>
          </w:p>
        </w:tc>
        <w:tc>
          <w:tcPr>
            <w:tcW w:w="6750" w:type="dxa"/>
            <w:tcMar>
              <w:top w:w="100" w:type="dxa"/>
              <w:left w:w="120" w:type="dxa"/>
              <w:bottom w:w="100" w:type="dxa"/>
              <w:right w:w="120" w:type="dxa"/>
            </w:tcMar>
          </w:tcPr>
          <w:p w14:paraId="4BEB7ADF" w14:textId="77777777" w:rsidR="00741F76" w:rsidRPr="003349A5" w:rsidRDefault="00000000">
            <w:pPr>
              <w:rPr>
                <w:sz w:val="24"/>
                <w:szCs w:val="24"/>
              </w:rPr>
            </w:pPr>
            <w:r w:rsidRPr="003349A5">
              <w:rPr>
                <w:sz w:val="24"/>
                <w:szCs w:val="24"/>
              </w:rPr>
              <w:t>Derives BMI and activity-adjusted calorie target (Section 9); resolves health goal to a concrete protein/calorie target.</w:t>
            </w:r>
          </w:p>
        </w:tc>
      </w:tr>
      <w:tr w:rsidR="003349A5" w:rsidRPr="003349A5" w14:paraId="2CC798A5" w14:textId="77777777">
        <w:tc>
          <w:tcPr>
            <w:tcW w:w="2600" w:type="dxa"/>
            <w:tcMar>
              <w:top w:w="100" w:type="dxa"/>
              <w:left w:w="120" w:type="dxa"/>
              <w:bottom w:w="100" w:type="dxa"/>
              <w:right w:w="120" w:type="dxa"/>
            </w:tcMar>
          </w:tcPr>
          <w:p w14:paraId="56677F94" w14:textId="77777777" w:rsidR="00741F76" w:rsidRPr="003349A5" w:rsidRDefault="00000000">
            <w:pPr>
              <w:rPr>
                <w:sz w:val="24"/>
                <w:szCs w:val="24"/>
              </w:rPr>
            </w:pPr>
            <w:r w:rsidRPr="003349A5">
              <w:rPr>
                <w:sz w:val="24"/>
                <w:szCs w:val="24"/>
              </w:rPr>
              <w:t>3. Diet / Allergy Filter</w:t>
            </w:r>
          </w:p>
        </w:tc>
        <w:tc>
          <w:tcPr>
            <w:tcW w:w="6750" w:type="dxa"/>
            <w:tcMar>
              <w:top w:w="100" w:type="dxa"/>
              <w:left w:w="120" w:type="dxa"/>
              <w:bottom w:w="100" w:type="dxa"/>
              <w:right w:w="120" w:type="dxa"/>
            </w:tcMar>
          </w:tcPr>
          <w:p w14:paraId="5B9636F7" w14:textId="77777777" w:rsidR="00741F76" w:rsidRPr="003349A5" w:rsidRDefault="00000000">
            <w:pPr>
              <w:rPr>
                <w:sz w:val="24"/>
                <w:szCs w:val="24"/>
              </w:rPr>
            </w:pPr>
            <w:r w:rsidRPr="003349A5">
              <w:rPr>
                <w:sz w:val="24"/>
                <w:szCs w:val="24"/>
              </w:rPr>
              <w:t>Removes meals violating diet type or containing allergens (e.g., vegetarian profile removes chicken curry, fish fry, egg omelette).</w:t>
            </w:r>
          </w:p>
        </w:tc>
      </w:tr>
      <w:tr w:rsidR="003349A5" w:rsidRPr="003349A5" w14:paraId="3F9C4420" w14:textId="77777777">
        <w:tc>
          <w:tcPr>
            <w:tcW w:w="2600" w:type="dxa"/>
            <w:tcMar>
              <w:top w:w="100" w:type="dxa"/>
              <w:left w:w="120" w:type="dxa"/>
              <w:bottom w:w="100" w:type="dxa"/>
              <w:right w:w="120" w:type="dxa"/>
            </w:tcMar>
          </w:tcPr>
          <w:p w14:paraId="0037AF89" w14:textId="77777777" w:rsidR="00741F76" w:rsidRPr="003349A5" w:rsidRDefault="00000000">
            <w:pPr>
              <w:rPr>
                <w:sz w:val="24"/>
                <w:szCs w:val="24"/>
              </w:rPr>
            </w:pPr>
            <w:r w:rsidRPr="003349A5">
              <w:rPr>
                <w:sz w:val="24"/>
                <w:szCs w:val="24"/>
              </w:rPr>
              <w:t>4. Candidate Meal Generation</w:t>
            </w:r>
          </w:p>
        </w:tc>
        <w:tc>
          <w:tcPr>
            <w:tcW w:w="6750" w:type="dxa"/>
            <w:tcMar>
              <w:top w:w="100" w:type="dxa"/>
              <w:left w:w="120" w:type="dxa"/>
              <w:bottom w:w="100" w:type="dxa"/>
              <w:right w:w="120" w:type="dxa"/>
            </w:tcMar>
          </w:tcPr>
          <w:p w14:paraId="7355DA15" w14:textId="77777777" w:rsidR="00741F76" w:rsidRPr="003349A5" w:rsidRDefault="00000000">
            <w:pPr>
              <w:rPr>
                <w:sz w:val="24"/>
                <w:szCs w:val="24"/>
              </w:rPr>
            </w:pPr>
            <w:r w:rsidRPr="003349A5">
              <w:rPr>
                <w:sz w:val="24"/>
                <w:szCs w:val="24"/>
              </w:rPr>
              <w:t>Builds the pool of meals that satisfy the nutrition target from Stage 2.</w:t>
            </w:r>
          </w:p>
        </w:tc>
      </w:tr>
      <w:tr w:rsidR="003349A5" w:rsidRPr="003349A5" w14:paraId="6AD16070" w14:textId="77777777">
        <w:tc>
          <w:tcPr>
            <w:tcW w:w="2600" w:type="dxa"/>
            <w:tcMar>
              <w:top w:w="100" w:type="dxa"/>
              <w:left w:w="120" w:type="dxa"/>
              <w:bottom w:w="100" w:type="dxa"/>
              <w:right w:w="120" w:type="dxa"/>
            </w:tcMar>
          </w:tcPr>
          <w:p w14:paraId="68EE6873" w14:textId="77777777" w:rsidR="00741F76" w:rsidRPr="003349A5" w:rsidRDefault="00000000">
            <w:pPr>
              <w:rPr>
                <w:sz w:val="24"/>
                <w:szCs w:val="24"/>
              </w:rPr>
            </w:pPr>
            <w:r w:rsidRPr="003349A5">
              <w:rPr>
                <w:sz w:val="24"/>
                <w:szCs w:val="24"/>
              </w:rPr>
              <w:t>5. Budget Check</w:t>
            </w:r>
          </w:p>
        </w:tc>
        <w:tc>
          <w:tcPr>
            <w:tcW w:w="6750" w:type="dxa"/>
            <w:tcMar>
              <w:top w:w="100" w:type="dxa"/>
              <w:left w:w="120" w:type="dxa"/>
              <w:bottom w:w="100" w:type="dxa"/>
              <w:right w:w="120" w:type="dxa"/>
            </w:tcMar>
          </w:tcPr>
          <w:p w14:paraId="1D29E20A" w14:textId="77777777" w:rsidR="00741F76" w:rsidRPr="003349A5" w:rsidRDefault="00000000">
            <w:pPr>
              <w:rPr>
                <w:sz w:val="24"/>
                <w:szCs w:val="24"/>
              </w:rPr>
            </w:pPr>
            <w:r w:rsidRPr="003349A5">
              <w:rPr>
                <w:sz w:val="24"/>
                <w:szCs w:val="24"/>
              </w:rPr>
              <w:t>Weekly budget is broken down into a daily budget and a per-meal budget; if a meal exceeds its per-meal budget, it is replaced first.</w:t>
            </w:r>
          </w:p>
        </w:tc>
      </w:tr>
      <w:tr w:rsidR="003349A5" w:rsidRPr="003349A5" w14:paraId="217E718A" w14:textId="77777777">
        <w:tc>
          <w:tcPr>
            <w:tcW w:w="2600" w:type="dxa"/>
            <w:tcMar>
              <w:top w:w="100" w:type="dxa"/>
              <w:left w:w="120" w:type="dxa"/>
              <w:bottom w:w="100" w:type="dxa"/>
              <w:right w:w="120" w:type="dxa"/>
            </w:tcMar>
          </w:tcPr>
          <w:p w14:paraId="7D6D9B79" w14:textId="77777777" w:rsidR="00741F76" w:rsidRPr="003349A5" w:rsidRDefault="00000000">
            <w:pPr>
              <w:rPr>
                <w:sz w:val="24"/>
                <w:szCs w:val="24"/>
              </w:rPr>
            </w:pPr>
            <w:r w:rsidRPr="003349A5">
              <w:rPr>
                <w:sz w:val="24"/>
                <w:szCs w:val="24"/>
              </w:rPr>
              <w:t>6. Cooking-Time Filter</w:t>
            </w:r>
          </w:p>
        </w:tc>
        <w:tc>
          <w:tcPr>
            <w:tcW w:w="6750" w:type="dxa"/>
            <w:tcMar>
              <w:top w:w="100" w:type="dxa"/>
              <w:left w:w="120" w:type="dxa"/>
              <w:bottom w:w="100" w:type="dxa"/>
              <w:right w:w="120" w:type="dxa"/>
            </w:tcMar>
          </w:tcPr>
          <w:p w14:paraId="70F27BA6" w14:textId="77777777" w:rsidR="00741F76" w:rsidRPr="003349A5" w:rsidRDefault="00000000">
            <w:pPr>
              <w:rPr>
                <w:sz w:val="24"/>
                <w:szCs w:val="24"/>
              </w:rPr>
            </w:pPr>
            <w:r w:rsidRPr="003349A5">
              <w:rPr>
                <w:sz w:val="24"/>
                <w:szCs w:val="24"/>
              </w:rPr>
              <w:t>Recipes exceeding the user's available time (e.g., &gt;20 min when limit is 20 min) are excluded.</w:t>
            </w:r>
          </w:p>
        </w:tc>
      </w:tr>
      <w:tr w:rsidR="003349A5" w:rsidRPr="003349A5" w14:paraId="04F2B1ED" w14:textId="77777777">
        <w:tc>
          <w:tcPr>
            <w:tcW w:w="2600" w:type="dxa"/>
            <w:tcMar>
              <w:top w:w="100" w:type="dxa"/>
              <w:left w:w="120" w:type="dxa"/>
              <w:bottom w:w="100" w:type="dxa"/>
              <w:right w:w="120" w:type="dxa"/>
            </w:tcMar>
          </w:tcPr>
          <w:p w14:paraId="0AD673B5" w14:textId="77777777" w:rsidR="00741F76" w:rsidRPr="003349A5" w:rsidRDefault="00000000">
            <w:pPr>
              <w:rPr>
                <w:sz w:val="24"/>
                <w:szCs w:val="24"/>
              </w:rPr>
            </w:pPr>
            <w:r w:rsidRPr="003349A5">
              <w:rPr>
                <w:sz w:val="24"/>
                <w:szCs w:val="24"/>
              </w:rPr>
              <w:t>7. Meal Ranking</w:t>
            </w:r>
          </w:p>
        </w:tc>
        <w:tc>
          <w:tcPr>
            <w:tcW w:w="6750" w:type="dxa"/>
            <w:tcMar>
              <w:top w:w="100" w:type="dxa"/>
              <w:left w:w="120" w:type="dxa"/>
              <w:bottom w:w="100" w:type="dxa"/>
              <w:right w:w="120" w:type="dxa"/>
            </w:tcMar>
          </w:tcPr>
          <w:p w14:paraId="60219F8C" w14:textId="77777777" w:rsidR="00741F76" w:rsidRPr="003349A5" w:rsidRDefault="00000000">
            <w:pPr>
              <w:rPr>
                <w:sz w:val="24"/>
                <w:szCs w:val="24"/>
              </w:rPr>
            </w:pPr>
            <w:r w:rsidRPr="003349A5">
              <w:rPr>
                <w:sz w:val="24"/>
                <w:szCs w:val="24"/>
              </w:rPr>
              <w:t>Remaining candidates are scored and ordered using nutrition fit, budget fit, and feedback score (Section 11.3).</w:t>
            </w:r>
          </w:p>
        </w:tc>
      </w:tr>
      <w:tr w:rsidR="003349A5" w:rsidRPr="003349A5" w14:paraId="644CB123" w14:textId="77777777">
        <w:tc>
          <w:tcPr>
            <w:tcW w:w="2600" w:type="dxa"/>
            <w:tcMar>
              <w:top w:w="100" w:type="dxa"/>
              <w:left w:w="120" w:type="dxa"/>
              <w:bottom w:w="100" w:type="dxa"/>
              <w:right w:w="120" w:type="dxa"/>
            </w:tcMar>
          </w:tcPr>
          <w:p w14:paraId="6DA0926F" w14:textId="77777777" w:rsidR="00741F76" w:rsidRPr="003349A5" w:rsidRDefault="00000000">
            <w:pPr>
              <w:rPr>
                <w:sz w:val="24"/>
                <w:szCs w:val="24"/>
              </w:rPr>
            </w:pPr>
            <w:r w:rsidRPr="003349A5">
              <w:rPr>
                <w:sz w:val="24"/>
                <w:szCs w:val="24"/>
              </w:rPr>
              <w:t>8. Meal Variety Check</w:t>
            </w:r>
          </w:p>
        </w:tc>
        <w:tc>
          <w:tcPr>
            <w:tcW w:w="6750" w:type="dxa"/>
            <w:tcMar>
              <w:top w:w="100" w:type="dxa"/>
              <w:left w:w="120" w:type="dxa"/>
              <w:bottom w:w="100" w:type="dxa"/>
              <w:right w:w="120" w:type="dxa"/>
            </w:tcMar>
          </w:tcPr>
          <w:p w14:paraId="441E9526" w14:textId="77777777" w:rsidR="00741F76" w:rsidRPr="003349A5" w:rsidRDefault="00000000">
            <w:pPr>
              <w:rPr>
                <w:sz w:val="24"/>
                <w:szCs w:val="24"/>
              </w:rPr>
            </w:pPr>
            <w:r w:rsidRPr="003349A5">
              <w:rPr>
                <w:sz w:val="24"/>
                <w:szCs w:val="24"/>
              </w:rPr>
              <w:t>Recent meal history is compared against candidates by category similarity; a meal is swapped if its similarity score to a recently-served meal exceeds the threshold.</w:t>
            </w:r>
          </w:p>
        </w:tc>
      </w:tr>
      <w:tr w:rsidR="003349A5" w:rsidRPr="003349A5" w14:paraId="006F4F11" w14:textId="77777777">
        <w:tc>
          <w:tcPr>
            <w:tcW w:w="2600" w:type="dxa"/>
            <w:tcMar>
              <w:top w:w="100" w:type="dxa"/>
              <w:left w:w="120" w:type="dxa"/>
              <w:bottom w:w="100" w:type="dxa"/>
              <w:right w:w="120" w:type="dxa"/>
            </w:tcMar>
          </w:tcPr>
          <w:p w14:paraId="6D347FDA" w14:textId="77777777" w:rsidR="00741F76" w:rsidRPr="003349A5" w:rsidRDefault="00000000">
            <w:pPr>
              <w:rPr>
                <w:sz w:val="24"/>
                <w:szCs w:val="24"/>
              </w:rPr>
            </w:pPr>
            <w:r w:rsidRPr="003349A5">
              <w:rPr>
                <w:sz w:val="24"/>
                <w:szCs w:val="24"/>
              </w:rPr>
              <w:t>9. Weekly Planner</w:t>
            </w:r>
          </w:p>
        </w:tc>
        <w:tc>
          <w:tcPr>
            <w:tcW w:w="6750" w:type="dxa"/>
            <w:tcMar>
              <w:top w:w="100" w:type="dxa"/>
              <w:left w:w="120" w:type="dxa"/>
              <w:bottom w:w="100" w:type="dxa"/>
              <w:right w:w="120" w:type="dxa"/>
            </w:tcMar>
          </w:tcPr>
          <w:p w14:paraId="1219BCDE" w14:textId="77777777" w:rsidR="00741F76" w:rsidRPr="003349A5" w:rsidRDefault="00000000">
            <w:pPr>
              <w:rPr>
                <w:sz w:val="24"/>
                <w:szCs w:val="24"/>
              </w:rPr>
            </w:pPr>
            <w:r w:rsidRPr="003349A5">
              <w:rPr>
                <w:sz w:val="24"/>
                <w:szCs w:val="24"/>
              </w:rPr>
              <w:t>Assembles the ranked, variety-checked candidates into a full 7-day plan.</w:t>
            </w:r>
          </w:p>
        </w:tc>
      </w:tr>
      <w:tr w:rsidR="003349A5" w:rsidRPr="003349A5" w14:paraId="4D78594B" w14:textId="77777777">
        <w:tc>
          <w:tcPr>
            <w:tcW w:w="2600" w:type="dxa"/>
            <w:tcMar>
              <w:top w:w="100" w:type="dxa"/>
              <w:left w:w="120" w:type="dxa"/>
              <w:bottom w:w="100" w:type="dxa"/>
              <w:right w:w="120" w:type="dxa"/>
            </w:tcMar>
          </w:tcPr>
          <w:p w14:paraId="4938FE6A" w14:textId="77777777" w:rsidR="00741F76" w:rsidRPr="003349A5" w:rsidRDefault="00000000">
            <w:pPr>
              <w:rPr>
                <w:sz w:val="24"/>
                <w:szCs w:val="24"/>
              </w:rPr>
            </w:pPr>
            <w:r w:rsidRPr="003349A5">
              <w:rPr>
                <w:sz w:val="24"/>
                <w:szCs w:val="24"/>
              </w:rPr>
              <w:t>10. Grocery List Generation</w:t>
            </w:r>
          </w:p>
        </w:tc>
        <w:tc>
          <w:tcPr>
            <w:tcW w:w="6750" w:type="dxa"/>
            <w:tcMar>
              <w:top w:w="100" w:type="dxa"/>
              <w:left w:w="120" w:type="dxa"/>
              <w:bottom w:w="100" w:type="dxa"/>
              <w:right w:w="120" w:type="dxa"/>
            </w:tcMar>
          </w:tcPr>
          <w:p w14:paraId="2A850E0A" w14:textId="77777777" w:rsidR="00741F76" w:rsidRPr="003349A5" w:rsidRDefault="00000000">
            <w:pPr>
              <w:rPr>
                <w:sz w:val="24"/>
                <w:szCs w:val="24"/>
              </w:rPr>
            </w:pPr>
            <w:r w:rsidRPr="003349A5">
              <w:rPr>
                <w:sz w:val="24"/>
                <w:szCs w:val="24"/>
              </w:rPr>
              <w:t>Aggregates ingredient quantities across all 7 days (e.g., 200g + 300g chicken = 500g).</w:t>
            </w:r>
          </w:p>
        </w:tc>
      </w:tr>
      <w:tr w:rsidR="003349A5" w:rsidRPr="003349A5" w14:paraId="2D1C34F2" w14:textId="77777777">
        <w:tc>
          <w:tcPr>
            <w:tcW w:w="2600" w:type="dxa"/>
            <w:tcMar>
              <w:top w:w="100" w:type="dxa"/>
              <w:left w:w="120" w:type="dxa"/>
              <w:bottom w:w="100" w:type="dxa"/>
              <w:right w:w="120" w:type="dxa"/>
            </w:tcMar>
          </w:tcPr>
          <w:p w14:paraId="1D066CE9" w14:textId="77777777" w:rsidR="00741F76" w:rsidRPr="003349A5" w:rsidRDefault="00000000">
            <w:pPr>
              <w:rPr>
                <w:sz w:val="24"/>
                <w:szCs w:val="24"/>
              </w:rPr>
            </w:pPr>
            <w:r w:rsidRPr="003349A5">
              <w:rPr>
                <w:sz w:val="24"/>
                <w:szCs w:val="24"/>
              </w:rPr>
              <w:t>11. Feedback Storage</w:t>
            </w:r>
          </w:p>
        </w:tc>
        <w:tc>
          <w:tcPr>
            <w:tcW w:w="6750" w:type="dxa"/>
            <w:tcMar>
              <w:top w:w="100" w:type="dxa"/>
              <w:left w:w="120" w:type="dxa"/>
              <w:bottom w:w="100" w:type="dxa"/>
              <w:right w:w="120" w:type="dxa"/>
            </w:tcMar>
          </w:tcPr>
          <w:p w14:paraId="1A8CF83E" w14:textId="77777777" w:rsidR="00741F76" w:rsidRPr="003349A5" w:rsidRDefault="00000000">
            <w:pPr>
              <w:rPr>
                <w:sz w:val="24"/>
                <w:szCs w:val="24"/>
              </w:rPr>
            </w:pPr>
            <w:r w:rsidRPr="003349A5">
              <w:rPr>
                <w:sz w:val="24"/>
                <w:szCs w:val="24"/>
              </w:rPr>
              <w:t xml:space="preserve">Persists like / dislike / </w:t>
            </w:r>
            <w:proofErr w:type="spellStart"/>
            <w:r w:rsidRPr="003349A5">
              <w:rPr>
                <w:sz w:val="24"/>
                <w:szCs w:val="24"/>
              </w:rPr>
              <w:t>favorite</w:t>
            </w:r>
            <w:proofErr w:type="spellEnd"/>
            <w:r w:rsidRPr="003349A5">
              <w:rPr>
                <w:sz w:val="24"/>
                <w:szCs w:val="24"/>
              </w:rPr>
              <w:t xml:space="preserve"> / skip as a weighted score against each meal.</w:t>
            </w:r>
          </w:p>
        </w:tc>
      </w:tr>
      <w:tr w:rsidR="003349A5" w:rsidRPr="003349A5" w14:paraId="1D070D58" w14:textId="77777777">
        <w:tc>
          <w:tcPr>
            <w:tcW w:w="2600" w:type="dxa"/>
            <w:tcMar>
              <w:top w:w="100" w:type="dxa"/>
              <w:left w:w="120" w:type="dxa"/>
              <w:bottom w:w="100" w:type="dxa"/>
              <w:right w:w="120" w:type="dxa"/>
            </w:tcMar>
          </w:tcPr>
          <w:p w14:paraId="2E27FA43" w14:textId="77777777" w:rsidR="00741F76" w:rsidRPr="003349A5" w:rsidRDefault="00000000">
            <w:pPr>
              <w:rPr>
                <w:sz w:val="24"/>
                <w:szCs w:val="24"/>
              </w:rPr>
            </w:pPr>
            <w:r w:rsidRPr="003349A5">
              <w:rPr>
                <w:sz w:val="24"/>
                <w:szCs w:val="24"/>
              </w:rPr>
              <w:t>12. Future Recommendation Adjustment</w:t>
            </w:r>
          </w:p>
        </w:tc>
        <w:tc>
          <w:tcPr>
            <w:tcW w:w="6750" w:type="dxa"/>
            <w:tcMar>
              <w:top w:w="100" w:type="dxa"/>
              <w:left w:w="120" w:type="dxa"/>
              <w:bottom w:w="100" w:type="dxa"/>
              <w:right w:w="120" w:type="dxa"/>
            </w:tcMar>
          </w:tcPr>
          <w:p w14:paraId="4EB8A7B8" w14:textId="77777777" w:rsidR="00741F76" w:rsidRPr="003349A5" w:rsidRDefault="00000000">
            <w:pPr>
              <w:rPr>
                <w:sz w:val="24"/>
                <w:szCs w:val="24"/>
              </w:rPr>
            </w:pPr>
            <w:r w:rsidRPr="003349A5">
              <w:rPr>
                <w:sz w:val="24"/>
                <w:szCs w:val="24"/>
              </w:rPr>
              <w:t>Rule-based re-weighting: higher-scored meals prioritized, lower-scored meals deprioritized.</w:t>
            </w:r>
          </w:p>
        </w:tc>
      </w:tr>
    </w:tbl>
    <w:p w14:paraId="3297B818" w14:textId="77777777" w:rsidR="00741F76" w:rsidRPr="003349A5" w:rsidRDefault="00741F76">
      <w:pPr>
        <w:spacing w:after="120"/>
      </w:pPr>
    </w:p>
    <w:p w14:paraId="63EB2E09" w14:textId="12109436" w:rsidR="00741F76" w:rsidRPr="003349A5" w:rsidRDefault="00000000">
      <w:pPr>
        <w:pStyle w:val="Heading1"/>
        <w:spacing w:before="360" w:after="160"/>
        <w:rPr>
          <w:color w:val="auto"/>
        </w:rPr>
      </w:pPr>
      <w:r w:rsidRPr="003349A5">
        <w:rPr>
          <w:b/>
          <w:bCs/>
          <w:color w:val="auto"/>
          <w:sz w:val="28"/>
          <w:szCs w:val="28"/>
        </w:rPr>
        <w:t>1</w:t>
      </w:r>
      <w:r w:rsidR="003349A5">
        <w:rPr>
          <w:b/>
          <w:bCs/>
          <w:color w:val="auto"/>
          <w:sz w:val="28"/>
          <w:szCs w:val="28"/>
        </w:rPr>
        <w:t>0</w:t>
      </w:r>
      <w:r w:rsidRPr="003349A5">
        <w:rPr>
          <w:b/>
          <w:bCs/>
          <w:color w:val="auto"/>
          <w:sz w:val="28"/>
          <w:szCs w:val="28"/>
        </w:rPr>
        <w:t>. Rule Engine — Representative Rules</w:t>
      </w:r>
    </w:p>
    <w:p w14:paraId="5051F4A6" w14:textId="492FD9C7" w:rsidR="00741F76" w:rsidRPr="003349A5" w:rsidRDefault="003349A5">
      <w:pPr>
        <w:pStyle w:val="Heading2"/>
        <w:spacing w:before="240" w:after="120"/>
        <w:rPr>
          <w:color w:val="auto"/>
        </w:rPr>
      </w:pPr>
      <w:r>
        <w:rPr>
          <w:b/>
          <w:bCs/>
          <w:color w:val="auto"/>
          <w:sz w:val="24"/>
          <w:szCs w:val="24"/>
        </w:rPr>
        <w:t>10</w:t>
      </w:r>
      <w:r w:rsidRPr="003349A5">
        <w:rPr>
          <w:b/>
          <w:bCs/>
          <w:color w:val="auto"/>
          <w:sz w:val="24"/>
          <w:szCs w:val="24"/>
        </w:rPr>
        <w:t>.1 Core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0"/>
      </w:tblGrid>
      <w:tr w:rsidR="003349A5" w:rsidRPr="003349A5" w14:paraId="3BF631A5" w14:textId="77777777">
        <w:trPr>
          <w:tblHeader/>
        </w:trPr>
        <w:tc>
          <w:tcPr>
            <w:tcW w:w="1500" w:type="dxa"/>
            <w:shd w:val="clear" w:color="auto" w:fill="D9D9D9"/>
            <w:tcMar>
              <w:top w:w="100" w:type="dxa"/>
              <w:left w:w="120" w:type="dxa"/>
              <w:bottom w:w="100" w:type="dxa"/>
              <w:right w:w="120" w:type="dxa"/>
            </w:tcMar>
          </w:tcPr>
          <w:p w14:paraId="73236064" w14:textId="77777777" w:rsidR="00741F76" w:rsidRPr="003349A5" w:rsidRDefault="00000000">
            <w:r w:rsidRPr="003349A5">
              <w:rPr>
                <w:b/>
                <w:bCs/>
                <w:sz w:val="21"/>
                <w:szCs w:val="21"/>
              </w:rPr>
              <w:lastRenderedPageBreak/>
              <w:t>Rule</w:t>
            </w:r>
          </w:p>
        </w:tc>
        <w:tc>
          <w:tcPr>
            <w:tcW w:w="7850" w:type="dxa"/>
            <w:shd w:val="clear" w:color="auto" w:fill="D9D9D9"/>
            <w:tcMar>
              <w:top w:w="100" w:type="dxa"/>
              <w:left w:w="120" w:type="dxa"/>
              <w:bottom w:w="100" w:type="dxa"/>
              <w:right w:w="120" w:type="dxa"/>
            </w:tcMar>
          </w:tcPr>
          <w:p w14:paraId="2F35BF3C" w14:textId="77777777" w:rsidR="00741F76" w:rsidRPr="003349A5" w:rsidRDefault="00000000">
            <w:r w:rsidRPr="003349A5">
              <w:rPr>
                <w:b/>
                <w:bCs/>
                <w:sz w:val="21"/>
                <w:szCs w:val="21"/>
              </w:rPr>
              <w:t>Condition → Action</w:t>
            </w:r>
          </w:p>
        </w:tc>
      </w:tr>
      <w:tr w:rsidR="003349A5" w:rsidRPr="003349A5" w14:paraId="4C5F2087" w14:textId="77777777">
        <w:tc>
          <w:tcPr>
            <w:tcW w:w="1500" w:type="dxa"/>
            <w:tcMar>
              <w:top w:w="100" w:type="dxa"/>
              <w:left w:w="120" w:type="dxa"/>
              <w:bottom w:w="100" w:type="dxa"/>
              <w:right w:w="120" w:type="dxa"/>
            </w:tcMar>
          </w:tcPr>
          <w:p w14:paraId="6EDB6067" w14:textId="77777777" w:rsidR="00741F76" w:rsidRPr="003349A5" w:rsidRDefault="00000000">
            <w:pPr>
              <w:rPr>
                <w:sz w:val="24"/>
                <w:szCs w:val="24"/>
              </w:rPr>
            </w:pPr>
            <w:r w:rsidRPr="003349A5">
              <w:rPr>
                <w:sz w:val="24"/>
                <w:szCs w:val="24"/>
              </w:rPr>
              <w:t>Rule 1</w:t>
            </w:r>
          </w:p>
        </w:tc>
        <w:tc>
          <w:tcPr>
            <w:tcW w:w="7850" w:type="dxa"/>
            <w:tcMar>
              <w:top w:w="100" w:type="dxa"/>
              <w:left w:w="120" w:type="dxa"/>
              <w:bottom w:w="100" w:type="dxa"/>
              <w:right w:w="120" w:type="dxa"/>
            </w:tcMar>
          </w:tcPr>
          <w:p w14:paraId="710E4AF9" w14:textId="77777777" w:rsidR="00741F76" w:rsidRPr="003349A5" w:rsidRDefault="00000000">
            <w:pPr>
              <w:rPr>
                <w:sz w:val="24"/>
                <w:szCs w:val="24"/>
              </w:rPr>
            </w:pPr>
            <w:r w:rsidRPr="003349A5">
              <w:rPr>
                <w:sz w:val="24"/>
                <w:szCs w:val="24"/>
              </w:rPr>
              <w:t>IF diet = Vegetarian THEN only vegetarian meals are candidates.</w:t>
            </w:r>
          </w:p>
        </w:tc>
      </w:tr>
      <w:tr w:rsidR="003349A5" w:rsidRPr="003349A5" w14:paraId="310AD9B9" w14:textId="77777777">
        <w:tc>
          <w:tcPr>
            <w:tcW w:w="1500" w:type="dxa"/>
            <w:tcMar>
              <w:top w:w="100" w:type="dxa"/>
              <w:left w:w="120" w:type="dxa"/>
              <w:bottom w:w="100" w:type="dxa"/>
              <w:right w:w="120" w:type="dxa"/>
            </w:tcMar>
          </w:tcPr>
          <w:p w14:paraId="786FAE6F" w14:textId="77777777" w:rsidR="00741F76" w:rsidRPr="003349A5" w:rsidRDefault="00000000">
            <w:pPr>
              <w:rPr>
                <w:sz w:val="24"/>
                <w:szCs w:val="24"/>
              </w:rPr>
            </w:pPr>
            <w:r w:rsidRPr="003349A5">
              <w:rPr>
                <w:sz w:val="24"/>
                <w:szCs w:val="24"/>
              </w:rPr>
              <w:t>Rule 2</w:t>
            </w:r>
          </w:p>
        </w:tc>
        <w:tc>
          <w:tcPr>
            <w:tcW w:w="7850" w:type="dxa"/>
            <w:tcMar>
              <w:top w:w="100" w:type="dxa"/>
              <w:left w:w="120" w:type="dxa"/>
              <w:bottom w:w="100" w:type="dxa"/>
              <w:right w:w="120" w:type="dxa"/>
            </w:tcMar>
          </w:tcPr>
          <w:p w14:paraId="6F83DEE5" w14:textId="77777777" w:rsidR="00741F76" w:rsidRPr="003349A5" w:rsidRDefault="00000000">
            <w:pPr>
              <w:rPr>
                <w:sz w:val="24"/>
                <w:szCs w:val="24"/>
              </w:rPr>
            </w:pPr>
            <w:r w:rsidRPr="003349A5">
              <w:rPr>
                <w:sz w:val="24"/>
                <w:szCs w:val="24"/>
              </w:rPr>
              <w:t>IF goal = Weight Loss THEN calories &lt; target AND protein &gt; minimum.</w:t>
            </w:r>
          </w:p>
        </w:tc>
      </w:tr>
      <w:tr w:rsidR="003349A5" w:rsidRPr="003349A5" w14:paraId="5524522B" w14:textId="77777777">
        <w:tc>
          <w:tcPr>
            <w:tcW w:w="1500" w:type="dxa"/>
            <w:tcMar>
              <w:top w:w="100" w:type="dxa"/>
              <w:left w:w="120" w:type="dxa"/>
              <w:bottom w:w="100" w:type="dxa"/>
              <w:right w:w="120" w:type="dxa"/>
            </w:tcMar>
          </w:tcPr>
          <w:p w14:paraId="084F62A8" w14:textId="77777777" w:rsidR="00741F76" w:rsidRPr="003349A5" w:rsidRDefault="00000000">
            <w:pPr>
              <w:rPr>
                <w:sz w:val="24"/>
                <w:szCs w:val="24"/>
              </w:rPr>
            </w:pPr>
            <w:r w:rsidRPr="003349A5">
              <w:rPr>
                <w:sz w:val="24"/>
                <w:szCs w:val="24"/>
              </w:rPr>
              <w:t>Rule 3</w:t>
            </w:r>
          </w:p>
        </w:tc>
        <w:tc>
          <w:tcPr>
            <w:tcW w:w="7850" w:type="dxa"/>
            <w:tcMar>
              <w:top w:w="100" w:type="dxa"/>
              <w:left w:w="120" w:type="dxa"/>
              <w:bottom w:w="100" w:type="dxa"/>
              <w:right w:w="120" w:type="dxa"/>
            </w:tcMar>
          </w:tcPr>
          <w:p w14:paraId="68886F57" w14:textId="77777777" w:rsidR="00741F76" w:rsidRPr="003349A5" w:rsidRDefault="00000000">
            <w:pPr>
              <w:rPr>
                <w:sz w:val="24"/>
                <w:szCs w:val="24"/>
              </w:rPr>
            </w:pPr>
            <w:r w:rsidRPr="003349A5">
              <w:rPr>
                <w:sz w:val="24"/>
                <w:szCs w:val="24"/>
              </w:rPr>
              <w:t>IF meal cost &gt; per-meal budget THEN replace with a lower-cost alternative first.</w:t>
            </w:r>
          </w:p>
        </w:tc>
      </w:tr>
      <w:tr w:rsidR="003349A5" w:rsidRPr="003349A5" w14:paraId="46AD46ED" w14:textId="77777777">
        <w:tc>
          <w:tcPr>
            <w:tcW w:w="1500" w:type="dxa"/>
            <w:tcMar>
              <w:top w:w="100" w:type="dxa"/>
              <w:left w:w="120" w:type="dxa"/>
              <w:bottom w:w="100" w:type="dxa"/>
              <w:right w:w="120" w:type="dxa"/>
            </w:tcMar>
          </w:tcPr>
          <w:p w14:paraId="6D71153C" w14:textId="77777777" w:rsidR="00741F76" w:rsidRPr="003349A5" w:rsidRDefault="00000000">
            <w:pPr>
              <w:rPr>
                <w:sz w:val="24"/>
                <w:szCs w:val="24"/>
              </w:rPr>
            </w:pPr>
            <w:r w:rsidRPr="003349A5">
              <w:rPr>
                <w:sz w:val="24"/>
                <w:szCs w:val="24"/>
              </w:rPr>
              <w:t>Rule 4</w:t>
            </w:r>
          </w:p>
        </w:tc>
        <w:tc>
          <w:tcPr>
            <w:tcW w:w="7850" w:type="dxa"/>
            <w:tcMar>
              <w:top w:w="100" w:type="dxa"/>
              <w:left w:w="120" w:type="dxa"/>
              <w:bottom w:w="100" w:type="dxa"/>
              <w:right w:w="120" w:type="dxa"/>
            </w:tcMar>
          </w:tcPr>
          <w:p w14:paraId="264881EE" w14:textId="77777777" w:rsidR="00741F76" w:rsidRPr="003349A5" w:rsidRDefault="00000000">
            <w:pPr>
              <w:rPr>
                <w:sz w:val="24"/>
                <w:szCs w:val="24"/>
              </w:rPr>
            </w:pPr>
            <w:r w:rsidRPr="003349A5">
              <w:rPr>
                <w:sz w:val="24"/>
                <w:szCs w:val="24"/>
              </w:rPr>
              <w:t>IF cooking time limit = 15 min THEN recipe time ≤ 15 min.</w:t>
            </w:r>
          </w:p>
        </w:tc>
      </w:tr>
      <w:tr w:rsidR="003349A5" w:rsidRPr="003349A5" w14:paraId="711D02BB" w14:textId="77777777">
        <w:tc>
          <w:tcPr>
            <w:tcW w:w="1500" w:type="dxa"/>
            <w:tcMar>
              <w:top w:w="100" w:type="dxa"/>
              <w:left w:w="120" w:type="dxa"/>
              <w:bottom w:w="100" w:type="dxa"/>
              <w:right w:w="120" w:type="dxa"/>
            </w:tcMar>
          </w:tcPr>
          <w:p w14:paraId="0086C62C" w14:textId="77777777" w:rsidR="00741F76" w:rsidRPr="003349A5" w:rsidRDefault="00000000">
            <w:pPr>
              <w:rPr>
                <w:sz w:val="24"/>
                <w:szCs w:val="24"/>
              </w:rPr>
            </w:pPr>
            <w:r w:rsidRPr="003349A5">
              <w:rPr>
                <w:sz w:val="24"/>
                <w:szCs w:val="24"/>
              </w:rPr>
              <w:t>Rule 5</w:t>
            </w:r>
          </w:p>
        </w:tc>
        <w:tc>
          <w:tcPr>
            <w:tcW w:w="7850" w:type="dxa"/>
            <w:tcMar>
              <w:top w:w="100" w:type="dxa"/>
              <w:left w:w="120" w:type="dxa"/>
              <w:bottom w:w="100" w:type="dxa"/>
              <w:right w:w="120" w:type="dxa"/>
            </w:tcMar>
          </w:tcPr>
          <w:p w14:paraId="4D6D31D1" w14:textId="77777777" w:rsidR="00741F76" w:rsidRPr="003349A5" w:rsidRDefault="00000000">
            <w:pPr>
              <w:rPr>
                <w:sz w:val="24"/>
                <w:szCs w:val="24"/>
              </w:rPr>
            </w:pPr>
            <w:r w:rsidRPr="003349A5">
              <w:rPr>
                <w:sz w:val="24"/>
                <w:szCs w:val="24"/>
              </w:rPr>
              <w:t>IF allergy = Peanuts THEN exclude all peanut-containing ingredients.</w:t>
            </w:r>
          </w:p>
        </w:tc>
      </w:tr>
      <w:tr w:rsidR="003349A5" w:rsidRPr="003349A5" w14:paraId="065E2BAC" w14:textId="77777777">
        <w:tc>
          <w:tcPr>
            <w:tcW w:w="1500" w:type="dxa"/>
            <w:tcMar>
              <w:top w:w="100" w:type="dxa"/>
              <w:left w:w="120" w:type="dxa"/>
              <w:bottom w:w="100" w:type="dxa"/>
              <w:right w:w="120" w:type="dxa"/>
            </w:tcMar>
          </w:tcPr>
          <w:p w14:paraId="00FEA325" w14:textId="77777777" w:rsidR="00741F76" w:rsidRPr="003349A5" w:rsidRDefault="00000000">
            <w:pPr>
              <w:rPr>
                <w:sz w:val="24"/>
                <w:szCs w:val="24"/>
              </w:rPr>
            </w:pPr>
            <w:r w:rsidRPr="003349A5">
              <w:rPr>
                <w:sz w:val="24"/>
                <w:szCs w:val="24"/>
              </w:rPr>
              <w:t>Rule 6</w:t>
            </w:r>
          </w:p>
        </w:tc>
        <w:tc>
          <w:tcPr>
            <w:tcW w:w="7850" w:type="dxa"/>
            <w:tcMar>
              <w:top w:w="100" w:type="dxa"/>
              <w:left w:w="120" w:type="dxa"/>
              <w:bottom w:w="100" w:type="dxa"/>
              <w:right w:w="120" w:type="dxa"/>
            </w:tcMar>
          </w:tcPr>
          <w:p w14:paraId="43C56270" w14:textId="77777777" w:rsidR="00741F76" w:rsidRPr="003349A5" w:rsidRDefault="00000000">
            <w:pPr>
              <w:rPr>
                <w:sz w:val="24"/>
                <w:szCs w:val="24"/>
              </w:rPr>
            </w:pPr>
            <w:r w:rsidRPr="003349A5">
              <w:rPr>
                <w:sz w:val="24"/>
                <w:szCs w:val="24"/>
              </w:rPr>
              <w:t>IF BMI &gt; 25 THEN weight-loss-oriented meals receive higher ranking priority.</w:t>
            </w:r>
          </w:p>
        </w:tc>
      </w:tr>
      <w:tr w:rsidR="003349A5" w:rsidRPr="003349A5" w14:paraId="4E95ADE3" w14:textId="77777777">
        <w:tc>
          <w:tcPr>
            <w:tcW w:w="1500" w:type="dxa"/>
            <w:tcMar>
              <w:top w:w="100" w:type="dxa"/>
              <w:left w:w="120" w:type="dxa"/>
              <w:bottom w:w="100" w:type="dxa"/>
              <w:right w:w="120" w:type="dxa"/>
            </w:tcMar>
          </w:tcPr>
          <w:p w14:paraId="65BE2146" w14:textId="77777777" w:rsidR="00741F76" w:rsidRPr="003349A5" w:rsidRDefault="00000000">
            <w:pPr>
              <w:rPr>
                <w:sz w:val="24"/>
                <w:szCs w:val="24"/>
              </w:rPr>
            </w:pPr>
            <w:r w:rsidRPr="003349A5">
              <w:rPr>
                <w:sz w:val="24"/>
                <w:szCs w:val="24"/>
              </w:rPr>
              <w:t>Rule 7</w:t>
            </w:r>
          </w:p>
        </w:tc>
        <w:tc>
          <w:tcPr>
            <w:tcW w:w="7850" w:type="dxa"/>
            <w:tcMar>
              <w:top w:w="100" w:type="dxa"/>
              <w:left w:w="120" w:type="dxa"/>
              <w:bottom w:w="100" w:type="dxa"/>
              <w:right w:w="120" w:type="dxa"/>
            </w:tcMar>
          </w:tcPr>
          <w:p w14:paraId="4A0F78AF" w14:textId="77777777" w:rsidR="00741F76" w:rsidRPr="003349A5" w:rsidRDefault="00000000">
            <w:pPr>
              <w:rPr>
                <w:sz w:val="24"/>
                <w:szCs w:val="24"/>
              </w:rPr>
            </w:pPr>
            <w:r w:rsidRPr="003349A5">
              <w:rPr>
                <w:sz w:val="24"/>
                <w:szCs w:val="24"/>
              </w:rPr>
              <w:t>IF a candidate's category-similarity score to a recent meal exceeds the threshold THEN replace with a nutritionally similar alternative.</w:t>
            </w:r>
          </w:p>
        </w:tc>
      </w:tr>
      <w:tr w:rsidR="003349A5" w:rsidRPr="003349A5" w14:paraId="7A38BB5C" w14:textId="77777777">
        <w:tc>
          <w:tcPr>
            <w:tcW w:w="1500" w:type="dxa"/>
            <w:tcMar>
              <w:top w:w="100" w:type="dxa"/>
              <w:left w:w="120" w:type="dxa"/>
              <w:bottom w:w="100" w:type="dxa"/>
              <w:right w:w="120" w:type="dxa"/>
            </w:tcMar>
          </w:tcPr>
          <w:p w14:paraId="5F3CAEE9" w14:textId="77777777" w:rsidR="00741F76" w:rsidRPr="003349A5" w:rsidRDefault="00000000">
            <w:pPr>
              <w:rPr>
                <w:sz w:val="24"/>
                <w:szCs w:val="24"/>
              </w:rPr>
            </w:pPr>
            <w:r w:rsidRPr="003349A5">
              <w:rPr>
                <w:sz w:val="24"/>
                <w:szCs w:val="24"/>
              </w:rPr>
              <w:t>Rule 8</w:t>
            </w:r>
          </w:p>
        </w:tc>
        <w:tc>
          <w:tcPr>
            <w:tcW w:w="7850" w:type="dxa"/>
            <w:tcMar>
              <w:top w:w="100" w:type="dxa"/>
              <w:left w:w="120" w:type="dxa"/>
              <w:bottom w:w="100" w:type="dxa"/>
              <w:right w:w="120" w:type="dxa"/>
            </w:tcMar>
          </w:tcPr>
          <w:p w14:paraId="360F0B7E" w14:textId="77777777" w:rsidR="00741F76" w:rsidRPr="003349A5" w:rsidRDefault="00000000">
            <w:pPr>
              <w:rPr>
                <w:sz w:val="24"/>
                <w:szCs w:val="24"/>
              </w:rPr>
            </w:pPr>
            <w:r w:rsidRPr="003349A5">
              <w:rPr>
                <w:sz w:val="24"/>
                <w:szCs w:val="24"/>
              </w:rPr>
              <w:t xml:space="preserve">IF a meal is a </w:t>
            </w:r>
            <w:proofErr w:type="spellStart"/>
            <w:proofErr w:type="gramStart"/>
            <w:r w:rsidRPr="003349A5">
              <w:rPr>
                <w:sz w:val="24"/>
                <w:szCs w:val="24"/>
              </w:rPr>
              <w:t>favorite</w:t>
            </w:r>
            <w:proofErr w:type="spellEnd"/>
            <w:proofErr w:type="gramEnd"/>
            <w:r w:rsidRPr="003349A5">
              <w:rPr>
                <w:sz w:val="24"/>
                <w:szCs w:val="24"/>
              </w:rPr>
              <w:t xml:space="preserve"> THEN recommend nutritionally similar meals.</w:t>
            </w:r>
          </w:p>
        </w:tc>
      </w:tr>
    </w:tbl>
    <w:p w14:paraId="6D78A969" w14:textId="77777777" w:rsidR="00741F76" w:rsidRPr="003349A5" w:rsidRDefault="00741F76">
      <w:pPr>
        <w:spacing w:after="120"/>
      </w:pPr>
    </w:p>
    <w:p w14:paraId="49081E0D" w14:textId="025EEA51" w:rsidR="00741F76" w:rsidRPr="003349A5" w:rsidRDefault="00000000">
      <w:pPr>
        <w:pStyle w:val="Heading2"/>
        <w:spacing w:before="240" w:after="120"/>
        <w:rPr>
          <w:color w:val="auto"/>
        </w:rPr>
      </w:pPr>
      <w:r w:rsidRPr="003349A5">
        <w:rPr>
          <w:b/>
          <w:bCs/>
          <w:color w:val="auto"/>
          <w:sz w:val="24"/>
          <w:szCs w:val="24"/>
        </w:rPr>
        <w:t>1</w:t>
      </w:r>
      <w:r w:rsidR="003349A5">
        <w:rPr>
          <w:b/>
          <w:bCs/>
          <w:color w:val="auto"/>
          <w:sz w:val="24"/>
          <w:szCs w:val="24"/>
        </w:rPr>
        <w:t>0</w:t>
      </w:r>
      <w:r w:rsidRPr="003349A5">
        <w:rPr>
          <w:b/>
          <w:bCs/>
          <w:color w:val="auto"/>
          <w:sz w:val="24"/>
          <w:szCs w:val="24"/>
        </w:rPr>
        <w:t>.2 Budget Breakdown</w:t>
      </w:r>
    </w:p>
    <w:p w14:paraId="5775AAC5" w14:textId="77777777" w:rsidR="00741F76" w:rsidRPr="003349A5" w:rsidRDefault="00000000">
      <w:pPr>
        <w:spacing w:after="160" w:line="276" w:lineRule="auto"/>
        <w:rPr>
          <w:sz w:val="26"/>
          <w:szCs w:val="26"/>
        </w:rPr>
      </w:pPr>
      <w:r w:rsidRPr="003349A5">
        <w:rPr>
          <w:sz w:val="26"/>
          <w:szCs w:val="26"/>
        </w:rPr>
        <w:t>Weekly Budget → Daily Budget → Per-Meal Budget. Deriving the per-meal budget up front (rather than checking only the weekly total at the end) makes single-meal replacement straightforward, since each candidate meal can be checked against its own budget independently.</w:t>
      </w:r>
    </w:p>
    <w:p w14:paraId="58251D6F" w14:textId="290FDE48" w:rsidR="00741F76" w:rsidRPr="003349A5" w:rsidRDefault="00000000">
      <w:pPr>
        <w:pStyle w:val="Heading2"/>
        <w:spacing w:before="240" w:after="120"/>
        <w:rPr>
          <w:color w:val="auto"/>
        </w:rPr>
      </w:pPr>
      <w:r w:rsidRPr="003349A5">
        <w:rPr>
          <w:b/>
          <w:bCs/>
          <w:color w:val="auto"/>
          <w:sz w:val="24"/>
          <w:szCs w:val="24"/>
        </w:rPr>
        <w:t>1</w:t>
      </w:r>
      <w:r w:rsidR="003349A5">
        <w:rPr>
          <w:b/>
          <w:bCs/>
          <w:color w:val="auto"/>
          <w:sz w:val="24"/>
          <w:szCs w:val="24"/>
        </w:rPr>
        <w:t>0</w:t>
      </w:r>
      <w:r w:rsidRPr="003349A5">
        <w:rPr>
          <w:b/>
          <w:bCs/>
          <w:color w:val="auto"/>
          <w:sz w:val="24"/>
          <w:szCs w:val="24"/>
        </w:rPr>
        <w:t>.3 Feedback Scoring</w:t>
      </w:r>
    </w:p>
    <w:p w14:paraId="22E70B4F" w14:textId="77777777" w:rsidR="00741F76" w:rsidRPr="003349A5" w:rsidRDefault="00000000">
      <w:pPr>
        <w:spacing w:after="160" w:line="276" w:lineRule="auto"/>
        <w:rPr>
          <w:sz w:val="26"/>
          <w:szCs w:val="26"/>
        </w:rPr>
      </w:pPr>
      <w:r w:rsidRPr="003349A5">
        <w:rPr>
          <w:sz w:val="26"/>
          <w:szCs w:val="26"/>
        </w:rPr>
        <w:t>Feedback is stored as a weighted score rather than a discrete label, so it can directly drive ranking:</w:t>
      </w:r>
    </w:p>
    <w:p w14:paraId="14A9A354" w14:textId="77777777" w:rsidR="00741F76" w:rsidRPr="003349A5" w:rsidRDefault="00000000">
      <w:pPr>
        <w:pStyle w:val="ListParagraph"/>
        <w:numPr>
          <w:ilvl w:val="0"/>
          <w:numId w:val="2"/>
        </w:numPr>
        <w:spacing w:after="80" w:line="276" w:lineRule="auto"/>
        <w:rPr>
          <w:sz w:val="26"/>
          <w:szCs w:val="26"/>
        </w:rPr>
      </w:pPr>
      <w:proofErr w:type="spellStart"/>
      <w:r w:rsidRPr="003349A5">
        <w:rPr>
          <w:sz w:val="26"/>
          <w:szCs w:val="26"/>
        </w:rPr>
        <w:t>Favorite</w:t>
      </w:r>
      <w:proofErr w:type="spellEnd"/>
      <w:r w:rsidRPr="003349A5">
        <w:rPr>
          <w:sz w:val="26"/>
          <w:szCs w:val="26"/>
        </w:rPr>
        <w:t xml:space="preserve"> → +3</w:t>
      </w:r>
    </w:p>
    <w:p w14:paraId="4AEB87E2" w14:textId="77777777" w:rsidR="00741F76" w:rsidRPr="003349A5" w:rsidRDefault="00000000">
      <w:pPr>
        <w:pStyle w:val="ListParagraph"/>
        <w:numPr>
          <w:ilvl w:val="0"/>
          <w:numId w:val="2"/>
        </w:numPr>
        <w:spacing w:after="80" w:line="276" w:lineRule="auto"/>
        <w:rPr>
          <w:sz w:val="26"/>
          <w:szCs w:val="26"/>
        </w:rPr>
      </w:pPr>
      <w:r w:rsidRPr="003349A5">
        <w:rPr>
          <w:sz w:val="26"/>
          <w:szCs w:val="26"/>
        </w:rPr>
        <w:t>Like → +1</w:t>
      </w:r>
    </w:p>
    <w:p w14:paraId="48C8D60C" w14:textId="77777777" w:rsidR="00741F76" w:rsidRPr="003349A5" w:rsidRDefault="00000000">
      <w:pPr>
        <w:pStyle w:val="ListParagraph"/>
        <w:numPr>
          <w:ilvl w:val="0"/>
          <w:numId w:val="2"/>
        </w:numPr>
        <w:spacing w:after="80" w:line="276" w:lineRule="auto"/>
        <w:rPr>
          <w:sz w:val="26"/>
          <w:szCs w:val="26"/>
        </w:rPr>
      </w:pPr>
      <w:r w:rsidRPr="003349A5">
        <w:rPr>
          <w:sz w:val="26"/>
          <w:szCs w:val="26"/>
        </w:rPr>
        <w:t>Skip → −1</w:t>
      </w:r>
    </w:p>
    <w:p w14:paraId="5BC8683E" w14:textId="77777777" w:rsidR="00741F76" w:rsidRPr="003349A5" w:rsidRDefault="00000000">
      <w:pPr>
        <w:pStyle w:val="ListParagraph"/>
        <w:numPr>
          <w:ilvl w:val="0"/>
          <w:numId w:val="2"/>
        </w:numPr>
        <w:spacing w:after="80" w:line="276" w:lineRule="auto"/>
        <w:rPr>
          <w:sz w:val="26"/>
          <w:szCs w:val="26"/>
        </w:rPr>
      </w:pPr>
      <w:r w:rsidRPr="003349A5">
        <w:rPr>
          <w:sz w:val="26"/>
          <w:szCs w:val="26"/>
        </w:rPr>
        <w:t>Dislike → −3</w:t>
      </w:r>
    </w:p>
    <w:p w14:paraId="32540337" w14:textId="77777777" w:rsidR="00741F76" w:rsidRPr="003349A5" w:rsidRDefault="00741F76">
      <w:pPr>
        <w:spacing w:after="120"/>
        <w:rPr>
          <w:sz w:val="26"/>
          <w:szCs w:val="26"/>
        </w:rPr>
      </w:pPr>
    </w:p>
    <w:p w14:paraId="5C0C3603" w14:textId="77777777" w:rsidR="00741F76" w:rsidRPr="003349A5" w:rsidRDefault="00000000">
      <w:pPr>
        <w:spacing w:after="160" w:line="276" w:lineRule="auto"/>
        <w:rPr>
          <w:sz w:val="26"/>
          <w:szCs w:val="26"/>
        </w:rPr>
      </w:pPr>
      <w:r w:rsidRPr="003349A5">
        <w:rPr>
          <w:sz w:val="26"/>
          <w:szCs w:val="26"/>
        </w:rPr>
        <w:t>Storing feedback this way also means the data is already in a usable form if the ranking stage is later handed to an LLM or ML model, without a separate migration step.</w:t>
      </w:r>
    </w:p>
    <w:p w14:paraId="5B80F38B" w14:textId="0A7EF703" w:rsidR="00741F76" w:rsidRPr="003349A5" w:rsidRDefault="00000000">
      <w:pPr>
        <w:pStyle w:val="Heading1"/>
        <w:spacing w:before="360" w:after="160"/>
        <w:rPr>
          <w:color w:val="auto"/>
        </w:rPr>
      </w:pPr>
      <w:r w:rsidRPr="003349A5">
        <w:rPr>
          <w:b/>
          <w:bCs/>
          <w:color w:val="auto"/>
          <w:sz w:val="28"/>
          <w:szCs w:val="28"/>
        </w:rPr>
        <w:t>1</w:t>
      </w:r>
      <w:r w:rsidR="003349A5">
        <w:rPr>
          <w:b/>
          <w:bCs/>
          <w:color w:val="auto"/>
          <w:sz w:val="28"/>
          <w:szCs w:val="28"/>
        </w:rPr>
        <w:t>1</w:t>
      </w:r>
      <w:r w:rsidRPr="003349A5">
        <w:rPr>
          <w:b/>
          <w:bCs/>
          <w:color w:val="auto"/>
          <w:sz w:val="28"/>
          <w:szCs w:val="28"/>
        </w:rPr>
        <w:t xml:space="preserve">. Phase 2 — LLM-Powered </w:t>
      </w:r>
      <w:proofErr w:type="spellStart"/>
      <w:r w:rsidRPr="003349A5">
        <w:rPr>
          <w:b/>
          <w:bCs/>
          <w:color w:val="auto"/>
          <w:sz w:val="28"/>
          <w:szCs w:val="28"/>
        </w:rPr>
        <w:t>NutriPlan</w:t>
      </w:r>
      <w:proofErr w:type="spellEnd"/>
      <w:r w:rsidRPr="003349A5">
        <w:rPr>
          <w:b/>
          <w:bCs/>
          <w:color w:val="auto"/>
          <w:sz w:val="28"/>
          <w:szCs w:val="28"/>
        </w:rPr>
        <w:t xml:space="preserve"> (Future Roadmap)</w:t>
      </w:r>
    </w:p>
    <w:p w14:paraId="7D0C0F42" w14:textId="77777777" w:rsidR="00741F76" w:rsidRPr="003349A5" w:rsidRDefault="00000000">
      <w:pPr>
        <w:spacing w:after="160" w:line="276" w:lineRule="auto"/>
        <w:rPr>
          <w:sz w:val="26"/>
          <w:szCs w:val="26"/>
        </w:rPr>
      </w:pPr>
      <w:r w:rsidRPr="003349A5">
        <w:rPr>
          <w:sz w:val="26"/>
          <w:szCs w:val="26"/>
        </w:rPr>
        <w:t xml:space="preserve">Phase 2 does not replace the rule engine — the rule engine still produces the candidate meal plans and still owns every hard, non-negotiable constraint (diet, allergies, budget). An LLM personalization layer sits between candidate generation and the </w:t>
      </w:r>
      <w:r w:rsidRPr="003349A5">
        <w:rPr>
          <w:sz w:val="26"/>
          <w:szCs w:val="26"/>
        </w:rPr>
        <w:lastRenderedPageBreak/>
        <w:t>user, and its output is passed back through the same constraint validator before it is shown to anyone.</w:t>
      </w:r>
    </w:p>
    <w:p w14:paraId="52B2492B" w14:textId="77777777" w:rsidR="00741F76" w:rsidRPr="003349A5" w:rsidRDefault="00000000">
      <w:pPr>
        <w:spacing w:after="160" w:line="276" w:lineRule="auto"/>
        <w:rPr>
          <w:sz w:val="26"/>
          <w:szCs w:val="26"/>
        </w:rPr>
      </w:pPr>
      <w:r w:rsidRPr="003349A5">
        <w:rPr>
          <w:i/>
          <w:iCs/>
          <w:sz w:val="26"/>
          <w:szCs w:val="26"/>
        </w:rPr>
        <w:t>Revised architecture: User → User Profile → Rule Engine → Candidate Meal Plans → LLM Personalization Layer → Constraint Validator → Final Weekly Plan.</w:t>
      </w:r>
    </w:p>
    <w:p w14:paraId="1CADC992" w14:textId="77777777" w:rsidR="00741F76" w:rsidRPr="003349A5" w:rsidRDefault="00000000">
      <w:pPr>
        <w:spacing w:after="160" w:line="276" w:lineRule="auto"/>
        <w:rPr>
          <w:sz w:val="26"/>
          <w:szCs w:val="26"/>
        </w:rPr>
      </w:pPr>
      <w:r w:rsidRPr="003349A5">
        <w:rPr>
          <w:sz w:val="26"/>
          <w:szCs w:val="26"/>
        </w:rPr>
        <w:t>Placing the constraint validator after the LLM, rather than trusting the LLM's output directly, matters because LLMs can hallucinate. If the LLM layer suggests a substitution containing peanuts for a user with a peanut allergy, the validator catches and rejects it before it is ever presented — the same non-negotiable rules from Phase 1 still apply, just applied one stage later in the pipeline.</w:t>
      </w:r>
    </w:p>
    <w:p w14:paraId="521A9C70" w14:textId="77777777" w:rsidR="00741F76" w:rsidRPr="003349A5" w:rsidRDefault="00000000">
      <w:pPr>
        <w:spacing w:after="160" w:line="276" w:lineRule="auto"/>
        <w:rPr>
          <w:sz w:val="26"/>
          <w:szCs w:val="26"/>
        </w:rPr>
      </w:pPr>
      <w:r w:rsidRPr="003349A5">
        <w:rPr>
          <w:sz w:val="26"/>
          <w:szCs w:val="26"/>
        </w:rPr>
        <w:t>Planned LLM-driven capabilities:</w:t>
      </w:r>
    </w:p>
    <w:p w14:paraId="61F04994" w14:textId="77777777" w:rsidR="00741F76" w:rsidRPr="003349A5" w:rsidRDefault="00000000">
      <w:pPr>
        <w:pStyle w:val="ListParagraph"/>
        <w:numPr>
          <w:ilvl w:val="0"/>
          <w:numId w:val="2"/>
        </w:numPr>
        <w:spacing w:after="80" w:line="276" w:lineRule="auto"/>
        <w:rPr>
          <w:sz w:val="26"/>
          <w:szCs w:val="26"/>
        </w:rPr>
      </w:pPr>
      <w:r w:rsidRPr="003349A5">
        <w:rPr>
          <w:sz w:val="26"/>
          <w:szCs w:val="26"/>
        </w:rPr>
        <w:t>Explaining why specific meals were selected (e.g., 'chosen for your protein goal, ready in under 20 minutes')</w:t>
      </w:r>
    </w:p>
    <w:p w14:paraId="5A43AB40"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Understanding natural-language preference changes (e.g., 'I don't feel like rice this week')</w:t>
      </w:r>
    </w:p>
    <w:p w14:paraId="710D9315" w14:textId="77777777" w:rsidR="00741F76" w:rsidRPr="003349A5" w:rsidRDefault="00000000">
      <w:pPr>
        <w:pStyle w:val="ListParagraph"/>
        <w:numPr>
          <w:ilvl w:val="0"/>
          <w:numId w:val="2"/>
        </w:numPr>
        <w:spacing w:after="80" w:line="276" w:lineRule="auto"/>
        <w:rPr>
          <w:sz w:val="26"/>
          <w:szCs w:val="26"/>
        </w:rPr>
      </w:pPr>
      <w:r w:rsidRPr="003349A5">
        <w:rPr>
          <w:sz w:val="26"/>
          <w:szCs w:val="26"/>
        </w:rPr>
        <w:t>Handling vague, mood-based requests (e.g., 'something comforting but healthy')</w:t>
      </w:r>
    </w:p>
    <w:p w14:paraId="30D08EDB" w14:textId="77777777" w:rsidR="00741F76" w:rsidRPr="003349A5" w:rsidRDefault="00000000">
      <w:pPr>
        <w:pStyle w:val="ListParagraph"/>
        <w:numPr>
          <w:ilvl w:val="0"/>
          <w:numId w:val="2"/>
        </w:numPr>
        <w:spacing w:after="80" w:line="276" w:lineRule="auto"/>
        <w:rPr>
          <w:sz w:val="26"/>
          <w:szCs w:val="26"/>
        </w:rPr>
      </w:pPr>
      <w:r w:rsidRPr="003349A5">
        <w:rPr>
          <w:sz w:val="26"/>
          <w:szCs w:val="26"/>
        </w:rPr>
        <w:t>Suggesting ingredient substitutions</w:t>
      </w:r>
    </w:p>
    <w:p w14:paraId="4C0535B5" w14:textId="77777777" w:rsidR="00741F76" w:rsidRPr="003349A5" w:rsidRDefault="00000000">
      <w:pPr>
        <w:pStyle w:val="ListParagraph"/>
        <w:numPr>
          <w:ilvl w:val="0"/>
          <w:numId w:val="2"/>
        </w:numPr>
        <w:spacing w:after="80" w:line="276" w:lineRule="auto"/>
        <w:rPr>
          <w:sz w:val="26"/>
          <w:szCs w:val="26"/>
        </w:rPr>
      </w:pPr>
      <w:r w:rsidRPr="003349A5">
        <w:rPr>
          <w:sz w:val="26"/>
          <w:szCs w:val="26"/>
        </w:rPr>
        <w:t>Generating cooking instructions and tips</w:t>
      </w:r>
    </w:p>
    <w:p w14:paraId="7EEA4BE6"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Answering conversational nutrition questions</w:t>
      </w:r>
    </w:p>
    <w:p w14:paraId="7D6EAD03" w14:textId="77777777" w:rsidR="00741F76" w:rsidRPr="003349A5" w:rsidRDefault="00000000">
      <w:pPr>
        <w:pStyle w:val="ListParagraph"/>
        <w:numPr>
          <w:ilvl w:val="0"/>
          <w:numId w:val="2"/>
        </w:numPr>
        <w:spacing w:after="80" w:line="276" w:lineRule="auto"/>
        <w:rPr>
          <w:sz w:val="26"/>
          <w:szCs w:val="26"/>
        </w:rPr>
      </w:pPr>
      <w:r w:rsidRPr="003349A5">
        <w:rPr>
          <w:sz w:val="26"/>
          <w:szCs w:val="26"/>
        </w:rPr>
        <w:t>Learning long-term preferences beyond simple like/dislike signals</w:t>
      </w:r>
    </w:p>
    <w:p w14:paraId="19F0530A" w14:textId="77777777" w:rsidR="00741F76" w:rsidRPr="003349A5" w:rsidRDefault="00741F76">
      <w:pPr>
        <w:spacing w:after="120"/>
        <w:rPr>
          <w:sz w:val="26"/>
          <w:szCs w:val="26"/>
        </w:rPr>
      </w:pPr>
    </w:p>
    <w:p w14:paraId="33AE5F5B" w14:textId="77777777" w:rsidR="00741F76" w:rsidRDefault="00000000">
      <w:pPr>
        <w:spacing w:after="160" w:line="276" w:lineRule="auto"/>
        <w:rPr>
          <w:sz w:val="26"/>
          <w:szCs w:val="26"/>
        </w:rPr>
      </w:pPr>
      <w:r w:rsidRPr="003349A5">
        <w:rPr>
          <w:sz w:val="26"/>
          <w:szCs w:val="26"/>
        </w:rPr>
        <w:t>Over time, portions of the handcrafted rule set may be replaced by LLM reasoning combined with embeddings/retrieval over the recipe database — while allergy, dietary, and budget constraints remain enforced through the same separate, non-negotiable validation layer regardless of the LLM's output.</w:t>
      </w:r>
    </w:p>
    <w:p w14:paraId="4DB5956C" w14:textId="77777777" w:rsidR="005E296C" w:rsidRDefault="005E296C">
      <w:pPr>
        <w:spacing w:after="160" w:line="276" w:lineRule="auto"/>
        <w:rPr>
          <w:sz w:val="26"/>
          <w:szCs w:val="26"/>
        </w:rPr>
      </w:pPr>
    </w:p>
    <w:p w14:paraId="01B5CA61" w14:textId="338C9229" w:rsidR="005E296C" w:rsidRPr="003349A5" w:rsidRDefault="005E296C">
      <w:pPr>
        <w:spacing w:after="160" w:line="276" w:lineRule="auto"/>
        <w:rPr>
          <w:sz w:val="26"/>
          <w:szCs w:val="26"/>
        </w:rPr>
      </w:pPr>
      <w:r w:rsidRPr="005E296C">
        <w:rPr>
          <w:sz w:val="26"/>
          <w:szCs w:val="26"/>
        </w:rPr>
        <w:lastRenderedPageBreak/>
        <w:drawing>
          <wp:inline distT="0" distB="0" distL="0" distR="0" wp14:anchorId="32CFFE52" wp14:editId="24FE6EF5">
            <wp:extent cx="5840538" cy="5798820"/>
            <wp:effectExtent l="0" t="0" r="8255" b="0"/>
            <wp:docPr id="13288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36483" name=""/>
                    <pic:cNvPicPr/>
                  </pic:nvPicPr>
                  <pic:blipFill>
                    <a:blip r:embed="rId6"/>
                    <a:stretch>
                      <a:fillRect/>
                    </a:stretch>
                  </pic:blipFill>
                  <pic:spPr>
                    <a:xfrm>
                      <a:off x="0" y="0"/>
                      <a:ext cx="5845013" cy="5803263"/>
                    </a:xfrm>
                    <a:prstGeom prst="rect">
                      <a:avLst/>
                    </a:prstGeom>
                  </pic:spPr>
                </pic:pic>
              </a:graphicData>
            </a:graphic>
          </wp:inline>
        </w:drawing>
      </w:r>
    </w:p>
    <w:sectPr w:rsidR="005E296C" w:rsidRPr="003349A5" w:rsidSect="003349A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76E1F"/>
    <w:multiLevelType w:val="hybridMultilevel"/>
    <w:tmpl w:val="FAE4BD72"/>
    <w:lvl w:ilvl="0" w:tplc="377269D8">
      <w:start w:val="1"/>
      <w:numFmt w:val="bullet"/>
      <w:lvlText w:val="-"/>
      <w:lvlJc w:val="left"/>
      <w:pPr>
        <w:ind w:left="360" w:hanging="260"/>
      </w:pPr>
    </w:lvl>
    <w:lvl w:ilvl="1" w:tplc="03B2161E">
      <w:numFmt w:val="decimal"/>
      <w:lvlText w:val=""/>
      <w:lvlJc w:val="left"/>
    </w:lvl>
    <w:lvl w:ilvl="2" w:tplc="C4C0B260">
      <w:numFmt w:val="decimal"/>
      <w:lvlText w:val=""/>
      <w:lvlJc w:val="left"/>
    </w:lvl>
    <w:lvl w:ilvl="3" w:tplc="BA4687F6">
      <w:numFmt w:val="decimal"/>
      <w:lvlText w:val=""/>
      <w:lvlJc w:val="left"/>
    </w:lvl>
    <w:lvl w:ilvl="4" w:tplc="5B74E8A8">
      <w:numFmt w:val="decimal"/>
      <w:lvlText w:val=""/>
      <w:lvlJc w:val="left"/>
    </w:lvl>
    <w:lvl w:ilvl="5" w:tplc="164A935C">
      <w:numFmt w:val="decimal"/>
      <w:lvlText w:val=""/>
      <w:lvlJc w:val="left"/>
    </w:lvl>
    <w:lvl w:ilvl="6" w:tplc="CEBCB6D0">
      <w:numFmt w:val="decimal"/>
      <w:lvlText w:val=""/>
      <w:lvlJc w:val="left"/>
    </w:lvl>
    <w:lvl w:ilvl="7" w:tplc="E6A6280A">
      <w:numFmt w:val="decimal"/>
      <w:lvlText w:val=""/>
      <w:lvlJc w:val="left"/>
    </w:lvl>
    <w:lvl w:ilvl="8" w:tplc="871A801E">
      <w:numFmt w:val="decimal"/>
      <w:lvlText w:val=""/>
      <w:lvlJc w:val="left"/>
    </w:lvl>
  </w:abstractNum>
  <w:abstractNum w:abstractNumId="1" w15:restartNumberingAfterBreak="0">
    <w:nsid w:val="6C710CE3"/>
    <w:multiLevelType w:val="hybridMultilevel"/>
    <w:tmpl w:val="250458EA"/>
    <w:lvl w:ilvl="0" w:tplc="80CEE9D2">
      <w:start w:val="1"/>
      <w:numFmt w:val="bullet"/>
      <w:lvlText w:val="●"/>
      <w:lvlJc w:val="left"/>
      <w:pPr>
        <w:ind w:left="720" w:hanging="360"/>
      </w:pPr>
    </w:lvl>
    <w:lvl w:ilvl="1" w:tplc="CAF6DDB6">
      <w:start w:val="1"/>
      <w:numFmt w:val="bullet"/>
      <w:lvlText w:val="○"/>
      <w:lvlJc w:val="left"/>
      <w:pPr>
        <w:ind w:left="1440" w:hanging="360"/>
      </w:pPr>
    </w:lvl>
    <w:lvl w:ilvl="2" w:tplc="3160772E">
      <w:start w:val="1"/>
      <w:numFmt w:val="bullet"/>
      <w:lvlText w:val="■"/>
      <w:lvlJc w:val="left"/>
      <w:pPr>
        <w:ind w:left="2160" w:hanging="360"/>
      </w:pPr>
    </w:lvl>
    <w:lvl w:ilvl="3" w:tplc="AFBC6480">
      <w:start w:val="1"/>
      <w:numFmt w:val="bullet"/>
      <w:lvlText w:val="●"/>
      <w:lvlJc w:val="left"/>
      <w:pPr>
        <w:ind w:left="2880" w:hanging="360"/>
      </w:pPr>
    </w:lvl>
    <w:lvl w:ilvl="4" w:tplc="07CED5C4">
      <w:start w:val="1"/>
      <w:numFmt w:val="bullet"/>
      <w:lvlText w:val="○"/>
      <w:lvlJc w:val="left"/>
      <w:pPr>
        <w:ind w:left="3600" w:hanging="360"/>
      </w:pPr>
    </w:lvl>
    <w:lvl w:ilvl="5" w:tplc="4D7CEDDE">
      <w:start w:val="1"/>
      <w:numFmt w:val="bullet"/>
      <w:lvlText w:val="■"/>
      <w:lvlJc w:val="left"/>
      <w:pPr>
        <w:ind w:left="4320" w:hanging="360"/>
      </w:pPr>
    </w:lvl>
    <w:lvl w:ilvl="6" w:tplc="26E6C76C">
      <w:start w:val="1"/>
      <w:numFmt w:val="bullet"/>
      <w:lvlText w:val="●"/>
      <w:lvlJc w:val="left"/>
      <w:pPr>
        <w:ind w:left="5040" w:hanging="360"/>
      </w:pPr>
    </w:lvl>
    <w:lvl w:ilvl="7" w:tplc="F650F7A8">
      <w:start w:val="1"/>
      <w:numFmt w:val="bullet"/>
      <w:lvlText w:val="●"/>
      <w:lvlJc w:val="left"/>
      <w:pPr>
        <w:ind w:left="5760" w:hanging="360"/>
      </w:pPr>
    </w:lvl>
    <w:lvl w:ilvl="8" w:tplc="7996F040">
      <w:start w:val="1"/>
      <w:numFmt w:val="bullet"/>
      <w:lvlText w:val="●"/>
      <w:lvlJc w:val="left"/>
      <w:pPr>
        <w:ind w:left="6480" w:hanging="360"/>
      </w:pPr>
    </w:lvl>
  </w:abstractNum>
  <w:num w:numId="1" w16cid:durableId="204565806">
    <w:abstractNumId w:val="1"/>
    <w:lvlOverride w:ilvl="0">
      <w:startOverride w:val="1"/>
    </w:lvlOverride>
  </w:num>
  <w:num w:numId="2" w16cid:durableId="1106314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F76"/>
    <w:rsid w:val="00080E4E"/>
    <w:rsid w:val="003349A5"/>
    <w:rsid w:val="005E296C"/>
    <w:rsid w:val="00741F76"/>
    <w:rsid w:val="00CA4C67"/>
    <w:rsid w:val="00CF4B20"/>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113A"/>
  <w15:docId w15:val="{73E2AAE8-9A6D-4FB5-B38A-5A7368A70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9330C945B924469168B7EA6AB6EFD0" ma:contentTypeVersion="11" ma:contentTypeDescription="Create a new document." ma:contentTypeScope="" ma:versionID="b8cbcbc7581e5824c8a872cb834d3957">
  <xsd:schema xmlns:xsd="http://www.w3.org/2001/XMLSchema" xmlns:xs="http://www.w3.org/2001/XMLSchema" xmlns:p="http://schemas.microsoft.com/office/2006/metadata/properties" xmlns:ns2="20374dcf-d194-4c66-bfdc-9105bfb3983a" xmlns:ns3="c1929519-74e7-49f9-a11e-9ff26fef5ee5" targetNamespace="http://schemas.microsoft.com/office/2006/metadata/properties" ma:root="true" ma:fieldsID="0340370c675348168dded21ae51d1197" ns2:_="" ns3:_="">
    <xsd:import namespace="20374dcf-d194-4c66-bfdc-9105bfb3983a"/>
    <xsd:import namespace="c1929519-74e7-49f9-a11e-9ff26fef5e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74dcf-d194-4c66-bfdc-9105bfb3983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929519-74e7-49f9-a11e-9ff26fef5ee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89422d1-5215-4d6c-b428-c61a6526e90b}" ma:internalName="TaxCatchAll" ma:showField="CatchAllData" ma:web="c1929519-74e7-49f9-a11e-9ff26fef5e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20374dcf-d194-4c66-bfdc-9105bfb3983a" xsi:nil="true"/>
    <lcf76f155ced4ddcb4097134ff3c332f xmlns="20374dcf-d194-4c66-bfdc-9105bfb3983a">
      <Terms xmlns="http://schemas.microsoft.com/office/infopath/2007/PartnerControls"/>
    </lcf76f155ced4ddcb4097134ff3c332f>
    <TaxCatchAll xmlns="c1929519-74e7-49f9-a11e-9ff26fef5ee5" xsi:nil="true"/>
  </documentManagement>
</p:properties>
</file>

<file path=customXml/itemProps1.xml><?xml version="1.0" encoding="utf-8"?>
<ds:datastoreItem xmlns:ds="http://schemas.openxmlformats.org/officeDocument/2006/customXml" ds:itemID="{99791875-1EF5-4493-A6E3-EA13BDD39018}">
  <ds:schemaRefs>
    <ds:schemaRef ds:uri="http://schemas.openxmlformats.org/officeDocument/2006/bibliography"/>
  </ds:schemaRefs>
</ds:datastoreItem>
</file>

<file path=customXml/itemProps2.xml><?xml version="1.0" encoding="utf-8"?>
<ds:datastoreItem xmlns:ds="http://schemas.openxmlformats.org/officeDocument/2006/customXml" ds:itemID="{BBF22DF6-B0EA-4321-976D-B6C24EF30C22}"/>
</file>

<file path=customXml/itemProps3.xml><?xml version="1.0" encoding="utf-8"?>
<ds:datastoreItem xmlns:ds="http://schemas.openxmlformats.org/officeDocument/2006/customXml" ds:itemID="{44AC7570-9660-4EDB-9AC6-7313F0897F95}"/>
</file>

<file path=customXml/itemProps4.xml><?xml version="1.0" encoding="utf-8"?>
<ds:datastoreItem xmlns:ds="http://schemas.openxmlformats.org/officeDocument/2006/customXml" ds:itemID="{05D380C6-8905-40CC-89FA-7FFD19D237C2}"/>
</file>

<file path=docProps/app.xml><?xml version="1.0" encoding="utf-8"?>
<Properties xmlns="http://schemas.openxmlformats.org/officeDocument/2006/extended-properties" xmlns:vt="http://schemas.openxmlformats.org/officeDocument/2006/docPropsVTypes">
  <Template>Normal</Template>
  <TotalTime>2</TotalTime>
  <Pages>8</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Sandhya Venkatesh</dc:creator>
  <cp:lastModifiedBy>Sandhya Venkatesh</cp:lastModifiedBy>
  <cp:revision>2</cp:revision>
  <dcterms:created xsi:type="dcterms:W3CDTF">2026-07-22T17:52:00Z</dcterms:created>
  <dcterms:modified xsi:type="dcterms:W3CDTF">2026-07-22T17:52:00Z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0x010100B69330C945B924469168B7EA6AB6EFD0</vt:lpwstr>
  </property>
</Properties>
</file>