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EastAsia" w:hAnsi="Calibri" w:cs="Calibr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06358CB5CF64C24A5850769D27FAFC9"/>
        </w:placeholder>
        <w:docPartList>
          <w:docPartGallery w:val="Quick Parts"/>
          <w:docPartCategory w:val=" Resume Name"/>
        </w:docPartList>
      </w:sdtPr>
      <w:sdtEndPr/>
      <w:sdtContent>
        <w:p w:rsidR="0038460F" w:rsidRPr="00B50CE1" w:rsidRDefault="00097ED7" w:rsidP="0055583A">
          <w:pPr>
            <w:pStyle w:val="Title"/>
            <w:jc w:val="center"/>
            <w:rPr>
              <w:rFonts w:ascii="Calibri" w:hAnsi="Calibri" w:cs="Calibri"/>
              <w:b/>
              <w:sz w:val="32"/>
              <w:szCs w:val="32"/>
            </w:rPr>
          </w:pPr>
          <w:sdt>
            <w:sdtPr>
              <w:rPr>
                <w:rFonts w:ascii="Calibri" w:hAnsi="Calibri" w:cs="Calibri"/>
                <w:b/>
                <w:sz w:val="32"/>
                <w:szCs w:val="32"/>
              </w:rPr>
              <w:alias w:val="Author"/>
              <w:tag w:val=""/>
              <w:id w:val="1823003119"/>
              <w:placeholder>
                <w:docPart w:val="91DBF4ED487A43E29C5C28ED237B3D9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62D9A" w:rsidRPr="00B50CE1">
                <w:rPr>
                  <w:rFonts w:ascii="Calibri" w:hAnsi="Calibri" w:cs="Calibri"/>
                  <w:b/>
                  <w:sz w:val="32"/>
                  <w:szCs w:val="32"/>
                </w:rPr>
                <w:t>Sandra J. Hall</w:t>
              </w:r>
            </w:sdtContent>
          </w:sdt>
        </w:p>
        <w:sdt>
          <w:sdtPr>
            <w:rPr>
              <w:rFonts w:ascii="Calibri" w:hAnsi="Calibri" w:cs="Calibri"/>
            </w:rPr>
            <w:alias w:val="E-mail Address"/>
            <w:tag w:val=""/>
            <w:id w:val="527535243"/>
            <w:placeholder>
              <w:docPart w:val="3377D853A2CD4986B0735D0B8FBFD5D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8460F" w:rsidRPr="00B50CE1" w:rsidRDefault="00694F1C" w:rsidP="0055583A">
              <w:pPr>
                <w:pStyle w:val="NoSpacing"/>
                <w:jc w:val="center"/>
                <w:rPr>
                  <w:rFonts w:ascii="Calibri" w:hAnsi="Calibri" w:cs="Calibri"/>
                </w:rPr>
              </w:pPr>
              <w:r w:rsidRPr="00B50CE1">
                <w:rPr>
                  <w:rFonts w:ascii="Calibri" w:hAnsi="Calibri" w:cs="Calibri"/>
                </w:rPr>
                <w:t>Sandra.Hall@peraton</w:t>
              </w:r>
              <w:r w:rsidR="00CB0D58" w:rsidRPr="00B50CE1">
                <w:rPr>
                  <w:rFonts w:ascii="Calibri" w:hAnsi="Calibri" w:cs="Calibri"/>
                </w:rPr>
                <w:t>.com</w:t>
              </w:r>
            </w:p>
          </w:sdtContent>
        </w:sdt>
        <w:sdt>
          <w:sdtPr>
            <w:rPr>
              <w:rFonts w:ascii="Calibri" w:hAnsi="Calibri" w:cs="Calibri"/>
            </w:rPr>
            <w:alias w:val="Address"/>
            <w:tag w:val=""/>
            <w:id w:val="539556739"/>
            <w:placeholder>
              <w:docPart w:val="408620A2851D46D49FC48CCC1EBF7F1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8460F" w:rsidRPr="00B50CE1" w:rsidRDefault="00CB0D58" w:rsidP="0055583A">
              <w:pPr>
                <w:pStyle w:val="NoSpacing"/>
                <w:jc w:val="center"/>
                <w:rPr>
                  <w:rFonts w:ascii="Calibri" w:hAnsi="Calibri" w:cs="Calibri"/>
                </w:rPr>
              </w:pPr>
              <w:r w:rsidRPr="00B50CE1">
                <w:rPr>
                  <w:rFonts w:ascii="Calibri" w:hAnsi="Calibri" w:cs="Calibri"/>
                </w:rPr>
                <w:t>4211 Ridgetop Road Apt 1215 Fairfax, VA 22030</w:t>
              </w:r>
            </w:p>
          </w:sdtContent>
        </w:sdt>
        <w:sdt>
          <w:sdtPr>
            <w:rPr>
              <w:rFonts w:ascii="Calibri" w:hAnsi="Calibri" w:cs="Calibri"/>
            </w:rPr>
            <w:alias w:val="Phone"/>
            <w:tag w:val=""/>
            <w:id w:val="1357783703"/>
            <w:placeholder>
              <w:docPart w:val="A90DAB5C0CAD4979AD5E4DD4D2A1D01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8460F" w:rsidRPr="00B50CE1" w:rsidRDefault="00CB0D58" w:rsidP="0055583A">
              <w:pPr>
                <w:pStyle w:val="NoSpacing"/>
                <w:jc w:val="center"/>
                <w:rPr>
                  <w:rFonts w:ascii="Calibri" w:hAnsi="Calibri" w:cs="Calibri"/>
                </w:rPr>
              </w:pPr>
              <w:r w:rsidRPr="00B50CE1">
                <w:rPr>
                  <w:rFonts w:ascii="Calibri" w:hAnsi="Calibri" w:cs="Calibri"/>
                </w:rPr>
                <w:t>304.410.6384</w:t>
              </w:r>
            </w:p>
          </w:sdtContent>
        </w:sdt>
        <w:sdt>
          <w:sdtPr>
            <w:rPr>
              <w:rFonts w:ascii="Calibri" w:hAnsi="Calibri" w:cs="Calibri"/>
              <w:b/>
            </w:rPr>
            <w:id w:val="1753779621"/>
            <w:placeholder>
              <w:docPart w:val="993E046BFD6847FAB44136B739E64854"/>
            </w:placeholder>
            <w:text/>
          </w:sdtPr>
          <w:sdtContent>
            <w:p w:rsidR="00694F1C" w:rsidRPr="00B50CE1" w:rsidRDefault="00B451AB" w:rsidP="0055583A">
              <w:pPr>
                <w:spacing w:after="0" w:line="240" w:lineRule="auto"/>
                <w:jc w:val="center"/>
                <w:rPr>
                  <w:rFonts w:ascii="Calibri" w:hAnsi="Calibri" w:cs="Calibri"/>
                </w:rPr>
              </w:pPr>
              <w:r w:rsidRPr="00B451AB">
                <w:rPr>
                  <w:rFonts w:ascii="Calibri" w:hAnsi="Calibri" w:cs="Calibri"/>
                  <w:b/>
                </w:rPr>
                <w:t xml:space="preserve">www.linkedin.com/in/sandrajanehall    </w:t>
              </w:r>
              <w:r>
                <w:rPr>
                  <w:rFonts w:ascii="Calibri" w:hAnsi="Calibri" w:cs="Calibri"/>
                  <w:b/>
                </w:rPr>
                <w:t xml:space="preserve"> </w:t>
              </w:r>
              <w:r w:rsidRPr="00B451AB">
                <w:rPr>
                  <w:rFonts w:ascii="Calibri" w:hAnsi="Calibri" w:cs="Calibri"/>
                  <w:b/>
                </w:rPr>
                <w:t xml:space="preserve"> https://github.com/sandi0805</w:t>
              </w:r>
            </w:p>
          </w:sdtContent>
        </w:sdt>
      </w:sdtContent>
    </w:sdt>
    <w:p w:rsidR="0038460F" w:rsidRPr="00B50CE1" w:rsidRDefault="00694F1C" w:rsidP="0055583A">
      <w:pPr>
        <w:spacing w:after="0" w:line="240" w:lineRule="auto"/>
        <w:rPr>
          <w:rFonts w:ascii="Calibri" w:hAnsi="Calibri" w:cs="Calibri"/>
        </w:rPr>
      </w:pPr>
      <w:r w:rsidRPr="00B50CE1">
        <w:rPr>
          <w:rFonts w:ascii="Calibri" w:hAnsi="Calibri" w:cs="Calibri"/>
        </w:rPr>
        <w:tab/>
      </w:r>
    </w:p>
    <w:p w:rsidR="0038460F" w:rsidRPr="00B50CE1" w:rsidRDefault="00A62D9A" w:rsidP="0055583A">
      <w:pPr>
        <w:pStyle w:val="SectionHeading"/>
        <w:spacing w:line="240" w:lineRule="auto"/>
        <w:jc w:val="center"/>
        <w:rPr>
          <w:rFonts w:ascii="Calibri" w:hAnsi="Calibri" w:cs="Calibri"/>
          <w:b/>
          <w:sz w:val="22"/>
          <w:szCs w:val="22"/>
        </w:rPr>
      </w:pPr>
      <w:r w:rsidRPr="00B50CE1">
        <w:rPr>
          <w:rFonts w:ascii="Calibri" w:hAnsi="Calibri" w:cs="Calibri"/>
          <w:b/>
          <w:sz w:val="22"/>
          <w:szCs w:val="22"/>
        </w:rPr>
        <w:t>Objective</w:t>
      </w:r>
    </w:p>
    <w:p w:rsidR="00687B73" w:rsidRPr="00B50CE1" w:rsidRDefault="00694F1C" w:rsidP="009D30C7">
      <w:pPr>
        <w:spacing w:after="0" w:line="240" w:lineRule="auto"/>
        <w:jc w:val="center"/>
        <w:rPr>
          <w:rFonts w:ascii="Calibri" w:hAnsi="Calibri" w:cs="Calibri"/>
        </w:rPr>
      </w:pPr>
      <w:r w:rsidRPr="00B50CE1">
        <w:rPr>
          <w:rFonts w:ascii="Calibri" w:hAnsi="Calibri" w:cs="Calibri"/>
        </w:rPr>
        <w:t xml:space="preserve">Technical Writer/Editor </w:t>
      </w:r>
      <w:r w:rsidR="003A6CA8" w:rsidRPr="00B50CE1">
        <w:rPr>
          <w:rFonts w:ascii="Calibri" w:hAnsi="Calibri" w:cs="Calibri"/>
        </w:rPr>
        <w:t>with an advanced education in</w:t>
      </w:r>
      <w:r w:rsidRPr="00B50CE1">
        <w:rPr>
          <w:rFonts w:ascii="Calibri" w:hAnsi="Calibri" w:cs="Calibri"/>
        </w:rPr>
        <w:t xml:space="preserve"> </w:t>
      </w:r>
      <w:r w:rsidR="003A6CA8" w:rsidRPr="00B50CE1">
        <w:rPr>
          <w:rFonts w:ascii="Calibri" w:hAnsi="Calibri" w:cs="Calibri"/>
        </w:rPr>
        <w:t>Data Analytics and Data Visualization.</w:t>
      </w:r>
      <w:r w:rsidRPr="00B50CE1">
        <w:rPr>
          <w:rFonts w:ascii="Calibri" w:hAnsi="Calibri" w:cs="Calibri"/>
        </w:rPr>
        <w:t xml:space="preserve"> </w:t>
      </w:r>
      <w:r w:rsidR="009E6799" w:rsidRPr="00B50CE1">
        <w:rPr>
          <w:rFonts w:ascii="Calibri" w:hAnsi="Calibri" w:cs="Calibri"/>
        </w:rPr>
        <w:t xml:space="preserve">Has </w:t>
      </w:r>
      <w:r w:rsidR="00E21D3A" w:rsidRPr="00B50CE1">
        <w:rPr>
          <w:rFonts w:ascii="Calibri" w:hAnsi="Calibri" w:cs="Calibri"/>
        </w:rPr>
        <w:t>extensive e</w:t>
      </w:r>
      <w:r w:rsidRPr="00B50CE1">
        <w:rPr>
          <w:rFonts w:ascii="Calibri" w:hAnsi="Calibri" w:cs="Calibri"/>
        </w:rPr>
        <w:t>xperience leading teams,</w:t>
      </w:r>
      <w:r w:rsidR="00CB0D58" w:rsidRPr="00B50CE1">
        <w:rPr>
          <w:rFonts w:ascii="Calibri" w:hAnsi="Calibri" w:cs="Calibri"/>
        </w:rPr>
        <w:t xml:space="preserve"> </w:t>
      </w:r>
      <w:r w:rsidRPr="00B50CE1">
        <w:rPr>
          <w:rFonts w:ascii="Calibri" w:hAnsi="Calibri" w:cs="Calibri"/>
        </w:rPr>
        <w:t>managing</w:t>
      </w:r>
      <w:r w:rsidR="00E21D3A" w:rsidRPr="00B50CE1">
        <w:rPr>
          <w:rFonts w:ascii="Calibri" w:hAnsi="Calibri" w:cs="Calibri"/>
        </w:rPr>
        <w:t xml:space="preserve"> software development</w:t>
      </w:r>
      <w:r w:rsidRPr="00B50CE1">
        <w:rPr>
          <w:rFonts w:ascii="Calibri" w:hAnsi="Calibri" w:cs="Calibri"/>
        </w:rPr>
        <w:t xml:space="preserve"> projects, </w:t>
      </w:r>
      <w:r w:rsidR="00A62D9A" w:rsidRPr="00B50CE1">
        <w:rPr>
          <w:rFonts w:ascii="Calibri" w:hAnsi="Calibri" w:cs="Calibri"/>
        </w:rPr>
        <w:t>and coordinating the development of</w:t>
      </w:r>
      <w:r w:rsidR="00CB0D58" w:rsidRPr="00B50CE1">
        <w:rPr>
          <w:rFonts w:ascii="Calibri" w:hAnsi="Calibri" w:cs="Calibri"/>
        </w:rPr>
        <w:t xml:space="preserve"> technical documentatio</w:t>
      </w:r>
      <w:r w:rsidR="00A62D9A" w:rsidRPr="00B50CE1">
        <w:rPr>
          <w:rFonts w:ascii="Calibri" w:hAnsi="Calibri" w:cs="Calibri"/>
        </w:rPr>
        <w:t xml:space="preserve">n and </w:t>
      </w:r>
      <w:r w:rsidRPr="00B50CE1">
        <w:rPr>
          <w:rFonts w:ascii="Calibri" w:hAnsi="Calibri" w:cs="Calibri"/>
        </w:rPr>
        <w:t>customer deliverables</w:t>
      </w:r>
      <w:r w:rsidR="00CB0D58" w:rsidRPr="00B50CE1">
        <w:rPr>
          <w:rFonts w:ascii="Calibri" w:hAnsi="Calibri" w:cs="Calibri"/>
        </w:rPr>
        <w:t>.</w:t>
      </w:r>
    </w:p>
    <w:p w:rsidR="00547160" w:rsidRPr="00B50CE1" w:rsidRDefault="00547160" w:rsidP="009D30C7">
      <w:pPr>
        <w:spacing w:after="0" w:line="240" w:lineRule="auto"/>
        <w:jc w:val="center"/>
        <w:rPr>
          <w:rFonts w:ascii="Calibri" w:hAnsi="Calibri" w:cs="Calibri"/>
        </w:rPr>
      </w:pPr>
    </w:p>
    <w:p w:rsidR="0038460F" w:rsidRPr="00B50CE1" w:rsidRDefault="0009255A" w:rsidP="009D30C7">
      <w:pPr>
        <w:pStyle w:val="SectionHeading"/>
        <w:spacing w:before="0" w:line="240" w:lineRule="auto"/>
        <w:rPr>
          <w:rFonts w:ascii="Calibri" w:hAnsi="Calibri" w:cs="Calibri"/>
          <w:b/>
          <w:sz w:val="22"/>
          <w:szCs w:val="22"/>
        </w:rPr>
      </w:pPr>
      <w:r w:rsidRPr="00B50CE1">
        <w:rPr>
          <w:rFonts w:ascii="Calibri" w:hAnsi="Calibri" w:cs="Calibri"/>
          <w:b/>
          <w:sz w:val="22"/>
          <w:szCs w:val="22"/>
        </w:rPr>
        <w:t>Education</w:t>
      </w:r>
    </w:p>
    <w:p w:rsidR="00547160" w:rsidRPr="00B50CE1" w:rsidRDefault="00547160" w:rsidP="0055583A">
      <w:pPr>
        <w:spacing w:after="0" w:line="240" w:lineRule="auto"/>
        <w:rPr>
          <w:rFonts w:ascii="Calibri" w:hAnsi="Calibri" w:cs="Calibri"/>
        </w:rPr>
      </w:pPr>
      <w:r w:rsidRPr="00B50CE1">
        <w:rPr>
          <w:rFonts w:ascii="Calibri" w:hAnsi="Calibri" w:cs="Calibri"/>
        </w:rPr>
        <w:t xml:space="preserve">Digital Marketing </w:t>
      </w:r>
      <w:r w:rsidR="001A1857" w:rsidRPr="00B50CE1">
        <w:rPr>
          <w:rFonts w:ascii="Calibri" w:hAnsi="Calibri" w:cs="Calibri"/>
        </w:rPr>
        <w:t>Certificate</w:t>
      </w:r>
    </w:p>
    <w:p w:rsidR="00547160" w:rsidRPr="00B50CE1" w:rsidRDefault="00547160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>George Washington University Washington, D.C. / Currently Enrolled, Graduation September 2021</w:t>
      </w:r>
    </w:p>
    <w:p w:rsidR="00547160" w:rsidRPr="009D30C7" w:rsidRDefault="00547160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 xml:space="preserve"> </w:t>
      </w:r>
    </w:p>
    <w:p w:rsidR="00CB0D58" w:rsidRPr="009D30C7" w:rsidRDefault="00CB0D58" w:rsidP="0055583A">
      <w:pPr>
        <w:pStyle w:val="Default"/>
        <w:rPr>
          <w:sz w:val="22"/>
          <w:szCs w:val="22"/>
        </w:rPr>
      </w:pPr>
      <w:r w:rsidRPr="009D30C7">
        <w:rPr>
          <w:sz w:val="22"/>
          <w:szCs w:val="22"/>
        </w:rPr>
        <w:t>Data Analytics</w:t>
      </w:r>
      <w:r w:rsidR="00547160" w:rsidRPr="009D30C7">
        <w:rPr>
          <w:sz w:val="22"/>
          <w:szCs w:val="22"/>
        </w:rPr>
        <w:t xml:space="preserve"> and Visualization</w:t>
      </w:r>
      <w:r w:rsidR="001A1857" w:rsidRPr="009D30C7">
        <w:rPr>
          <w:sz w:val="22"/>
          <w:szCs w:val="22"/>
        </w:rPr>
        <w:t xml:space="preserve"> Certificate</w:t>
      </w:r>
      <w:r w:rsidRPr="009D30C7">
        <w:rPr>
          <w:sz w:val="22"/>
          <w:szCs w:val="22"/>
        </w:rPr>
        <w:t xml:space="preserve"> </w:t>
      </w:r>
    </w:p>
    <w:p w:rsidR="00CB0D58" w:rsidRPr="009D30C7" w:rsidRDefault="00CB0D58" w:rsidP="0055583A">
      <w:pPr>
        <w:pStyle w:val="Default"/>
        <w:rPr>
          <w:sz w:val="22"/>
          <w:szCs w:val="22"/>
        </w:rPr>
      </w:pPr>
      <w:r w:rsidRPr="009D30C7">
        <w:rPr>
          <w:sz w:val="22"/>
          <w:szCs w:val="22"/>
        </w:rPr>
        <w:t xml:space="preserve">George Washington University Washington, D.C. / </w:t>
      </w:r>
      <w:r w:rsidR="00547160" w:rsidRPr="009D30C7">
        <w:rPr>
          <w:sz w:val="22"/>
          <w:szCs w:val="22"/>
        </w:rPr>
        <w:t>Graduated</w:t>
      </w:r>
      <w:r w:rsidRPr="009D30C7">
        <w:rPr>
          <w:sz w:val="22"/>
          <w:szCs w:val="22"/>
        </w:rPr>
        <w:t xml:space="preserve"> March 2021 </w:t>
      </w:r>
    </w:p>
    <w:p w:rsidR="00CB0D58" w:rsidRPr="009D30C7" w:rsidRDefault="00CB0D58" w:rsidP="0055583A">
      <w:pPr>
        <w:pStyle w:val="Default"/>
        <w:rPr>
          <w:sz w:val="22"/>
          <w:szCs w:val="22"/>
        </w:rPr>
      </w:pPr>
    </w:p>
    <w:p w:rsidR="00CB0D58" w:rsidRPr="009D30C7" w:rsidRDefault="00CB0D58" w:rsidP="0055583A">
      <w:pPr>
        <w:pStyle w:val="Default"/>
        <w:rPr>
          <w:sz w:val="22"/>
          <w:szCs w:val="22"/>
        </w:rPr>
      </w:pPr>
      <w:r w:rsidRPr="009D30C7">
        <w:rPr>
          <w:sz w:val="22"/>
          <w:szCs w:val="22"/>
        </w:rPr>
        <w:t xml:space="preserve">Master of Science in Applied Business Analytics </w:t>
      </w:r>
    </w:p>
    <w:p w:rsidR="00CB0D58" w:rsidRPr="009D30C7" w:rsidRDefault="00CB0D58" w:rsidP="0055583A">
      <w:pPr>
        <w:pStyle w:val="Default"/>
        <w:rPr>
          <w:sz w:val="22"/>
          <w:szCs w:val="22"/>
        </w:rPr>
      </w:pPr>
      <w:r w:rsidRPr="009D30C7">
        <w:rPr>
          <w:sz w:val="22"/>
          <w:szCs w:val="22"/>
        </w:rPr>
        <w:t>American Military University Charles Town,</w:t>
      </w:r>
      <w:r w:rsidR="00547160" w:rsidRPr="009D30C7">
        <w:rPr>
          <w:sz w:val="22"/>
          <w:szCs w:val="22"/>
        </w:rPr>
        <w:t xml:space="preserve"> WV / Graduated Aug 2020</w:t>
      </w:r>
      <w:r w:rsidRPr="009D30C7">
        <w:rPr>
          <w:sz w:val="22"/>
          <w:szCs w:val="22"/>
        </w:rPr>
        <w:t xml:space="preserve"> 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</w:p>
    <w:p w:rsidR="00CB0D58" w:rsidRPr="00B50CE1" w:rsidRDefault="00CB0D58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 xml:space="preserve">Bachelor of Science in Legal Studies 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>American Military University Charle</w:t>
      </w:r>
      <w:r w:rsidR="00547160" w:rsidRPr="00B50CE1">
        <w:rPr>
          <w:sz w:val="22"/>
          <w:szCs w:val="22"/>
        </w:rPr>
        <w:t>s Town, WV / Graduated Aug 2015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</w:p>
    <w:p w:rsidR="00CB0D58" w:rsidRPr="00B50CE1" w:rsidRDefault="00CB0D58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 xml:space="preserve">Associate of Applied Science in Information Management 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 xml:space="preserve">Community College of the Air Force Montgomery, AL / Graduated July 2016 </w:t>
      </w:r>
    </w:p>
    <w:p w:rsidR="00882426" w:rsidRPr="00B50CE1" w:rsidRDefault="00882426" w:rsidP="0055583A">
      <w:pPr>
        <w:pStyle w:val="Default"/>
        <w:rPr>
          <w:sz w:val="22"/>
          <w:szCs w:val="22"/>
        </w:rPr>
      </w:pPr>
    </w:p>
    <w:p w:rsidR="00CB0D58" w:rsidRPr="00B50CE1" w:rsidRDefault="0009255A" w:rsidP="0055583A">
      <w:pPr>
        <w:pStyle w:val="SectionHeading"/>
        <w:spacing w:before="0" w:line="240" w:lineRule="auto"/>
        <w:rPr>
          <w:rFonts w:ascii="Calibri" w:hAnsi="Calibri" w:cs="Calibri"/>
          <w:b/>
          <w:sz w:val="22"/>
          <w:szCs w:val="22"/>
        </w:rPr>
      </w:pPr>
      <w:r w:rsidRPr="00B50CE1">
        <w:rPr>
          <w:rFonts w:ascii="Calibri" w:hAnsi="Calibri" w:cs="Calibri"/>
          <w:b/>
          <w:sz w:val="22"/>
          <w:szCs w:val="22"/>
        </w:rPr>
        <w:t>Experience</w:t>
      </w:r>
    </w:p>
    <w:p w:rsidR="00CB0D58" w:rsidRPr="00B50CE1" w:rsidRDefault="00CB0D58" w:rsidP="0055583A">
      <w:pPr>
        <w:pStyle w:val="Default"/>
        <w:spacing w:after="40"/>
        <w:rPr>
          <w:sz w:val="22"/>
          <w:szCs w:val="22"/>
        </w:rPr>
      </w:pPr>
      <w:r w:rsidRPr="00B50CE1">
        <w:rPr>
          <w:b/>
          <w:bCs/>
          <w:sz w:val="22"/>
          <w:szCs w:val="22"/>
        </w:rPr>
        <w:t xml:space="preserve">Technical Writer/Editor </w:t>
      </w:r>
    </w:p>
    <w:p w:rsidR="00CB0D58" w:rsidRPr="009D30C7" w:rsidRDefault="006051C3" w:rsidP="0055583A">
      <w:pPr>
        <w:pStyle w:val="Default"/>
        <w:rPr>
          <w:sz w:val="22"/>
          <w:szCs w:val="22"/>
        </w:rPr>
      </w:pPr>
      <w:r w:rsidRPr="009D30C7">
        <w:rPr>
          <w:sz w:val="22"/>
          <w:szCs w:val="22"/>
        </w:rPr>
        <w:t>Peraton</w:t>
      </w:r>
      <w:r w:rsidR="00CB0D58" w:rsidRPr="009D30C7">
        <w:rPr>
          <w:sz w:val="22"/>
          <w:szCs w:val="22"/>
        </w:rPr>
        <w:t xml:space="preserve">, McLean, VA / Oct 2019-Present 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 xml:space="preserve">• </w:t>
      </w:r>
      <w:r w:rsidR="00547160" w:rsidRPr="009D30C7">
        <w:rPr>
          <w:sz w:val="22"/>
          <w:szCs w:val="22"/>
        </w:rPr>
        <w:t>Coordinated the creation and editing of</w:t>
      </w:r>
      <w:r w:rsidRPr="009D30C7">
        <w:rPr>
          <w:sz w:val="22"/>
          <w:szCs w:val="22"/>
        </w:rPr>
        <w:t xml:space="preserve"> client deliverables. </w:t>
      </w:r>
    </w:p>
    <w:p w:rsidR="000A509F" w:rsidRPr="009D30C7" w:rsidRDefault="000A509F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>• Revamped Metrics Reporting using a team</w:t>
      </w:r>
      <w:r w:rsidR="007226A9" w:rsidRPr="009D30C7">
        <w:rPr>
          <w:sz w:val="22"/>
          <w:szCs w:val="22"/>
        </w:rPr>
        <w:t>-building</w:t>
      </w:r>
      <w:r w:rsidRPr="009D30C7">
        <w:rPr>
          <w:sz w:val="22"/>
          <w:szCs w:val="22"/>
        </w:rPr>
        <w:t xml:space="preserve"> approach, through implementation of new software.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 xml:space="preserve">• Interfaced with Contract Administrator to develop contract Deliverable Letters. 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 xml:space="preserve">• Prepared a Standard Operating Procedure to outline the Document Creation Process. 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>• Created Sh</w:t>
      </w:r>
      <w:r w:rsidR="00650B5C" w:rsidRPr="009D30C7">
        <w:rPr>
          <w:sz w:val="22"/>
          <w:szCs w:val="22"/>
        </w:rPr>
        <w:t xml:space="preserve">arePoint Document Libraries / </w:t>
      </w:r>
      <w:r w:rsidRPr="009D30C7">
        <w:rPr>
          <w:sz w:val="22"/>
          <w:szCs w:val="22"/>
        </w:rPr>
        <w:t xml:space="preserve">Workflows to </w:t>
      </w:r>
      <w:r w:rsidR="00650B5C" w:rsidRPr="009D30C7">
        <w:rPr>
          <w:sz w:val="22"/>
          <w:szCs w:val="22"/>
        </w:rPr>
        <w:t>foster team collaboration.</w:t>
      </w:r>
      <w:r w:rsidRPr="009D30C7">
        <w:rPr>
          <w:sz w:val="22"/>
          <w:szCs w:val="22"/>
        </w:rPr>
        <w:t xml:space="preserve"> 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>• Prepared illustrative materials for technical documentation,</w:t>
      </w:r>
      <w:r w:rsidR="00650B5C" w:rsidRPr="009D30C7">
        <w:rPr>
          <w:sz w:val="22"/>
          <w:szCs w:val="22"/>
        </w:rPr>
        <w:t xml:space="preserve"> including organization charts and engineering flows.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>• Rou</w:t>
      </w:r>
      <w:r w:rsidR="00650B5C" w:rsidRPr="009D30C7">
        <w:rPr>
          <w:sz w:val="22"/>
          <w:szCs w:val="22"/>
        </w:rPr>
        <w:t xml:space="preserve">tinely edited Software Releases, Installation Guides, </w:t>
      </w:r>
      <w:r w:rsidRPr="009D30C7">
        <w:rPr>
          <w:sz w:val="22"/>
          <w:szCs w:val="22"/>
        </w:rPr>
        <w:t xml:space="preserve">and other key deliverables. </w:t>
      </w:r>
    </w:p>
    <w:p w:rsidR="00CB0D58" w:rsidRPr="009D30C7" w:rsidRDefault="00CB0D58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 xml:space="preserve">• Created and routinely edits/distributes monthly program newsletter. </w:t>
      </w:r>
    </w:p>
    <w:p w:rsidR="009D30C7" w:rsidRPr="00B50CE1" w:rsidRDefault="00E013A2" w:rsidP="0055583A">
      <w:pPr>
        <w:pStyle w:val="Default"/>
        <w:spacing w:after="2"/>
        <w:rPr>
          <w:sz w:val="22"/>
          <w:szCs w:val="22"/>
        </w:rPr>
      </w:pPr>
      <w:r w:rsidRPr="009D30C7">
        <w:rPr>
          <w:sz w:val="22"/>
          <w:szCs w:val="22"/>
        </w:rPr>
        <w:t xml:space="preserve">• </w:t>
      </w:r>
      <w:r w:rsidR="00CB0D58" w:rsidRPr="009D30C7">
        <w:rPr>
          <w:sz w:val="22"/>
          <w:szCs w:val="22"/>
        </w:rPr>
        <w:t xml:space="preserve">Achieved ‘Excellent’ Performance Category during year 2020. 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</w:p>
    <w:p w:rsidR="00CB0D58" w:rsidRPr="00B50CE1" w:rsidRDefault="00CB0D58" w:rsidP="0055583A">
      <w:pPr>
        <w:pStyle w:val="Default"/>
        <w:spacing w:after="40"/>
        <w:rPr>
          <w:sz w:val="22"/>
          <w:szCs w:val="22"/>
        </w:rPr>
      </w:pPr>
      <w:r w:rsidRPr="00B50CE1">
        <w:rPr>
          <w:b/>
          <w:bCs/>
          <w:sz w:val="22"/>
          <w:szCs w:val="22"/>
        </w:rPr>
        <w:t xml:space="preserve">Administrative Assistant 4 </w:t>
      </w:r>
    </w:p>
    <w:p w:rsidR="00CB0D58" w:rsidRPr="00B50CE1" w:rsidRDefault="00CB0D58" w:rsidP="0055583A">
      <w:pPr>
        <w:pStyle w:val="Default"/>
        <w:rPr>
          <w:sz w:val="22"/>
          <w:szCs w:val="22"/>
        </w:rPr>
      </w:pPr>
      <w:r w:rsidRPr="00B50CE1">
        <w:rPr>
          <w:sz w:val="22"/>
          <w:szCs w:val="22"/>
        </w:rPr>
        <w:t xml:space="preserve">Northrop Grumman, Colorado Springs, CO / Sept 2018-Oct 2019 </w:t>
      </w:r>
    </w:p>
    <w:p w:rsidR="00CB0D58" w:rsidRPr="00B50CE1" w:rsidRDefault="00CB0D58" w:rsidP="0055583A">
      <w:pPr>
        <w:pStyle w:val="Default"/>
        <w:spacing w:after="2"/>
        <w:rPr>
          <w:sz w:val="22"/>
          <w:szCs w:val="22"/>
        </w:rPr>
      </w:pPr>
      <w:r w:rsidRPr="00B50CE1">
        <w:rPr>
          <w:sz w:val="22"/>
          <w:szCs w:val="22"/>
        </w:rPr>
        <w:t>• Routinely booked</w:t>
      </w:r>
      <w:r w:rsidR="00FB3800" w:rsidRPr="00B50CE1">
        <w:rPr>
          <w:sz w:val="22"/>
          <w:szCs w:val="22"/>
        </w:rPr>
        <w:t xml:space="preserve"> travel for over 200 personnel and prepared expense reports for accounting.</w:t>
      </w:r>
    </w:p>
    <w:p w:rsidR="00CB0D58" w:rsidRPr="00B50CE1" w:rsidRDefault="00CB0D58" w:rsidP="0055583A">
      <w:pPr>
        <w:pStyle w:val="Default"/>
        <w:spacing w:after="2"/>
        <w:rPr>
          <w:sz w:val="22"/>
          <w:szCs w:val="22"/>
        </w:rPr>
      </w:pPr>
      <w:r w:rsidRPr="00B50CE1">
        <w:rPr>
          <w:sz w:val="22"/>
          <w:szCs w:val="22"/>
        </w:rPr>
        <w:t>• Compiled meeting minutes</w:t>
      </w:r>
      <w:r w:rsidR="00FB3800" w:rsidRPr="00B50CE1">
        <w:rPr>
          <w:sz w:val="22"/>
          <w:szCs w:val="22"/>
        </w:rPr>
        <w:t xml:space="preserve">, </w:t>
      </w:r>
      <w:r w:rsidR="00FB3800" w:rsidRPr="00B50CE1">
        <w:rPr>
          <w:color w:val="auto"/>
          <w:sz w:val="22"/>
          <w:szCs w:val="22"/>
        </w:rPr>
        <w:t>developed recall rosters, and weekly client presentations/briefings.</w:t>
      </w:r>
    </w:p>
    <w:p w:rsidR="00CB0D58" w:rsidRPr="00B50CE1" w:rsidRDefault="00CB0D58" w:rsidP="0055583A">
      <w:pPr>
        <w:pStyle w:val="Default"/>
        <w:spacing w:after="2"/>
        <w:rPr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Interfaced with Software Engineering Lead to leverage MS Project for scheduling projects and resources. </w:t>
      </w:r>
    </w:p>
    <w:p w:rsidR="00CB0D58" w:rsidRPr="00B50CE1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Drafted and </w:t>
      </w:r>
      <w:r w:rsidRPr="009D30C7">
        <w:rPr>
          <w:color w:val="auto"/>
          <w:sz w:val="22"/>
          <w:szCs w:val="22"/>
        </w:rPr>
        <w:t>updated Standard Operating Procedures</w:t>
      </w:r>
      <w:r w:rsidRPr="00B50CE1">
        <w:rPr>
          <w:color w:val="auto"/>
          <w:sz w:val="22"/>
          <w:szCs w:val="22"/>
        </w:rPr>
        <w:t xml:space="preserve"> for the Program Management Office. </w:t>
      </w:r>
    </w:p>
    <w:p w:rsidR="00A62D9A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Provided oversight and managed documents throughout the Peer/Tech Review Process. </w:t>
      </w:r>
    </w:p>
    <w:p w:rsidR="003757C2" w:rsidRPr="00B50CE1" w:rsidRDefault="003757C2" w:rsidP="0055583A">
      <w:pPr>
        <w:pStyle w:val="Default"/>
        <w:spacing w:after="2"/>
        <w:rPr>
          <w:color w:val="auto"/>
          <w:sz w:val="22"/>
          <w:szCs w:val="22"/>
        </w:rPr>
      </w:pPr>
    </w:p>
    <w:p w:rsidR="00CB0D58" w:rsidRPr="00B50CE1" w:rsidRDefault="00CB0D58" w:rsidP="0055583A">
      <w:pPr>
        <w:pStyle w:val="Default"/>
        <w:rPr>
          <w:color w:val="auto"/>
          <w:sz w:val="22"/>
          <w:szCs w:val="22"/>
        </w:rPr>
      </w:pPr>
    </w:p>
    <w:p w:rsidR="00CB0D58" w:rsidRPr="00B50CE1" w:rsidRDefault="00CB0D58" w:rsidP="0055583A">
      <w:pPr>
        <w:pStyle w:val="Default"/>
        <w:spacing w:after="40"/>
        <w:rPr>
          <w:color w:val="auto"/>
          <w:sz w:val="22"/>
          <w:szCs w:val="22"/>
        </w:rPr>
      </w:pPr>
      <w:r w:rsidRPr="00B50CE1">
        <w:rPr>
          <w:b/>
          <w:bCs/>
          <w:color w:val="auto"/>
          <w:sz w:val="22"/>
          <w:szCs w:val="22"/>
        </w:rPr>
        <w:lastRenderedPageBreak/>
        <w:t xml:space="preserve">Administrative Functional Support 3 </w:t>
      </w:r>
    </w:p>
    <w:p w:rsidR="00CB0D58" w:rsidRPr="009D30C7" w:rsidRDefault="00CB0D58" w:rsidP="0055583A">
      <w:pPr>
        <w:pStyle w:val="Default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Northrop Grumman, Abu Dhabi, UAE / May 2017-Sept 2018 </w:t>
      </w:r>
    </w:p>
    <w:p w:rsidR="00CB0D58" w:rsidRPr="009D30C7" w:rsidRDefault="00FB3800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Senior Administrator to 350 </w:t>
      </w:r>
      <w:r w:rsidR="00CB0D58" w:rsidRPr="009D30C7">
        <w:rPr>
          <w:color w:val="auto"/>
          <w:sz w:val="22"/>
          <w:szCs w:val="22"/>
        </w:rPr>
        <w:t xml:space="preserve">person </w:t>
      </w:r>
      <w:r w:rsidR="00E017B0" w:rsidRPr="009D30C7">
        <w:rPr>
          <w:color w:val="auto"/>
          <w:sz w:val="22"/>
          <w:szCs w:val="22"/>
        </w:rPr>
        <w:t>Air Force Squadron</w:t>
      </w:r>
      <w:r w:rsidR="00510794" w:rsidRPr="009D30C7">
        <w:rPr>
          <w:color w:val="auto"/>
          <w:sz w:val="22"/>
          <w:szCs w:val="22"/>
        </w:rPr>
        <w:t xml:space="preserve"> in theater</w:t>
      </w:r>
      <w:r w:rsidR="00E017B0" w:rsidRPr="009D30C7">
        <w:rPr>
          <w:color w:val="auto"/>
          <w:sz w:val="22"/>
          <w:szCs w:val="22"/>
        </w:rPr>
        <w:t>,</w:t>
      </w:r>
      <w:r w:rsidRPr="009D30C7">
        <w:rPr>
          <w:color w:val="auto"/>
          <w:sz w:val="22"/>
          <w:szCs w:val="22"/>
        </w:rPr>
        <w:t xml:space="preserve"> responsible for providing training to support staff.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Planned routine events such as Change of Command Ceremonies, Award Ceremonies, and other events. 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Acted as the organization Technical Writer for executive level documents and key correspondence. 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>• Site Owner for organization SharePoint</w:t>
      </w:r>
      <w:r w:rsidR="009220E5" w:rsidRPr="009D30C7">
        <w:rPr>
          <w:color w:val="auto"/>
          <w:sz w:val="22"/>
          <w:szCs w:val="22"/>
        </w:rPr>
        <w:t xml:space="preserve">. Also </w:t>
      </w:r>
      <w:r w:rsidR="003D7A25" w:rsidRPr="009D30C7">
        <w:rPr>
          <w:color w:val="auto"/>
          <w:sz w:val="22"/>
          <w:szCs w:val="22"/>
        </w:rPr>
        <w:t xml:space="preserve">created / implemented records management plan. </w:t>
      </w:r>
      <w:r w:rsidRPr="009D30C7">
        <w:rPr>
          <w:color w:val="auto"/>
          <w:sz w:val="22"/>
          <w:szCs w:val="22"/>
        </w:rPr>
        <w:t xml:space="preserve"> 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Managed employee evaluations for over 350 personnel. </w:t>
      </w:r>
    </w:p>
    <w:p w:rsidR="00CB0D58" w:rsidRPr="009D30C7" w:rsidRDefault="00B0367A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Performed </w:t>
      </w:r>
      <w:r w:rsidR="00CB0D58" w:rsidRPr="009D30C7">
        <w:rPr>
          <w:color w:val="auto"/>
          <w:sz w:val="22"/>
          <w:szCs w:val="22"/>
        </w:rPr>
        <w:t>records management inspection</w:t>
      </w:r>
      <w:r w:rsidRPr="009D30C7">
        <w:rPr>
          <w:color w:val="auto"/>
          <w:sz w:val="22"/>
          <w:szCs w:val="22"/>
        </w:rPr>
        <w:t>s as part of the Wing Quality Assurance Program.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Unit Travel Representative (UTR) responsible for coordinating manning of deployed forces in 6-month rotations. 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Recognized </w:t>
      </w:r>
      <w:r w:rsidR="009220E5" w:rsidRPr="009D30C7">
        <w:rPr>
          <w:color w:val="auto"/>
          <w:sz w:val="22"/>
          <w:szCs w:val="22"/>
        </w:rPr>
        <w:t>by Management</w:t>
      </w:r>
      <w:r w:rsidRPr="009D30C7">
        <w:rPr>
          <w:color w:val="auto"/>
          <w:sz w:val="22"/>
          <w:szCs w:val="22"/>
        </w:rPr>
        <w:t xml:space="preserve"> for outstanding performance in UTR and administrative duties. </w:t>
      </w:r>
    </w:p>
    <w:p w:rsidR="00CB0D58" w:rsidRPr="00B50CE1" w:rsidRDefault="00CB0D58" w:rsidP="0055583A">
      <w:pPr>
        <w:pStyle w:val="Default"/>
        <w:rPr>
          <w:color w:val="auto"/>
          <w:sz w:val="22"/>
          <w:szCs w:val="22"/>
        </w:rPr>
      </w:pPr>
    </w:p>
    <w:p w:rsidR="00CB0D58" w:rsidRPr="00B50CE1" w:rsidRDefault="00CB0D58" w:rsidP="0055583A">
      <w:pPr>
        <w:pStyle w:val="Default"/>
        <w:spacing w:after="40"/>
        <w:rPr>
          <w:color w:val="auto"/>
          <w:sz w:val="22"/>
          <w:szCs w:val="22"/>
        </w:rPr>
      </w:pPr>
      <w:r w:rsidRPr="00B50CE1">
        <w:rPr>
          <w:b/>
          <w:bCs/>
          <w:color w:val="auto"/>
          <w:sz w:val="22"/>
          <w:szCs w:val="22"/>
        </w:rPr>
        <w:t xml:space="preserve">Information Resources Manager </w:t>
      </w:r>
    </w:p>
    <w:p w:rsidR="00CB0D58" w:rsidRPr="00B50CE1" w:rsidRDefault="00CB0D58" w:rsidP="0055583A">
      <w:pPr>
        <w:pStyle w:val="Default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>WV Air National Guard, Charleston</w:t>
      </w:r>
      <w:r w:rsidRPr="00B50CE1">
        <w:rPr>
          <w:color w:val="auto"/>
          <w:sz w:val="22"/>
          <w:szCs w:val="22"/>
        </w:rPr>
        <w:t xml:space="preserve">, WV / April 2016-May 2017 </w:t>
      </w:r>
    </w:p>
    <w:p w:rsidR="009220E5" w:rsidRPr="009D30C7" w:rsidRDefault="00F241EC" w:rsidP="0055583A">
      <w:pPr>
        <w:pStyle w:val="Default"/>
        <w:spacing w:after="2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</w:t>
      </w:r>
      <w:r w:rsidR="00D51D40" w:rsidRPr="009D30C7">
        <w:rPr>
          <w:color w:val="auto"/>
          <w:sz w:val="22"/>
          <w:szCs w:val="22"/>
        </w:rPr>
        <w:t xml:space="preserve">Wing Program Manager of </w:t>
      </w:r>
      <w:r w:rsidR="003C34D7" w:rsidRPr="009D30C7">
        <w:rPr>
          <w:color w:val="auto"/>
          <w:sz w:val="22"/>
          <w:szCs w:val="22"/>
        </w:rPr>
        <w:t>FOIA,</w:t>
      </w:r>
      <w:r w:rsidR="00D51D40" w:rsidRPr="009D30C7">
        <w:rPr>
          <w:color w:val="auto"/>
          <w:sz w:val="22"/>
          <w:szCs w:val="22"/>
        </w:rPr>
        <w:t xml:space="preserve"> Privacy Act, Official Mail, Records Management, and Publications/Forms programs.</w:t>
      </w:r>
    </w:p>
    <w:p w:rsidR="00084771" w:rsidRPr="009D30C7" w:rsidRDefault="00084771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>• Performed Quality Assurance inspections for the base.</w:t>
      </w:r>
    </w:p>
    <w:p w:rsidR="00CB0D58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>• Acted as a Technical Writer for Publications</w:t>
      </w:r>
      <w:r w:rsidR="00D51D40" w:rsidRPr="009D30C7">
        <w:rPr>
          <w:color w:val="auto"/>
          <w:sz w:val="22"/>
          <w:szCs w:val="22"/>
        </w:rPr>
        <w:t>, and</w:t>
      </w:r>
      <w:r w:rsidRPr="009D30C7">
        <w:rPr>
          <w:color w:val="auto"/>
          <w:sz w:val="22"/>
          <w:szCs w:val="22"/>
        </w:rPr>
        <w:t xml:space="preserve"> </w:t>
      </w:r>
      <w:r w:rsidR="00D51D40" w:rsidRPr="009D30C7">
        <w:rPr>
          <w:color w:val="auto"/>
          <w:sz w:val="22"/>
          <w:szCs w:val="22"/>
        </w:rPr>
        <w:t>revamped</w:t>
      </w:r>
      <w:r w:rsidR="009220E5" w:rsidRPr="009D30C7">
        <w:rPr>
          <w:color w:val="auto"/>
          <w:sz w:val="22"/>
          <w:szCs w:val="22"/>
        </w:rPr>
        <w:t xml:space="preserve"> the Command</w:t>
      </w:r>
      <w:r w:rsidR="00D51D40" w:rsidRPr="009D30C7">
        <w:rPr>
          <w:color w:val="auto"/>
          <w:sz w:val="22"/>
          <w:szCs w:val="22"/>
        </w:rPr>
        <w:t>er</w:t>
      </w:r>
      <w:r w:rsidR="00E013A2" w:rsidRPr="009D30C7">
        <w:rPr>
          <w:color w:val="auto"/>
          <w:sz w:val="22"/>
          <w:szCs w:val="22"/>
        </w:rPr>
        <w:t>’s Dashboard.</w:t>
      </w:r>
    </w:p>
    <w:p w:rsidR="000F7CE2" w:rsidRPr="009D30C7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9D30C7">
        <w:rPr>
          <w:color w:val="auto"/>
          <w:sz w:val="22"/>
          <w:szCs w:val="22"/>
        </w:rPr>
        <w:t xml:space="preserve">• </w:t>
      </w:r>
      <w:r w:rsidR="00D51D40" w:rsidRPr="009D30C7">
        <w:rPr>
          <w:color w:val="auto"/>
          <w:sz w:val="22"/>
          <w:szCs w:val="22"/>
        </w:rPr>
        <w:t>Managed</w:t>
      </w:r>
      <w:r w:rsidRPr="009D30C7">
        <w:rPr>
          <w:color w:val="auto"/>
          <w:sz w:val="22"/>
          <w:szCs w:val="22"/>
        </w:rPr>
        <w:t xml:space="preserve"> the organization SharePoint as the Site Owner</w:t>
      </w:r>
      <w:r w:rsidR="00D51D40" w:rsidRPr="009D30C7">
        <w:rPr>
          <w:color w:val="auto"/>
          <w:sz w:val="22"/>
          <w:szCs w:val="22"/>
        </w:rPr>
        <w:t xml:space="preserve"> and provided training to lower-level users</w:t>
      </w:r>
      <w:r w:rsidRPr="009D30C7">
        <w:rPr>
          <w:color w:val="auto"/>
          <w:sz w:val="22"/>
          <w:szCs w:val="22"/>
        </w:rPr>
        <w:t xml:space="preserve">. </w:t>
      </w:r>
    </w:p>
    <w:p w:rsidR="00D51D40" w:rsidRPr="009D30C7" w:rsidRDefault="00D51D40" w:rsidP="0055583A">
      <w:pPr>
        <w:pStyle w:val="Default"/>
        <w:spacing w:after="2"/>
        <w:rPr>
          <w:color w:val="auto"/>
          <w:sz w:val="22"/>
          <w:szCs w:val="22"/>
        </w:rPr>
      </w:pPr>
    </w:p>
    <w:p w:rsidR="000F7CE2" w:rsidRPr="00B50CE1" w:rsidRDefault="00CB0D58" w:rsidP="0055583A">
      <w:pPr>
        <w:spacing w:after="40" w:line="240" w:lineRule="auto"/>
        <w:rPr>
          <w:rFonts w:ascii="Calibri" w:hAnsi="Calibri" w:cs="Calibri"/>
          <w:b/>
          <w:bCs/>
        </w:rPr>
      </w:pPr>
      <w:r w:rsidRPr="00B50CE1">
        <w:rPr>
          <w:rFonts w:ascii="Calibri" w:hAnsi="Calibri" w:cs="Calibri"/>
          <w:b/>
          <w:bCs/>
        </w:rPr>
        <w:t xml:space="preserve">Administrative Assistant/Paralegal </w:t>
      </w:r>
    </w:p>
    <w:p w:rsidR="00F241EC" w:rsidRPr="00B50CE1" w:rsidRDefault="00CB0D58" w:rsidP="0055583A">
      <w:pPr>
        <w:spacing w:after="0" w:line="240" w:lineRule="auto"/>
        <w:rPr>
          <w:rFonts w:ascii="Calibri" w:hAnsi="Calibri" w:cs="Calibri"/>
        </w:rPr>
      </w:pPr>
      <w:r w:rsidRPr="009D30C7">
        <w:rPr>
          <w:rFonts w:ascii="Calibri" w:hAnsi="Calibri" w:cs="Calibri"/>
        </w:rPr>
        <w:t>WV Air National Guard, Charleston, WV /</w:t>
      </w:r>
      <w:r w:rsidRPr="00B50CE1">
        <w:rPr>
          <w:rFonts w:ascii="Calibri" w:hAnsi="Calibri" w:cs="Calibri"/>
        </w:rPr>
        <w:t xml:space="preserve"> November 2014-April 2016 </w:t>
      </w:r>
    </w:p>
    <w:p w:rsidR="00F241EC" w:rsidRPr="00B50CE1" w:rsidRDefault="00CB0D58" w:rsidP="0055583A">
      <w:pPr>
        <w:pStyle w:val="Default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</w:t>
      </w:r>
      <w:r w:rsidRPr="009D30C7">
        <w:rPr>
          <w:color w:val="auto"/>
          <w:sz w:val="22"/>
          <w:szCs w:val="22"/>
        </w:rPr>
        <w:t>Prepared official communication and correspondence</w:t>
      </w:r>
      <w:r w:rsidR="0090688E" w:rsidRPr="009D30C7">
        <w:rPr>
          <w:color w:val="auto"/>
          <w:sz w:val="22"/>
          <w:szCs w:val="22"/>
        </w:rPr>
        <w:t>, including daily</w:t>
      </w:r>
      <w:r w:rsidR="0090688E" w:rsidRPr="00B50CE1">
        <w:rPr>
          <w:color w:val="auto"/>
          <w:sz w:val="22"/>
          <w:szCs w:val="22"/>
        </w:rPr>
        <w:t xml:space="preserve"> staff meeting presentations</w:t>
      </w:r>
      <w:r w:rsidRPr="00B50CE1">
        <w:rPr>
          <w:color w:val="auto"/>
          <w:sz w:val="22"/>
          <w:szCs w:val="22"/>
        </w:rPr>
        <w:t xml:space="preserve">. </w:t>
      </w:r>
    </w:p>
    <w:p w:rsidR="00F241EC" w:rsidRPr="00B50CE1" w:rsidRDefault="00CB0D58" w:rsidP="0055583A">
      <w:pPr>
        <w:pStyle w:val="Default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Designed new administrative procedures </w:t>
      </w:r>
      <w:r w:rsidRPr="001A3C72">
        <w:rPr>
          <w:color w:val="auto"/>
          <w:sz w:val="22"/>
          <w:szCs w:val="22"/>
        </w:rPr>
        <w:t>through SharePoint</w:t>
      </w:r>
      <w:r w:rsidR="0061138E" w:rsidRPr="001A3C72">
        <w:rPr>
          <w:color w:val="auto"/>
          <w:sz w:val="22"/>
          <w:szCs w:val="22"/>
        </w:rPr>
        <w:t>’s collaborative</w:t>
      </w:r>
      <w:r w:rsidR="0061138E" w:rsidRPr="00B50CE1">
        <w:rPr>
          <w:color w:val="auto"/>
          <w:sz w:val="22"/>
          <w:szCs w:val="22"/>
        </w:rPr>
        <w:t xml:space="preserve"> environment.</w:t>
      </w:r>
    </w:p>
    <w:p w:rsidR="00F241EC" w:rsidRPr="00B50CE1" w:rsidRDefault="00CB0D58" w:rsidP="0055583A">
      <w:pPr>
        <w:pStyle w:val="Default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Coordinated travel </w:t>
      </w:r>
      <w:r w:rsidR="0090688E" w:rsidRPr="00B50CE1">
        <w:rPr>
          <w:color w:val="auto"/>
          <w:sz w:val="22"/>
          <w:szCs w:val="22"/>
        </w:rPr>
        <w:t>and performed timekeeping for personnel assigned.</w:t>
      </w:r>
    </w:p>
    <w:p w:rsidR="00CB0D58" w:rsidRPr="00B50CE1" w:rsidRDefault="00CB0D58" w:rsidP="0055583A">
      <w:pPr>
        <w:pStyle w:val="Default"/>
        <w:spacing w:after="2"/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 xml:space="preserve">• Preparation </w:t>
      </w:r>
      <w:r w:rsidR="0090688E" w:rsidRPr="00B50CE1">
        <w:rPr>
          <w:color w:val="auto"/>
          <w:sz w:val="22"/>
          <w:szCs w:val="22"/>
        </w:rPr>
        <w:t>of Powers of Attorney and Wills. Performed advanced legal research as needed.</w:t>
      </w:r>
    </w:p>
    <w:p w:rsidR="00F241EC" w:rsidRPr="00B50CE1" w:rsidRDefault="00CB0D58" w:rsidP="009C7CFD">
      <w:pPr>
        <w:pStyle w:val="Default"/>
        <w:numPr>
          <w:ilvl w:val="1"/>
          <w:numId w:val="10"/>
        </w:numPr>
        <w:rPr>
          <w:color w:val="auto"/>
          <w:sz w:val="22"/>
          <w:szCs w:val="22"/>
        </w:rPr>
      </w:pPr>
      <w:r w:rsidRPr="00B50CE1">
        <w:rPr>
          <w:color w:val="auto"/>
          <w:sz w:val="22"/>
          <w:szCs w:val="22"/>
        </w:rPr>
        <w:t>• Key Paralegal in Administrative Discharge Board</w:t>
      </w:r>
      <w:r w:rsidR="00E03BA9" w:rsidRPr="00B50CE1">
        <w:rPr>
          <w:color w:val="auto"/>
          <w:sz w:val="22"/>
          <w:szCs w:val="22"/>
        </w:rPr>
        <w:t>s.</w:t>
      </w:r>
    </w:p>
    <w:p w:rsidR="00E03BA9" w:rsidRPr="00B50CE1" w:rsidRDefault="00E03BA9" w:rsidP="009C7CFD">
      <w:pPr>
        <w:pStyle w:val="Default"/>
        <w:rPr>
          <w:color w:val="auto"/>
          <w:sz w:val="22"/>
          <w:szCs w:val="22"/>
        </w:rPr>
      </w:pPr>
    </w:p>
    <w:p w:rsidR="00553B10" w:rsidRPr="00B50CE1" w:rsidRDefault="0009255A" w:rsidP="009C7CFD">
      <w:pPr>
        <w:pStyle w:val="SectionHeading"/>
        <w:spacing w:before="0" w:line="240" w:lineRule="auto"/>
        <w:rPr>
          <w:rFonts w:ascii="Calibri" w:hAnsi="Calibri" w:cs="Calibri"/>
          <w:b/>
          <w:sz w:val="22"/>
          <w:szCs w:val="22"/>
        </w:rPr>
      </w:pPr>
      <w:r w:rsidRPr="00B50CE1">
        <w:rPr>
          <w:rFonts w:ascii="Calibri" w:hAnsi="Calibri" w:cs="Calibri"/>
          <w:b/>
          <w:sz w:val="22"/>
          <w:szCs w:val="22"/>
        </w:rPr>
        <w:t>Skills</w:t>
      </w:r>
    </w:p>
    <w:p w:rsidR="00E03BA9" w:rsidRPr="00B50CE1" w:rsidRDefault="00E03BA9" w:rsidP="0055583A">
      <w:pPr>
        <w:spacing w:after="40" w:line="240" w:lineRule="auto"/>
        <w:rPr>
          <w:rFonts w:ascii="Calibri" w:hAnsi="Calibri" w:cs="Calibri"/>
          <w:b/>
        </w:rPr>
      </w:pPr>
      <w:r w:rsidRPr="00B50CE1">
        <w:rPr>
          <w:rFonts w:ascii="Calibri" w:hAnsi="Calibri" w:cs="Calibri"/>
          <w:b/>
        </w:rPr>
        <w:t>Leadership</w:t>
      </w:r>
    </w:p>
    <w:p w:rsidR="00E03BA9" w:rsidRPr="009D30C7" w:rsidRDefault="00E03BA9" w:rsidP="0055583A">
      <w:pPr>
        <w:spacing w:after="40" w:line="240" w:lineRule="auto"/>
        <w:ind w:left="720"/>
        <w:rPr>
          <w:rFonts w:ascii="Calibri" w:hAnsi="Calibri" w:cs="Calibri"/>
        </w:rPr>
      </w:pPr>
      <w:r w:rsidRPr="009D30C7">
        <w:rPr>
          <w:rFonts w:ascii="Calibri" w:hAnsi="Calibri" w:cs="Calibri"/>
        </w:rPr>
        <w:t xml:space="preserve">Project Management, Six Sigma—Certified Yellow Belt, Business Development, </w:t>
      </w:r>
      <w:r w:rsidR="00CB1E3B" w:rsidRPr="009D30C7">
        <w:rPr>
          <w:rFonts w:ascii="Calibri" w:hAnsi="Calibri" w:cs="Calibri"/>
        </w:rPr>
        <w:t>Agile Methodology, Business Law, Military Experience (Staff Sergeant, Air Force)</w:t>
      </w:r>
    </w:p>
    <w:p w:rsidR="00E03BA9" w:rsidRPr="00B50CE1" w:rsidRDefault="00E03BA9" w:rsidP="0055583A">
      <w:pPr>
        <w:spacing w:after="40" w:line="240" w:lineRule="auto"/>
        <w:rPr>
          <w:rFonts w:ascii="Calibri" w:hAnsi="Calibri" w:cs="Calibri"/>
          <w:b/>
        </w:rPr>
      </w:pPr>
      <w:r w:rsidRPr="00B50CE1">
        <w:rPr>
          <w:rFonts w:ascii="Calibri" w:hAnsi="Calibri" w:cs="Calibri"/>
          <w:b/>
        </w:rPr>
        <w:t>Technical</w:t>
      </w:r>
    </w:p>
    <w:p w:rsidR="00E03BA9" w:rsidRDefault="009E6799" w:rsidP="0055583A">
      <w:pPr>
        <w:spacing w:after="40" w:line="240" w:lineRule="auto"/>
        <w:ind w:left="720"/>
        <w:rPr>
          <w:rFonts w:ascii="Calibri" w:hAnsi="Calibri" w:cs="Calibri"/>
        </w:rPr>
      </w:pPr>
      <w:r w:rsidRPr="009D30C7">
        <w:rPr>
          <w:rFonts w:ascii="Calibri" w:hAnsi="Calibri" w:cs="Calibri"/>
        </w:rPr>
        <w:t xml:space="preserve">Proofreading, </w:t>
      </w:r>
      <w:r w:rsidR="00E03BA9" w:rsidRPr="009D30C7">
        <w:rPr>
          <w:rFonts w:ascii="Calibri" w:hAnsi="Calibri" w:cs="Calibri"/>
        </w:rPr>
        <w:t xml:space="preserve">Data Analysis, Cost/Financial Analysis, Machine Learning (Keras, Tensorflow), Predictive Analysis, Forecasting, Data Visualization, Tableau, Technical Writing, SharePoint, </w:t>
      </w:r>
      <w:r w:rsidR="0021280E" w:rsidRPr="009D30C7">
        <w:rPr>
          <w:rFonts w:ascii="Calibri" w:hAnsi="Calibri" w:cs="Calibri"/>
        </w:rPr>
        <w:t xml:space="preserve">Data Governance, Records Management </w:t>
      </w:r>
      <w:r w:rsidR="00E03BA9" w:rsidRPr="009D30C7">
        <w:rPr>
          <w:rFonts w:ascii="Calibri" w:hAnsi="Calibri" w:cs="Calibri"/>
        </w:rPr>
        <w:t xml:space="preserve">MS Visio, Microsoft Excel and Microsoft Office Suite, Salesforce, Dashboard Development, HTML, Bootstrap, CSS, Python, JavaScript, </w:t>
      </w:r>
      <w:proofErr w:type="spellStart"/>
      <w:r w:rsidR="00E03BA9" w:rsidRPr="009D30C7">
        <w:rPr>
          <w:rFonts w:ascii="Calibri" w:hAnsi="Calibri" w:cs="Calibri"/>
        </w:rPr>
        <w:t>Plotly</w:t>
      </w:r>
      <w:proofErr w:type="spellEnd"/>
      <w:r w:rsidR="00E03BA9" w:rsidRPr="009D30C7">
        <w:rPr>
          <w:rFonts w:ascii="Calibri" w:hAnsi="Calibri" w:cs="Calibri"/>
        </w:rPr>
        <w:t xml:space="preserve">, </w:t>
      </w:r>
      <w:proofErr w:type="spellStart"/>
      <w:r w:rsidR="00E03BA9" w:rsidRPr="009D30C7">
        <w:rPr>
          <w:rFonts w:ascii="Calibri" w:hAnsi="Calibri" w:cs="Calibri"/>
        </w:rPr>
        <w:t>Matplotlib</w:t>
      </w:r>
      <w:proofErr w:type="spellEnd"/>
    </w:p>
    <w:p w:rsidR="003757C2" w:rsidRDefault="003757C2" w:rsidP="0055583A">
      <w:pPr>
        <w:spacing w:after="40" w:line="240" w:lineRule="auto"/>
        <w:ind w:left="720"/>
        <w:rPr>
          <w:rFonts w:ascii="Calibri" w:hAnsi="Calibri" w:cs="Calibri"/>
        </w:rPr>
      </w:pPr>
    </w:p>
    <w:p w:rsidR="003757C2" w:rsidRDefault="003757C2" w:rsidP="003757C2">
      <w:pPr>
        <w:pStyle w:val="SectionHeading"/>
        <w:spacing w:before="0" w:line="240" w:lineRule="auto"/>
        <w:rPr>
          <w:rFonts w:ascii="Calibri" w:hAnsi="Calibri" w:cs="Calibri"/>
          <w:b/>
          <w:sz w:val="22"/>
          <w:szCs w:val="22"/>
        </w:rPr>
      </w:pPr>
      <w:r w:rsidRPr="00B50CE1">
        <w:rPr>
          <w:rFonts w:ascii="Calibri" w:hAnsi="Calibri" w:cs="Calibri"/>
          <w:b/>
          <w:sz w:val="22"/>
          <w:szCs w:val="22"/>
        </w:rPr>
        <w:t>PROJECTS</w:t>
      </w:r>
      <w:r w:rsidRPr="00B50CE1">
        <w:rPr>
          <w:rFonts w:ascii="Calibri" w:hAnsi="Calibri" w:cs="Calibri"/>
          <w:b/>
          <w:sz w:val="22"/>
          <w:szCs w:val="22"/>
        </w:rPr>
        <w:tab/>
      </w:r>
    </w:p>
    <w:p w:rsidR="003757C2" w:rsidRPr="003757C2" w:rsidRDefault="003757C2" w:rsidP="003757C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Recruit and Retain: The final version of the Human Resources Analysis, which uses Machine Learning and Tableau models to provide a cost savings to </w:t>
      </w:r>
      <w:r w:rsidR="00154415">
        <w:rPr>
          <w:rFonts w:ascii="Calibri" w:hAnsi="Calibri" w:cs="Calibri"/>
        </w:rPr>
        <w:t xml:space="preserve">a fictitious </w:t>
      </w:r>
      <w:r>
        <w:rPr>
          <w:rFonts w:ascii="Calibri" w:hAnsi="Calibri" w:cs="Calibri"/>
        </w:rPr>
        <w:t>company.</w:t>
      </w:r>
      <w:r w:rsidR="00D24BBE">
        <w:rPr>
          <w:rFonts w:ascii="Calibri" w:hAnsi="Calibri" w:cs="Calibri"/>
        </w:rPr>
        <w:t xml:space="preserve"> I was the Project Manager of this project.</w:t>
      </w:r>
    </w:p>
    <w:bookmarkStart w:id="0" w:name="_GoBack"/>
    <w:p w:rsidR="003757C2" w:rsidRPr="00B31454" w:rsidRDefault="003757C2" w:rsidP="003757C2">
      <w:pPr>
        <w:pStyle w:val="Default"/>
        <w:rPr>
          <w:color w:val="auto"/>
          <w:sz w:val="22"/>
          <w:szCs w:val="22"/>
        </w:rPr>
      </w:pPr>
      <w:r w:rsidRPr="00B31454">
        <w:rPr>
          <w:color w:val="auto"/>
          <w:sz w:val="22"/>
          <w:szCs w:val="22"/>
        </w:rPr>
        <w:fldChar w:fldCharType="begin"/>
      </w:r>
      <w:r w:rsidRPr="00B31454">
        <w:rPr>
          <w:color w:val="auto"/>
          <w:sz w:val="22"/>
          <w:szCs w:val="22"/>
        </w:rPr>
        <w:instrText xml:space="preserve"> HYPERLINK "https://github.com/sandi0805/recruit-and-retain" </w:instrText>
      </w:r>
      <w:r w:rsidRPr="00B31454">
        <w:rPr>
          <w:color w:val="auto"/>
          <w:sz w:val="22"/>
          <w:szCs w:val="22"/>
        </w:rPr>
        <w:fldChar w:fldCharType="separate"/>
      </w:r>
      <w:r w:rsidRPr="00B31454">
        <w:rPr>
          <w:rStyle w:val="Hyperlink"/>
          <w:color w:val="auto"/>
          <w:sz w:val="22"/>
          <w:szCs w:val="22"/>
        </w:rPr>
        <w:t>https://github.com/sandi0805/recruit-and-retain</w:t>
      </w:r>
      <w:r w:rsidRPr="00B31454">
        <w:rPr>
          <w:color w:val="auto"/>
          <w:sz w:val="22"/>
          <w:szCs w:val="22"/>
        </w:rPr>
        <w:fldChar w:fldCharType="end"/>
      </w:r>
    </w:p>
    <w:bookmarkEnd w:id="0"/>
    <w:p w:rsidR="003757C2" w:rsidRDefault="003757C2" w:rsidP="003757C2">
      <w:pPr>
        <w:pStyle w:val="Default"/>
        <w:rPr>
          <w:sz w:val="22"/>
          <w:szCs w:val="22"/>
        </w:rPr>
      </w:pPr>
    </w:p>
    <w:p w:rsidR="003757C2" w:rsidRPr="00B50CE1" w:rsidRDefault="003757C2" w:rsidP="003757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Human Resources Analysis: A Workforce Analytics project completed using JavaScript and Python to provide an analysis of employer-provided data, which results in a large cost-savings.</w:t>
      </w:r>
      <w:r w:rsidR="00D24BBE">
        <w:rPr>
          <w:sz w:val="22"/>
          <w:szCs w:val="22"/>
        </w:rPr>
        <w:t xml:space="preserve"> I held the role of Data Visualization Analyst.</w:t>
      </w:r>
    </w:p>
    <w:p w:rsidR="003757C2" w:rsidRPr="00B50CE1" w:rsidRDefault="003757C2" w:rsidP="003757C2">
      <w:pPr>
        <w:pStyle w:val="Default"/>
        <w:rPr>
          <w:sz w:val="22"/>
          <w:szCs w:val="22"/>
        </w:rPr>
      </w:pPr>
      <w:hyperlink r:id="rId10" w:history="1">
        <w:r w:rsidRPr="00B31454">
          <w:rPr>
            <w:rStyle w:val="Hyperlink"/>
            <w:color w:val="auto"/>
            <w:sz w:val="22"/>
            <w:szCs w:val="22"/>
          </w:rPr>
          <w:t>https://github.com/sandi0805/HR_Analysis</w:t>
        </w:r>
      </w:hyperlink>
    </w:p>
    <w:p w:rsidR="003757C2" w:rsidRDefault="003757C2" w:rsidP="003757C2">
      <w:pPr>
        <w:pStyle w:val="Default"/>
        <w:rPr>
          <w:sz w:val="22"/>
          <w:szCs w:val="22"/>
        </w:rPr>
      </w:pPr>
    </w:p>
    <w:p w:rsidR="003757C2" w:rsidRPr="00B50CE1" w:rsidRDefault="003757C2" w:rsidP="003757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Web Design: This project showcases UX skills through the creation of a Dashboard using HTML, CSS, and Bootstrap.</w:t>
      </w:r>
    </w:p>
    <w:p w:rsidR="00A52651" w:rsidRPr="00B31454" w:rsidRDefault="001F77B4" w:rsidP="001F77B4">
      <w:pPr>
        <w:pStyle w:val="Default"/>
        <w:rPr>
          <w:color w:val="auto"/>
          <w:sz w:val="22"/>
          <w:szCs w:val="22"/>
        </w:rPr>
      </w:pPr>
      <w:hyperlink r:id="rId11" w:history="1">
        <w:r w:rsidRPr="00B31454">
          <w:rPr>
            <w:rStyle w:val="Hyperlink"/>
            <w:color w:val="auto"/>
            <w:sz w:val="22"/>
            <w:szCs w:val="22"/>
          </w:rPr>
          <w:t>https://github.com/sandi0805/Web_Design_Challenge.git</w:t>
        </w:r>
      </w:hyperlink>
    </w:p>
    <w:p w:rsidR="001F77B4" w:rsidRPr="00B50CE1" w:rsidRDefault="001F77B4" w:rsidP="001F77B4">
      <w:pPr>
        <w:pStyle w:val="Default"/>
        <w:rPr>
          <w:sz w:val="22"/>
          <w:szCs w:val="22"/>
        </w:rPr>
        <w:sectPr w:rsidR="001F77B4" w:rsidRPr="00B50CE1" w:rsidSect="00A52651">
          <w:footerReference w:type="default" r:id="rId12"/>
          <w:headerReference w:type="first" r:id="rId13"/>
          <w:type w:val="continuous"/>
          <w:pgSz w:w="12240" w:h="15840" w:code="1"/>
          <w:pgMar w:top="720" w:right="720" w:bottom="720" w:left="720" w:header="576" w:footer="576" w:gutter="0"/>
          <w:cols w:space="720"/>
          <w:vAlign w:val="center"/>
          <w:titlePg/>
          <w:docGrid w:linePitch="360"/>
        </w:sectPr>
      </w:pPr>
    </w:p>
    <w:p w:rsidR="0038460F" w:rsidRPr="00B50CE1" w:rsidRDefault="0038460F" w:rsidP="0055583A">
      <w:pPr>
        <w:spacing w:line="240" w:lineRule="auto"/>
        <w:rPr>
          <w:rFonts w:ascii="Calibri" w:hAnsi="Calibri" w:cs="Calibri"/>
        </w:rPr>
      </w:pPr>
    </w:p>
    <w:p w:rsidR="00E013A2" w:rsidRPr="00B50CE1" w:rsidRDefault="00E013A2" w:rsidP="0055583A">
      <w:pPr>
        <w:spacing w:line="240" w:lineRule="auto"/>
        <w:rPr>
          <w:rFonts w:ascii="Calibri" w:hAnsi="Calibri" w:cs="Calibri"/>
        </w:rPr>
      </w:pPr>
    </w:p>
    <w:sectPr w:rsidR="00E013A2" w:rsidRPr="00B50CE1" w:rsidSect="00A52651">
      <w:type w:val="continuous"/>
      <w:pgSz w:w="12240" w:h="15840" w:code="1"/>
      <w:pgMar w:top="720" w:right="720" w:bottom="720" w:left="720" w:header="576" w:footer="576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ED7" w:rsidRDefault="00097ED7">
      <w:pPr>
        <w:spacing w:after="0" w:line="240" w:lineRule="auto"/>
      </w:pPr>
      <w:r>
        <w:separator/>
      </w:r>
    </w:p>
  </w:endnote>
  <w:endnote w:type="continuationSeparator" w:id="0">
    <w:p w:rsidR="00097ED7" w:rsidRDefault="0009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60F" w:rsidRDefault="00092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65FB75C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228600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E0E415C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0D617FB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38460F" w:rsidRDefault="000925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7109460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460F" w:rsidRDefault="003133D3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Sandra Hall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8460F" w:rsidRDefault="003133D3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Sandra Hall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ED7" w:rsidRDefault="00097ED7">
      <w:pPr>
        <w:spacing w:after="0" w:line="240" w:lineRule="auto"/>
      </w:pPr>
      <w:r>
        <w:separator/>
      </w:r>
    </w:p>
  </w:footnote>
  <w:footnote w:type="continuationSeparator" w:id="0">
    <w:p w:rsidR="00097ED7" w:rsidRDefault="0009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60F" w:rsidRDefault="00092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973308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228600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3E8C64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6F32BC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38460F" w:rsidRDefault="00384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E6AB02"/>
    <w:multiLevelType w:val="hybridMultilevel"/>
    <w:tmpl w:val="DA1E78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8A4E87"/>
    <w:multiLevelType w:val="hybridMultilevel"/>
    <w:tmpl w:val="4A9885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64F25"/>
    <w:multiLevelType w:val="hybridMultilevel"/>
    <w:tmpl w:val="1066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BA7A9"/>
    <w:multiLevelType w:val="hybridMultilevel"/>
    <w:tmpl w:val="C0A038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1412CE1"/>
    <w:multiLevelType w:val="hybridMultilevel"/>
    <w:tmpl w:val="666A8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E89FE">
      <w:start w:val="1"/>
      <w:numFmt w:val="bullet"/>
      <w:suff w:val="space"/>
      <w:lvlText w:val=""/>
      <w:lvlJc w:val="left"/>
      <w:pPr>
        <w:ind w:left="0" w:firstLine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3C9BE0">
      <w:start w:val="1"/>
      <w:numFmt w:val="bullet"/>
      <w:suff w:val="space"/>
      <w:lvlText w:val=""/>
      <w:lvlJc w:val="left"/>
      <w:pPr>
        <w:ind w:left="0" w:firstLine="144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901FB"/>
    <w:multiLevelType w:val="hybridMultilevel"/>
    <w:tmpl w:val="C81F55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BC4102"/>
    <w:multiLevelType w:val="hybridMultilevel"/>
    <w:tmpl w:val="B266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8B6E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5053F"/>
    <w:multiLevelType w:val="hybridMultilevel"/>
    <w:tmpl w:val="ED4BAA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015E4C"/>
    <w:multiLevelType w:val="hybridMultilevel"/>
    <w:tmpl w:val="89E6B284"/>
    <w:lvl w:ilvl="0" w:tplc="1ABCE9D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B5E7BB"/>
    <w:multiLevelType w:val="hybridMultilevel"/>
    <w:tmpl w:val="D93B3D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58"/>
    <w:rsid w:val="00084771"/>
    <w:rsid w:val="0009255A"/>
    <w:rsid w:val="00097ED7"/>
    <w:rsid w:val="000A509F"/>
    <w:rsid w:val="000F7CE2"/>
    <w:rsid w:val="00154415"/>
    <w:rsid w:val="001A1857"/>
    <w:rsid w:val="001A3C72"/>
    <w:rsid w:val="001B57B7"/>
    <w:rsid w:val="001F77B4"/>
    <w:rsid w:val="0021280E"/>
    <w:rsid w:val="00217708"/>
    <w:rsid w:val="00251B0B"/>
    <w:rsid w:val="00280C6A"/>
    <w:rsid w:val="002925A3"/>
    <w:rsid w:val="002B09F1"/>
    <w:rsid w:val="002B710D"/>
    <w:rsid w:val="003133D3"/>
    <w:rsid w:val="003757C2"/>
    <w:rsid w:val="00376995"/>
    <w:rsid w:val="0038460F"/>
    <w:rsid w:val="00393F7C"/>
    <w:rsid w:val="003A6CA8"/>
    <w:rsid w:val="003C34D7"/>
    <w:rsid w:val="003D7A25"/>
    <w:rsid w:val="00484105"/>
    <w:rsid w:val="00510794"/>
    <w:rsid w:val="00547160"/>
    <w:rsid w:val="00553B10"/>
    <w:rsid w:val="0055583A"/>
    <w:rsid w:val="00592C52"/>
    <w:rsid w:val="006051C3"/>
    <w:rsid w:val="0061138E"/>
    <w:rsid w:val="00634687"/>
    <w:rsid w:val="00650B5C"/>
    <w:rsid w:val="00677B4B"/>
    <w:rsid w:val="00687B73"/>
    <w:rsid w:val="00693D0A"/>
    <w:rsid w:val="00694F1C"/>
    <w:rsid w:val="006953BE"/>
    <w:rsid w:val="006A36C3"/>
    <w:rsid w:val="0071383C"/>
    <w:rsid w:val="007226A9"/>
    <w:rsid w:val="0081510E"/>
    <w:rsid w:val="00882426"/>
    <w:rsid w:val="0090688E"/>
    <w:rsid w:val="009220E5"/>
    <w:rsid w:val="00974AA4"/>
    <w:rsid w:val="009C7CFD"/>
    <w:rsid w:val="009D30C7"/>
    <w:rsid w:val="009E6799"/>
    <w:rsid w:val="00A52651"/>
    <w:rsid w:val="00A62D9A"/>
    <w:rsid w:val="00B0367A"/>
    <w:rsid w:val="00B102CC"/>
    <w:rsid w:val="00B31454"/>
    <w:rsid w:val="00B451AB"/>
    <w:rsid w:val="00B50CE1"/>
    <w:rsid w:val="00BA2077"/>
    <w:rsid w:val="00BA2DE0"/>
    <w:rsid w:val="00BA628E"/>
    <w:rsid w:val="00BD745E"/>
    <w:rsid w:val="00CB0D58"/>
    <w:rsid w:val="00CB1E3B"/>
    <w:rsid w:val="00D030AC"/>
    <w:rsid w:val="00D24BBE"/>
    <w:rsid w:val="00D51D40"/>
    <w:rsid w:val="00DB4FCB"/>
    <w:rsid w:val="00E013A2"/>
    <w:rsid w:val="00E017B0"/>
    <w:rsid w:val="00E03BA9"/>
    <w:rsid w:val="00E21D3A"/>
    <w:rsid w:val="00EA1D40"/>
    <w:rsid w:val="00F241EC"/>
    <w:rsid w:val="00FB3800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963D6"/>
  <w15:docId w15:val="{CCA2A17C-8EC4-44D1-B40F-AE9FFC12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Default">
    <w:name w:val="Default"/>
    <w:rsid w:val="00CB0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3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B73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ndi0805/Web_Design_Challenge.git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ndi0805/HR_Analysi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6358CB5CF64C24A5850769D27FA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3C459-F34A-4E09-899A-6A55BDF8CBB5}"/>
      </w:docPartPr>
      <w:docPartBody>
        <w:p w:rsidR="00565B24" w:rsidRDefault="004E4D4B">
          <w:pPr>
            <w:pStyle w:val="F06358CB5CF64C24A5850769D27FAFC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1DBF4ED487A43E29C5C28ED237B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9135-08BA-46AD-8629-53CC80D8B416}"/>
      </w:docPartPr>
      <w:docPartBody>
        <w:p w:rsidR="00565B24" w:rsidRDefault="004E4D4B">
          <w:pPr>
            <w:pStyle w:val="91DBF4ED487A43E29C5C28ED237B3D90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377D853A2CD4986B0735D0B8FBF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B7CF8-440A-403B-B46E-C7FA6111BA6C}"/>
      </w:docPartPr>
      <w:docPartBody>
        <w:p w:rsidR="00565B24" w:rsidRDefault="004E4D4B">
          <w:pPr>
            <w:pStyle w:val="3377D853A2CD4986B0735D0B8FBFD5D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08620A2851D46D49FC48CCC1EBF7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3585-E1D3-4457-B300-DE1E6983C421}"/>
      </w:docPartPr>
      <w:docPartBody>
        <w:p w:rsidR="00565B24" w:rsidRDefault="004E4D4B">
          <w:pPr>
            <w:pStyle w:val="408620A2851D46D49FC48CCC1EBF7F10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90DAB5C0CAD4979AD5E4DD4D2A1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4EACB-8360-4B50-BBA4-5F221A3B4629}"/>
      </w:docPartPr>
      <w:docPartBody>
        <w:p w:rsidR="00565B24" w:rsidRDefault="004E4D4B">
          <w:pPr>
            <w:pStyle w:val="A90DAB5C0CAD4979AD5E4DD4D2A1D01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993E046BFD6847FAB44136B739E6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8A22-8E86-43FC-BCCA-E1253346B2AD}"/>
      </w:docPartPr>
      <w:docPartBody>
        <w:p w:rsidR="00565B24" w:rsidRDefault="004E4D4B">
          <w:pPr>
            <w:pStyle w:val="993E046BFD6847FAB44136B739E64854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8"/>
    <w:rsid w:val="00000A64"/>
    <w:rsid w:val="004E4D4B"/>
    <w:rsid w:val="00565B24"/>
    <w:rsid w:val="006B385E"/>
    <w:rsid w:val="006E5098"/>
    <w:rsid w:val="00AC3465"/>
    <w:rsid w:val="00BF2119"/>
    <w:rsid w:val="00E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E5098"/>
    <w:rPr>
      <w:color w:val="808080"/>
    </w:rPr>
  </w:style>
  <w:style w:type="paragraph" w:customStyle="1" w:styleId="F06358CB5CF64C24A5850769D27FAFC9">
    <w:name w:val="F06358CB5CF64C24A5850769D27FAFC9"/>
  </w:style>
  <w:style w:type="paragraph" w:customStyle="1" w:styleId="91DBF4ED487A43E29C5C28ED237B3D90">
    <w:name w:val="91DBF4ED487A43E29C5C28ED237B3D90"/>
  </w:style>
  <w:style w:type="paragraph" w:customStyle="1" w:styleId="3377D853A2CD4986B0735D0B8FBFD5D8">
    <w:name w:val="3377D853A2CD4986B0735D0B8FBFD5D8"/>
  </w:style>
  <w:style w:type="paragraph" w:customStyle="1" w:styleId="408620A2851D46D49FC48CCC1EBF7F10">
    <w:name w:val="408620A2851D46D49FC48CCC1EBF7F10"/>
  </w:style>
  <w:style w:type="paragraph" w:customStyle="1" w:styleId="A90DAB5C0CAD4979AD5E4DD4D2A1D012">
    <w:name w:val="A90DAB5C0CAD4979AD5E4DD4D2A1D012"/>
  </w:style>
  <w:style w:type="paragraph" w:customStyle="1" w:styleId="993E046BFD6847FAB44136B739E64854">
    <w:name w:val="993E046BFD6847FAB44136B739E64854"/>
  </w:style>
  <w:style w:type="paragraph" w:customStyle="1" w:styleId="EA67432B42134B0D937BC71C2F0C63F6">
    <w:name w:val="EA67432B42134B0D937BC71C2F0C63F6"/>
  </w:style>
  <w:style w:type="paragraph" w:customStyle="1" w:styleId="0CF78812D621443B8A575C6B8F90EEB8">
    <w:name w:val="0CF78812D621443B8A575C6B8F90EEB8"/>
  </w:style>
  <w:style w:type="paragraph" w:customStyle="1" w:styleId="36EDF68D06CA4851A3E15E23561C2436">
    <w:name w:val="36EDF68D06CA4851A3E15E23561C2436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CA2A7C3F8760420D8B9179FDD541EBD4">
    <w:name w:val="CA2A7C3F8760420D8B9179FDD541EBD4"/>
  </w:style>
  <w:style w:type="paragraph" w:customStyle="1" w:styleId="CC32FC87194F437FA8A0B635014F6AAA">
    <w:name w:val="CC32FC87194F437FA8A0B635014F6AAA"/>
  </w:style>
  <w:style w:type="paragraph" w:customStyle="1" w:styleId="01C90DA6EDE54F98845A6CCF74693C8A">
    <w:name w:val="01C90DA6EDE54F98845A6CCF74693C8A"/>
  </w:style>
  <w:style w:type="paragraph" w:customStyle="1" w:styleId="1340609F946846B095C0B3CBB17C1B32">
    <w:name w:val="1340609F946846B095C0B3CBB17C1B32"/>
  </w:style>
  <w:style w:type="paragraph" w:customStyle="1" w:styleId="E79E45019555475D841F8601C32F6FD3">
    <w:name w:val="E79E45019555475D841F8601C32F6FD3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43525B6D654D497DADB72C5F76CB862C">
    <w:name w:val="43525B6D654D497DADB72C5F76CB862C"/>
  </w:style>
  <w:style w:type="paragraph" w:customStyle="1" w:styleId="08F65C0B5EE34D67A552338F712B7C98">
    <w:name w:val="08F65C0B5EE34D67A552338F712B7C98"/>
  </w:style>
  <w:style w:type="paragraph" w:customStyle="1" w:styleId="7618C7116F524AE09D3B579D09FDB266">
    <w:name w:val="7618C7116F524AE09D3B579D09FDB266"/>
  </w:style>
  <w:style w:type="paragraph" w:customStyle="1" w:styleId="2C09FD67C989478DB91365E031F6B3E7">
    <w:name w:val="2C09FD67C989478DB91365E031F6B3E7"/>
  </w:style>
  <w:style w:type="paragraph" w:customStyle="1" w:styleId="C9B32AD88F6040A7ABB0C99E04512267">
    <w:name w:val="C9B32AD88F6040A7ABB0C99E04512267"/>
    <w:rsid w:val="006E5098"/>
  </w:style>
  <w:style w:type="paragraph" w:customStyle="1" w:styleId="B354C5433A21403CB84585422AAF9562">
    <w:name w:val="B354C5433A21403CB84585422AAF9562"/>
    <w:rsid w:val="006E5098"/>
  </w:style>
  <w:style w:type="paragraph" w:customStyle="1" w:styleId="8ED288F6E1464AF38E78739585DC83F3">
    <w:name w:val="8ED288F6E1464AF38E78739585DC83F3"/>
    <w:rsid w:val="006E5098"/>
  </w:style>
  <w:style w:type="paragraph" w:customStyle="1" w:styleId="EC538E012EAF460AA88A3903659D3CE1">
    <w:name w:val="EC538E012EAF460AA88A3903659D3CE1"/>
    <w:rsid w:val="006E5098"/>
  </w:style>
  <w:style w:type="paragraph" w:customStyle="1" w:styleId="178869DD1F6D49D8B548E815C09BC60E">
    <w:name w:val="178869DD1F6D49D8B548E815C09BC60E"/>
    <w:rsid w:val="006E5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4211 Ridgetop Road Apt 1215 Fairfax, VA 22030</CompanyAddress>
  <CompanyPhone>304.410.6384</CompanyPhone>
  <CompanyFax/>
  <CompanyEmail>Sandra.Hall@peraton.com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44ED9FA-AA1A-4825-8119-ACD64C0D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0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J. Hall</dc:creator>
  <cp:lastModifiedBy>Hall, Sandy [US] (PN)</cp:lastModifiedBy>
  <cp:revision>2</cp:revision>
  <cp:lastPrinted>2021-03-24T15:28:00Z</cp:lastPrinted>
  <dcterms:created xsi:type="dcterms:W3CDTF">2021-04-14T15:44:00Z</dcterms:created>
  <dcterms:modified xsi:type="dcterms:W3CDTF">2021-04-14T15:44:00Z</dcterms:modified>
</cp:coreProperties>
</file>