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50" w:rsidRPr="00D82309" w:rsidRDefault="00EE6450" w:rsidP="00EE6450">
      <w:pPr>
        <w:pStyle w:val="BodyText"/>
        <w:ind w:left="100"/>
      </w:pPr>
      <w:r w:rsidRPr="00D82309">
        <w:t>Q1</w:t>
      </w:r>
    </w:p>
    <w:p w:rsidR="00EE6450" w:rsidRPr="00D82309" w:rsidRDefault="00EE6450" w:rsidP="00EE6450">
      <w:pPr>
        <w:pStyle w:val="Heading1"/>
        <w:spacing w:before="5"/>
        <w:ind w:left="100" w:firstLine="620"/>
        <w:rPr>
          <w:u w:val="none"/>
        </w:rPr>
      </w:pPr>
      <w:r w:rsidRPr="00D82309">
        <w:rPr>
          <w:u w:val="thick"/>
        </w:rPr>
        <w:t>Working</w:t>
      </w:r>
      <w:r w:rsidRPr="00D82309">
        <w:rPr>
          <w:spacing w:val="-2"/>
          <w:u w:val="thick"/>
        </w:rPr>
        <w:t xml:space="preserve"> </w:t>
      </w:r>
      <w:r w:rsidRPr="00D82309">
        <w:rPr>
          <w:u w:val="thick"/>
        </w:rPr>
        <w:t>expression:</w:t>
      </w:r>
    </w:p>
    <w:p w:rsidR="00EE6450" w:rsidRPr="00D82309" w:rsidRDefault="00EE6450" w:rsidP="00EE6450">
      <w:pPr>
        <w:pStyle w:val="BodyText"/>
        <w:rPr>
          <w:b/>
          <w:sz w:val="25"/>
        </w:rPr>
      </w:pPr>
    </w:p>
    <w:p w:rsidR="00EE6450" w:rsidRPr="00D82309" w:rsidRDefault="00EE6450" w:rsidP="00EE6450">
      <w:pPr>
        <w:spacing w:line="172" w:lineRule="auto"/>
        <w:ind w:left="100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D30D6" wp14:editId="746765CE">
                <wp:simplePos x="0" y="0"/>
                <wp:positionH relativeFrom="page">
                  <wp:posOffset>781685</wp:posOffset>
                </wp:positionH>
                <wp:positionV relativeFrom="paragraph">
                  <wp:posOffset>128905</wp:posOffset>
                </wp:positionV>
                <wp:extent cx="230505" cy="10795"/>
                <wp:effectExtent l="0" t="0" r="0" b="0"/>
                <wp:wrapNone/>
                <wp:docPr id="201825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4769D" id="Rectangle 6" o:spid="_x0000_s1026" style="position:absolute;margin-left:61.55pt;margin-top:10.15pt;width:18.15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jtegIAAAAF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" fillcolor="black" stroked="f">
                <w10:wrap anchorx="page"/>
              </v:rect>
            </w:pict>
          </mc:Fallback>
        </mc:AlternateContent>
      </w: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B9931C" wp14:editId="134D7C01">
                <wp:simplePos x="0" y="0"/>
                <wp:positionH relativeFrom="page">
                  <wp:posOffset>548640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0" b="0"/>
                <wp:wrapNone/>
                <wp:docPr id="2071432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450" w:rsidRDefault="00EE6450" w:rsidP="00EE6450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993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.2pt;margin-top:8.4pt;width:5.4pt;height: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1qtAIAALA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" filled="f" stroked="f">
                <v:textbox inset="0,0,0,0">
                  <w:txbxContent>
                    <w:p w:rsidR="00EE6450" w:rsidRDefault="00EE6450" w:rsidP="00EE6450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2309">
        <w:rPr>
          <w:b/>
          <w:position w:val="-13"/>
          <w:sz w:val="24"/>
        </w:rPr>
        <w:t>F</w:t>
      </w:r>
      <w:r w:rsidRPr="00D82309">
        <w:rPr>
          <w:b/>
          <w:spacing w:val="103"/>
          <w:position w:val="-13"/>
          <w:sz w:val="24"/>
        </w:rPr>
        <w:t xml:space="preserve"> </w:t>
      </w:r>
      <w:r w:rsidRPr="00D82309">
        <w:rPr>
          <w:b/>
          <w:position w:val="-13"/>
          <w:sz w:val="24"/>
        </w:rPr>
        <w:t>=</w:t>
      </w:r>
      <w:r w:rsidRPr="00D82309">
        <w:rPr>
          <w:b/>
          <w:spacing w:val="3"/>
          <w:position w:val="-13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17"/>
        </w:rPr>
        <w:t>𝑴𝑺𝑻</w:t>
      </w:r>
    </w:p>
    <w:p w:rsidR="00EE6450" w:rsidRPr="00D82309" w:rsidRDefault="00EE6450" w:rsidP="00EE6450">
      <w:pPr>
        <w:spacing w:line="161" w:lineRule="exact"/>
        <w:ind w:left="611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𝑴𝑺𝑬</w:t>
      </w:r>
    </w:p>
    <w:p w:rsidR="00EE6450" w:rsidRPr="00D82309" w:rsidRDefault="00EE6450" w:rsidP="00EE6450">
      <w:pPr>
        <w:pStyle w:val="BodyText"/>
        <w:spacing w:before="10"/>
        <w:rPr>
          <w:sz w:val="25"/>
        </w:rPr>
      </w:pPr>
    </w:p>
    <w:p w:rsidR="00EE6450" w:rsidRPr="00D82309" w:rsidRDefault="00EE6450" w:rsidP="00EE6450">
      <w:pPr>
        <w:spacing w:line="234" w:lineRule="exact"/>
        <w:ind w:left="10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AFC3F" wp14:editId="3ACBB41C">
                <wp:simplePos x="0" y="0"/>
                <wp:positionH relativeFrom="page">
                  <wp:posOffset>946785</wp:posOffset>
                </wp:positionH>
                <wp:positionV relativeFrom="paragraph">
                  <wp:posOffset>95885</wp:posOffset>
                </wp:positionV>
                <wp:extent cx="233045" cy="10795"/>
                <wp:effectExtent l="0" t="0" r="0" b="0"/>
                <wp:wrapNone/>
                <wp:docPr id="13237002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BD0AF" id="Rectangle 4" o:spid="_x0000_s1026" style="position:absolute;margin-left:74.55pt;margin-top:7.55pt;width:18.35pt;height: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MST</w:t>
      </w:r>
      <w:r w:rsidRPr="00D82309">
        <w:rPr>
          <w:b/>
          <w:spacing w:val="5"/>
          <w:sz w:val="24"/>
        </w:rPr>
        <w:t xml:space="preserve"> </w:t>
      </w:r>
      <w:r w:rsidRPr="00D82309">
        <w:rPr>
          <w:b/>
          <w:sz w:val="24"/>
        </w:rPr>
        <w:t>=</w:t>
      </w:r>
      <w:r w:rsidRPr="00D82309">
        <w:rPr>
          <w:b/>
          <w:spacing w:val="55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𝑺𝑺𝑻</w:t>
      </w:r>
    </w:p>
    <w:p w:rsidR="00EE6450" w:rsidRPr="00D82309" w:rsidRDefault="00EE6450" w:rsidP="00EE6450">
      <w:pPr>
        <w:spacing w:line="152" w:lineRule="exact"/>
        <w:ind w:left="870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𝒂</w:t>
      </w:r>
      <w:r w:rsidRPr="00D82309">
        <w:rPr>
          <w:rFonts w:eastAsia="Cambria Math"/>
          <w:spacing w:val="-3"/>
          <w:sz w:val="17"/>
        </w:rPr>
        <w:t xml:space="preserve"> 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:rsidR="00EE6450" w:rsidRPr="00D82309" w:rsidRDefault="00EE6450" w:rsidP="00EE6450">
      <w:pPr>
        <w:pStyle w:val="BodyText"/>
        <w:spacing w:before="10"/>
        <w:rPr>
          <w:sz w:val="25"/>
        </w:rPr>
      </w:pPr>
    </w:p>
    <w:p w:rsidR="00EE6450" w:rsidRPr="00D82309" w:rsidRDefault="00EE6450" w:rsidP="00EE6450">
      <w:pPr>
        <w:spacing w:line="234" w:lineRule="exact"/>
        <w:ind w:left="10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C96AFE" wp14:editId="511A5D6D">
                <wp:simplePos x="0" y="0"/>
                <wp:positionH relativeFrom="page">
                  <wp:posOffset>946785</wp:posOffset>
                </wp:positionH>
                <wp:positionV relativeFrom="paragraph">
                  <wp:posOffset>95885</wp:posOffset>
                </wp:positionV>
                <wp:extent cx="224155" cy="10795"/>
                <wp:effectExtent l="0" t="0" r="0" b="0"/>
                <wp:wrapNone/>
                <wp:docPr id="12789635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EC2CF" id="Rectangle 3" o:spid="_x0000_s1026" style="position:absolute;margin-left:74.55pt;margin-top:7.55pt;width:17.65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IBfAIAAAIF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MSB</w:t>
      </w:r>
      <w:r w:rsidRPr="00D82309">
        <w:rPr>
          <w:b/>
          <w:spacing w:val="6"/>
          <w:sz w:val="24"/>
        </w:rPr>
        <w:t xml:space="preserve"> </w:t>
      </w:r>
      <w:r w:rsidRPr="00D82309">
        <w:rPr>
          <w:b/>
          <w:sz w:val="24"/>
        </w:rPr>
        <w:t>=</w:t>
      </w:r>
      <w:r w:rsidRPr="00D82309">
        <w:rPr>
          <w:b/>
          <w:spacing w:val="42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𝑺𝑺𝑩</w:t>
      </w:r>
    </w:p>
    <w:p w:rsidR="00EE6450" w:rsidRPr="00D82309" w:rsidRDefault="00EE6450" w:rsidP="00EE6450">
      <w:pPr>
        <w:spacing w:line="152" w:lineRule="exact"/>
        <w:ind w:left="882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𝒃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:rsidR="00EE6450" w:rsidRPr="00D82309" w:rsidRDefault="00EE6450" w:rsidP="00EE6450">
      <w:pPr>
        <w:pStyle w:val="BodyText"/>
        <w:rPr>
          <w:sz w:val="20"/>
        </w:rPr>
      </w:pPr>
    </w:p>
    <w:p w:rsidR="00EE6450" w:rsidRPr="00D82309" w:rsidRDefault="00EE6450" w:rsidP="00EE6450">
      <w:pPr>
        <w:tabs>
          <w:tab w:val="left" w:pos="1127"/>
        </w:tabs>
        <w:spacing w:before="176" w:line="127" w:lineRule="auto"/>
        <w:ind w:left="810" w:right="8891" w:hanging="711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7EFF8D" wp14:editId="521EC613">
                <wp:simplePos x="0" y="0"/>
                <wp:positionH relativeFrom="page">
                  <wp:posOffset>908685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0" t="0" r="0" b="0"/>
                <wp:wrapNone/>
                <wp:docPr id="320269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46C05" id="Rectangle 2" o:spid="_x0000_s1026" style="position:absolute;margin-left:71.55pt;margin-top:11pt;width:47.05pt;height: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TCewIAAAAF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MSE=</w:t>
      </w:r>
      <w:r w:rsidRPr="00D82309">
        <w:rPr>
          <w:b/>
          <w:sz w:val="24"/>
        </w:rPr>
        <w:tab/>
      </w:r>
      <w:r w:rsidRPr="00D82309">
        <w:rPr>
          <w:b/>
          <w:sz w:val="24"/>
        </w:rPr>
        <w:tab/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𝑺𝑺𝑬</w:t>
      </w:r>
      <w:r w:rsidRPr="00D82309">
        <w:rPr>
          <w:rFonts w:eastAsia="Cambria Math"/>
          <w:spacing w:val="1"/>
          <w:sz w:val="24"/>
        </w:rPr>
        <w:t xml:space="preserve"> </w:t>
      </w:r>
      <w:r w:rsidRPr="00D82309">
        <w:rPr>
          <w:rFonts w:eastAsia="Cambria Math"/>
          <w:spacing w:val="-1"/>
          <w:position w:val="1"/>
          <w:sz w:val="17"/>
        </w:rPr>
        <w:t>(</w:t>
      </w:r>
      <w:r w:rsidRPr="00D82309">
        <w:rPr>
          <w:rFonts w:ascii="Cambria Math" w:eastAsia="Cambria Math" w:hAnsi="Cambria Math" w:cs="Cambria Math"/>
          <w:spacing w:val="-1"/>
          <w:sz w:val="17"/>
        </w:rPr>
        <w:t>𝒂</w:t>
      </w:r>
      <w:r w:rsidRPr="00D82309">
        <w:rPr>
          <w:rFonts w:eastAsia="Cambria Math"/>
          <w:spacing w:val="-1"/>
          <w:sz w:val="17"/>
        </w:rPr>
        <w:t>−</w:t>
      </w:r>
      <w:proofErr w:type="gramStart"/>
      <w:r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Pr="00D82309">
        <w:rPr>
          <w:rFonts w:eastAsia="Cambria Math"/>
          <w:spacing w:val="-1"/>
          <w:position w:val="1"/>
          <w:sz w:val="17"/>
        </w:rPr>
        <w:t>)</w:t>
      </w:r>
      <w:r w:rsidRPr="00D82309">
        <w:rPr>
          <w:rFonts w:eastAsia="Cambria Math"/>
          <w:spacing w:val="-1"/>
          <w:sz w:val="17"/>
        </w:rPr>
        <w:t>(</w:t>
      </w:r>
      <w:proofErr w:type="gramEnd"/>
      <w:r w:rsidRPr="00D82309">
        <w:rPr>
          <w:rFonts w:ascii="Cambria Math" w:eastAsia="Cambria Math" w:hAnsi="Cambria Math" w:cs="Cambria Math"/>
          <w:spacing w:val="-1"/>
          <w:sz w:val="17"/>
        </w:rPr>
        <w:t>𝒃</w:t>
      </w:r>
      <w:r w:rsidRPr="00D82309">
        <w:rPr>
          <w:rFonts w:eastAsia="Cambria Math"/>
          <w:spacing w:val="-1"/>
          <w:sz w:val="17"/>
        </w:rPr>
        <w:t>−</w:t>
      </w:r>
      <w:r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Pr="00D82309">
        <w:rPr>
          <w:rFonts w:eastAsia="Cambria Math"/>
          <w:spacing w:val="-1"/>
          <w:sz w:val="17"/>
        </w:rPr>
        <w:t>)</w:t>
      </w:r>
    </w:p>
    <w:p w:rsidR="00EE6450" w:rsidRPr="00D82309" w:rsidRDefault="00EE6450" w:rsidP="00EE6450">
      <w:pPr>
        <w:pStyle w:val="BodyText"/>
        <w:rPr>
          <w:sz w:val="17"/>
        </w:rPr>
      </w:pPr>
    </w:p>
    <w:p w:rsidR="00EE6450" w:rsidRDefault="00EE6450" w:rsidP="00EE6450">
      <w:pPr>
        <w:pStyle w:val="Heading1"/>
        <w:spacing w:before="90"/>
        <w:ind w:left="100" w:firstLine="620"/>
        <w:rPr>
          <w:u w:val="thick"/>
        </w:rPr>
      </w:pPr>
      <w:r w:rsidRPr="00D82309">
        <w:rPr>
          <w:u w:val="thick"/>
        </w:rPr>
        <w:t>Working</w:t>
      </w:r>
      <w:r w:rsidRPr="00D82309">
        <w:rPr>
          <w:spacing w:val="-3"/>
          <w:u w:val="thick"/>
        </w:rPr>
        <w:t xml:space="preserve"> </w:t>
      </w:r>
      <w:r w:rsidRPr="00D82309">
        <w:rPr>
          <w:u w:val="thick"/>
        </w:rPr>
        <w:t>procedure:</w:t>
      </w:r>
    </w:p>
    <w:p w:rsidR="00EE6450" w:rsidRPr="009647DD" w:rsidRDefault="00EE6450" w:rsidP="00EE6450">
      <w:pPr>
        <w:pStyle w:val="Heading1"/>
        <w:spacing w:before="90"/>
        <w:ind w:left="100" w:firstLine="620"/>
        <w:jc w:val="both"/>
        <w:rPr>
          <w:b w:val="0"/>
          <w:bCs w:val="0"/>
          <w:u w:val="none"/>
        </w:rPr>
      </w:pPr>
      <w:r w:rsidRPr="009647DD">
        <w:rPr>
          <w:b w:val="0"/>
          <w:bCs w:val="0"/>
          <w:color w:val="0D0D0D" w:themeColor="text1" w:themeTint="F2"/>
        </w:rPr>
        <w:t>D</w:t>
      </w:r>
      <w:r w:rsidRPr="009647DD">
        <w:rPr>
          <w:b w:val="0"/>
          <w:bCs w:val="0"/>
          <w:color w:val="0D0D0D" w:themeColor="text1" w:themeTint="F2"/>
          <w:u w:val="none"/>
        </w:rPr>
        <w:t>efine treatments (values A, B, C, D) and values in variable view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 Assign type as numeric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 Assign values 1 for A, 2 for B, 3 for C, 4 for D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 Assign measure in nominal for treatment and scale for values→ Insert data in data view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 Analyze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 xml:space="preserve">→ compare </w:t>
      </w:r>
      <w:r w:rsidRPr="009647DD">
        <w:rPr>
          <w:b w:val="0"/>
          <w:bCs w:val="0"/>
          <w:color w:val="0D0D0D" w:themeColor="text1" w:themeTint="F2"/>
          <w:spacing w:val="-47"/>
          <w:u w:val="none"/>
        </w:rPr>
        <w:t>means</w:t>
      </w:r>
      <w:r w:rsidRPr="009647DD">
        <w:rPr>
          <w:b w:val="0"/>
          <w:bCs w:val="0"/>
          <w:color w:val="0D0D0D" w:themeColor="text1" w:themeTint="F2"/>
          <w:u w:val="none"/>
        </w:rPr>
        <w:t xml:space="preserve"> 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one way ANOVA 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Put value in dependent list 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Put treatment in factor→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post HOC→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LSD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continue</w:t>
      </w:r>
      <w:r w:rsidRPr="009647DD">
        <w:rPr>
          <w:b w:val="0"/>
          <w:bCs w:val="0"/>
          <w:color w:val="0D0D0D" w:themeColor="text1" w:themeTint="F2"/>
          <w:spacing w:val="48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</w:t>
      </w:r>
      <w:r w:rsidRPr="009647DD">
        <w:rPr>
          <w:b w:val="0"/>
          <w:bCs w:val="0"/>
          <w:color w:val="0D0D0D" w:themeColor="text1" w:themeTint="F2"/>
          <w:spacing w:val="50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OK</w:t>
      </w:r>
      <w:r w:rsidRPr="009647DD">
        <w:rPr>
          <w:b w:val="0"/>
          <w:bCs w:val="0"/>
          <w:color w:val="0D0D0D" w:themeColor="text1" w:themeTint="F2"/>
          <w:spacing w:val="2"/>
          <w:u w:val="none"/>
        </w:rPr>
        <w:t>.</w:t>
      </w:r>
    </w:p>
    <w:p w:rsidR="00EE6450" w:rsidRPr="00D82309" w:rsidRDefault="00EE6450" w:rsidP="00EE6450">
      <w:pPr>
        <w:pStyle w:val="BodyText"/>
        <w:spacing w:before="1"/>
        <w:rPr>
          <w:color w:val="0D0D0D" w:themeColor="text1" w:themeTint="F2"/>
          <w:sz w:val="31"/>
        </w:rPr>
      </w:pPr>
    </w:p>
    <w:p w:rsidR="00EE6450" w:rsidRPr="00D82309" w:rsidRDefault="00EE6450" w:rsidP="00EE6450">
      <w:pPr>
        <w:pStyle w:val="Heading1"/>
        <w:ind w:left="100" w:firstLine="620"/>
        <w:rPr>
          <w:u w:val="none"/>
        </w:rPr>
      </w:pPr>
      <w:r w:rsidRPr="00D82309">
        <w:rPr>
          <w:u w:val="thick"/>
        </w:rPr>
        <w:t>SPSS</w:t>
      </w:r>
      <w:r w:rsidRPr="00D82309">
        <w:rPr>
          <w:spacing w:val="-1"/>
          <w:u w:val="thick"/>
        </w:rPr>
        <w:t xml:space="preserve"> </w:t>
      </w:r>
      <w:proofErr w:type="gramStart"/>
      <w:r w:rsidRPr="00D82309">
        <w:rPr>
          <w:u w:val="thick"/>
        </w:rPr>
        <w:t>Output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:</w:t>
      </w:r>
      <w:proofErr w:type="gramEnd"/>
    </w:p>
    <w:p w:rsidR="00EE6450" w:rsidRPr="00D82309" w:rsidRDefault="00EE6450" w:rsidP="00EE6450">
      <w:pPr>
        <w:pStyle w:val="BodyText"/>
        <w:rPr>
          <w:b/>
          <w:sz w:val="20"/>
        </w:rPr>
      </w:pPr>
    </w:p>
    <w:p w:rsidR="00EE6450" w:rsidRPr="00D82309" w:rsidRDefault="00EE6450" w:rsidP="00EE6450">
      <w:pPr>
        <w:pStyle w:val="BodyText"/>
        <w:spacing w:before="5"/>
        <w:rPr>
          <w:b/>
          <w:sz w:val="11"/>
        </w:rPr>
      </w:pPr>
    </w:p>
    <w:tbl>
      <w:tblPr>
        <w:tblpPr w:leftFromText="180" w:rightFromText="180" w:vertAnchor="text" w:horzAnchor="margin" w:tblpXSpec="center" w:tblpY="94"/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EE6450" w:rsidRPr="00D82309" w:rsidTr="00E01F58">
        <w:trPr>
          <w:cantSplit/>
        </w:trPr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EE6450" w:rsidRPr="00D82309" w:rsidTr="00E01F58">
        <w:trPr>
          <w:cantSplit/>
        </w:trPr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  <w:highlight w:val="white"/>
              </w:rPr>
              <w:t xml:space="preserve">values  </w:t>
            </w:r>
          </w:p>
        </w:tc>
      </w:tr>
      <w:tr w:rsidR="00EE6450" w:rsidRPr="00D82309" w:rsidTr="00E01F58">
        <w:trPr>
          <w:cantSplit/>
        </w:trPr>
        <w:tc>
          <w:tcPr>
            <w:tcW w:w="16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Sig.</w:t>
            </w:r>
          </w:p>
        </w:tc>
      </w:tr>
      <w:tr w:rsidR="00EE6450" w:rsidRPr="00D82309" w:rsidTr="00E01F58">
        <w:trPr>
          <w:cantSplit/>
        </w:trPr>
        <w:tc>
          <w:tcPr>
            <w:tcW w:w="16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4265689.961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1421896.654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11.253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.001</w:t>
            </w:r>
          </w:p>
        </w:tc>
      </w:tr>
      <w:tr w:rsidR="00EE6450" w:rsidRPr="00D82309" w:rsidTr="00E01F58">
        <w:trPr>
          <w:cantSplit/>
        </w:trPr>
        <w:tc>
          <w:tcPr>
            <w:tcW w:w="16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1768941.150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126352.939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EE6450" w:rsidRPr="00D82309" w:rsidTr="00E01F58">
        <w:trPr>
          <w:cantSplit/>
        </w:trPr>
        <w:tc>
          <w:tcPr>
            <w:tcW w:w="16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6034631.111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D82309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</w:tbl>
    <w:p w:rsidR="00EE6450" w:rsidRPr="00D82309" w:rsidRDefault="00EE6450" w:rsidP="00EE6450">
      <w:pPr>
        <w:widowControl/>
        <w:adjustRightInd w:val="0"/>
        <w:rPr>
          <w:rFonts w:eastAsiaTheme="minorHAnsi"/>
          <w:sz w:val="24"/>
          <w:szCs w:val="24"/>
        </w:rPr>
      </w:pPr>
    </w:p>
    <w:p w:rsidR="00EE6450" w:rsidRPr="00D82309" w:rsidRDefault="00EE6450" w:rsidP="00EE6450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:rsidR="00EE6450" w:rsidRPr="00D82309" w:rsidRDefault="00EE6450" w:rsidP="00EE6450">
      <w:pPr>
        <w:pStyle w:val="BodyText"/>
        <w:rPr>
          <w:b/>
          <w:sz w:val="20"/>
        </w:rPr>
      </w:pPr>
    </w:p>
    <w:p w:rsidR="00EE6450" w:rsidRPr="00D82309" w:rsidRDefault="00EE6450" w:rsidP="00EE6450">
      <w:pPr>
        <w:pStyle w:val="BodyText"/>
        <w:rPr>
          <w:b/>
          <w:sz w:val="20"/>
        </w:rPr>
      </w:pPr>
    </w:p>
    <w:p w:rsidR="00EE6450" w:rsidRPr="00D82309" w:rsidRDefault="00EE6450" w:rsidP="00EE6450">
      <w:pPr>
        <w:pStyle w:val="BodyText"/>
        <w:rPr>
          <w:b/>
          <w:sz w:val="20"/>
        </w:rPr>
      </w:pPr>
    </w:p>
    <w:p w:rsidR="00EE6450" w:rsidRPr="00D82309" w:rsidRDefault="00EE6450" w:rsidP="00EE6450">
      <w:pPr>
        <w:pStyle w:val="BodyText"/>
        <w:spacing w:before="4"/>
        <w:rPr>
          <w:b/>
          <w:sz w:val="23"/>
        </w:rPr>
      </w:pPr>
    </w:p>
    <w:p w:rsidR="00EE6450" w:rsidRPr="00D82309" w:rsidRDefault="00EE6450" w:rsidP="00EE6450">
      <w:pPr>
        <w:spacing w:before="90"/>
        <w:ind w:left="2260"/>
        <w:rPr>
          <w:b/>
          <w:sz w:val="24"/>
          <w:u w:val="thick"/>
        </w:rPr>
      </w:pPr>
    </w:p>
    <w:p w:rsidR="00EE6450" w:rsidRPr="00D82309" w:rsidRDefault="00EE6450" w:rsidP="00EE6450">
      <w:pPr>
        <w:spacing w:before="90"/>
        <w:ind w:left="2260"/>
        <w:rPr>
          <w:b/>
          <w:sz w:val="24"/>
          <w:u w:val="thick"/>
        </w:rPr>
      </w:pPr>
    </w:p>
    <w:p w:rsidR="00EE6450" w:rsidRPr="00D82309" w:rsidRDefault="00EE6450" w:rsidP="00EE6450">
      <w:pPr>
        <w:spacing w:before="90"/>
        <w:ind w:firstLine="720"/>
        <w:jc w:val="both"/>
        <w:rPr>
          <w:b/>
          <w:sz w:val="24"/>
        </w:rPr>
      </w:pPr>
      <w:r w:rsidRPr="00D82309">
        <w:rPr>
          <w:b/>
          <w:sz w:val="24"/>
          <w:u w:val="thick"/>
        </w:rPr>
        <w:t>Testing</w:t>
      </w:r>
      <w:r w:rsidRPr="00D82309">
        <w:rPr>
          <w:b/>
          <w:spacing w:val="-3"/>
          <w:sz w:val="24"/>
          <w:u w:val="thick"/>
        </w:rPr>
        <w:t xml:space="preserve"> </w:t>
      </w:r>
      <w:r w:rsidRPr="00D82309">
        <w:rPr>
          <w:b/>
          <w:sz w:val="24"/>
          <w:u w:val="thick"/>
        </w:rPr>
        <w:t>procedure:</w:t>
      </w:r>
    </w:p>
    <w:p w:rsidR="00EE6450" w:rsidRPr="00D82309" w:rsidRDefault="00EE6450" w:rsidP="00EE6450">
      <w:pPr>
        <w:pStyle w:val="Heading1"/>
        <w:spacing w:before="90"/>
        <w:ind w:left="0" w:firstLine="720"/>
        <w:jc w:val="both"/>
        <w:rPr>
          <w:u w:val="none"/>
        </w:rPr>
      </w:pPr>
      <w:r w:rsidRPr="00D82309">
        <w:rPr>
          <w:u w:val="thick"/>
        </w:rPr>
        <w:t>Setting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up</w:t>
      </w:r>
      <w:r w:rsidRPr="00D82309">
        <w:rPr>
          <w:spacing w:val="1"/>
          <w:u w:val="thick"/>
        </w:rPr>
        <w:t xml:space="preserve"> </w:t>
      </w:r>
      <w:r w:rsidRPr="00D82309">
        <w:rPr>
          <w:u w:val="thick"/>
        </w:rPr>
        <w:t>Hypothesis:</w:t>
      </w:r>
    </w:p>
    <w:p w:rsidR="00EE6450" w:rsidRPr="00D82309" w:rsidRDefault="00EE6450" w:rsidP="00EE6450">
      <w:pPr>
        <w:pStyle w:val="BodyText"/>
        <w:spacing w:before="178"/>
        <w:ind w:left="720" w:firstLine="720"/>
        <w:jc w:val="both"/>
      </w:pPr>
      <w:r w:rsidRPr="00D82309">
        <w:rPr>
          <w:b/>
        </w:rPr>
        <w:t>H</w:t>
      </w:r>
      <w:r w:rsidRPr="00D82309">
        <w:rPr>
          <w:b/>
          <w:vertAlign w:val="subscript"/>
        </w:rPr>
        <w:t>0</w:t>
      </w:r>
      <w:r w:rsidRPr="00D82309">
        <w:rPr>
          <w:b/>
        </w:rPr>
        <w:t>:</w:t>
      </w:r>
      <w:r w:rsidRPr="00D82309">
        <w:rPr>
          <w:b/>
          <w:spacing w:val="-2"/>
        </w:rPr>
        <w:t xml:space="preserve"> </w:t>
      </w:r>
      <w:r w:rsidRPr="00D82309">
        <w:t>There</w:t>
      </w:r>
      <w:r w:rsidRPr="00D82309">
        <w:rPr>
          <w:spacing w:val="-3"/>
        </w:rPr>
        <w:t xml:space="preserve"> </w:t>
      </w:r>
      <w:r w:rsidRPr="00D82309">
        <w:t>is no</w:t>
      </w:r>
      <w:r w:rsidRPr="00D82309">
        <w:rPr>
          <w:spacing w:val="-1"/>
        </w:rPr>
        <w:t xml:space="preserve"> </w:t>
      </w:r>
      <w:r w:rsidRPr="00D82309">
        <w:t>significance</w:t>
      </w:r>
      <w:r w:rsidRPr="00D82309">
        <w:rPr>
          <w:spacing w:val="-2"/>
        </w:rPr>
        <w:t xml:space="preserve"> </w:t>
      </w:r>
      <w:r w:rsidRPr="00D82309">
        <w:t>difference</w:t>
      </w:r>
      <w:r w:rsidRPr="00D82309">
        <w:rPr>
          <w:spacing w:val="-1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</w:p>
    <w:p w:rsidR="00EE6450" w:rsidRPr="00D82309" w:rsidRDefault="00EE6450" w:rsidP="00EE6450">
      <w:pPr>
        <w:pStyle w:val="BodyText"/>
        <w:spacing w:before="182"/>
        <w:ind w:left="720" w:firstLine="720"/>
        <w:jc w:val="both"/>
      </w:pPr>
      <w:r w:rsidRPr="00D82309">
        <w:rPr>
          <w:b/>
        </w:rPr>
        <w:t>H</w:t>
      </w:r>
      <w:r w:rsidRPr="00D82309">
        <w:rPr>
          <w:b/>
          <w:vertAlign w:val="subscript"/>
        </w:rPr>
        <w:t>1</w:t>
      </w:r>
      <w:r w:rsidRPr="00D82309">
        <w:rPr>
          <w:b/>
        </w:rPr>
        <w:t>:</w:t>
      </w:r>
      <w:r w:rsidRPr="00D82309">
        <w:rPr>
          <w:b/>
          <w:spacing w:val="-2"/>
        </w:rPr>
        <w:t xml:space="preserve"> </w:t>
      </w:r>
      <w:r w:rsidRPr="00D82309">
        <w:t>There</w:t>
      </w:r>
      <w:r w:rsidRPr="00D82309">
        <w:rPr>
          <w:spacing w:val="-3"/>
        </w:rPr>
        <w:t xml:space="preserve"> </w:t>
      </w:r>
      <w:r w:rsidRPr="00D82309">
        <w:t>is</w:t>
      </w:r>
      <w:r w:rsidRPr="00D82309">
        <w:rPr>
          <w:spacing w:val="-1"/>
        </w:rPr>
        <w:t xml:space="preserve"> </w:t>
      </w:r>
      <w:r w:rsidRPr="00D82309">
        <w:t>significance difference</w:t>
      </w:r>
      <w:r w:rsidRPr="00D82309">
        <w:rPr>
          <w:spacing w:val="-2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</w:p>
    <w:p w:rsidR="00EE6450" w:rsidRPr="00D82309" w:rsidRDefault="00EE6450" w:rsidP="00EE6450">
      <w:pPr>
        <w:pStyle w:val="BodyText"/>
        <w:spacing w:before="2"/>
        <w:jc w:val="both"/>
        <w:rPr>
          <w:sz w:val="28"/>
        </w:rPr>
      </w:pPr>
    </w:p>
    <w:p w:rsidR="00EE6450" w:rsidRPr="00D82309" w:rsidRDefault="00EE6450" w:rsidP="00EE6450">
      <w:pPr>
        <w:pStyle w:val="Heading1"/>
        <w:ind w:left="0" w:firstLine="720"/>
        <w:jc w:val="both"/>
        <w:rPr>
          <w:u w:val="none"/>
        </w:rPr>
      </w:pPr>
      <w:r w:rsidRPr="00D82309">
        <w:rPr>
          <w:u w:val="thick"/>
        </w:rPr>
        <w:t>Level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of significance:</w:t>
      </w:r>
    </w:p>
    <w:p w:rsidR="00EE6450" w:rsidRDefault="00EE6450" w:rsidP="00EE6450">
      <w:pPr>
        <w:spacing w:before="24"/>
        <w:ind w:left="720" w:firstLine="720"/>
        <w:jc w:val="both"/>
        <w:rPr>
          <w:b/>
          <w:sz w:val="24"/>
        </w:rPr>
      </w:pPr>
      <w:r w:rsidRPr="00D82309">
        <w:rPr>
          <w:b/>
          <w:sz w:val="24"/>
        </w:rPr>
        <w:t>α</w:t>
      </w:r>
      <w:r w:rsidRPr="00D82309">
        <w:rPr>
          <w:b/>
          <w:spacing w:val="60"/>
          <w:sz w:val="24"/>
        </w:rPr>
        <w:t xml:space="preserve"> </w:t>
      </w:r>
      <w:r w:rsidRPr="00D82309">
        <w:rPr>
          <w:b/>
          <w:sz w:val="24"/>
        </w:rPr>
        <w:t>= 0.05</w:t>
      </w:r>
    </w:p>
    <w:p w:rsidR="00EE6450" w:rsidRDefault="00EE6450" w:rsidP="00EE6450">
      <w:pPr>
        <w:pStyle w:val="Heading1"/>
        <w:ind w:left="0" w:firstLine="720"/>
        <w:jc w:val="both"/>
        <w:rPr>
          <w:u w:val="thick"/>
        </w:rPr>
      </w:pPr>
    </w:p>
    <w:p w:rsidR="00EE6450" w:rsidRPr="009647DD" w:rsidRDefault="00EE6450" w:rsidP="00EE6450">
      <w:pPr>
        <w:pStyle w:val="Heading1"/>
        <w:ind w:left="0" w:firstLine="720"/>
        <w:jc w:val="both"/>
        <w:rPr>
          <w:u w:val="thick"/>
        </w:rPr>
      </w:pPr>
      <w:r w:rsidRPr="00D82309">
        <w:rPr>
          <w:u w:val="thick"/>
        </w:rPr>
        <w:t>Decision:</w:t>
      </w:r>
    </w:p>
    <w:p w:rsidR="00EE6450" w:rsidRPr="009647DD" w:rsidRDefault="00EE6450" w:rsidP="00EE6450">
      <w:pPr>
        <w:pStyle w:val="Heading1"/>
        <w:ind w:left="0" w:firstLine="720"/>
        <w:jc w:val="both"/>
        <w:rPr>
          <w:b w:val="0"/>
          <w:bCs w:val="0"/>
          <w:u w:val="none"/>
        </w:rPr>
      </w:pPr>
      <w:r w:rsidRPr="009647DD">
        <w:rPr>
          <w:b w:val="0"/>
          <w:bCs w:val="0"/>
          <w:u w:val="none"/>
        </w:rPr>
        <w:t>For treatment, p = 0.001 &lt; α = 0.05, Hence we accept H1 and H0 is rejected</w:t>
      </w:r>
    </w:p>
    <w:p w:rsidR="00EE6450" w:rsidRDefault="00EE6450" w:rsidP="00EE6450">
      <w:pPr>
        <w:pStyle w:val="Heading1"/>
        <w:spacing w:before="187"/>
        <w:ind w:left="0" w:firstLine="720"/>
        <w:jc w:val="both"/>
        <w:rPr>
          <w:u w:val="thick"/>
        </w:rPr>
      </w:pPr>
    </w:p>
    <w:p w:rsidR="00EE6450" w:rsidRPr="00D82309" w:rsidRDefault="00EE6450" w:rsidP="00EE6450">
      <w:pPr>
        <w:pStyle w:val="Heading1"/>
        <w:spacing w:before="187"/>
        <w:ind w:left="0" w:firstLine="720"/>
        <w:jc w:val="both"/>
        <w:rPr>
          <w:u w:val="thick"/>
        </w:rPr>
      </w:pPr>
      <w:r w:rsidRPr="00D82309">
        <w:rPr>
          <w:u w:val="thick"/>
        </w:rPr>
        <w:t>Conclusion:</w:t>
      </w:r>
    </w:p>
    <w:p w:rsidR="00EE6450" w:rsidRPr="00D82309" w:rsidRDefault="00EE6450" w:rsidP="00EE6450">
      <w:pPr>
        <w:pStyle w:val="BodyText"/>
        <w:spacing w:before="73"/>
        <w:ind w:firstLine="720"/>
        <w:jc w:val="both"/>
        <w:sectPr w:rsidR="00EE6450" w:rsidRPr="00D82309" w:rsidSect="008F77FF">
          <w:pgSz w:w="11910" w:h="16840"/>
          <w:pgMar w:top="1080" w:right="640" w:bottom="280" w:left="620" w:header="720" w:footer="720" w:gutter="0"/>
          <w:cols w:space="720"/>
        </w:sectPr>
      </w:pPr>
      <w:r w:rsidRPr="00D82309">
        <w:t>Hence, we</w:t>
      </w:r>
      <w:r w:rsidRPr="00D82309">
        <w:rPr>
          <w:spacing w:val="-3"/>
        </w:rPr>
        <w:t xml:space="preserve"> </w:t>
      </w:r>
      <w:r w:rsidRPr="00D82309">
        <w:t>conclude</w:t>
      </w:r>
      <w:r w:rsidRPr="00D82309">
        <w:rPr>
          <w:spacing w:val="-1"/>
        </w:rPr>
        <w:t xml:space="preserve"> </w:t>
      </w:r>
      <w:r w:rsidRPr="00D82309">
        <w:t>that</w:t>
      </w:r>
      <w:r w:rsidRPr="00D82309">
        <w:rPr>
          <w:spacing w:val="1"/>
        </w:rPr>
        <w:t xml:space="preserve"> </w:t>
      </w:r>
      <w:r w:rsidRPr="00D82309">
        <w:t>there</w:t>
      </w:r>
      <w:r w:rsidRPr="00D82309">
        <w:rPr>
          <w:spacing w:val="-2"/>
        </w:rPr>
        <w:t xml:space="preserve"> </w:t>
      </w:r>
      <w:r w:rsidRPr="00D82309">
        <w:t>is</w:t>
      </w:r>
      <w:r w:rsidRPr="00D82309">
        <w:rPr>
          <w:spacing w:val="-2"/>
        </w:rPr>
        <w:t xml:space="preserve"> </w:t>
      </w:r>
      <w:r w:rsidRPr="00D82309">
        <w:t>significant</w:t>
      </w:r>
      <w:r w:rsidRPr="00D82309">
        <w:rPr>
          <w:spacing w:val="-1"/>
        </w:rPr>
        <w:t xml:space="preserve"> </w:t>
      </w:r>
      <w:r w:rsidRPr="00D82309">
        <w:t>difference</w:t>
      </w:r>
      <w:r w:rsidRPr="00D82309">
        <w:rPr>
          <w:spacing w:val="-2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  <w:r>
        <w:t>.</w:t>
      </w:r>
    </w:p>
    <w:p w:rsidR="00EE6450" w:rsidRPr="007B1FAA" w:rsidRDefault="00EE6450" w:rsidP="00EE6450">
      <w:r w:rsidRPr="007B1FAA">
        <w:lastRenderedPageBreak/>
        <w:t>Q</w:t>
      </w:r>
      <w:r>
        <w:t>2</w:t>
      </w:r>
      <w:r w:rsidRPr="007B1FAA">
        <w:t>)</w:t>
      </w:r>
    </w:p>
    <w:p w:rsidR="00EE6450" w:rsidRPr="007B1FAA" w:rsidRDefault="00EE6450" w:rsidP="00EE6450">
      <w:r w:rsidRPr="007B1FAA">
        <w:t>Working</w:t>
      </w:r>
      <w:r w:rsidRPr="007B1FAA">
        <w:rPr>
          <w:spacing w:val="-3"/>
        </w:rPr>
        <w:t xml:space="preserve"> </w:t>
      </w:r>
      <w:r w:rsidRPr="007B1FAA">
        <w:t>Expression:</w:t>
      </w:r>
    </w:p>
    <w:p w:rsidR="00EE6450" w:rsidRDefault="00EE6450" w:rsidP="00EE6450">
      <w:r>
        <w:t>The regression line of Y on X1 and X2 is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3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 b2x2</w:t>
      </w:r>
    </w:p>
    <w:p w:rsidR="00EE6450" w:rsidRDefault="00EE6450" w:rsidP="00EE6450">
      <w:r>
        <w:t>Where, Y= dependent variable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y-intercept</w:t>
      </w:r>
    </w:p>
    <w:p w:rsidR="00EE6450" w:rsidRDefault="00EE6450" w:rsidP="00EE6450">
      <w:r>
        <w:t>B1 and b2 are regression coefficients</w:t>
      </w:r>
      <w:r>
        <w:rPr>
          <w:spacing w:val="-47"/>
        </w:rPr>
        <w:t xml:space="preserve"> </w:t>
      </w:r>
      <w:r>
        <w:t>X1 and</w:t>
      </w:r>
      <w:r>
        <w:rPr>
          <w:spacing w:val="-3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are independent</w:t>
      </w:r>
      <w:r>
        <w:rPr>
          <w:spacing w:val="-2"/>
        </w:rPr>
        <w:t xml:space="preserve"> </w:t>
      </w:r>
      <w:r>
        <w:t>variable</w:t>
      </w:r>
    </w:p>
    <w:p w:rsidR="00EE6450" w:rsidRPr="007B1FAA" w:rsidRDefault="00EE6450" w:rsidP="00EE6450">
      <w:pPr>
        <w:pStyle w:val="BodyText"/>
      </w:pPr>
      <w:r w:rsidRPr="007B1FAA">
        <w:t>Working</w:t>
      </w:r>
      <w:r w:rsidRPr="007B1FAA">
        <w:rPr>
          <w:spacing w:val="-2"/>
        </w:rPr>
        <w:t xml:space="preserve"> </w:t>
      </w:r>
      <w:r w:rsidRPr="007B1FAA">
        <w:t>Procedure:</w:t>
      </w:r>
    </w:p>
    <w:p w:rsidR="00EE6450" w:rsidRDefault="00EE6450" w:rsidP="00EE6450">
      <w:pPr>
        <w:pStyle w:val="BodyText"/>
        <w:spacing w:before="181" w:line="259" w:lineRule="auto"/>
        <w:ind w:left="100" w:right="739" w:firstLine="1439"/>
      </w:pPr>
      <w:r>
        <w:t>Define variables Y, X1, X2 in variable view -&gt; Put data in variable view -&gt;Put measure as scale-&gt; Analyze -&gt; Regression -&gt;</w:t>
      </w:r>
      <w:r>
        <w:rPr>
          <w:spacing w:val="1"/>
        </w:rPr>
        <w:t xml:space="preserve"> </w:t>
      </w:r>
      <w:r>
        <w:t xml:space="preserve">Linear -&gt; Put Y in dependent list -&gt; Put X1 and X2 in independent list -&gt; </w:t>
      </w:r>
      <w:proofErr w:type="spellStart"/>
      <w:r>
        <w:t>Goto</w:t>
      </w:r>
      <w:proofErr w:type="spellEnd"/>
      <w:r>
        <w:t xml:space="preserve"> statistics -&gt; Level of confidence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ok</w:t>
      </w:r>
    </w:p>
    <w:p w:rsidR="00EE6450" w:rsidRPr="007B1FAA" w:rsidRDefault="00EE6450" w:rsidP="00EE6450">
      <w:pPr>
        <w:pStyle w:val="Heading1"/>
        <w:spacing w:before="3"/>
      </w:pPr>
      <w:r w:rsidRPr="007B1FAA">
        <w:t>SPSS OUTPUT:</w:t>
      </w: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7"/>
      </w:tblGrid>
      <w:tr w:rsidR="00EE6450" w:rsidRPr="003629CA" w:rsidTr="00E01F58">
        <w:trPr>
          <w:cantSplit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  <w14:ligatures w14:val="standardContextual"/>
              </w:rPr>
            </w:pPr>
          </w:p>
          <w:tbl>
            <w:tblPr>
              <w:tblW w:w="578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0"/>
              <w:gridCol w:w="994"/>
              <w:gridCol w:w="1070"/>
              <w:gridCol w:w="1469"/>
              <w:gridCol w:w="1469"/>
            </w:tblGrid>
            <w:tr w:rsidR="00EE6450" w:rsidRPr="00D1197C" w:rsidTr="00E01F5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7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b/>
                      <w:bCs/>
                      <w:color w:val="000000"/>
                      <w:sz w:val="18"/>
                      <w:szCs w:val="18"/>
                      <w14:ligatures w14:val="standardContextual"/>
                    </w:rPr>
                    <w:t>Model Summary</w:t>
                  </w:r>
                </w:p>
              </w:tc>
            </w:tr>
            <w:tr w:rsidR="00EE6450" w:rsidRPr="00D1197C" w:rsidTr="00E01F5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Model</w:t>
                  </w:r>
                </w:p>
              </w:tc>
              <w:tc>
                <w:tcPr>
                  <w:tcW w:w="99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R</w:t>
                  </w:r>
                </w:p>
              </w:tc>
              <w:tc>
                <w:tcPr>
                  <w:tcW w:w="1070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R Square</w:t>
                  </w:r>
                </w:p>
              </w:tc>
              <w:tc>
                <w:tcPr>
                  <w:tcW w:w="1468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Adjusted R Square</w:t>
                  </w:r>
                </w:p>
              </w:tc>
              <w:tc>
                <w:tcPr>
                  <w:tcW w:w="1468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Std. Error of the Estimate</w:t>
                  </w:r>
                </w:p>
              </w:tc>
            </w:tr>
            <w:tr w:rsidR="00EE6450" w:rsidRPr="00D1197C" w:rsidTr="00E01F5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9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.957</w:t>
                  </w: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:vertAlign w:val="superscript"/>
                      <w14:ligatures w14:val="standardContextual"/>
                    </w:rPr>
                    <w:t>a</w:t>
                  </w:r>
                </w:p>
              </w:tc>
              <w:tc>
                <w:tcPr>
                  <w:tcW w:w="1070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.916</w:t>
                  </w:r>
                </w:p>
              </w:tc>
              <w:tc>
                <w:tcPr>
                  <w:tcW w:w="1468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.859</w:t>
                  </w:r>
                </w:p>
              </w:tc>
              <w:tc>
                <w:tcPr>
                  <w:tcW w:w="1468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97.086</w:t>
                  </w:r>
                </w:p>
              </w:tc>
            </w:tr>
            <w:tr w:rsidR="00EE6450" w:rsidRPr="00D1197C" w:rsidTr="00E01F5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7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EE6450" w:rsidRPr="00D1197C" w:rsidRDefault="00EE6450" w:rsidP="00E01F58">
                  <w:pPr>
                    <w:widowControl/>
                    <w:adjustRightInd w:val="0"/>
                    <w:spacing w:line="320" w:lineRule="atLeast"/>
                    <w:ind w:left="60" w:right="60"/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</w:pPr>
                  <w:r w:rsidRPr="00D1197C">
                    <w:rPr>
                      <w:rFonts w:ascii="Arial" w:eastAsiaTheme="minorHAnsi" w:hAnsi="Arial" w:cs="Arial"/>
                      <w:color w:val="000000"/>
                      <w:sz w:val="18"/>
                      <w:szCs w:val="18"/>
                      <w14:ligatures w14:val="standardContextual"/>
                    </w:rPr>
                    <w:t>a. Predictors: (Constant), Distance from downtown, Room</w:t>
                  </w:r>
                </w:p>
              </w:tc>
            </w:tr>
          </w:tbl>
          <w:p w:rsidR="00EE6450" w:rsidRPr="003629CA" w:rsidRDefault="00EE6450" w:rsidP="00E01F58">
            <w:pPr>
              <w:widowControl/>
              <w:adjustRightInd w:val="0"/>
              <w:spacing w:line="320" w:lineRule="atLeast"/>
              <w:ind w:right="60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</w:tr>
    </w:tbl>
    <w:p w:rsidR="00EE6450" w:rsidRPr="003629CA" w:rsidRDefault="00EE6450" w:rsidP="00EE6450">
      <w:pPr>
        <w:widowControl/>
        <w:adjustRightInd w:val="0"/>
        <w:rPr>
          <w:rFonts w:eastAsiaTheme="minorHAnsi"/>
          <w:sz w:val="24"/>
          <w:szCs w:val="24"/>
        </w:rPr>
      </w:pPr>
    </w:p>
    <w:tbl>
      <w:tblPr>
        <w:tblpPr w:leftFromText="180" w:rightFromText="180" w:vertAnchor="text" w:horzAnchor="margin" w:tblpXSpec="center" w:tblpY="7"/>
        <w:tblW w:w="10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1955"/>
        <w:gridCol w:w="1104"/>
        <w:gridCol w:w="1104"/>
        <w:gridCol w:w="1218"/>
        <w:gridCol w:w="824"/>
        <w:gridCol w:w="824"/>
        <w:gridCol w:w="1205"/>
        <w:gridCol w:w="1208"/>
      </w:tblGrid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0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proofErr w:type="spellStart"/>
            <w:r w:rsidRPr="00D1197C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14:ligatures w14:val="standardContextual"/>
              </w:rPr>
              <w:t>Coefficients</w:t>
            </w:r>
            <w:r w:rsidRPr="00D1197C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vertAlign w:val="superscript"/>
                <w14:ligatures w14:val="standardContextual"/>
              </w:rPr>
              <w:t>a</w:t>
            </w:r>
            <w:proofErr w:type="spellEnd"/>
          </w:p>
        </w:tc>
      </w:tr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549"/>
        </w:trPr>
        <w:tc>
          <w:tcPr>
            <w:tcW w:w="256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Model</w:t>
            </w:r>
          </w:p>
        </w:tc>
        <w:tc>
          <w:tcPr>
            <w:tcW w:w="220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Unstandardized Coefficients</w:t>
            </w:r>
          </w:p>
        </w:tc>
        <w:tc>
          <w:tcPr>
            <w:tcW w:w="1218" w:type="dxa"/>
            <w:tcBorders>
              <w:top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Standardized Coefficients</w:t>
            </w:r>
          </w:p>
        </w:tc>
        <w:tc>
          <w:tcPr>
            <w:tcW w:w="824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t</w:t>
            </w:r>
          </w:p>
        </w:tc>
        <w:tc>
          <w:tcPr>
            <w:tcW w:w="824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Sig.</w:t>
            </w:r>
          </w:p>
        </w:tc>
        <w:tc>
          <w:tcPr>
            <w:tcW w:w="2411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95.0% Confidence Interval for B</w:t>
            </w:r>
          </w:p>
        </w:tc>
      </w:tr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256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</w:p>
        </w:tc>
        <w:tc>
          <w:tcPr>
            <w:tcW w:w="11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B</w:t>
            </w:r>
          </w:p>
        </w:tc>
        <w:tc>
          <w:tcPr>
            <w:tcW w:w="1104" w:type="dxa"/>
            <w:tcBorders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Std. Error</w:t>
            </w:r>
          </w:p>
        </w:tc>
        <w:tc>
          <w:tcPr>
            <w:tcW w:w="1218" w:type="dxa"/>
            <w:tcBorders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Beta</w:t>
            </w:r>
          </w:p>
        </w:tc>
        <w:tc>
          <w:tcPr>
            <w:tcW w:w="824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</w:p>
        </w:tc>
        <w:tc>
          <w:tcPr>
            <w:tcW w:w="824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</w:p>
        </w:tc>
        <w:tc>
          <w:tcPr>
            <w:tcW w:w="1205" w:type="dxa"/>
            <w:tcBorders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Lower Bound</w:t>
            </w:r>
          </w:p>
        </w:tc>
        <w:tc>
          <w:tcPr>
            <w:tcW w:w="12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Upper Bound</w:t>
            </w:r>
          </w:p>
        </w:tc>
      </w:tr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60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1</w:t>
            </w:r>
          </w:p>
        </w:tc>
        <w:tc>
          <w:tcPr>
            <w:tcW w:w="195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(Constant)</w:t>
            </w:r>
          </w:p>
        </w:tc>
        <w:tc>
          <w:tcPr>
            <w:tcW w:w="11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96.458</w:t>
            </w:r>
          </w:p>
        </w:tc>
        <w:tc>
          <w:tcPr>
            <w:tcW w:w="110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118.121</w:t>
            </w:r>
          </w:p>
        </w:tc>
        <w:tc>
          <w:tcPr>
            <w:tcW w:w="12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rPr>
                <w:rFonts w:eastAsiaTheme="minorHAnsi"/>
                <w:sz w:val="24"/>
                <w:szCs w:val="24"/>
                <w14:ligatures w14:val="standardContextual"/>
              </w:rPr>
            </w:pPr>
          </w:p>
        </w:tc>
        <w:tc>
          <w:tcPr>
            <w:tcW w:w="82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.817</w:t>
            </w:r>
          </w:p>
        </w:tc>
        <w:tc>
          <w:tcPr>
            <w:tcW w:w="82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.474</w:t>
            </w:r>
          </w:p>
        </w:tc>
        <w:tc>
          <w:tcPr>
            <w:tcW w:w="120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-279.454</w:t>
            </w:r>
          </w:p>
        </w:tc>
        <w:tc>
          <w:tcPr>
            <w:tcW w:w="120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472.371</w:t>
            </w:r>
          </w:p>
        </w:tc>
      </w:tr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6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E6450" w:rsidRPr="00D1197C" w:rsidRDefault="00EE6450" w:rsidP="00E01F58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Room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136.485</w:t>
            </w:r>
          </w:p>
        </w:tc>
        <w:tc>
          <w:tcPr>
            <w:tcW w:w="1104" w:type="dxa"/>
            <w:tcBorders>
              <w:top w:val="nil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26.864</w:t>
            </w:r>
          </w:p>
        </w:tc>
        <w:tc>
          <w:tcPr>
            <w:tcW w:w="1218" w:type="dxa"/>
            <w:tcBorders>
              <w:top w:val="nil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.943</w:t>
            </w:r>
          </w:p>
        </w:tc>
        <w:tc>
          <w:tcPr>
            <w:tcW w:w="824" w:type="dxa"/>
            <w:tcBorders>
              <w:top w:val="nil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5.081</w:t>
            </w:r>
          </w:p>
        </w:tc>
        <w:tc>
          <w:tcPr>
            <w:tcW w:w="824" w:type="dxa"/>
            <w:tcBorders>
              <w:top w:val="nil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.015</w:t>
            </w:r>
          </w:p>
        </w:tc>
        <w:tc>
          <w:tcPr>
            <w:tcW w:w="1205" w:type="dxa"/>
            <w:tcBorders>
              <w:top w:val="nil"/>
              <w:bottom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50.991</w:t>
            </w:r>
          </w:p>
        </w:tc>
        <w:tc>
          <w:tcPr>
            <w:tcW w:w="120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221.978</w:t>
            </w:r>
          </w:p>
        </w:tc>
      </w:tr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60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E6450" w:rsidRPr="00D1197C" w:rsidRDefault="00EE6450" w:rsidP="00E01F58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Distance from downtown</w:t>
            </w:r>
          </w:p>
        </w:tc>
        <w:tc>
          <w:tcPr>
            <w:tcW w:w="11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-2.403</w:t>
            </w:r>
          </w:p>
        </w:tc>
        <w:tc>
          <w:tcPr>
            <w:tcW w:w="110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14.171</w:t>
            </w:r>
          </w:p>
        </w:tc>
        <w:tc>
          <w:tcPr>
            <w:tcW w:w="12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-.031</w:t>
            </w:r>
          </w:p>
        </w:tc>
        <w:tc>
          <w:tcPr>
            <w:tcW w:w="82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-.170</w:t>
            </w:r>
          </w:p>
        </w:tc>
        <w:tc>
          <w:tcPr>
            <w:tcW w:w="82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.876</w:t>
            </w:r>
          </w:p>
        </w:tc>
        <w:tc>
          <w:tcPr>
            <w:tcW w:w="120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-47.502</w:t>
            </w:r>
          </w:p>
        </w:tc>
        <w:tc>
          <w:tcPr>
            <w:tcW w:w="120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42.695</w:t>
            </w:r>
          </w:p>
        </w:tc>
      </w:tr>
      <w:tr w:rsidR="00EE6450" w:rsidRPr="00D1197C" w:rsidTr="00E01F58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0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450" w:rsidRPr="00D1197C" w:rsidRDefault="00EE6450" w:rsidP="00E01F58">
            <w:pPr>
              <w:widowControl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</w:pPr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 xml:space="preserve">a. Dependent Variable: </w:t>
            </w:r>
            <w:proofErr w:type="gramStart"/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Rent(</w:t>
            </w:r>
            <w:proofErr w:type="gramEnd"/>
            <w:r w:rsidRPr="00D1197C">
              <w:rPr>
                <w:rFonts w:ascii="Arial" w:eastAsiaTheme="minorHAnsi" w:hAnsi="Arial" w:cs="Arial"/>
                <w:color w:val="000000"/>
                <w:sz w:val="18"/>
                <w:szCs w:val="18"/>
                <w14:ligatures w14:val="standardContextual"/>
              </w:rPr>
              <w:t>Constant)</w:t>
            </w:r>
          </w:p>
        </w:tc>
      </w:tr>
    </w:tbl>
    <w:p w:rsidR="00EE6450" w:rsidRPr="00D1197C" w:rsidRDefault="00EE6450" w:rsidP="00EE6450">
      <w:pPr>
        <w:widowControl/>
        <w:adjustRightInd w:val="0"/>
        <w:rPr>
          <w:rFonts w:eastAsiaTheme="minorHAnsi"/>
          <w:sz w:val="24"/>
          <w:szCs w:val="24"/>
          <w14:ligatures w14:val="standardContextual"/>
        </w:rPr>
      </w:pPr>
    </w:p>
    <w:p w:rsidR="00EE6450" w:rsidRPr="00D1197C" w:rsidRDefault="00EE6450" w:rsidP="00EE6450">
      <w:pPr>
        <w:widowControl/>
        <w:adjustRightInd w:val="0"/>
        <w:spacing w:line="400" w:lineRule="atLeast"/>
        <w:rPr>
          <w:rFonts w:eastAsiaTheme="minorHAnsi"/>
          <w:sz w:val="24"/>
          <w:szCs w:val="24"/>
          <w14:ligatures w14:val="standardContextual"/>
        </w:rPr>
      </w:pPr>
    </w:p>
    <w:p w:rsidR="00EE6450" w:rsidRDefault="00EE6450" w:rsidP="00EE6450">
      <w:pPr>
        <w:pStyle w:val="Heading1"/>
        <w:spacing w:before="3"/>
      </w:pPr>
    </w:p>
    <w:p w:rsidR="00EE6450" w:rsidRPr="007B1FAA" w:rsidRDefault="00EE6450" w:rsidP="00EE6450">
      <w:pPr>
        <w:pStyle w:val="Heading1"/>
        <w:spacing w:before="3"/>
      </w:pPr>
      <w:r w:rsidRPr="007B1FAA">
        <w:t>Calculation:</w:t>
      </w:r>
    </w:p>
    <w:p w:rsidR="00EE6450" w:rsidRDefault="00EE6450" w:rsidP="00EE6450">
      <w:pPr>
        <w:pStyle w:val="BodyText"/>
        <w:spacing w:before="181"/>
        <w:ind w:left="820"/>
      </w:pPr>
      <w:r>
        <w:t>Here,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96.458</w:t>
      </w:r>
    </w:p>
    <w:p w:rsidR="00EE6450" w:rsidRDefault="00EE6450" w:rsidP="00EE6450">
      <w:pPr>
        <w:pStyle w:val="BodyText"/>
        <w:spacing w:before="182"/>
        <w:ind w:left="1540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136.485</w:t>
      </w:r>
    </w:p>
    <w:p w:rsidR="00EE6450" w:rsidRDefault="00EE6450" w:rsidP="00EE6450">
      <w:pPr>
        <w:pStyle w:val="BodyText"/>
        <w:spacing w:before="180"/>
        <w:ind w:left="1540"/>
      </w:pPr>
      <w:r>
        <w:t>b2</w:t>
      </w:r>
      <w:r>
        <w:rPr>
          <w:spacing w:val="-2"/>
        </w:rPr>
        <w:t xml:space="preserve"> </w:t>
      </w:r>
      <w:r>
        <w:t>= -2.403</w:t>
      </w:r>
    </w:p>
    <w:p w:rsidR="00EE6450" w:rsidRDefault="00EE6450" w:rsidP="00EE6450">
      <w:pPr>
        <w:pStyle w:val="BodyText"/>
        <w:spacing w:before="181"/>
        <w:ind w:left="820"/>
      </w:pP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models are</w:t>
      </w:r>
    </w:p>
    <w:p w:rsidR="00EE6450" w:rsidRDefault="00EE6450" w:rsidP="00EE6450">
      <w:pPr>
        <w:pStyle w:val="BodyText"/>
        <w:spacing w:before="182"/>
        <w:ind w:left="1540"/>
      </w:pP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4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b2x2</w:t>
      </w:r>
    </w:p>
    <w:p w:rsidR="00EE6450" w:rsidRDefault="00EE6450" w:rsidP="00EE6450">
      <w:pPr>
        <w:pStyle w:val="BodyText"/>
        <w:spacing w:before="181"/>
      </w:pPr>
      <w:r>
        <w:t>=</w:t>
      </w:r>
      <w:r>
        <w:rPr>
          <w:spacing w:val="-4"/>
        </w:rPr>
        <w:t xml:space="preserve"> </w:t>
      </w:r>
      <w:r>
        <w:t>96.45</w:t>
      </w:r>
      <w:r>
        <w:rPr>
          <w:spacing w:val="-4"/>
        </w:rPr>
        <w:t xml:space="preserve"> </w:t>
      </w:r>
      <w:r>
        <w:t>+136.485x1</w:t>
      </w:r>
      <w:r>
        <w:rPr>
          <w:spacing w:val="2"/>
        </w:rPr>
        <w:t>-2.4</w:t>
      </w:r>
      <w:r>
        <w:t>x2</w:t>
      </w:r>
    </w:p>
    <w:p w:rsidR="00EE6450" w:rsidRDefault="00EE6450" w:rsidP="00EE6450">
      <w:pPr>
        <w:pStyle w:val="BodyText"/>
        <w:spacing w:before="181"/>
        <w:ind w:left="1790"/>
      </w:pPr>
    </w:p>
    <w:p w:rsidR="00EE6450" w:rsidRDefault="00EE6450" w:rsidP="00EE6450">
      <w:pPr>
        <w:tabs>
          <w:tab w:val="left" w:pos="1840"/>
        </w:tabs>
        <w:spacing w:line="403" w:lineRule="auto"/>
        <w:ind w:right="6662"/>
      </w:pPr>
      <w:r>
        <w:t xml:space="preserve">b) When x1 =2, x2 = 2, </w:t>
      </w:r>
      <w:r w:rsidRPr="00C76465">
        <w:rPr>
          <w:spacing w:val="-47"/>
        </w:rPr>
        <w:t>Y</w:t>
      </w:r>
      <w:r>
        <w:t xml:space="preserve"> =</w:t>
      </w:r>
      <w:r w:rsidRPr="00C76465">
        <w:rPr>
          <w:spacing w:val="-2"/>
        </w:rPr>
        <w:t>?</w:t>
      </w:r>
    </w:p>
    <w:p w:rsidR="00EE6450" w:rsidRDefault="00EE6450" w:rsidP="00EE6450">
      <w:pPr>
        <w:pStyle w:val="BodyText"/>
        <w:spacing w:before="18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96.45+136.485*2-2*2.4</w:t>
      </w:r>
    </w:p>
    <w:p w:rsidR="00EE6450" w:rsidRDefault="00EE6450" w:rsidP="00EE6450">
      <w:pPr>
        <w:pStyle w:val="BodyText"/>
        <w:spacing w:line="266" w:lineRule="exact"/>
      </w:pPr>
    </w:p>
    <w:p w:rsidR="00EE6450" w:rsidRDefault="00EE6450" w:rsidP="00EE6450">
      <w:pPr>
        <w:pStyle w:val="BodyText"/>
        <w:spacing w:before="182"/>
      </w:pPr>
      <w:r>
        <w:t>=</w:t>
      </w:r>
      <w:r>
        <w:rPr>
          <w:spacing w:val="-4"/>
        </w:rPr>
        <w:t xml:space="preserve"> </w:t>
      </w:r>
      <w:r>
        <w:t>364.62</w:t>
      </w:r>
    </w:p>
    <w:p w:rsidR="00EE6450" w:rsidRDefault="00EE6450" w:rsidP="00EE6450">
      <w:pPr>
        <w:tabs>
          <w:tab w:val="left" w:pos="1817"/>
        </w:tabs>
        <w:spacing w:before="181"/>
      </w:pPr>
      <w:r>
        <w:t>c) Multiple</w:t>
      </w:r>
      <w:r w:rsidRPr="00C76465">
        <w:rPr>
          <w:spacing w:val="-2"/>
        </w:rPr>
        <w:t xml:space="preserve"> </w:t>
      </w:r>
      <w:r>
        <w:t>determination</w:t>
      </w:r>
      <w:r w:rsidRPr="00C76465">
        <w:rPr>
          <w:spacing w:val="-5"/>
        </w:rPr>
        <w:t xml:space="preserve"> </w:t>
      </w:r>
      <w:r>
        <w:t>(R)</w:t>
      </w:r>
      <w:r w:rsidRPr="00C76465">
        <w:rPr>
          <w:spacing w:val="-1"/>
        </w:rPr>
        <w:t xml:space="preserve"> </w:t>
      </w:r>
      <w:r>
        <w:t>=</w:t>
      </w:r>
      <w:r w:rsidRPr="00C76465">
        <w:rPr>
          <w:spacing w:val="-4"/>
        </w:rPr>
        <w:t xml:space="preserve"> </w:t>
      </w:r>
      <w:r>
        <w:t>0.916</w:t>
      </w:r>
    </w:p>
    <w:p w:rsidR="00EE6450" w:rsidRDefault="00EE6450" w:rsidP="00EE6450">
      <w:pPr>
        <w:pStyle w:val="BodyText"/>
        <w:spacing w:before="182"/>
        <w:ind w:right="5124"/>
      </w:pPr>
      <w:r>
        <w:t>= 91.6%</w:t>
      </w:r>
    </w:p>
    <w:p w:rsidR="00EE6450" w:rsidRDefault="00EE6450" w:rsidP="00EE6450">
      <w:pPr>
        <w:pStyle w:val="BodyText"/>
        <w:spacing w:before="181" w:line="259" w:lineRule="auto"/>
      </w:pPr>
      <w:r>
        <w:t>Which</w:t>
      </w:r>
      <w:r>
        <w:rPr>
          <w:spacing w:val="30"/>
        </w:rPr>
        <w:t xml:space="preserve"> </w:t>
      </w:r>
      <w:r>
        <w:t>means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91.6%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variation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dependent</w:t>
      </w:r>
      <w:r>
        <w:rPr>
          <w:spacing w:val="29"/>
        </w:rPr>
        <w:t xml:space="preserve"> </w:t>
      </w:r>
      <w:r>
        <w:t xml:space="preserve">variable </w:t>
      </w:r>
      <w:r>
        <w:rPr>
          <w:spacing w:val="29"/>
        </w:rPr>
        <w:t xml:space="preserve">Y </w:t>
      </w:r>
      <w:r>
        <w:t>is</w:t>
      </w:r>
      <w:r>
        <w:rPr>
          <w:spacing w:val="29"/>
        </w:rPr>
        <w:t xml:space="preserve"> </w:t>
      </w:r>
      <w:r>
        <w:t>explained</w:t>
      </w:r>
      <w:r>
        <w:rPr>
          <w:spacing w:val="29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two independent</w:t>
      </w:r>
      <w:r>
        <w:rPr>
          <w:spacing w:val="1"/>
        </w:rPr>
        <w:t xml:space="preserve"> </w:t>
      </w:r>
      <w:r>
        <w:t>variables X1 and X2.</w:t>
      </w:r>
    </w:p>
    <w:p w:rsidR="00EE6450" w:rsidRDefault="00EE6450" w:rsidP="00EE6450">
      <w:pPr>
        <w:tabs>
          <w:tab w:val="left" w:pos="1840"/>
        </w:tabs>
        <w:spacing w:before="159"/>
      </w:pPr>
      <w:r>
        <w:t>c-ii) Standard</w:t>
      </w:r>
      <w:r w:rsidRPr="00C76465">
        <w:rPr>
          <w:spacing w:val="-3"/>
        </w:rPr>
        <w:t xml:space="preserve"> </w:t>
      </w:r>
      <w:r>
        <w:t>error</w:t>
      </w:r>
      <w:r w:rsidRPr="00C76465">
        <w:rPr>
          <w:spacing w:val="-4"/>
        </w:rPr>
        <w:t xml:space="preserve"> </w:t>
      </w:r>
      <w:r>
        <w:t>of</w:t>
      </w:r>
      <w:r w:rsidRPr="00C76465">
        <w:rPr>
          <w:spacing w:val="-1"/>
        </w:rPr>
        <w:t xml:space="preserve"> </w:t>
      </w:r>
      <w:r>
        <w:t>estimation</w:t>
      </w:r>
      <w:r w:rsidRPr="00C76465">
        <w:rPr>
          <w:spacing w:val="-3"/>
        </w:rPr>
        <w:t xml:space="preserve"> </w:t>
      </w:r>
      <w:r>
        <w:t>is 97.08</w:t>
      </w:r>
    </w:p>
    <w:p w:rsidR="00EE6450" w:rsidRDefault="00EE6450" w:rsidP="00EE6450">
      <w:pPr>
        <w:tabs>
          <w:tab w:val="left" w:pos="1840"/>
        </w:tabs>
        <w:spacing w:before="159"/>
      </w:pPr>
    </w:p>
    <w:p w:rsidR="00EE6450" w:rsidRPr="007B1FAA" w:rsidRDefault="00EE6450" w:rsidP="00EE6450">
      <w:pPr>
        <w:pStyle w:val="Heading1"/>
        <w:spacing w:before="3"/>
      </w:pPr>
      <w:r w:rsidRPr="007B1FAA">
        <w:t>Conclusion:</w:t>
      </w:r>
    </w:p>
    <w:p w:rsidR="00EE6450" w:rsidRDefault="00EE6450" w:rsidP="00EE6450">
      <w:pPr>
        <w:tabs>
          <w:tab w:val="left" w:pos="1840"/>
        </w:tabs>
        <w:spacing w:before="159"/>
      </w:pPr>
      <w:r>
        <w:t>In general, in this way we can obtain the estimated value, coefficient of determination and</w:t>
      </w:r>
    </w:p>
    <w:p w:rsidR="00EE6450" w:rsidRDefault="00EE6450" w:rsidP="00EE6450">
      <w:pPr>
        <w:tabs>
          <w:tab w:val="left" w:pos="1840"/>
        </w:tabs>
        <w:spacing w:before="159"/>
      </w:pPr>
      <w:r>
        <w:t>standard error from the given data.</w:t>
      </w:r>
    </w:p>
    <w:p w:rsidR="00EE6450" w:rsidRDefault="00EE6450" w:rsidP="00EE6450"/>
    <w:p w:rsidR="00EE6450" w:rsidRDefault="00EE6450" w:rsidP="00EE6450"/>
    <w:p w:rsidR="00EE6450" w:rsidRDefault="00EE6450" w:rsidP="00EE6450"/>
    <w:p w:rsidR="00EE6450" w:rsidRDefault="00EE6450" w:rsidP="00EE6450">
      <w:pPr>
        <w:widowControl/>
        <w:autoSpaceDE/>
        <w:autoSpaceDN/>
        <w:spacing w:after="160" w:line="259" w:lineRule="auto"/>
      </w:pPr>
      <w:r>
        <w:br w:type="page"/>
      </w:r>
    </w:p>
    <w:p w:rsidR="00EE6450" w:rsidRPr="001F1F74" w:rsidRDefault="00EE6450" w:rsidP="00EE6450">
      <w:pPr>
        <w:rPr>
          <w:b/>
          <w:bCs/>
          <w:sz w:val="24"/>
          <w:szCs w:val="24"/>
          <w:u w:val="single"/>
        </w:rPr>
      </w:pPr>
      <w:r w:rsidRPr="001F1F74">
        <w:rPr>
          <w:b/>
          <w:bCs/>
          <w:sz w:val="24"/>
          <w:szCs w:val="24"/>
          <w:u w:val="single"/>
        </w:rPr>
        <w:lastRenderedPageBreak/>
        <w:t>Working expression:</w:t>
      </w:r>
    </w:p>
    <w:p w:rsidR="00EE6450" w:rsidRDefault="00EE6450" w:rsidP="00EE645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141ED6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 w:rsidRPr="00141ED6"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ab/>
      </w:r>
      <w:r w:rsidRPr="00141ED6">
        <w:rPr>
          <w:sz w:val="24"/>
          <w:szCs w:val="24"/>
        </w:rPr>
        <w:t xml:space="preserve">MSR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</w:p>
    <w:p w:rsidR="00EE6450" w:rsidRPr="00141ED6" w:rsidRDefault="00EE6450" w:rsidP="00EE645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141ED6">
        <w:rPr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>
        <w:rPr>
          <w:sz w:val="24"/>
          <w:szCs w:val="24"/>
        </w:rPr>
        <w:tab/>
      </w:r>
      <w:r w:rsidRPr="00141ED6">
        <w:rPr>
          <w:sz w:val="24"/>
          <w:szCs w:val="24"/>
        </w:rPr>
        <w:t xml:space="preserve">MSC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</w:p>
    <w:p w:rsidR="00EE6450" w:rsidRPr="00141ED6" w:rsidRDefault="00EE6450" w:rsidP="00EE6450">
      <w:pPr>
        <w:rPr>
          <w:rFonts w:ascii="Cambria Math" w:hAnsi="Cambria Math" w:cs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141ED6">
        <w:rPr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MSE</m:t>
            </m:r>
          </m:den>
        </m:f>
      </m:oMath>
      <w:r>
        <w:rPr>
          <w:rFonts w:ascii="Cambria Math" w:hAnsi="Cambria Math" w:cs="Cambria Math"/>
          <w:sz w:val="24"/>
          <w:szCs w:val="24"/>
        </w:rPr>
        <w:tab/>
      </w:r>
      <w:r w:rsidRPr="00141ED6">
        <w:rPr>
          <w:sz w:val="24"/>
          <w:szCs w:val="24"/>
        </w:rPr>
        <w:t>MST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  <w:r w:rsidRPr="00141ED6">
        <w:rPr>
          <w:sz w:val="24"/>
          <w:szCs w:val="24"/>
        </w:rPr>
        <w:t xml:space="preserve"> </w:t>
      </w:r>
    </w:p>
    <w:p w:rsidR="00EE6450" w:rsidRPr="001F1F74" w:rsidRDefault="00EE6450" w:rsidP="00EE6450">
      <w:pPr>
        <w:rPr>
          <w:rFonts w:eastAsiaTheme="minorEastAsia"/>
          <w:sz w:val="24"/>
          <w:szCs w:val="24"/>
        </w:rPr>
      </w:pPr>
      <w:r w:rsidRPr="00141ED6">
        <w:rPr>
          <w:sz w:val="24"/>
          <w:szCs w:val="24"/>
        </w:rPr>
        <w:t xml:space="preserve"> MSE=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SSE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m-2</m:t>
                </m:r>
              </m:e>
            </m:d>
          </m:den>
        </m:f>
      </m:oMath>
    </w:p>
    <w:p w:rsidR="00EE6450" w:rsidRPr="001F1F74" w:rsidRDefault="00EE6450" w:rsidP="00EE6450">
      <w:pPr>
        <w:rPr>
          <w:rFonts w:eastAsiaTheme="minorEastAsia"/>
          <w:sz w:val="24"/>
          <w:szCs w:val="24"/>
        </w:rPr>
      </w:pPr>
      <w:r w:rsidRPr="001F1F74">
        <w:rPr>
          <w:b/>
          <w:bCs/>
          <w:color w:val="000000"/>
          <w:u w:val="single"/>
        </w:rPr>
        <w:t xml:space="preserve">Working procedure: </w:t>
      </w:r>
      <w:r w:rsidRPr="001F1F74">
        <w:rPr>
          <w:b/>
          <w:bCs/>
          <w:color w:val="000000"/>
        </w:rPr>
        <w:t> </w:t>
      </w:r>
    </w:p>
    <w:p w:rsidR="00EE6450" w:rsidRPr="00C15D96" w:rsidRDefault="00EE6450" w:rsidP="00EE6450">
      <w:pPr>
        <w:spacing w:after="17" w:line="263" w:lineRule="auto"/>
        <w:jc w:val="both"/>
      </w:pPr>
      <w:r w:rsidRPr="00C15D96">
        <w:t>Define variable in Name (Row, Column, Treatment, Value) → Make Treatment to string and other Numeric→ Give decimal 1 for Values other 0→Make Label same as Name→</w:t>
      </w:r>
      <w:r>
        <w:t xml:space="preserve"> </w:t>
      </w:r>
      <w:r w:rsidRPr="00C15D96">
        <w:t>Make it all align to center→</w:t>
      </w:r>
      <w:r>
        <w:t xml:space="preserve"> </w:t>
      </w:r>
      <w:r w:rsidRPr="00C15D96">
        <w:t>Measure for all scale except put treatment in Nominal→</w:t>
      </w:r>
      <w:r>
        <w:t xml:space="preserve"> </w:t>
      </w:r>
      <w:r w:rsidRPr="00C15D96">
        <w:t xml:space="preserve">Analyze → General linear model → Univariate   → Put values in the dependent variable → Put row, column and treatment in fixed factors → Click model → Go to custom → row, column and treatment in factor and covariates send to model → Type main effects → Sum of square type III → continue → click post Hoc → Send row, column and treatment in factors in Post Hoc tests for → click LSD → continue → ok → Copy only ANOVA table in word file </w:t>
      </w:r>
    </w:p>
    <w:p w:rsidR="00EE6450" w:rsidRPr="00C01C99" w:rsidRDefault="00EE6450" w:rsidP="00EE6450">
      <w:pPr>
        <w:pStyle w:val="NormalWeb"/>
        <w:spacing w:before="0" w:beforeAutospacing="0" w:after="0" w:afterAutospacing="0" w:line="276" w:lineRule="auto"/>
        <w:ind w:left="-1" w:hanging="1"/>
        <w:rPr>
          <w:b/>
          <w:bCs/>
          <w:u w:val="single"/>
        </w:rPr>
      </w:pPr>
      <w:r w:rsidRPr="001F1F74">
        <w:rPr>
          <w:b/>
          <w:bCs/>
          <w:u w:val="single"/>
        </w:rPr>
        <w:t>SPSS Output:</w:t>
      </w:r>
    </w:p>
    <w:tbl>
      <w:tblPr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3"/>
        <w:gridCol w:w="1469"/>
        <w:gridCol w:w="994"/>
        <w:gridCol w:w="1392"/>
        <w:gridCol w:w="1070"/>
        <w:gridCol w:w="994"/>
      </w:tblGrid>
      <w:tr w:rsidR="00EE6450" w:rsidRPr="00A13241" w:rsidTr="00E01F58">
        <w:trPr>
          <w:cantSplit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EE6450" w:rsidRPr="00A13241" w:rsidTr="00E01F58">
        <w:trPr>
          <w:cantSplit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E6450" w:rsidRPr="00A13241" w:rsidRDefault="00EE6450" w:rsidP="00E01F58">
            <w:pPr>
              <w:adjustRightInd w:val="0"/>
              <w:spacing w:line="320" w:lineRule="atLeast"/>
              <w:rPr>
                <w:sz w:val="24"/>
                <w:szCs w:val="24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Dependent Variable:   values  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16.063</w:t>
            </w:r>
            <w:r w:rsidRPr="00A1324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1.785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9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5513.063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5513.063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2083.677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Row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1.188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.396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.926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9.688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3.229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1.220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5.188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1.729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.654</w:t>
            </w: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.609</w:t>
            </w: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15.875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2.646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5545.000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</w:tr>
      <w:tr w:rsidR="00EE6450" w:rsidRPr="00A13241" w:rsidTr="00E01F58">
        <w:trPr>
          <w:cantSplit/>
        </w:trPr>
        <w:tc>
          <w:tcPr>
            <w:tcW w:w="165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31.938</w:t>
            </w:r>
          </w:p>
        </w:tc>
        <w:tc>
          <w:tcPr>
            <w:tcW w:w="9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rPr>
                <w:sz w:val="24"/>
                <w:szCs w:val="24"/>
              </w:rPr>
            </w:pPr>
          </w:p>
        </w:tc>
      </w:tr>
      <w:tr w:rsidR="00EE6450" w:rsidRPr="00A13241" w:rsidTr="00E01F58">
        <w:trPr>
          <w:cantSplit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6450" w:rsidRPr="00A13241" w:rsidRDefault="00EE6450" w:rsidP="00E01F58">
            <w:pPr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241">
              <w:rPr>
                <w:rFonts w:ascii="Arial" w:hAnsi="Arial" w:cs="Arial"/>
                <w:color w:val="000000"/>
                <w:sz w:val="18"/>
                <w:szCs w:val="18"/>
              </w:rPr>
              <w:t>a. R Squared = .503 (Adjusted R Squared = -.243)</w:t>
            </w:r>
          </w:p>
        </w:tc>
      </w:tr>
    </w:tbl>
    <w:p w:rsidR="00EE6450" w:rsidRDefault="00EE6450" w:rsidP="00EE6450">
      <w:pPr>
        <w:pStyle w:val="NormalWeb"/>
        <w:spacing w:before="836" w:beforeAutospacing="0" w:after="0" w:afterAutospacing="0" w:line="276" w:lineRule="auto"/>
        <w:rPr>
          <w:b/>
          <w:bCs/>
          <w:color w:val="000000"/>
        </w:rPr>
      </w:pPr>
      <w:r w:rsidRPr="001F1F74">
        <w:rPr>
          <w:b/>
          <w:bCs/>
          <w:color w:val="000000"/>
          <w:u w:val="single"/>
        </w:rPr>
        <w:t>Testing procedure:</w:t>
      </w:r>
      <w:r w:rsidRPr="001F1F74">
        <w:rPr>
          <w:b/>
          <w:bCs/>
          <w:color w:val="000000"/>
        </w:rPr>
        <w:t> </w:t>
      </w:r>
    </w:p>
    <w:p w:rsidR="00EE6450" w:rsidRPr="001F1F74" w:rsidRDefault="00EE6450" w:rsidP="00EE6450">
      <w:pPr>
        <w:pStyle w:val="NormalWeb"/>
        <w:spacing w:before="0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Setting up Hypothesis</w:t>
      </w:r>
    </w:p>
    <w:p w:rsidR="00EE6450" w:rsidRPr="001F1F74" w:rsidRDefault="00EE6450" w:rsidP="00EE6450">
      <w:pPr>
        <w:pStyle w:val="NormalWeb"/>
        <w:spacing w:before="0" w:beforeAutospacing="0" w:after="0" w:afterAutospacing="0" w:line="276" w:lineRule="auto"/>
        <w:ind w:right="720"/>
      </w:pPr>
      <w:r w:rsidRPr="001F1F74">
        <w:rPr>
          <w:color w:val="000000"/>
        </w:rPr>
        <w:t>H</w:t>
      </w:r>
      <w:r w:rsidRPr="001F1F74">
        <w:rPr>
          <w:color w:val="000000"/>
          <w:vertAlign w:val="subscript"/>
        </w:rPr>
        <w:t>0</w:t>
      </w:r>
      <w:r w:rsidRPr="001F1F74">
        <w:rPr>
          <w:color w:val="000000"/>
        </w:rPr>
        <w:t>: There is no significance difference between rows, columns, and treatments. </w:t>
      </w:r>
    </w:p>
    <w:p w:rsidR="00EE6450" w:rsidRPr="001F1F74" w:rsidRDefault="00EE6450" w:rsidP="00EE6450">
      <w:pPr>
        <w:pStyle w:val="NormalWeb"/>
        <w:spacing w:before="240" w:beforeAutospacing="0" w:after="0" w:afterAutospacing="0" w:line="276" w:lineRule="auto"/>
        <w:ind w:right="24"/>
      </w:pPr>
      <w:r w:rsidRPr="001F1F74">
        <w:rPr>
          <w:color w:val="000000"/>
        </w:rPr>
        <w:t>H</w:t>
      </w:r>
      <w:r w:rsidRPr="001F1F74">
        <w:rPr>
          <w:color w:val="000000"/>
          <w:vertAlign w:val="subscript"/>
        </w:rPr>
        <w:t>1</w:t>
      </w:r>
      <w:r w:rsidRPr="001F1F74">
        <w:rPr>
          <w:color w:val="000000"/>
        </w:rPr>
        <w:t>: There is significance difference between rows, columns, and treatments. </w:t>
      </w:r>
    </w:p>
    <w:p w:rsidR="00EE6450" w:rsidRPr="001F1F74" w:rsidRDefault="00EE6450" w:rsidP="00EE6450">
      <w:pPr>
        <w:pStyle w:val="NormalWeb"/>
        <w:spacing w:before="284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Level of significance</w:t>
      </w:r>
      <w:r w:rsidRPr="001F1F74">
        <w:rPr>
          <w:b/>
          <w:bCs/>
          <w:color w:val="000000"/>
        </w:rPr>
        <w:t> </w:t>
      </w:r>
    </w:p>
    <w:p w:rsidR="00EE6450" w:rsidRPr="001F1F74" w:rsidRDefault="00EE6450" w:rsidP="00EE6450">
      <w:pPr>
        <w:pStyle w:val="NormalWeb"/>
        <w:spacing w:before="13" w:beforeAutospacing="0" w:after="0" w:afterAutospacing="0" w:line="276" w:lineRule="auto"/>
      </w:pPr>
      <w:r w:rsidRPr="001F1F74">
        <w:rPr>
          <w:color w:val="000000"/>
        </w:rPr>
        <w:t>α=0.05 </w:t>
      </w:r>
    </w:p>
    <w:p w:rsidR="00EE6450" w:rsidRPr="001F1F74" w:rsidRDefault="00EE6450" w:rsidP="00EE6450">
      <w:pPr>
        <w:pStyle w:val="NormalWeb"/>
        <w:spacing w:before="320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t>Decision</w:t>
      </w:r>
      <w:r w:rsidRPr="001F1F74">
        <w:rPr>
          <w:b/>
          <w:bCs/>
          <w:color w:val="000000"/>
        </w:rPr>
        <w:t> </w:t>
      </w:r>
    </w:p>
    <w:p w:rsidR="00EE6450" w:rsidRDefault="00EE6450" w:rsidP="00EE6450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row, p = 0.</w:t>
      </w:r>
      <w:r>
        <w:rPr>
          <w:color w:val="000000"/>
        </w:rPr>
        <w:t>926</w:t>
      </w:r>
      <w:r w:rsidRPr="001F1F74">
        <w:rPr>
          <w:color w:val="000000"/>
        </w:rPr>
        <w:t xml:space="preserve"> &gt;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 xml:space="preserve">is rejected </w:t>
      </w:r>
    </w:p>
    <w:p w:rsidR="00EE6450" w:rsidRDefault="00EE6450" w:rsidP="00EE6450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column, p = 0.</w:t>
      </w:r>
      <w:r>
        <w:rPr>
          <w:color w:val="000000"/>
        </w:rPr>
        <w:t>381</w:t>
      </w:r>
      <w:r w:rsidRPr="001F1F74">
        <w:rPr>
          <w:color w:val="000000"/>
        </w:rPr>
        <w:t>&gt;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>is rejected</w:t>
      </w:r>
      <w:r>
        <w:rPr>
          <w:color w:val="000000"/>
        </w:rPr>
        <w:t>.</w:t>
      </w:r>
    </w:p>
    <w:p w:rsidR="00EE6450" w:rsidRPr="002D64DF" w:rsidRDefault="00EE6450" w:rsidP="00EE6450">
      <w:pPr>
        <w:pStyle w:val="NormalWeb"/>
        <w:spacing w:before="13" w:beforeAutospacing="0" w:after="0" w:afterAutospacing="0" w:line="276" w:lineRule="auto"/>
        <w:ind w:right="195"/>
        <w:rPr>
          <w:color w:val="000000"/>
        </w:rPr>
      </w:pPr>
      <w:r w:rsidRPr="001F1F74">
        <w:rPr>
          <w:color w:val="000000"/>
        </w:rPr>
        <w:t>For treatment, p = 0.</w:t>
      </w:r>
      <w:r>
        <w:rPr>
          <w:color w:val="000000"/>
        </w:rPr>
        <w:t>609</w:t>
      </w:r>
      <w:r w:rsidRPr="001F1F74">
        <w:rPr>
          <w:color w:val="000000"/>
        </w:rPr>
        <w:t xml:space="preserve"> </w:t>
      </w:r>
      <w:r>
        <w:rPr>
          <w:color w:val="000000"/>
        </w:rPr>
        <w:t>&gt;</w:t>
      </w:r>
      <w:r w:rsidRPr="001F1F74">
        <w:rPr>
          <w:color w:val="000000"/>
        </w:rPr>
        <w:t xml:space="preserve"> α = 0.05, Hence we accept H</w:t>
      </w:r>
      <w:r w:rsidRPr="001F1F74">
        <w:rPr>
          <w:color w:val="000000"/>
          <w:vertAlign w:val="subscript"/>
        </w:rPr>
        <w:t xml:space="preserve">0 </w:t>
      </w:r>
      <w:r w:rsidRPr="001F1F74">
        <w:rPr>
          <w:color w:val="000000"/>
        </w:rPr>
        <w:t>and H</w:t>
      </w:r>
      <w:r w:rsidRPr="001F1F74">
        <w:rPr>
          <w:color w:val="000000"/>
          <w:vertAlign w:val="subscript"/>
        </w:rPr>
        <w:t xml:space="preserve">1 </w:t>
      </w:r>
      <w:r w:rsidRPr="001F1F74">
        <w:rPr>
          <w:color w:val="000000"/>
        </w:rPr>
        <w:t>is rejected</w:t>
      </w:r>
      <w:r>
        <w:rPr>
          <w:color w:val="000000"/>
        </w:rPr>
        <w:t>.</w:t>
      </w:r>
    </w:p>
    <w:p w:rsidR="00EE6450" w:rsidRPr="001F1F74" w:rsidRDefault="00EE6450" w:rsidP="00EE6450">
      <w:pPr>
        <w:pStyle w:val="NormalWeb"/>
        <w:spacing w:before="335" w:beforeAutospacing="0" w:after="0" w:afterAutospacing="0" w:line="276" w:lineRule="auto"/>
      </w:pPr>
      <w:r w:rsidRPr="001F1F74">
        <w:rPr>
          <w:b/>
          <w:bCs/>
          <w:color w:val="000000"/>
          <w:u w:val="single"/>
        </w:rPr>
        <w:lastRenderedPageBreak/>
        <w:t>Conclusion:</w:t>
      </w:r>
      <w:r w:rsidRPr="001F1F74">
        <w:rPr>
          <w:b/>
          <w:bCs/>
          <w:color w:val="000000"/>
        </w:rPr>
        <w:t> </w:t>
      </w:r>
    </w:p>
    <w:p w:rsidR="00EE6450" w:rsidRPr="001F1F74" w:rsidRDefault="00EE6450" w:rsidP="00EE6450">
      <w:pPr>
        <w:pStyle w:val="NormalWeb"/>
        <w:spacing w:before="176" w:beforeAutospacing="0" w:after="0" w:afterAutospacing="0" w:line="276" w:lineRule="auto"/>
        <w:ind w:right="248"/>
      </w:pPr>
      <w:r w:rsidRPr="001F1F74">
        <w:rPr>
          <w:color w:val="000000"/>
        </w:rPr>
        <w:t>Hence, we conclude that there is no significant difference between rows, columns,</w:t>
      </w:r>
      <w:r>
        <w:rPr>
          <w:color w:val="000000"/>
        </w:rPr>
        <w:t xml:space="preserve"> and treatments.</w:t>
      </w:r>
    </w:p>
    <w:p w:rsidR="00EE6450" w:rsidRDefault="00EE6450" w:rsidP="00EE6450"/>
    <w:p w:rsidR="00C238F0" w:rsidRDefault="00C238F0">
      <w:bookmarkStart w:id="0" w:name="_GoBack"/>
      <w:bookmarkEnd w:id="0"/>
    </w:p>
    <w:sectPr w:rsidR="00C238F0" w:rsidSect="008F77FF">
      <w:headerReference w:type="default" r:id="rId4"/>
      <w:pgSz w:w="12240" w:h="15840"/>
      <w:pgMar w:top="1460" w:right="700" w:bottom="280" w:left="1340" w:header="76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3C7" w:rsidRDefault="00EE645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50"/>
    <w:rsid w:val="009373A9"/>
    <w:rsid w:val="00C238F0"/>
    <w:rsid w:val="00EE645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43007-4C61-465F-9D2C-432BAA99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4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E6450"/>
    <w:pPr>
      <w:ind w:left="22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5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64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645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E645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2024-05-09T17:29:00Z</dcterms:created>
  <dcterms:modified xsi:type="dcterms:W3CDTF">2024-05-09T17:31:00Z</dcterms:modified>
</cp:coreProperties>
</file>