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rPr>
          <w:lang w:val="en-US"/>
        </w:rPr>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30CA017A" w:rsidR="00587727" w:rsidRDefault="005E2981">
            <w:r>
              <w:t>Toulene</w:t>
            </w:r>
            <w:r w:rsidRPr="005E2981">
              <w:t>: Integrated Restaurant Reservation and Kitchen Order Management System</w:t>
            </w:r>
          </w:p>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529AEB19" w:rsidR="00587727" w:rsidRDefault="005E2981">
            <w:r w:rsidRPr="005E2981">
              <w:t>Team</w:t>
            </w:r>
            <w:r>
              <w:t>:</w:t>
            </w:r>
            <w:r w:rsidRPr="005E2981">
              <w:t xml:space="preserve"> </w:t>
            </w:r>
            <w:r>
              <w:t>7</w:t>
            </w:r>
            <w:r w:rsidRPr="005E2981">
              <w:t>, Section</w:t>
            </w:r>
            <w:r>
              <w:t>: 005</w:t>
            </w:r>
          </w:p>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189C0F7F" w:rsidR="00587727" w:rsidRDefault="005E2981">
            <w:r w:rsidRPr="005E2981">
              <w:t>Sand</w:t>
            </w:r>
            <w:r>
              <w:t>i</w:t>
            </w:r>
            <w:r w:rsidRPr="005E2981">
              <w:t>p Nepal (</w:t>
            </w:r>
            <w:r>
              <w:t>SXN230108</w:t>
            </w:r>
            <w:r w:rsidRPr="005E2981">
              <w:t>), Member 2 ([NetID]), Member 3 ([NetID]), Member 4 ([NetID]), Member 5 ([NetID]), Member 6 ([NetID])</w:t>
            </w:r>
          </w:p>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3C995643" w:rsidR="00587727" w:rsidRDefault="005E2981">
            <w:r w:rsidRPr="005E2981">
              <w:t>https://github.com/sandip10nepal/cs3354-project-p1</w:t>
            </w:r>
          </w:p>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29DC47A4" w:rsidR="00587727" w:rsidRDefault="005E2981">
            <w:r w:rsidRPr="005E2981">
              <w:t>October 16, 2026</w:t>
            </w:r>
          </w:p>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6CB6B75C" w:rsidR="00587727" w:rsidRDefault="005E2981">
            <w:r>
              <w:t>Sandip Nepal</w:t>
            </w:r>
          </w:p>
        </w:tc>
        <w:tc>
          <w:tcPr>
            <w:tcW w:w="4400" w:type="dxa"/>
            <w:tcMar>
              <w:top w:w="70" w:type="dxa"/>
              <w:left w:w="100" w:type="dxa"/>
              <w:bottom w:w="70" w:type="dxa"/>
              <w:right w:w="100" w:type="dxa"/>
            </w:tcMar>
          </w:tcPr>
          <w:p w14:paraId="690C5A4C" w14:textId="171D1AB8" w:rsidR="00587727" w:rsidRDefault="005E2981">
            <w:r w:rsidRPr="005E2981">
              <w:t>Section 0 (Revision History &amp; Contribution setup) and Section 1 (Introduction, Scope, Definitions, References)</w:t>
            </w:r>
          </w:p>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58052B8" w:rsidR="00587727" w:rsidRDefault="005E2981">
            <w:r w:rsidRPr="005E2981">
              <w:t>Section 2.1 (Context Diagram &amp; Perspective) and Section 2.6 (Feasibility Summary)</w:t>
            </w:r>
          </w:p>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38C01793" w:rsidR="00587727" w:rsidRDefault="005E2981">
            <w:r w:rsidRPr="005E2981">
              <w:t>Section 2.2 (Stakeholders &amp; Elicitation) and Section 2.3 (User Characteristics)</w:t>
            </w:r>
          </w:p>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5F27E0A4" w:rsidR="00587727" w:rsidRDefault="005E2981">
            <w:r w:rsidRPr="005E2981">
              <w:t>Section 2.4 (Constraints), Section 2.5 (Assumptions &amp; Dependencies), Section 3.2 (Quality Requirements), &amp; Section 3.3 (Constraint Requirements)</w:t>
            </w:r>
          </w:p>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1D62DF58" w:rsidR="00587727" w:rsidRDefault="005E2981">
            <w:r w:rsidRPr="005E2981">
              <w:t>Section 3.1 (Functional Requirements), Section 3.4 (Use Cases &amp; Diagram), &amp; Section 3.5 (Traceability Matrix)</w:t>
            </w:r>
          </w:p>
        </w:tc>
        <w:tc>
          <w:tcPr>
            <w:tcW w:w="3658" w:type="dxa"/>
            <w:tcMar>
              <w:top w:w="70" w:type="dxa"/>
              <w:left w:w="100" w:type="dxa"/>
              <w:bottom w:w="70" w:type="dxa"/>
              <w:right w:w="100" w:type="dxa"/>
            </w:tcMar>
          </w:tcPr>
          <w:p w14:paraId="02A6F5C7" w14:textId="77777777" w:rsidR="00587727" w:rsidRDefault="00587727"/>
        </w:tc>
      </w:tr>
      <w:tr w:rsidR="005E2981" w14:paraId="132012D2" w14:textId="77777777">
        <w:tc>
          <w:tcPr>
            <w:tcW w:w="2800" w:type="dxa"/>
            <w:tcMar>
              <w:top w:w="70" w:type="dxa"/>
              <w:left w:w="100" w:type="dxa"/>
              <w:bottom w:w="70" w:type="dxa"/>
              <w:right w:w="100" w:type="dxa"/>
            </w:tcMar>
          </w:tcPr>
          <w:p w14:paraId="54FDEA6A" w14:textId="77777777" w:rsidR="005E2981" w:rsidRDefault="005E2981"/>
        </w:tc>
        <w:tc>
          <w:tcPr>
            <w:tcW w:w="4400" w:type="dxa"/>
            <w:tcMar>
              <w:top w:w="70" w:type="dxa"/>
              <w:left w:w="100" w:type="dxa"/>
              <w:bottom w:w="70" w:type="dxa"/>
              <w:right w:w="100" w:type="dxa"/>
            </w:tcMar>
          </w:tcPr>
          <w:p w14:paraId="2C16C5D7" w14:textId="3C7C5BF5" w:rsidR="005E2981" w:rsidRPr="005E2981" w:rsidRDefault="005E2981">
            <w:r w:rsidRPr="005E2981">
              <w:t>Section 4 (Project Plan, Roles, Plan to P2, Risks, Repository Setup, AI Declaration), Section 5 (Open Questions), &amp; Section 6 (Baseline Declaration)</w:t>
            </w:r>
          </w:p>
        </w:tc>
        <w:tc>
          <w:tcPr>
            <w:tcW w:w="3658" w:type="dxa"/>
            <w:tcMar>
              <w:top w:w="70" w:type="dxa"/>
              <w:left w:w="100" w:type="dxa"/>
              <w:bottom w:w="70" w:type="dxa"/>
              <w:right w:w="100" w:type="dxa"/>
            </w:tcMar>
          </w:tcPr>
          <w:p w14:paraId="00B0A113" w14:textId="77777777" w:rsidR="005E2981" w:rsidRDefault="005E2981"/>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1DE8E40A" w:rsidR="00587727" w:rsidRDefault="005E2981">
            <w:pPr>
              <w:spacing w:after="60" w:line="260" w:lineRule="auto"/>
            </w:pPr>
            <w:r w:rsidRPr="005E2981">
              <w:t xml:space="preserve">This document serves as the Phase 1 (P1) proposal and baseline requirements specification for </w:t>
            </w:r>
            <w:r>
              <w:t>Toulene</w:t>
            </w:r>
            <w:r w:rsidRPr="005E2981">
              <w:t>, intended for course instructors, teaching assistants, and project stakeholders following ISO/IEC/IEEE 29148 standards. It outlines the initial system boundaries, constraints, stakeholders, and testable requirements to guide subsequent software design phases.</w:t>
            </w:r>
          </w:p>
          <w:p w14:paraId="2099589B" w14:textId="77777777" w:rsidR="00587727" w:rsidRDefault="00587727">
            <w:pPr>
              <w:spacing w:after="60" w:line="260" w:lineRule="auto"/>
            </w:pPr>
          </w:p>
          <w:p w14:paraId="00048988" w14:textId="520D6F1F" w:rsidR="005E2981" w:rsidRPr="005E2981" w:rsidRDefault="005E2981" w:rsidP="005E2981">
            <w:pPr>
              <w:spacing w:after="60" w:line="260" w:lineRule="auto"/>
            </w:pPr>
            <w:r>
              <w:lastRenderedPageBreak/>
              <w:t>Toulene</w:t>
            </w:r>
            <w:r w:rsidRPr="005E2981">
              <w:t xml:space="preserve"> addresses the communication breakdown between restaurant front-of-house reservation desks and back-of-house kitchen staff, which currently relies on fragmented phone bookings, lost paper tickets, and uncoordinated table turnover during peak dining hours. The system provides a unified digital platform enabling customers to book tables online, hosts to manage real-time seating, and kitchen chefs to track, prioritize, and update meal preparation statuses via a digital Kitchen Display System (KDS).</w:t>
            </w: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66A8B3DA" w:rsidR="00587727" w:rsidRDefault="005E2981">
            <w:r w:rsidRPr="005E2981">
              <w:t>Customer-facing web portal for browsing availability, selecting party sizes, and booking time slots.</w:t>
            </w:r>
          </w:p>
        </w:tc>
        <w:tc>
          <w:tcPr>
            <w:tcW w:w="5429" w:type="dxa"/>
            <w:tcMar>
              <w:top w:w="70" w:type="dxa"/>
              <w:left w:w="100" w:type="dxa"/>
              <w:bottom w:w="70" w:type="dxa"/>
              <w:right w:w="100" w:type="dxa"/>
            </w:tcMar>
          </w:tcPr>
          <w:p w14:paraId="133CECB6" w14:textId="0B24D6A5" w:rsidR="00587727" w:rsidRDefault="008E6448">
            <w:r w:rsidRPr="008E6448">
              <w:t>Physical credit card payment processing hardware or PCI-DSS financial gateway integration (excluded to keep P1 scope focused on reservation and order workflow logic).</w:t>
            </w:r>
          </w:p>
        </w:tc>
      </w:tr>
      <w:tr w:rsidR="00587727" w14:paraId="4D08C123" w14:textId="77777777">
        <w:tc>
          <w:tcPr>
            <w:tcW w:w="5429" w:type="dxa"/>
            <w:tcMar>
              <w:top w:w="70" w:type="dxa"/>
              <w:left w:w="100" w:type="dxa"/>
              <w:bottom w:w="70" w:type="dxa"/>
              <w:right w:w="100" w:type="dxa"/>
            </w:tcMar>
          </w:tcPr>
          <w:p w14:paraId="12FD9F62" w14:textId="224DF07A" w:rsidR="00587727" w:rsidRDefault="005E2981">
            <w:r w:rsidRPr="005E2981">
              <w:t>Host station dashboard for managing floor plans, assigning tables, and tracking walk-in queues.</w:t>
            </w:r>
          </w:p>
        </w:tc>
        <w:tc>
          <w:tcPr>
            <w:tcW w:w="5429" w:type="dxa"/>
            <w:tcMar>
              <w:top w:w="70" w:type="dxa"/>
              <w:left w:w="100" w:type="dxa"/>
              <w:bottom w:w="70" w:type="dxa"/>
              <w:right w:w="100" w:type="dxa"/>
            </w:tcMar>
          </w:tcPr>
          <w:p w14:paraId="26D824CE" w14:textId="5038665F" w:rsidR="00587727" w:rsidRDefault="008E6448">
            <w:r w:rsidRPr="008E6448">
              <w:t>Automated robotic food delivery or conveyor belts between the kitchen and dining tables (excluded as physically impractical for standard software engineering projects).</w:t>
            </w:r>
          </w:p>
        </w:tc>
      </w:tr>
      <w:tr w:rsidR="00587727" w14:paraId="09EF23C2" w14:textId="77777777">
        <w:tc>
          <w:tcPr>
            <w:tcW w:w="5429" w:type="dxa"/>
            <w:tcMar>
              <w:top w:w="70" w:type="dxa"/>
              <w:left w:w="100" w:type="dxa"/>
              <w:bottom w:w="70" w:type="dxa"/>
              <w:right w:w="100" w:type="dxa"/>
            </w:tcMar>
          </w:tcPr>
          <w:p w14:paraId="63E62E6F" w14:textId="65CD97F2" w:rsidR="00587727" w:rsidRDefault="005E2981">
            <w:r w:rsidRPr="005E2981">
              <w:t>Kitchen Display System (KDS) interface for chefs to view, sort, and mark item preparation statuses.</w:t>
            </w:r>
          </w:p>
        </w:tc>
        <w:tc>
          <w:tcPr>
            <w:tcW w:w="5429" w:type="dxa"/>
            <w:tcMar>
              <w:top w:w="70" w:type="dxa"/>
              <w:left w:w="100" w:type="dxa"/>
              <w:bottom w:w="70" w:type="dxa"/>
              <w:right w:w="100" w:type="dxa"/>
            </w:tcMar>
          </w:tcPr>
          <w:p w14:paraId="1090468C" w14:textId="73E9AA0D" w:rsidR="00587727" w:rsidRDefault="008E6448">
            <w:r w:rsidRPr="008E6448">
              <w:t>Third-party food delivery app integrations like UberEats or DoorDash API synchronization (excluded as out of scope for baseline dine-in restaurant operations).</w:t>
            </w:r>
          </w:p>
        </w:tc>
      </w:tr>
      <w:tr w:rsidR="00587727" w14:paraId="7F60FD5A" w14:textId="77777777">
        <w:tc>
          <w:tcPr>
            <w:tcW w:w="5429" w:type="dxa"/>
            <w:tcMar>
              <w:top w:w="70" w:type="dxa"/>
              <w:left w:w="100" w:type="dxa"/>
              <w:bottom w:w="70" w:type="dxa"/>
              <w:right w:w="100" w:type="dxa"/>
            </w:tcMar>
          </w:tcPr>
          <w:p w14:paraId="363B741D" w14:textId="1628F71E" w:rsidR="00587727" w:rsidRDefault="005E2981">
            <w:r w:rsidRPr="005E2981">
              <w:t>Automated text/email notifications alerting customers when their table is ready or food is prepared.</w:t>
            </w:r>
          </w:p>
        </w:tc>
        <w:tc>
          <w:tcPr>
            <w:tcW w:w="5429" w:type="dxa"/>
            <w:tcMar>
              <w:top w:w="70" w:type="dxa"/>
              <w:left w:w="100" w:type="dxa"/>
              <w:bottom w:w="70" w:type="dxa"/>
              <w:right w:w="100" w:type="dxa"/>
            </w:tcMar>
          </w:tcPr>
          <w:p w14:paraId="21E23D93" w14:textId="14F5D5FF" w:rsidR="00587727" w:rsidRPr="008E6448" w:rsidRDefault="008E6448">
            <w:pPr>
              <w:rPr>
                <w:color w:val="000000"/>
              </w:rPr>
            </w:pPr>
            <w:r>
              <w:rPr>
                <w:color w:val="000000"/>
              </w:rPr>
              <w:t>Inventory supply chain management and automated supplier reordering (excluded as the project is strictly bounded to reservation and order routing).</w:t>
            </w:r>
          </w:p>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4E6FBEF" w14:textId="1448FD77" w:rsidR="00587727" w:rsidRDefault="008E6448">
            <w:pPr>
              <w:spacing w:after="60" w:line="260" w:lineRule="auto"/>
            </w:pPr>
            <w:r w:rsidRPr="008E6448">
              <w:rPr>
                <w:i/>
                <w:iCs/>
              </w:rPr>
              <w:t>Why the exclusions were excluded:</w:t>
            </w:r>
            <w:r w:rsidRPr="008E6448">
              <w:t> The exclusions focus on financial payment gateway compliance and third-party logistics integrations that exceed the software development boundaries and timeframe of a semester-long academic project.</w:t>
            </w: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0372F846" w:rsidR="00587727" w:rsidRDefault="008E6448">
            <w:r w:rsidRPr="008E6448">
              <w:t>KDS</w:t>
            </w:r>
          </w:p>
        </w:tc>
        <w:tc>
          <w:tcPr>
            <w:tcW w:w="7658" w:type="dxa"/>
            <w:tcMar>
              <w:top w:w="70" w:type="dxa"/>
              <w:left w:w="100" w:type="dxa"/>
              <w:bottom w:w="70" w:type="dxa"/>
              <w:right w:w="100" w:type="dxa"/>
            </w:tcMar>
          </w:tcPr>
          <w:p w14:paraId="19BB4D58" w14:textId="1DB92AF1" w:rsidR="00587727" w:rsidRDefault="008E6448">
            <w:r w:rsidRPr="008E6448">
              <w:t>Kitchen Display System; the digital screen interface used by back-of-house staff to manage incoming orders.</w:t>
            </w:r>
          </w:p>
        </w:tc>
      </w:tr>
      <w:tr w:rsidR="00587727" w14:paraId="64AF9912" w14:textId="77777777">
        <w:tc>
          <w:tcPr>
            <w:tcW w:w="3200" w:type="dxa"/>
            <w:tcMar>
              <w:top w:w="70" w:type="dxa"/>
              <w:left w:w="100" w:type="dxa"/>
              <w:bottom w:w="70" w:type="dxa"/>
              <w:right w:w="100" w:type="dxa"/>
            </w:tcMar>
          </w:tcPr>
          <w:p w14:paraId="3CBD94F4" w14:textId="2592E343" w:rsidR="00587727" w:rsidRDefault="008E6448">
            <w:r w:rsidRPr="008E6448">
              <w:t>FOH</w:t>
            </w:r>
          </w:p>
        </w:tc>
        <w:tc>
          <w:tcPr>
            <w:tcW w:w="7658" w:type="dxa"/>
            <w:tcMar>
              <w:top w:w="70" w:type="dxa"/>
              <w:left w:w="100" w:type="dxa"/>
              <w:bottom w:w="70" w:type="dxa"/>
              <w:right w:w="100" w:type="dxa"/>
            </w:tcMar>
          </w:tcPr>
          <w:p w14:paraId="50082CE8" w14:textId="78D4964A" w:rsidR="00587727" w:rsidRDefault="008E6448">
            <w:r w:rsidRPr="008E6448">
              <w:t>Front-of-House; staff members interacting directly with patrons, including hosts, servers, and managers.</w:t>
            </w:r>
          </w:p>
        </w:tc>
      </w:tr>
      <w:tr w:rsidR="00587727" w14:paraId="4B64135E" w14:textId="77777777">
        <w:tc>
          <w:tcPr>
            <w:tcW w:w="3200" w:type="dxa"/>
            <w:tcMar>
              <w:top w:w="70" w:type="dxa"/>
              <w:left w:w="100" w:type="dxa"/>
              <w:bottom w:w="70" w:type="dxa"/>
              <w:right w:w="100" w:type="dxa"/>
            </w:tcMar>
          </w:tcPr>
          <w:p w14:paraId="3F902ABF" w14:textId="64E1C47E" w:rsidR="00587727" w:rsidRDefault="008E6448">
            <w:r w:rsidRPr="008E6448">
              <w:t>BOH</w:t>
            </w:r>
          </w:p>
        </w:tc>
        <w:tc>
          <w:tcPr>
            <w:tcW w:w="7658" w:type="dxa"/>
            <w:tcMar>
              <w:top w:w="70" w:type="dxa"/>
              <w:left w:w="100" w:type="dxa"/>
              <w:bottom w:w="70" w:type="dxa"/>
              <w:right w:w="100" w:type="dxa"/>
            </w:tcMar>
          </w:tcPr>
          <w:p w14:paraId="18C4A7BF" w14:textId="5AD54201" w:rsidR="00587727" w:rsidRDefault="008E6448">
            <w:r w:rsidRPr="008E6448">
              <w:t>Back-of-House; kitchen staff members responsible for food preparation and cooking.</w:t>
            </w:r>
          </w:p>
        </w:tc>
      </w:tr>
      <w:tr w:rsidR="00587727" w14:paraId="392AC31C" w14:textId="77777777">
        <w:tc>
          <w:tcPr>
            <w:tcW w:w="3200" w:type="dxa"/>
            <w:tcMar>
              <w:top w:w="70" w:type="dxa"/>
              <w:left w:w="100" w:type="dxa"/>
              <w:bottom w:w="70" w:type="dxa"/>
              <w:right w:w="100" w:type="dxa"/>
            </w:tcMar>
          </w:tcPr>
          <w:p w14:paraId="5947D3D7" w14:textId="655879BC" w:rsidR="00587727" w:rsidRPr="008E6448" w:rsidRDefault="008E6448">
            <w:r w:rsidRPr="008E6448">
              <w:t>Table Turn Time</w:t>
            </w:r>
          </w:p>
        </w:tc>
        <w:tc>
          <w:tcPr>
            <w:tcW w:w="7658" w:type="dxa"/>
            <w:tcMar>
              <w:top w:w="70" w:type="dxa"/>
              <w:left w:w="100" w:type="dxa"/>
              <w:bottom w:w="70" w:type="dxa"/>
              <w:right w:w="100" w:type="dxa"/>
            </w:tcMar>
          </w:tcPr>
          <w:p w14:paraId="3396BF04" w14:textId="7D990A93" w:rsidR="00587727" w:rsidRDefault="008E6448">
            <w:r>
              <w:t>The total duration a party occupies a table from seating to checkout and cleaning.</w:t>
            </w:r>
          </w:p>
        </w:tc>
      </w:tr>
    </w:tbl>
    <w:p w14:paraId="388BEE07" w14:textId="77777777" w:rsidR="00587727" w:rsidRDefault="00587727">
      <w:pPr>
        <w:spacing w:line="260" w:lineRule="auto"/>
      </w:pPr>
    </w:p>
    <w:p w14:paraId="1C3D0342" w14:textId="77777777" w:rsidR="008E6448" w:rsidRDefault="008E6448">
      <w:pPr>
        <w:keepNext/>
        <w:spacing w:before="200" w:after="70" w:line="260" w:lineRule="auto"/>
        <w:rPr>
          <w:b/>
          <w:bCs/>
          <w:color w:val="2F5D8A"/>
          <w:sz w:val="22"/>
          <w:szCs w:val="22"/>
        </w:rPr>
      </w:pPr>
    </w:p>
    <w:p w14:paraId="41C43F56" w14:textId="77777777" w:rsidR="008E6448" w:rsidRDefault="008E6448">
      <w:pPr>
        <w:keepNext/>
        <w:spacing w:before="200" w:after="70" w:line="260" w:lineRule="auto"/>
        <w:rPr>
          <w:b/>
          <w:bCs/>
          <w:color w:val="2F5D8A"/>
          <w:sz w:val="22"/>
          <w:szCs w:val="22"/>
        </w:rPr>
      </w:pPr>
    </w:p>
    <w:p w14:paraId="32F82D4B" w14:textId="77777777" w:rsidR="008E6448" w:rsidRDefault="008E6448">
      <w:pPr>
        <w:keepNext/>
        <w:spacing w:before="200" w:after="70" w:line="260" w:lineRule="auto"/>
        <w:rPr>
          <w:b/>
          <w:bCs/>
          <w:color w:val="2F5D8A"/>
          <w:sz w:val="22"/>
          <w:szCs w:val="22"/>
        </w:rPr>
      </w:pPr>
    </w:p>
    <w:p w14:paraId="6B3748C0" w14:textId="250103B6"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2A50444C" w14:textId="7D729B4F" w:rsidR="008E6448" w:rsidRPr="008E6448" w:rsidRDefault="008E6448" w:rsidP="008E6448">
            <w:pPr>
              <w:pStyle w:val="ListParagraph"/>
              <w:numPr>
                <w:ilvl w:val="0"/>
                <w:numId w:val="2"/>
              </w:numPr>
              <w:spacing w:after="60" w:line="260" w:lineRule="auto"/>
            </w:pPr>
            <w:r w:rsidRPr="008E6448">
              <w:rPr>
                <w:b/>
                <w:bCs/>
              </w:rPr>
              <w:t>[R1]</w:t>
            </w:r>
            <w:r w:rsidRPr="008E6448">
              <w:t> ISO/IEC/IEEE 29148:2018 — Systems and software engineering — Life cycle processes — Requirements engineering.</w:t>
            </w:r>
          </w:p>
          <w:p w14:paraId="400BDECA" w14:textId="7295253E" w:rsidR="008E6448" w:rsidRPr="008E6448" w:rsidRDefault="008E6448" w:rsidP="008E6448">
            <w:pPr>
              <w:pStyle w:val="ListParagraph"/>
              <w:numPr>
                <w:ilvl w:val="0"/>
                <w:numId w:val="2"/>
              </w:numPr>
              <w:spacing w:after="60" w:line="260" w:lineRule="auto"/>
            </w:pPr>
            <w:r w:rsidRPr="008E6448">
              <w:rPr>
                <w:b/>
                <w:bCs/>
              </w:rPr>
              <w:t>[R2]</w:t>
            </w:r>
            <w:r w:rsidRPr="008E6448">
              <w:t> Standard Restaurant Hospitality Operations and Floor Management Guidelines, Rev. 2024.</w:t>
            </w:r>
          </w:p>
          <w:p w14:paraId="4BF20597" w14:textId="69E14096" w:rsidR="00587727" w:rsidRDefault="008E6448" w:rsidP="008E6448">
            <w:pPr>
              <w:pStyle w:val="ListParagraph"/>
              <w:numPr>
                <w:ilvl w:val="0"/>
                <w:numId w:val="2"/>
              </w:numPr>
              <w:spacing w:after="60" w:line="260" w:lineRule="auto"/>
            </w:pPr>
            <w:r w:rsidRPr="008E6448">
              <w:rPr>
                <w:b/>
                <w:bCs/>
              </w:rPr>
              <w:t>[R3]</w:t>
            </w:r>
            <w:r w:rsidRPr="008E6448">
              <w:t> Stakeholder Interview Transcripts and Elicitation Notes, stored in repository /docs/elicitation/interviews.md.</w:t>
            </w: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lastRenderedPageBreak/>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lastRenderedPageBreak/>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lastRenderedPageBreak/>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77777777" w:rsidR="00587727" w:rsidRDefault="00587727"/>
        </w:tc>
        <w:tc>
          <w:tcPr>
            <w:tcW w:w="3600" w:type="dxa"/>
            <w:tcMar>
              <w:top w:w="70" w:type="dxa"/>
              <w:left w:w="100" w:type="dxa"/>
              <w:bottom w:w="70" w:type="dxa"/>
              <w:right w:w="100" w:type="dxa"/>
            </w:tcMar>
          </w:tcPr>
          <w:p w14:paraId="635E81A4" w14:textId="77777777" w:rsidR="00587727" w:rsidRDefault="00587727"/>
        </w:tc>
        <w:tc>
          <w:tcPr>
            <w:tcW w:w="4458" w:type="dxa"/>
            <w:tcMar>
              <w:top w:w="70" w:type="dxa"/>
              <w:left w:w="100" w:type="dxa"/>
              <w:bottom w:w="70" w:type="dxa"/>
              <w:right w:w="100" w:type="dxa"/>
            </w:tcMar>
          </w:tcPr>
          <w:p w14:paraId="3BA06AB6" w14:textId="77777777" w:rsidR="00587727" w:rsidRDefault="00587727"/>
        </w:tc>
      </w:tr>
      <w:tr w:rsidR="00587727" w14:paraId="6B4C12BD" w14:textId="77777777">
        <w:tc>
          <w:tcPr>
            <w:tcW w:w="2800" w:type="dxa"/>
            <w:tcMar>
              <w:top w:w="70" w:type="dxa"/>
              <w:left w:w="100" w:type="dxa"/>
              <w:bottom w:w="70" w:type="dxa"/>
              <w:right w:w="100" w:type="dxa"/>
            </w:tcMar>
          </w:tcPr>
          <w:p w14:paraId="430140C3" w14:textId="77777777" w:rsidR="00587727" w:rsidRDefault="00587727"/>
        </w:tc>
        <w:tc>
          <w:tcPr>
            <w:tcW w:w="3600" w:type="dxa"/>
            <w:tcMar>
              <w:top w:w="70" w:type="dxa"/>
              <w:left w:w="100" w:type="dxa"/>
              <w:bottom w:w="70" w:type="dxa"/>
              <w:right w:w="100" w:type="dxa"/>
            </w:tcMar>
          </w:tcPr>
          <w:p w14:paraId="221E4F16" w14:textId="77777777" w:rsidR="00587727" w:rsidRDefault="00587727"/>
        </w:tc>
        <w:tc>
          <w:tcPr>
            <w:tcW w:w="4458" w:type="dxa"/>
            <w:tcMar>
              <w:top w:w="70" w:type="dxa"/>
              <w:left w:w="100" w:type="dxa"/>
              <w:bottom w:w="70" w:type="dxa"/>
              <w:right w:w="100" w:type="dxa"/>
            </w:tcMar>
          </w:tcPr>
          <w:p w14:paraId="7FCCB516" w14:textId="77777777" w:rsidR="00587727" w:rsidRDefault="00587727"/>
        </w:tc>
      </w:tr>
      <w:tr w:rsidR="00587727" w14:paraId="1E0B2DEB" w14:textId="77777777">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77777777" w:rsidR="00587727" w:rsidRDefault="00587727"/>
        </w:tc>
        <w:tc>
          <w:tcPr>
            <w:tcW w:w="6400" w:type="dxa"/>
            <w:tcMar>
              <w:top w:w="70" w:type="dxa"/>
              <w:left w:w="100" w:type="dxa"/>
              <w:bottom w:w="70" w:type="dxa"/>
              <w:right w:w="100" w:type="dxa"/>
            </w:tcMar>
          </w:tcPr>
          <w:p w14:paraId="79F2838B" w14:textId="77777777" w:rsidR="00587727" w:rsidRDefault="00587727"/>
        </w:tc>
        <w:tc>
          <w:tcPr>
            <w:tcW w:w="2958" w:type="dxa"/>
            <w:tcMar>
              <w:top w:w="70" w:type="dxa"/>
              <w:left w:w="100" w:type="dxa"/>
              <w:bottom w:w="70" w:type="dxa"/>
              <w:right w:w="100" w:type="dxa"/>
            </w:tcMar>
          </w:tcPr>
          <w:p w14:paraId="67AD549E" w14:textId="77777777" w:rsidR="00587727" w:rsidRDefault="00587727"/>
        </w:tc>
      </w:tr>
      <w:tr w:rsidR="00587727" w14:paraId="464555DA" w14:textId="77777777">
        <w:tc>
          <w:tcPr>
            <w:tcW w:w="1500" w:type="dxa"/>
            <w:tcMar>
              <w:top w:w="70" w:type="dxa"/>
              <w:left w:w="100" w:type="dxa"/>
              <w:bottom w:w="70" w:type="dxa"/>
              <w:right w:w="100" w:type="dxa"/>
            </w:tcMar>
          </w:tcPr>
          <w:p w14:paraId="7259BCF6" w14:textId="77777777" w:rsidR="00587727" w:rsidRDefault="00587727"/>
        </w:tc>
        <w:tc>
          <w:tcPr>
            <w:tcW w:w="6400" w:type="dxa"/>
            <w:tcMar>
              <w:top w:w="70" w:type="dxa"/>
              <w:left w:w="100" w:type="dxa"/>
              <w:bottom w:w="70" w:type="dxa"/>
              <w:right w:w="100" w:type="dxa"/>
            </w:tcMar>
          </w:tcPr>
          <w:p w14:paraId="77B31988" w14:textId="77777777" w:rsidR="00587727" w:rsidRDefault="00587727"/>
        </w:tc>
        <w:tc>
          <w:tcPr>
            <w:tcW w:w="2958" w:type="dxa"/>
            <w:tcMar>
              <w:top w:w="70" w:type="dxa"/>
              <w:left w:w="100" w:type="dxa"/>
              <w:bottom w:w="70" w:type="dxa"/>
              <w:right w:w="100" w:type="dxa"/>
            </w:tcMar>
          </w:tcPr>
          <w:p w14:paraId="2CE77377" w14:textId="77777777" w:rsidR="00587727" w:rsidRDefault="00587727"/>
        </w:tc>
      </w:tr>
      <w:tr w:rsidR="00587727" w14:paraId="4AA41099" w14:textId="77777777">
        <w:tc>
          <w:tcPr>
            <w:tcW w:w="1500" w:type="dxa"/>
            <w:tcMar>
              <w:top w:w="70" w:type="dxa"/>
              <w:left w:w="100" w:type="dxa"/>
              <w:bottom w:w="70" w:type="dxa"/>
              <w:right w:w="100" w:type="dxa"/>
            </w:tcMar>
          </w:tcPr>
          <w:p w14:paraId="6CFB59D2" w14:textId="77777777" w:rsidR="00587727" w:rsidRDefault="00587727"/>
        </w:tc>
        <w:tc>
          <w:tcPr>
            <w:tcW w:w="6400" w:type="dxa"/>
            <w:tcMar>
              <w:top w:w="70" w:type="dxa"/>
              <w:left w:w="100" w:type="dxa"/>
              <w:bottom w:w="70" w:type="dxa"/>
              <w:right w:w="100" w:type="dxa"/>
            </w:tcMar>
          </w:tcPr>
          <w:p w14:paraId="01B1AE07" w14:textId="77777777" w:rsidR="00587727" w:rsidRDefault="00587727"/>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tc>
          <w:tcPr>
            <w:tcW w:w="1500" w:type="dxa"/>
            <w:tcMar>
              <w:top w:w="70" w:type="dxa"/>
              <w:left w:w="100" w:type="dxa"/>
              <w:bottom w:w="70" w:type="dxa"/>
              <w:right w:w="100" w:type="dxa"/>
            </w:tcMar>
          </w:tcPr>
          <w:p w14:paraId="131D9ACC" w14:textId="77777777" w:rsidR="00587727" w:rsidRDefault="00587727"/>
        </w:tc>
        <w:tc>
          <w:tcPr>
            <w:tcW w:w="6400" w:type="dxa"/>
            <w:tcMar>
              <w:top w:w="70" w:type="dxa"/>
              <w:left w:w="100" w:type="dxa"/>
              <w:bottom w:w="70" w:type="dxa"/>
              <w:right w:w="100" w:type="dxa"/>
            </w:tcMar>
          </w:tcPr>
          <w:p w14:paraId="71C83615" w14:textId="77777777" w:rsidR="00587727" w:rsidRDefault="00587727"/>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tc>
          <w:tcPr>
            <w:tcW w:w="1500" w:type="dxa"/>
            <w:tcMar>
              <w:top w:w="70" w:type="dxa"/>
              <w:left w:w="100" w:type="dxa"/>
              <w:bottom w:w="70" w:type="dxa"/>
              <w:right w:w="100" w:type="dxa"/>
            </w:tcMar>
          </w:tcPr>
          <w:p w14:paraId="112F3D7A" w14:textId="77777777" w:rsidR="00587727" w:rsidRDefault="00587727"/>
        </w:tc>
        <w:tc>
          <w:tcPr>
            <w:tcW w:w="6400" w:type="dxa"/>
            <w:tcMar>
              <w:top w:w="70" w:type="dxa"/>
              <w:left w:w="100" w:type="dxa"/>
              <w:bottom w:w="70" w:type="dxa"/>
              <w:right w:w="100" w:type="dxa"/>
            </w:tcMar>
          </w:tcPr>
          <w:p w14:paraId="5C5636C7" w14:textId="77777777" w:rsidR="00587727" w:rsidRDefault="00587727"/>
        </w:tc>
        <w:tc>
          <w:tcPr>
            <w:tcW w:w="2958" w:type="dxa"/>
            <w:tcMar>
              <w:top w:w="70" w:type="dxa"/>
              <w:left w:w="100" w:type="dxa"/>
              <w:bottom w:w="70" w:type="dxa"/>
              <w:right w:w="100" w:type="dxa"/>
            </w:tcMar>
          </w:tcPr>
          <w:p w14:paraId="728058BE" w14:textId="77777777" w:rsidR="00587727" w:rsidRDefault="00587727"/>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77777777" w:rsidR="00587727" w:rsidRDefault="00587727"/>
        </w:tc>
        <w:tc>
          <w:tcPr>
            <w:tcW w:w="1200" w:type="dxa"/>
            <w:tcMar>
              <w:top w:w="70" w:type="dxa"/>
              <w:left w:w="100" w:type="dxa"/>
              <w:bottom w:w="70" w:type="dxa"/>
              <w:right w:w="100" w:type="dxa"/>
            </w:tcMar>
          </w:tcPr>
          <w:p w14:paraId="4A04395C" w14:textId="77777777" w:rsidR="00587727" w:rsidRDefault="00587727"/>
        </w:tc>
        <w:tc>
          <w:tcPr>
            <w:tcW w:w="1200" w:type="dxa"/>
            <w:tcMar>
              <w:top w:w="70" w:type="dxa"/>
              <w:left w:w="100" w:type="dxa"/>
              <w:bottom w:w="70" w:type="dxa"/>
              <w:right w:w="100" w:type="dxa"/>
            </w:tcMar>
          </w:tcPr>
          <w:p w14:paraId="1F196CCB" w14:textId="77777777" w:rsidR="00587727" w:rsidRDefault="00587727"/>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77777777" w:rsidR="00587727" w:rsidRDefault="00587727"/>
        </w:tc>
        <w:tc>
          <w:tcPr>
            <w:tcW w:w="1200" w:type="dxa"/>
            <w:tcMar>
              <w:top w:w="70" w:type="dxa"/>
              <w:left w:w="100" w:type="dxa"/>
              <w:bottom w:w="70" w:type="dxa"/>
              <w:right w:w="100" w:type="dxa"/>
            </w:tcMar>
          </w:tcPr>
          <w:p w14:paraId="42A17B66" w14:textId="77777777" w:rsidR="00587727" w:rsidRDefault="00587727"/>
        </w:tc>
        <w:tc>
          <w:tcPr>
            <w:tcW w:w="1200" w:type="dxa"/>
            <w:tcMar>
              <w:top w:w="70" w:type="dxa"/>
              <w:left w:w="100" w:type="dxa"/>
              <w:bottom w:w="70" w:type="dxa"/>
              <w:right w:w="100" w:type="dxa"/>
            </w:tcMar>
          </w:tcPr>
          <w:p w14:paraId="4807C11C" w14:textId="77777777" w:rsidR="00587727" w:rsidRDefault="00587727"/>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7777777" w:rsidR="00587727" w:rsidRDefault="00587727"/>
        </w:tc>
        <w:tc>
          <w:tcPr>
            <w:tcW w:w="1200" w:type="dxa"/>
            <w:tcMar>
              <w:top w:w="70" w:type="dxa"/>
              <w:left w:w="100" w:type="dxa"/>
              <w:bottom w:w="70" w:type="dxa"/>
              <w:right w:w="100" w:type="dxa"/>
            </w:tcMar>
          </w:tcPr>
          <w:p w14:paraId="2E2F50DC" w14:textId="77777777" w:rsidR="00587727" w:rsidRDefault="00587727"/>
        </w:tc>
        <w:tc>
          <w:tcPr>
            <w:tcW w:w="1200" w:type="dxa"/>
            <w:tcMar>
              <w:top w:w="70" w:type="dxa"/>
              <w:left w:w="100" w:type="dxa"/>
              <w:bottom w:w="70" w:type="dxa"/>
              <w:right w:w="100" w:type="dxa"/>
            </w:tcMar>
          </w:tcPr>
          <w:p w14:paraId="683DC549" w14:textId="77777777" w:rsidR="00587727" w:rsidRDefault="00587727"/>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lastRenderedPageBreak/>
              <w:t>R4</w:t>
            </w:r>
          </w:p>
        </w:tc>
        <w:tc>
          <w:tcPr>
            <w:tcW w:w="3400" w:type="dxa"/>
            <w:tcMar>
              <w:top w:w="70" w:type="dxa"/>
              <w:left w:w="100" w:type="dxa"/>
              <w:bottom w:w="70" w:type="dxa"/>
              <w:right w:w="100" w:type="dxa"/>
            </w:tcMar>
          </w:tcPr>
          <w:p w14:paraId="2BCF63AE" w14:textId="77777777" w:rsidR="00587727" w:rsidRDefault="00587727"/>
        </w:tc>
        <w:tc>
          <w:tcPr>
            <w:tcW w:w="1200" w:type="dxa"/>
            <w:tcMar>
              <w:top w:w="70" w:type="dxa"/>
              <w:left w:w="100" w:type="dxa"/>
              <w:bottom w:w="70" w:type="dxa"/>
              <w:right w:w="100" w:type="dxa"/>
            </w:tcMar>
          </w:tcPr>
          <w:p w14:paraId="4E2FDA15" w14:textId="77777777" w:rsidR="00587727" w:rsidRDefault="00587727"/>
        </w:tc>
        <w:tc>
          <w:tcPr>
            <w:tcW w:w="1200" w:type="dxa"/>
            <w:tcMar>
              <w:top w:w="70" w:type="dxa"/>
              <w:left w:w="100" w:type="dxa"/>
              <w:bottom w:w="70" w:type="dxa"/>
              <w:right w:w="100" w:type="dxa"/>
            </w:tcMar>
          </w:tcPr>
          <w:p w14:paraId="1CCE4999" w14:textId="77777777" w:rsidR="00587727" w:rsidRDefault="00587727"/>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777777" w:rsidR="00587727" w:rsidRDefault="00587727"/>
        </w:tc>
        <w:tc>
          <w:tcPr>
            <w:tcW w:w="1200" w:type="dxa"/>
            <w:tcMar>
              <w:top w:w="70" w:type="dxa"/>
              <w:left w:w="100" w:type="dxa"/>
              <w:bottom w:w="70" w:type="dxa"/>
              <w:right w:w="100" w:type="dxa"/>
            </w:tcMar>
          </w:tcPr>
          <w:p w14:paraId="1CC408FA" w14:textId="77777777" w:rsidR="00587727" w:rsidRDefault="00587727"/>
        </w:tc>
        <w:tc>
          <w:tcPr>
            <w:tcW w:w="1200" w:type="dxa"/>
            <w:tcMar>
              <w:top w:w="70" w:type="dxa"/>
              <w:left w:w="100" w:type="dxa"/>
              <w:bottom w:w="70" w:type="dxa"/>
              <w:right w:w="100" w:type="dxa"/>
            </w:tcMar>
          </w:tcPr>
          <w:p w14:paraId="27990EB4" w14:textId="77777777" w:rsidR="00587727" w:rsidRDefault="00587727"/>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77777777" w:rsidR="00587727" w:rsidRDefault="00000000">
            <w:pPr>
              <w:spacing w:after="60" w:line="260" w:lineRule="auto"/>
            </w:pPr>
            <w:r>
              <w:rPr>
                <w:i/>
                <w:iCs/>
                <w:color w:val="9AA3AE"/>
                <w:sz w:val="19"/>
                <w:szCs w:val="19"/>
              </w:rPr>
              <w:t>Type here.</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77777777" w:rsidR="00587727" w:rsidRDefault="00587727"/>
        </w:tc>
        <w:tc>
          <w:tcPr>
            <w:tcW w:w="3400" w:type="dxa"/>
            <w:tcMar>
              <w:top w:w="70" w:type="dxa"/>
              <w:left w:w="100" w:type="dxa"/>
              <w:bottom w:w="70" w:type="dxa"/>
              <w:right w:w="100" w:type="dxa"/>
            </w:tcMar>
          </w:tcPr>
          <w:p w14:paraId="59110BF7" w14:textId="77777777" w:rsidR="00587727" w:rsidRDefault="00587727"/>
        </w:tc>
        <w:tc>
          <w:tcPr>
            <w:tcW w:w="1800" w:type="dxa"/>
            <w:tcMar>
              <w:top w:w="70" w:type="dxa"/>
              <w:left w:w="100" w:type="dxa"/>
              <w:bottom w:w="70" w:type="dxa"/>
              <w:right w:w="100" w:type="dxa"/>
            </w:tcMar>
          </w:tcPr>
          <w:p w14:paraId="7E04DFF0" w14:textId="77777777" w:rsidR="00587727" w:rsidRDefault="00587727"/>
        </w:tc>
        <w:tc>
          <w:tcPr>
            <w:tcW w:w="3458" w:type="dxa"/>
            <w:tcMar>
              <w:top w:w="70" w:type="dxa"/>
              <w:left w:w="100" w:type="dxa"/>
              <w:bottom w:w="70" w:type="dxa"/>
              <w:right w:w="100" w:type="dxa"/>
            </w:tcMar>
          </w:tcPr>
          <w:p w14:paraId="1C0FF8E5" w14:textId="77777777" w:rsidR="00587727" w:rsidRDefault="00587727"/>
        </w:tc>
      </w:tr>
      <w:tr w:rsidR="00587727" w14:paraId="558EFBD4" w14:textId="77777777">
        <w:tc>
          <w:tcPr>
            <w:tcW w:w="2200" w:type="dxa"/>
            <w:tcMar>
              <w:top w:w="70" w:type="dxa"/>
              <w:left w:w="100" w:type="dxa"/>
              <w:bottom w:w="70" w:type="dxa"/>
              <w:right w:w="100" w:type="dxa"/>
            </w:tcMar>
          </w:tcPr>
          <w:p w14:paraId="515A9372" w14:textId="77777777" w:rsidR="00587727" w:rsidRDefault="00587727"/>
        </w:tc>
        <w:tc>
          <w:tcPr>
            <w:tcW w:w="3400" w:type="dxa"/>
            <w:tcMar>
              <w:top w:w="70" w:type="dxa"/>
              <w:left w:w="100" w:type="dxa"/>
              <w:bottom w:w="70" w:type="dxa"/>
              <w:right w:w="100" w:type="dxa"/>
            </w:tcMar>
          </w:tcPr>
          <w:p w14:paraId="1AD76564" w14:textId="77777777" w:rsidR="00587727" w:rsidRDefault="00587727"/>
        </w:tc>
        <w:tc>
          <w:tcPr>
            <w:tcW w:w="1800" w:type="dxa"/>
            <w:tcMar>
              <w:top w:w="70" w:type="dxa"/>
              <w:left w:w="100" w:type="dxa"/>
              <w:bottom w:w="70" w:type="dxa"/>
              <w:right w:w="100" w:type="dxa"/>
            </w:tcMar>
          </w:tcPr>
          <w:p w14:paraId="54597329" w14:textId="77777777" w:rsidR="00587727" w:rsidRDefault="00587727"/>
        </w:tc>
        <w:tc>
          <w:tcPr>
            <w:tcW w:w="3458" w:type="dxa"/>
            <w:tcMar>
              <w:top w:w="70" w:type="dxa"/>
              <w:left w:w="100" w:type="dxa"/>
              <w:bottom w:w="70" w:type="dxa"/>
              <w:right w:w="100" w:type="dxa"/>
            </w:tcMar>
          </w:tcPr>
          <w:p w14:paraId="06A3D0D4" w14:textId="77777777" w:rsidR="00587727" w:rsidRDefault="00587727"/>
        </w:tc>
      </w:tr>
      <w:tr w:rsidR="00587727" w14:paraId="15252E78" w14:textId="77777777">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7777777" w:rsidR="00587727" w:rsidRDefault="00587727"/>
        </w:tc>
        <w:tc>
          <w:tcPr>
            <w:tcW w:w="2000" w:type="dxa"/>
            <w:tcMar>
              <w:top w:w="70" w:type="dxa"/>
              <w:left w:w="100" w:type="dxa"/>
              <w:bottom w:w="70" w:type="dxa"/>
              <w:right w:w="100" w:type="dxa"/>
            </w:tcMar>
          </w:tcPr>
          <w:p w14:paraId="5A8E7C59" w14:textId="77777777" w:rsidR="00587727" w:rsidRDefault="00587727"/>
        </w:tc>
        <w:tc>
          <w:tcPr>
            <w:tcW w:w="1200" w:type="dxa"/>
            <w:tcMar>
              <w:top w:w="70" w:type="dxa"/>
              <w:left w:w="100" w:type="dxa"/>
              <w:bottom w:w="70" w:type="dxa"/>
              <w:right w:w="100" w:type="dxa"/>
            </w:tcMar>
          </w:tcPr>
          <w:p w14:paraId="27455A38" w14:textId="77777777" w:rsidR="00587727" w:rsidRDefault="00587727"/>
        </w:tc>
        <w:tc>
          <w:tcPr>
            <w:tcW w:w="3458" w:type="dxa"/>
            <w:tcMar>
              <w:top w:w="70" w:type="dxa"/>
              <w:left w:w="100" w:type="dxa"/>
              <w:bottom w:w="70" w:type="dxa"/>
              <w:right w:w="100" w:type="dxa"/>
            </w:tcMar>
          </w:tcPr>
          <w:p w14:paraId="2AA2E1CC" w14:textId="77777777" w:rsidR="00587727" w:rsidRDefault="00587727"/>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77777777" w:rsidR="00587727" w:rsidRDefault="00587727"/>
        </w:tc>
        <w:tc>
          <w:tcPr>
            <w:tcW w:w="2000" w:type="dxa"/>
            <w:tcMar>
              <w:top w:w="70" w:type="dxa"/>
              <w:left w:w="100" w:type="dxa"/>
              <w:bottom w:w="70" w:type="dxa"/>
              <w:right w:w="100" w:type="dxa"/>
            </w:tcMar>
          </w:tcPr>
          <w:p w14:paraId="0ABBC73A" w14:textId="77777777" w:rsidR="00587727" w:rsidRDefault="00587727"/>
        </w:tc>
        <w:tc>
          <w:tcPr>
            <w:tcW w:w="1200" w:type="dxa"/>
            <w:tcMar>
              <w:top w:w="70" w:type="dxa"/>
              <w:left w:w="100" w:type="dxa"/>
              <w:bottom w:w="70" w:type="dxa"/>
              <w:right w:w="100" w:type="dxa"/>
            </w:tcMar>
          </w:tcPr>
          <w:p w14:paraId="60D6A67A" w14:textId="77777777" w:rsidR="00587727" w:rsidRDefault="00587727"/>
        </w:tc>
        <w:tc>
          <w:tcPr>
            <w:tcW w:w="3458" w:type="dxa"/>
            <w:tcMar>
              <w:top w:w="70" w:type="dxa"/>
              <w:left w:w="100" w:type="dxa"/>
              <w:bottom w:w="70" w:type="dxa"/>
              <w:right w:w="100" w:type="dxa"/>
            </w:tcMar>
          </w:tcPr>
          <w:p w14:paraId="25BD8F2E" w14:textId="77777777" w:rsidR="00587727" w:rsidRDefault="00587727"/>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77777777" w:rsidR="00587727" w:rsidRDefault="00587727"/>
        </w:tc>
        <w:tc>
          <w:tcPr>
            <w:tcW w:w="2000" w:type="dxa"/>
            <w:tcMar>
              <w:top w:w="70" w:type="dxa"/>
              <w:left w:w="100" w:type="dxa"/>
              <w:bottom w:w="70" w:type="dxa"/>
              <w:right w:w="100" w:type="dxa"/>
            </w:tcMar>
          </w:tcPr>
          <w:p w14:paraId="51DC89CE" w14:textId="77777777" w:rsidR="00587727" w:rsidRDefault="00587727"/>
        </w:tc>
        <w:tc>
          <w:tcPr>
            <w:tcW w:w="1200" w:type="dxa"/>
            <w:tcMar>
              <w:top w:w="70" w:type="dxa"/>
              <w:left w:w="100" w:type="dxa"/>
              <w:bottom w:w="70" w:type="dxa"/>
              <w:right w:w="100" w:type="dxa"/>
            </w:tcMar>
          </w:tcPr>
          <w:p w14:paraId="149F841F" w14:textId="77777777" w:rsidR="00587727" w:rsidRDefault="00587727"/>
        </w:tc>
        <w:tc>
          <w:tcPr>
            <w:tcW w:w="3458" w:type="dxa"/>
            <w:tcMar>
              <w:top w:w="70" w:type="dxa"/>
              <w:left w:w="100" w:type="dxa"/>
              <w:bottom w:w="70" w:type="dxa"/>
              <w:right w:w="100" w:type="dxa"/>
            </w:tcMar>
          </w:tcPr>
          <w:p w14:paraId="469C5C66" w14:textId="77777777" w:rsidR="00587727" w:rsidRDefault="00587727"/>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lang w:val="en-US"/>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lang w:val="en-US"/>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77777777" w:rsidR="00587727" w:rsidRDefault="00587727"/>
        </w:tc>
        <w:tc>
          <w:tcPr>
            <w:tcW w:w="4200" w:type="dxa"/>
            <w:tcMar>
              <w:top w:w="70" w:type="dxa"/>
              <w:left w:w="100" w:type="dxa"/>
              <w:bottom w:w="70" w:type="dxa"/>
              <w:right w:w="100" w:type="dxa"/>
            </w:tcMar>
          </w:tcPr>
          <w:p w14:paraId="2D8758DC" w14:textId="77777777" w:rsidR="00587727" w:rsidRDefault="00587727"/>
        </w:tc>
        <w:tc>
          <w:tcPr>
            <w:tcW w:w="2658" w:type="dxa"/>
            <w:tcMar>
              <w:top w:w="70" w:type="dxa"/>
              <w:left w:w="100" w:type="dxa"/>
              <w:bottom w:w="70" w:type="dxa"/>
              <w:right w:w="100" w:type="dxa"/>
            </w:tcMar>
          </w:tcPr>
          <w:p w14:paraId="3C68B049" w14:textId="77777777" w:rsidR="00587727" w:rsidRDefault="00587727"/>
        </w:tc>
      </w:tr>
      <w:tr w:rsidR="00587727" w14:paraId="3C432D58" w14:textId="77777777">
        <w:tc>
          <w:tcPr>
            <w:tcW w:w="4000" w:type="dxa"/>
            <w:tcMar>
              <w:top w:w="70" w:type="dxa"/>
              <w:left w:w="100" w:type="dxa"/>
              <w:bottom w:w="70" w:type="dxa"/>
              <w:right w:w="100" w:type="dxa"/>
            </w:tcMar>
          </w:tcPr>
          <w:p w14:paraId="03084B28" w14:textId="77777777" w:rsidR="00587727" w:rsidRDefault="00587727"/>
        </w:tc>
        <w:tc>
          <w:tcPr>
            <w:tcW w:w="4200" w:type="dxa"/>
            <w:tcMar>
              <w:top w:w="70" w:type="dxa"/>
              <w:left w:w="100" w:type="dxa"/>
              <w:bottom w:w="70" w:type="dxa"/>
              <w:right w:w="100" w:type="dxa"/>
            </w:tcMar>
          </w:tcPr>
          <w:p w14:paraId="7037FF77" w14:textId="77777777" w:rsidR="00587727" w:rsidRDefault="00587727"/>
        </w:tc>
        <w:tc>
          <w:tcPr>
            <w:tcW w:w="2658" w:type="dxa"/>
            <w:tcMar>
              <w:top w:w="70" w:type="dxa"/>
              <w:left w:w="100" w:type="dxa"/>
              <w:bottom w:w="70" w:type="dxa"/>
              <w:right w:w="100" w:type="dxa"/>
            </w:tcMar>
          </w:tcPr>
          <w:p w14:paraId="2F507271" w14:textId="77777777" w:rsidR="00587727" w:rsidRDefault="00587727"/>
        </w:tc>
      </w:tr>
      <w:tr w:rsidR="00587727" w14:paraId="20AF3568" w14:textId="77777777">
        <w:tc>
          <w:tcPr>
            <w:tcW w:w="4000" w:type="dxa"/>
            <w:tcMar>
              <w:top w:w="70" w:type="dxa"/>
              <w:left w:w="100" w:type="dxa"/>
              <w:bottom w:w="70" w:type="dxa"/>
              <w:right w:w="100" w:type="dxa"/>
            </w:tcMar>
          </w:tcPr>
          <w:p w14:paraId="782F7011" w14:textId="77777777" w:rsidR="00587727" w:rsidRDefault="00587727"/>
        </w:tc>
        <w:tc>
          <w:tcPr>
            <w:tcW w:w="4200" w:type="dxa"/>
            <w:tcMar>
              <w:top w:w="70" w:type="dxa"/>
              <w:left w:w="100" w:type="dxa"/>
              <w:bottom w:w="70" w:type="dxa"/>
              <w:right w:w="100" w:type="dxa"/>
            </w:tcMar>
          </w:tcPr>
          <w:p w14:paraId="4EEB39FB" w14:textId="77777777" w:rsidR="00587727" w:rsidRDefault="00587727"/>
        </w:tc>
        <w:tc>
          <w:tcPr>
            <w:tcW w:w="2658" w:type="dxa"/>
            <w:tcMar>
              <w:top w:w="70" w:type="dxa"/>
              <w:left w:w="100" w:type="dxa"/>
              <w:bottom w:w="70" w:type="dxa"/>
              <w:right w:w="100" w:type="dxa"/>
            </w:tcMar>
          </w:tcPr>
          <w:p w14:paraId="311C2B20" w14:textId="77777777" w:rsidR="00587727" w:rsidRDefault="00587727"/>
        </w:tc>
      </w:tr>
      <w:tr w:rsidR="00587727" w14:paraId="120DFBAF" w14:textId="77777777">
        <w:tc>
          <w:tcPr>
            <w:tcW w:w="4000" w:type="dxa"/>
            <w:tcMar>
              <w:top w:w="70" w:type="dxa"/>
              <w:left w:w="100" w:type="dxa"/>
              <w:bottom w:w="70" w:type="dxa"/>
              <w:right w:w="100" w:type="dxa"/>
            </w:tcMar>
          </w:tcPr>
          <w:p w14:paraId="7CA094E5" w14:textId="77777777" w:rsidR="00587727" w:rsidRDefault="00587727"/>
        </w:tc>
        <w:tc>
          <w:tcPr>
            <w:tcW w:w="4200" w:type="dxa"/>
            <w:tcMar>
              <w:top w:w="70" w:type="dxa"/>
              <w:left w:w="100" w:type="dxa"/>
              <w:bottom w:w="70" w:type="dxa"/>
              <w:right w:w="100" w:type="dxa"/>
            </w:tcMar>
          </w:tcPr>
          <w:p w14:paraId="377D0549" w14:textId="77777777" w:rsidR="00587727" w:rsidRDefault="00587727"/>
        </w:tc>
        <w:tc>
          <w:tcPr>
            <w:tcW w:w="2658" w:type="dxa"/>
            <w:tcMar>
              <w:top w:w="70" w:type="dxa"/>
              <w:left w:w="100" w:type="dxa"/>
              <w:bottom w:w="70" w:type="dxa"/>
              <w:right w:w="100" w:type="dxa"/>
            </w:tcMar>
          </w:tcPr>
          <w:p w14:paraId="5240912B" w14:textId="77777777" w:rsidR="00587727" w:rsidRDefault="00587727"/>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DDBB19" w14:textId="77777777" w:rsidR="001971FF" w:rsidRDefault="001971FF">
      <w:r>
        <w:separator/>
      </w:r>
    </w:p>
  </w:endnote>
  <w:endnote w:type="continuationSeparator" w:id="0">
    <w:p w14:paraId="0E338E53" w14:textId="77777777" w:rsidR="001971FF" w:rsidRDefault="00197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ED1666" w14:textId="77777777" w:rsidR="001971FF" w:rsidRDefault="001971FF">
      <w:r>
        <w:separator/>
      </w:r>
    </w:p>
  </w:footnote>
  <w:footnote w:type="continuationSeparator" w:id="0">
    <w:p w14:paraId="7E937401" w14:textId="77777777" w:rsidR="001971FF" w:rsidRDefault="00197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3E0202A6"/>
    <w:multiLevelType w:val="hybridMultilevel"/>
    <w:tmpl w:val="0B8A3134"/>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hint="default"/>
      </w:rPr>
    </w:lvl>
    <w:lvl w:ilvl="8" w:tplc="08090005" w:tentative="1">
      <w:start w:val="1"/>
      <w:numFmt w:val="bullet"/>
      <w:lvlText w:val=""/>
      <w:lvlJc w:val="left"/>
      <w:pPr>
        <w:ind w:left="6529" w:hanging="360"/>
      </w:pPr>
      <w:rPr>
        <w:rFonts w:ascii="Wingdings" w:hAnsi="Wingdings" w:hint="default"/>
      </w:rPr>
    </w:lvl>
  </w:abstractNum>
  <w:num w:numId="1" w16cid:durableId="1503935448">
    <w:abstractNumId w:val="0"/>
    <w:lvlOverride w:ilvl="0">
      <w:startOverride w:val="1"/>
    </w:lvlOverride>
  </w:num>
  <w:num w:numId="2" w16cid:durableId="2087533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1971FF"/>
    <w:rsid w:val="00587727"/>
    <w:rsid w:val="005E2981"/>
    <w:rsid w:val="007C1189"/>
    <w:rsid w:val="008E6448"/>
    <w:rsid w:val="0095457D"/>
    <w:rsid w:val="00B62CEA"/>
    <w:rsid w:val="00C4636D"/>
    <w:rsid w:val="00C765A8"/>
    <w:rsid w:val="00D22CAC"/>
    <w:rsid w:val="00D25C83"/>
    <w:rsid w:val="00F222E9"/>
    <w:rsid w:val="00FF76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030160">
      <w:bodyDiv w:val="1"/>
      <w:marLeft w:val="0"/>
      <w:marRight w:val="0"/>
      <w:marTop w:val="0"/>
      <w:marBottom w:val="0"/>
      <w:divBdr>
        <w:top w:val="none" w:sz="0" w:space="0" w:color="auto"/>
        <w:left w:val="none" w:sz="0" w:space="0" w:color="auto"/>
        <w:bottom w:val="none" w:sz="0" w:space="0" w:color="auto"/>
        <w:right w:val="none" w:sz="0" w:space="0" w:color="auto"/>
      </w:divBdr>
      <w:divsChild>
        <w:div w:id="1354385210">
          <w:marLeft w:val="0"/>
          <w:marRight w:val="0"/>
          <w:marTop w:val="0"/>
          <w:marBottom w:val="0"/>
          <w:divBdr>
            <w:top w:val="none" w:sz="0" w:space="0" w:color="auto"/>
            <w:left w:val="none" w:sz="0" w:space="0" w:color="auto"/>
            <w:bottom w:val="none" w:sz="0" w:space="0" w:color="auto"/>
            <w:right w:val="none" w:sz="0" w:space="0" w:color="auto"/>
          </w:divBdr>
        </w:div>
      </w:divsChild>
    </w:div>
    <w:div w:id="155809734">
      <w:bodyDiv w:val="1"/>
      <w:marLeft w:val="0"/>
      <w:marRight w:val="0"/>
      <w:marTop w:val="0"/>
      <w:marBottom w:val="0"/>
      <w:divBdr>
        <w:top w:val="none" w:sz="0" w:space="0" w:color="auto"/>
        <w:left w:val="none" w:sz="0" w:space="0" w:color="auto"/>
        <w:bottom w:val="none" w:sz="0" w:space="0" w:color="auto"/>
        <w:right w:val="none" w:sz="0" w:space="0" w:color="auto"/>
      </w:divBdr>
    </w:div>
    <w:div w:id="853495897">
      <w:bodyDiv w:val="1"/>
      <w:marLeft w:val="0"/>
      <w:marRight w:val="0"/>
      <w:marTop w:val="0"/>
      <w:marBottom w:val="0"/>
      <w:divBdr>
        <w:top w:val="none" w:sz="0" w:space="0" w:color="auto"/>
        <w:left w:val="none" w:sz="0" w:space="0" w:color="auto"/>
        <w:bottom w:val="none" w:sz="0" w:space="0" w:color="auto"/>
        <w:right w:val="none" w:sz="0" w:space="0" w:color="auto"/>
      </w:divBdr>
      <w:divsChild>
        <w:div w:id="1670596444">
          <w:marLeft w:val="0"/>
          <w:marRight w:val="0"/>
          <w:marTop w:val="0"/>
          <w:marBottom w:val="0"/>
          <w:divBdr>
            <w:top w:val="none" w:sz="0" w:space="0" w:color="auto"/>
            <w:left w:val="none" w:sz="0" w:space="0" w:color="auto"/>
            <w:bottom w:val="none" w:sz="0" w:space="0" w:color="auto"/>
            <w:right w:val="none" w:sz="0" w:space="0" w:color="auto"/>
          </w:divBdr>
          <w:divsChild>
            <w:div w:id="1281037960">
              <w:marLeft w:val="0"/>
              <w:marRight w:val="0"/>
              <w:marTop w:val="0"/>
              <w:marBottom w:val="0"/>
              <w:divBdr>
                <w:top w:val="none" w:sz="0" w:space="0" w:color="auto"/>
                <w:left w:val="none" w:sz="0" w:space="0" w:color="auto"/>
                <w:bottom w:val="none" w:sz="0" w:space="0" w:color="auto"/>
                <w:right w:val="none" w:sz="0" w:space="0" w:color="auto"/>
              </w:divBdr>
            </w:div>
          </w:divsChild>
        </w:div>
        <w:div w:id="429665524">
          <w:marLeft w:val="0"/>
          <w:marRight w:val="0"/>
          <w:marTop w:val="0"/>
          <w:marBottom w:val="0"/>
          <w:divBdr>
            <w:top w:val="none" w:sz="0" w:space="0" w:color="auto"/>
            <w:left w:val="none" w:sz="0" w:space="0" w:color="auto"/>
            <w:bottom w:val="none" w:sz="0" w:space="0" w:color="auto"/>
            <w:right w:val="none" w:sz="0" w:space="0" w:color="auto"/>
          </w:divBdr>
          <w:divsChild>
            <w:div w:id="99144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02981">
      <w:bodyDiv w:val="1"/>
      <w:marLeft w:val="0"/>
      <w:marRight w:val="0"/>
      <w:marTop w:val="0"/>
      <w:marBottom w:val="0"/>
      <w:divBdr>
        <w:top w:val="none" w:sz="0" w:space="0" w:color="auto"/>
        <w:left w:val="none" w:sz="0" w:space="0" w:color="auto"/>
        <w:bottom w:val="none" w:sz="0" w:space="0" w:color="auto"/>
        <w:right w:val="none" w:sz="0" w:space="0" w:color="auto"/>
      </w:divBdr>
    </w:div>
    <w:div w:id="2041664933">
      <w:bodyDiv w:val="1"/>
      <w:marLeft w:val="0"/>
      <w:marRight w:val="0"/>
      <w:marTop w:val="0"/>
      <w:marBottom w:val="0"/>
      <w:divBdr>
        <w:top w:val="none" w:sz="0" w:space="0" w:color="auto"/>
        <w:left w:val="none" w:sz="0" w:space="0" w:color="auto"/>
        <w:bottom w:val="none" w:sz="0" w:space="0" w:color="auto"/>
        <w:right w:val="none" w:sz="0" w:space="0" w:color="auto"/>
      </w:divBdr>
      <w:divsChild>
        <w:div w:id="538737886">
          <w:marLeft w:val="0"/>
          <w:marRight w:val="0"/>
          <w:marTop w:val="0"/>
          <w:marBottom w:val="0"/>
          <w:divBdr>
            <w:top w:val="none" w:sz="0" w:space="0" w:color="auto"/>
            <w:left w:val="none" w:sz="0" w:space="0" w:color="auto"/>
            <w:bottom w:val="none" w:sz="0" w:space="0" w:color="auto"/>
            <w:right w:val="none" w:sz="0" w:space="0" w:color="auto"/>
          </w:divBdr>
          <w:divsChild>
            <w:div w:id="1967810585">
              <w:marLeft w:val="0"/>
              <w:marRight w:val="0"/>
              <w:marTop w:val="0"/>
              <w:marBottom w:val="0"/>
              <w:divBdr>
                <w:top w:val="none" w:sz="0" w:space="0" w:color="auto"/>
                <w:left w:val="none" w:sz="0" w:space="0" w:color="auto"/>
                <w:bottom w:val="none" w:sz="0" w:space="0" w:color="auto"/>
                <w:right w:val="none" w:sz="0" w:space="0" w:color="auto"/>
              </w:divBdr>
            </w:div>
          </w:divsChild>
        </w:div>
        <w:div w:id="37097256">
          <w:marLeft w:val="0"/>
          <w:marRight w:val="0"/>
          <w:marTop w:val="0"/>
          <w:marBottom w:val="0"/>
          <w:divBdr>
            <w:top w:val="none" w:sz="0" w:space="0" w:color="auto"/>
            <w:left w:val="none" w:sz="0" w:space="0" w:color="auto"/>
            <w:bottom w:val="none" w:sz="0" w:space="0" w:color="auto"/>
            <w:right w:val="none" w:sz="0" w:space="0" w:color="auto"/>
          </w:divBdr>
          <w:divsChild>
            <w:div w:id="2865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202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10</Pages>
  <Words>1399</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Nepal, Sandip</cp:lastModifiedBy>
  <cp:revision>4</cp:revision>
  <dcterms:created xsi:type="dcterms:W3CDTF">2026-10-08T14:48:00Z</dcterms:created>
  <dcterms:modified xsi:type="dcterms:W3CDTF">2026-10-16T16:13:00Z</dcterms:modified>
</cp:coreProperties>
</file>