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0E0" w:rsidRPr="004F3B7A" w:rsidRDefault="00FA00E0" w:rsidP="00FA00E0">
      <w:pPr>
        <w:pStyle w:val="Heading1"/>
      </w:pPr>
      <w:bookmarkStart w:id="0" w:name="_Toc530247104"/>
      <w:bookmarkStart w:id="1" w:name="_Toc49170221"/>
      <w:bookmarkStart w:id="2" w:name="_Toc76148672"/>
      <w:r w:rsidRPr="004F3B7A">
        <w:t xml:space="preserve">Reverse Sales to </w:t>
      </w:r>
      <w:r>
        <w:t>CS</w:t>
      </w:r>
      <w:r w:rsidRPr="004F3B7A">
        <w:t xml:space="preserve"> Meeting Overview and Prerequisites</w:t>
      </w:r>
      <w:bookmarkEnd w:id="0"/>
      <w:bookmarkEnd w:id="1"/>
      <w:bookmarkEnd w:id="2"/>
      <w:r w:rsidR="00CE4EDD">
        <w:t xml:space="preserve"> – Soma Technologies – STD MFG + </w:t>
      </w:r>
      <w:proofErr w:type="spellStart"/>
      <w:r w:rsidR="00CE4EDD">
        <w:t>Paapri</w:t>
      </w:r>
      <w:proofErr w:type="spellEnd"/>
      <w:r w:rsidR="00CE4EDD">
        <w:t xml:space="preserve"> IP</w:t>
      </w:r>
    </w:p>
    <w:tbl>
      <w:tblPr>
        <w:tblStyle w:val="50BasicTable"/>
        <w:tblpPr w:leftFromText="180" w:rightFromText="180" w:vertAnchor="text" w:horzAnchor="margin" w:tblpY="237"/>
        <w:tblW w:w="5000" w:type="pct"/>
        <w:tblLook w:val="04A0" w:firstRow="1" w:lastRow="0" w:firstColumn="1" w:lastColumn="0" w:noHBand="0" w:noVBand="1"/>
      </w:tblPr>
      <w:tblGrid>
        <w:gridCol w:w="1667"/>
        <w:gridCol w:w="3994"/>
        <w:gridCol w:w="4409"/>
      </w:tblGrid>
      <w:tr w:rsidR="00FA00E0" w:rsidRPr="00224A02" w:rsidTr="00DE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:rsidR="00FA00E0" w:rsidRPr="00224A02" w:rsidRDefault="00FA00E0" w:rsidP="00FA00E0">
            <w:pPr>
              <w:spacing w:after="0"/>
              <w:jc w:val="center"/>
            </w:pPr>
            <w:r w:rsidRPr="00BA37C1">
              <w:rPr>
                <w:color w:val="auto"/>
              </w:rPr>
              <w:t xml:space="preserve">Reverse </w:t>
            </w:r>
            <w:r>
              <w:rPr>
                <w:color w:val="auto"/>
              </w:rPr>
              <w:t>Implementation</w:t>
            </w:r>
            <w:r w:rsidRPr="00BA37C1">
              <w:rPr>
                <w:color w:val="auto"/>
              </w:rPr>
              <w:t xml:space="preserve"> Preparation</w:t>
            </w:r>
          </w:p>
        </w:tc>
      </w:tr>
      <w:tr w:rsidR="00FA00E0" w:rsidRPr="00224A02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:rsidR="00FA00E0" w:rsidRPr="00BA37C1" w:rsidRDefault="00FA00E0" w:rsidP="00DE515A">
            <w:pPr>
              <w:spacing w:after="0"/>
              <w:rPr>
                <w:b w:val="0"/>
                <w:bCs w:val="0"/>
              </w:rPr>
            </w:pPr>
            <w:bookmarkStart w:id="3" w:name="_Hlk515459807"/>
            <w:r w:rsidRPr="00BA37C1">
              <w:t>Agenda</w:t>
            </w:r>
          </w:p>
        </w:tc>
        <w:tc>
          <w:tcPr>
            <w:tcW w:w="4172" w:type="pct"/>
            <w:gridSpan w:val="2"/>
          </w:tcPr>
          <w:p w:rsidR="00FA00E0" w:rsidRDefault="00FA00E0" w:rsidP="00FA00E0">
            <w:pPr>
              <w:numPr>
                <w:ilvl w:val="0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</w:rPr>
            </w:pPr>
            <w:r>
              <w:rPr>
                <w:b/>
                <w:color w:val="auto"/>
              </w:rPr>
              <w:t>Sales to Project Manager/Delivery Handoff</w:t>
            </w:r>
          </w:p>
          <w:p w:rsidR="00FA00E0" w:rsidRDefault="00FA00E0" w:rsidP="00FA00E0">
            <w:pPr>
              <w:numPr>
                <w:ilvl w:val="0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</w:rPr>
            </w:pPr>
            <w:r>
              <w:rPr>
                <w:b/>
                <w:color w:val="auto"/>
              </w:rPr>
              <w:t>Sales to Delivery Touch Base</w:t>
            </w:r>
          </w:p>
          <w:p w:rsidR="00FA00E0" w:rsidRPr="00083726" w:rsidRDefault="00FA00E0" w:rsidP="00FA00E0">
            <w:pPr>
              <w:pStyle w:val="List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3726">
              <w:t>Delivery team introduction </w:t>
            </w:r>
          </w:p>
          <w:p w:rsidR="00FA00E0" w:rsidRPr="00083726" w:rsidRDefault="00FA00E0" w:rsidP="00FA00E0">
            <w:pPr>
              <w:pStyle w:val="List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3726">
              <w:t>Client overview </w:t>
            </w:r>
          </w:p>
          <w:p w:rsidR="00FA00E0" w:rsidRPr="00083726" w:rsidRDefault="00FA00E0" w:rsidP="00FA00E0">
            <w:pPr>
              <w:pStyle w:val="List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3726">
              <w:t xml:space="preserve">NetSuite and </w:t>
            </w:r>
            <w:proofErr w:type="spellStart"/>
            <w:r w:rsidRPr="00083726">
              <w:t>Paapri</w:t>
            </w:r>
            <w:proofErr w:type="spellEnd"/>
            <w:r w:rsidRPr="00083726">
              <w:t xml:space="preserve"> SKU </w:t>
            </w:r>
          </w:p>
          <w:p w:rsidR="00FA00E0" w:rsidRPr="00083726" w:rsidRDefault="00FA00E0" w:rsidP="00FA00E0">
            <w:pPr>
              <w:pStyle w:val="List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3726">
              <w:t>Project roadmap </w:t>
            </w:r>
          </w:p>
          <w:p w:rsidR="00FA00E0" w:rsidRPr="00083726" w:rsidRDefault="00FA00E0" w:rsidP="00FA00E0">
            <w:pPr>
              <w:pStyle w:val="List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3726">
              <w:t>Products made and industries served </w:t>
            </w:r>
          </w:p>
          <w:p w:rsidR="00FA00E0" w:rsidRPr="00083726" w:rsidRDefault="00FA00E0" w:rsidP="00FA00E0">
            <w:pPr>
              <w:pStyle w:val="List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3726">
              <w:t>Manufacturing process </w:t>
            </w:r>
          </w:p>
          <w:p w:rsidR="00FA00E0" w:rsidRPr="00083726" w:rsidRDefault="00FA00E0" w:rsidP="00FA00E0">
            <w:pPr>
              <w:pStyle w:val="List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3726">
              <w:t>Identified Risks</w:t>
            </w:r>
          </w:p>
          <w:p w:rsidR="00FA00E0" w:rsidRDefault="00FA00E0" w:rsidP="00FA00E0">
            <w:pPr>
              <w:numPr>
                <w:ilvl w:val="0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Kickoff Meeting </w:t>
            </w:r>
          </w:p>
          <w:p w:rsidR="00FA00E0" w:rsidRPr="006D612B" w:rsidRDefault="00FA00E0" w:rsidP="00FA00E0">
            <w:pPr>
              <w:numPr>
                <w:ilvl w:val="1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6D612B">
              <w:rPr>
                <w:color w:val="auto"/>
              </w:rPr>
              <w:t>Sales and PS team introductions</w:t>
            </w:r>
          </w:p>
          <w:p w:rsidR="00FA00E0" w:rsidRPr="006D612B" w:rsidRDefault="00FA00E0" w:rsidP="00FA00E0">
            <w:pPr>
              <w:numPr>
                <w:ilvl w:val="1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6D612B">
              <w:rPr>
                <w:color w:val="auto"/>
              </w:rPr>
              <w:t>Client Roles and Responsibilities</w:t>
            </w:r>
          </w:p>
          <w:p w:rsidR="00FA00E0" w:rsidRPr="006D612B" w:rsidRDefault="00FA00E0" w:rsidP="00FA00E0">
            <w:pPr>
              <w:numPr>
                <w:ilvl w:val="1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6D612B">
              <w:rPr>
                <w:color w:val="auto"/>
              </w:rPr>
              <w:t>Timeline Discussion</w:t>
            </w:r>
          </w:p>
          <w:p w:rsidR="00FA00E0" w:rsidRPr="00224A02" w:rsidRDefault="00FA00E0" w:rsidP="00FA00E0">
            <w:pPr>
              <w:numPr>
                <w:ilvl w:val="0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</w:rPr>
              <w:t>Other</w:t>
            </w:r>
          </w:p>
        </w:tc>
      </w:tr>
      <w:bookmarkEnd w:id="3"/>
      <w:tr w:rsidR="00FA00E0" w:rsidRPr="00224A02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:rsidR="00FA00E0" w:rsidRPr="00BA37C1" w:rsidRDefault="00FA00E0" w:rsidP="00DE515A">
            <w:pPr>
              <w:spacing w:after="0"/>
              <w:rPr>
                <w:b w:val="0"/>
                <w:bCs w:val="0"/>
              </w:rPr>
            </w:pPr>
            <w:r w:rsidRPr="00BA37C1">
              <w:t>Attendees</w:t>
            </w:r>
          </w:p>
        </w:tc>
        <w:tc>
          <w:tcPr>
            <w:tcW w:w="1983" w:type="pct"/>
          </w:tcPr>
          <w:p w:rsidR="00FA00E0" w:rsidRDefault="00FA00E0" w:rsidP="00DE515A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</w:rPr>
              <w:t>Sales Team</w:t>
            </w:r>
          </w:p>
          <w:p w:rsidR="00FA00E0" w:rsidRDefault="00FA00E0" w:rsidP="00FA00E0">
            <w:pPr>
              <w:numPr>
                <w:ilvl w:val="0"/>
                <w:numId w:val="1"/>
              </w:num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Direct Rep/Account Executive</w:t>
            </w:r>
          </w:p>
          <w:p w:rsidR="00FA00E0" w:rsidRDefault="00FA00E0" w:rsidP="00FA00E0">
            <w:pPr>
              <w:numPr>
                <w:ilvl w:val="0"/>
                <w:numId w:val="1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Solution Consultant</w:t>
            </w:r>
          </w:p>
          <w:p w:rsidR="00FA00E0" w:rsidRDefault="00FA00E0" w:rsidP="00FA00E0">
            <w:pPr>
              <w:numPr>
                <w:ilvl w:val="0"/>
                <w:numId w:val="1"/>
              </w:num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 Manager (if assigned)</w:t>
            </w:r>
          </w:p>
          <w:p w:rsidR="00FA00E0" w:rsidRDefault="00FA00E0" w:rsidP="00FA00E0">
            <w:pPr>
              <w:numPr>
                <w:ilvl w:val="0"/>
                <w:numId w:val="1"/>
              </w:num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Direct Rep Manager (optional) </w:t>
            </w:r>
          </w:p>
          <w:p w:rsidR="00FA00E0" w:rsidRPr="00224A02" w:rsidRDefault="00FA00E0" w:rsidP="00FA00E0">
            <w:pPr>
              <w:numPr>
                <w:ilvl w:val="0"/>
                <w:numId w:val="1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>
              <w:t>Solution Principal (if applicable)</w:t>
            </w:r>
          </w:p>
        </w:tc>
        <w:tc>
          <w:tcPr>
            <w:tcW w:w="2189" w:type="pct"/>
          </w:tcPr>
          <w:p w:rsidR="00FA00E0" w:rsidRPr="007045C6" w:rsidRDefault="00FA00E0" w:rsidP="00DE515A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Customer Success/Delivery</w:t>
            </w:r>
          </w:p>
          <w:p w:rsidR="00FA00E0" w:rsidRDefault="00FA00E0" w:rsidP="00FA00E0">
            <w:pPr>
              <w:numPr>
                <w:ilvl w:val="0"/>
                <w:numId w:val="1"/>
              </w:num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Lead Functional Consultant</w:t>
            </w:r>
          </w:p>
          <w:p w:rsidR="00FA00E0" w:rsidRDefault="00FA00E0" w:rsidP="00FA00E0">
            <w:pPr>
              <w:numPr>
                <w:ilvl w:val="0"/>
                <w:numId w:val="1"/>
              </w:num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Backup Consultant (if assigned)</w:t>
            </w:r>
          </w:p>
          <w:p w:rsidR="00FA00E0" w:rsidRDefault="00FA00E0" w:rsidP="00FA00E0">
            <w:pPr>
              <w:numPr>
                <w:ilvl w:val="0"/>
                <w:numId w:val="1"/>
              </w:num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 Manager (optional)</w:t>
            </w:r>
          </w:p>
          <w:p w:rsidR="00FA00E0" w:rsidRPr="00224A02" w:rsidRDefault="00FA00E0" w:rsidP="00FA00E0">
            <w:pPr>
              <w:numPr>
                <w:ilvl w:val="0"/>
                <w:numId w:val="1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>
              <w:t>Delivery Lead (optional)</w:t>
            </w:r>
          </w:p>
        </w:tc>
      </w:tr>
      <w:tr w:rsidR="00FA00E0" w:rsidRPr="00224A02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:rsidR="00FA00E0" w:rsidRPr="00BA37C1" w:rsidRDefault="00FA00E0" w:rsidP="00DE515A">
            <w:pPr>
              <w:spacing w:after="0"/>
              <w:rPr>
                <w:b w:val="0"/>
                <w:bCs w:val="0"/>
              </w:rPr>
            </w:pPr>
            <w:r w:rsidRPr="00BA37C1">
              <w:t>Delivery Team Preparation</w:t>
            </w:r>
          </w:p>
        </w:tc>
        <w:tc>
          <w:tcPr>
            <w:tcW w:w="4172" w:type="pct"/>
            <w:gridSpan w:val="2"/>
          </w:tcPr>
          <w:p w:rsidR="00FA00E0" w:rsidRPr="007522CC" w:rsidRDefault="00FA00E0" w:rsidP="00FA00E0">
            <w:pPr>
              <w:numPr>
                <w:ilvl w:val="0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</w:rPr>
            </w:pPr>
            <w:r w:rsidRPr="00224A02">
              <w:rPr>
                <w:b/>
                <w:color w:val="auto"/>
              </w:rPr>
              <w:t>Delivery Team to Review the following:</w:t>
            </w:r>
          </w:p>
          <w:p w:rsidR="00FA00E0" w:rsidRPr="007522CC" w:rsidRDefault="00FA00E0" w:rsidP="00FA00E0">
            <w:pPr>
              <w:numPr>
                <w:ilvl w:val="1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</w:rPr>
            </w:pPr>
            <w:r>
              <w:rPr>
                <w:b/>
                <w:color w:val="auto"/>
              </w:rPr>
              <w:t>Customer Record</w:t>
            </w:r>
          </w:p>
          <w:p w:rsidR="00FA00E0" w:rsidRPr="007522CC" w:rsidRDefault="00FA00E0" w:rsidP="00FA00E0">
            <w:pPr>
              <w:numPr>
                <w:ilvl w:val="2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Licenses Owned</w:t>
            </w:r>
          </w:p>
          <w:p w:rsidR="00FA00E0" w:rsidRPr="007522CC" w:rsidRDefault="00FA00E0" w:rsidP="00FA00E0">
            <w:pPr>
              <w:numPr>
                <w:ilvl w:val="2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7522CC">
              <w:rPr>
                <w:bCs/>
                <w:color w:val="auto"/>
              </w:rPr>
              <w:t>Customer Website</w:t>
            </w:r>
          </w:p>
          <w:p w:rsidR="00FA00E0" w:rsidRPr="007522CC" w:rsidRDefault="00FA00E0" w:rsidP="00FA00E0">
            <w:pPr>
              <w:numPr>
                <w:ilvl w:val="2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Other Jobs Created</w:t>
            </w:r>
          </w:p>
          <w:p w:rsidR="00FA00E0" w:rsidRPr="00224A02" w:rsidRDefault="00FA00E0" w:rsidP="00FA00E0">
            <w:pPr>
              <w:numPr>
                <w:ilvl w:val="1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</w:rPr>
            </w:pPr>
            <w:r w:rsidRPr="00224A02">
              <w:rPr>
                <w:b/>
                <w:color w:val="auto"/>
              </w:rPr>
              <w:t>Sales Artifacts</w:t>
            </w:r>
          </w:p>
          <w:p w:rsidR="00FA00E0" w:rsidRPr="00224A02" w:rsidRDefault="00FA00E0" w:rsidP="00FA00E0">
            <w:pPr>
              <w:numPr>
                <w:ilvl w:val="2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24A02">
              <w:rPr>
                <w:b/>
                <w:color w:val="auto"/>
              </w:rPr>
              <w:t>Opportunity Record</w:t>
            </w:r>
          </w:p>
          <w:p w:rsidR="00FA00E0" w:rsidRPr="00224A02" w:rsidRDefault="00FA00E0" w:rsidP="00FA00E0">
            <w:pPr>
              <w:numPr>
                <w:ilvl w:val="3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BANT/Next Steps/</w:t>
            </w:r>
            <w:r w:rsidRPr="00224A02">
              <w:rPr>
                <w:color w:val="auto"/>
              </w:rPr>
              <w:t>Qualification Document</w:t>
            </w:r>
          </w:p>
          <w:p w:rsidR="00FA00E0" w:rsidRPr="007522CC" w:rsidRDefault="00FA00E0" w:rsidP="00FA00E0">
            <w:pPr>
              <w:numPr>
                <w:ilvl w:val="3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24A02">
              <w:rPr>
                <w:color w:val="auto"/>
              </w:rPr>
              <w:t>Red Flags</w:t>
            </w:r>
          </w:p>
          <w:p w:rsidR="00FA00E0" w:rsidRPr="00224A02" w:rsidRDefault="00FA00E0" w:rsidP="00FA00E0">
            <w:pPr>
              <w:numPr>
                <w:ilvl w:val="3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Files/Communication</w:t>
            </w:r>
          </w:p>
          <w:p w:rsidR="00FA00E0" w:rsidRPr="00224A02" w:rsidRDefault="00FA00E0" w:rsidP="00FA00E0">
            <w:pPr>
              <w:numPr>
                <w:ilvl w:val="2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</w:rPr>
            </w:pPr>
            <w:r>
              <w:rPr>
                <w:b/>
              </w:rPr>
              <w:t>CS</w:t>
            </w:r>
            <w:r w:rsidRPr="00224A02">
              <w:rPr>
                <w:b/>
                <w:color w:val="auto"/>
              </w:rPr>
              <w:t>ER</w:t>
            </w:r>
            <w:r>
              <w:rPr>
                <w:b/>
                <w:color w:val="auto"/>
              </w:rPr>
              <w:t xml:space="preserve"> (if applicable)</w:t>
            </w:r>
          </w:p>
          <w:p w:rsidR="00FA00E0" w:rsidRPr="007522CC" w:rsidRDefault="00FA00E0" w:rsidP="00FA00E0">
            <w:pPr>
              <w:numPr>
                <w:ilvl w:val="3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Engagement Details</w:t>
            </w:r>
          </w:p>
          <w:p w:rsidR="00FA00E0" w:rsidRPr="007522CC" w:rsidRDefault="00FA00E0" w:rsidP="00FA00E0">
            <w:pPr>
              <w:numPr>
                <w:ilvl w:val="3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CSER Detail</w:t>
            </w:r>
          </w:p>
          <w:p w:rsidR="00FA00E0" w:rsidRPr="007522CC" w:rsidRDefault="00FA00E0" w:rsidP="00FA00E0">
            <w:pPr>
              <w:numPr>
                <w:ilvl w:val="3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Files/Communication</w:t>
            </w:r>
          </w:p>
          <w:p w:rsidR="00FA00E0" w:rsidRPr="007522CC" w:rsidRDefault="00FA00E0" w:rsidP="00FA00E0">
            <w:pPr>
              <w:numPr>
                <w:ilvl w:val="1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Terms of Service</w:t>
            </w:r>
          </w:p>
          <w:p w:rsidR="00FA00E0" w:rsidRPr="007522CC" w:rsidRDefault="00FA00E0" w:rsidP="00FA00E0">
            <w:pPr>
              <w:numPr>
                <w:ilvl w:val="2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 xml:space="preserve">Have </w:t>
            </w:r>
            <w:hyperlink r:id="rId7" w:history="1">
              <w:r w:rsidRPr="007522CC">
                <w:rPr>
                  <w:rStyle w:val="Hyperlink"/>
                </w:rPr>
                <w:t>Terms of Service</w:t>
              </w:r>
            </w:hyperlink>
            <w:r>
              <w:rPr>
                <w:color w:val="auto"/>
              </w:rPr>
              <w:t xml:space="preserve"> ready for review during meeting</w:t>
            </w:r>
          </w:p>
          <w:p w:rsidR="00FA00E0" w:rsidRPr="007522CC" w:rsidRDefault="00FA00E0" w:rsidP="00FA00E0">
            <w:pPr>
              <w:numPr>
                <w:ilvl w:val="1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Populate as much as possible in the tables below prior to meeting</w:t>
            </w:r>
          </w:p>
          <w:p w:rsidR="00FA00E0" w:rsidRPr="007045C6" w:rsidRDefault="00FA00E0" w:rsidP="00FA00E0">
            <w:pPr>
              <w:numPr>
                <w:ilvl w:val="2"/>
                <w:numId w:val="1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Prepare process questions to ask, fill out details before if possible</w:t>
            </w:r>
          </w:p>
        </w:tc>
      </w:tr>
    </w:tbl>
    <w:p w:rsidR="00FA00E0" w:rsidRDefault="00FA00E0" w:rsidP="00FA00E0">
      <w:pPr>
        <w:spacing w:after="0"/>
        <w:rPr>
          <w:b/>
          <w:caps/>
          <w:noProof/>
          <w:color w:val="4472C4" w:themeColor="accent5"/>
          <w:sz w:val="26"/>
        </w:rPr>
      </w:pPr>
      <w:bookmarkStart w:id="4" w:name="_Toc49170222"/>
      <w:bookmarkStart w:id="5" w:name="_Toc530247105"/>
    </w:p>
    <w:p w:rsidR="00FA00E0" w:rsidRDefault="00FA00E0" w:rsidP="00FA00E0">
      <w:pPr>
        <w:pStyle w:val="Heading1"/>
      </w:pPr>
      <w:bookmarkStart w:id="6" w:name="_Toc76148673"/>
      <w:bookmarkEnd w:id="4"/>
      <w:r>
        <w:t>Customer Success Team</w:t>
      </w:r>
      <w:bookmarkEnd w:id="6"/>
    </w:p>
    <w:tbl>
      <w:tblPr>
        <w:tblStyle w:val="50BasicTable"/>
        <w:tblW w:w="5000" w:type="pct"/>
        <w:tblLook w:val="04A0" w:firstRow="1" w:lastRow="0" w:firstColumn="1" w:lastColumn="0" w:noHBand="0" w:noVBand="1"/>
      </w:tblPr>
      <w:tblGrid>
        <w:gridCol w:w="3414"/>
        <w:gridCol w:w="6656"/>
      </w:tblGrid>
      <w:tr w:rsidR="00FA00E0" w:rsidRPr="004F3B7A" w:rsidTr="00DE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="00FA00E0" w:rsidRPr="007045C6" w:rsidRDefault="00FA00E0" w:rsidP="00DE515A">
            <w:pPr>
              <w:jc w:val="center"/>
            </w:pPr>
            <w:r w:rsidRPr="007045C6">
              <w:t>DELIVERY TEAM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pct"/>
          </w:tcPr>
          <w:p w:rsidR="00FA00E0" w:rsidRPr="004F3B7A" w:rsidRDefault="00FA00E0" w:rsidP="00DE515A">
            <w:pPr>
              <w:spacing w:after="0"/>
            </w:pPr>
            <w:r w:rsidRPr="004F3B7A">
              <w:t>Delivery Lead</w:t>
            </w:r>
          </w:p>
        </w:tc>
        <w:tc>
          <w:tcPr>
            <w:tcW w:w="3305" w:type="pct"/>
          </w:tcPr>
          <w:p w:rsidR="00FA00E0" w:rsidRPr="004F3B7A" w:rsidRDefault="00FA00E0" w:rsidP="00FA00E0">
            <w:pPr>
              <w:numPr>
                <w:ilvl w:val="0"/>
                <w:numId w:val="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pct"/>
          </w:tcPr>
          <w:p w:rsidR="00FA00E0" w:rsidRPr="004F3B7A" w:rsidRDefault="00FA00E0" w:rsidP="00DE515A">
            <w:pPr>
              <w:spacing w:after="0"/>
            </w:pPr>
            <w:r w:rsidRPr="004F3B7A">
              <w:t>Project Manager</w:t>
            </w:r>
          </w:p>
        </w:tc>
        <w:tc>
          <w:tcPr>
            <w:tcW w:w="3305" w:type="pct"/>
          </w:tcPr>
          <w:p w:rsidR="00FA00E0" w:rsidRPr="004F3B7A" w:rsidRDefault="00FA00E0" w:rsidP="00FA00E0">
            <w:pPr>
              <w:numPr>
                <w:ilvl w:val="0"/>
                <w:numId w:val="3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pct"/>
          </w:tcPr>
          <w:p w:rsidR="00FA00E0" w:rsidRPr="004F3B7A" w:rsidRDefault="00FA00E0" w:rsidP="00DE515A">
            <w:pPr>
              <w:spacing w:after="0"/>
            </w:pPr>
            <w:r w:rsidRPr="004F3B7A">
              <w:t>Lead Consultant</w:t>
            </w:r>
          </w:p>
        </w:tc>
        <w:tc>
          <w:tcPr>
            <w:tcW w:w="3305" w:type="pct"/>
          </w:tcPr>
          <w:p w:rsidR="00FA00E0" w:rsidRPr="004F3B7A" w:rsidRDefault="00FA00E0" w:rsidP="00FA00E0">
            <w:pPr>
              <w:numPr>
                <w:ilvl w:val="0"/>
                <w:numId w:val="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pct"/>
          </w:tcPr>
          <w:p w:rsidR="00FA00E0" w:rsidRPr="004F3B7A" w:rsidRDefault="00FA00E0" w:rsidP="00DE515A">
            <w:pPr>
              <w:spacing w:after="0"/>
            </w:pPr>
            <w:r>
              <w:t>Backup Consultant</w:t>
            </w:r>
          </w:p>
        </w:tc>
        <w:tc>
          <w:tcPr>
            <w:tcW w:w="3305" w:type="pct"/>
          </w:tcPr>
          <w:p w:rsidR="00FA00E0" w:rsidRPr="004F3B7A" w:rsidRDefault="00FA00E0" w:rsidP="00FA00E0">
            <w:pPr>
              <w:numPr>
                <w:ilvl w:val="0"/>
                <w:numId w:val="3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pct"/>
          </w:tcPr>
          <w:p w:rsidR="00FA00E0" w:rsidRPr="004F3B7A" w:rsidRDefault="00FA00E0" w:rsidP="00DE515A">
            <w:pPr>
              <w:spacing w:after="0"/>
            </w:pPr>
            <w:r w:rsidRPr="004F3B7A">
              <w:t>Other</w:t>
            </w:r>
          </w:p>
        </w:tc>
        <w:tc>
          <w:tcPr>
            <w:tcW w:w="3305" w:type="pct"/>
          </w:tcPr>
          <w:p w:rsidR="00FA00E0" w:rsidRPr="004F3B7A" w:rsidRDefault="00FA00E0" w:rsidP="00FA00E0">
            <w:pPr>
              <w:numPr>
                <w:ilvl w:val="0"/>
                <w:numId w:val="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FA00E0" w:rsidRPr="004F3B7A" w:rsidRDefault="00FA00E0" w:rsidP="00FA00E0">
      <w:pPr>
        <w:pStyle w:val="Heading1"/>
      </w:pPr>
      <w:bookmarkStart w:id="7" w:name="_Toc49170223"/>
      <w:bookmarkStart w:id="8" w:name="_Toc76148674"/>
      <w:r>
        <w:t xml:space="preserve">Sales </w:t>
      </w:r>
      <w:r w:rsidRPr="004F3B7A">
        <w:t>Team</w:t>
      </w:r>
      <w:bookmarkEnd w:id="5"/>
      <w:bookmarkEnd w:id="7"/>
      <w:bookmarkEnd w:id="8"/>
    </w:p>
    <w:tbl>
      <w:tblPr>
        <w:tblStyle w:val="50BasicTable"/>
        <w:tblW w:w="5000" w:type="pct"/>
        <w:tblLook w:val="04A0" w:firstRow="1" w:lastRow="0" w:firstColumn="1" w:lastColumn="0" w:noHBand="0" w:noVBand="1"/>
      </w:tblPr>
      <w:tblGrid>
        <w:gridCol w:w="3414"/>
        <w:gridCol w:w="6656"/>
      </w:tblGrid>
      <w:tr w:rsidR="00FA00E0" w:rsidRPr="004F3B7A" w:rsidTr="00DE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="00FA00E0" w:rsidRPr="007045C6" w:rsidRDefault="00FA00E0" w:rsidP="00DE515A">
            <w:pPr>
              <w:spacing w:after="0"/>
              <w:jc w:val="center"/>
              <w:rPr>
                <w:bCs w:val="0"/>
              </w:rPr>
            </w:pPr>
            <w:r w:rsidRPr="007045C6">
              <w:rPr>
                <w:bCs w:val="0"/>
              </w:rPr>
              <w:t>SALES TEAM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pct"/>
          </w:tcPr>
          <w:p w:rsidR="00FA00E0" w:rsidRPr="004F3B7A" w:rsidRDefault="00FA00E0" w:rsidP="00DE515A">
            <w:pPr>
              <w:spacing w:after="0"/>
              <w:rPr>
                <w:bCs w:val="0"/>
              </w:rPr>
            </w:pPr>
            <w:r w:rsidRPr="004F3B7A">
              <w:t>Account Executive</w:t>
            </w:r>
          </w:p>
        </w:tc>
        <w:tc>
          <w:tcPr>
            <w:tcW w:w="3305" w:type="pct"/>
          </w:tcPr>
          <w:p w:rsidR="00FA00E0" w:rsidRPr="004F3B7A" w:rsidRDefault="00FA00E0" w:rsidP="00FA00E0">
            <w:pPr>
              <w:numPr>
                <w:ilvl w:val="0"/>
                <w:numId w:val="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David </w:t>
            </w:r>
            <w:proofErr w:type="spellStart"/>
            <w:r>
              <w:t>Yankosky</w:t>
            </w:r>
            <w:proofErr w:type="spellEnd"/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pct"/>
          </w:tcPr>
          <w:p w:rsidR="00FA00E0" w:rsidRPr="004F3B7A" w:rsidRDefault="00FA00E0" w:rsidP="00DE515A">
            <w:pPr>
              <w:spacing w:after="0"/>
            </w:pPr>
            <w:r w:rsidRPr="004F3B7A">
              <w:t xml:space="preserve">Solutions Consultant </w:t>
            </w:r>
          </w:p>
        </w:tc>
        <w:tc>
          <w:tcPr>
            <w:tcW w:w="3305" w:type="pct"/>
          </w:tcPr>
          <w:p w:rsidR="00FA00E0" w:rsidRPr="004F3B7A" w:rsidRDefault="00FA00E0" w:rsidP="00FA00E0">
            <w:pPr>
              <w:numPr>
                <w:ilvl w:val="0"/>
                <w:numId w:val="3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Piyas</w:t>
            </w:r>
            <w:proofErr w:type="spellEnd"/>
            <w:r>
              <w:t xml:space="preserve"> </w:t>
            </w:r>
            <w:proofErr w:type="spellStart"/>
            <w:r>
              <w:t>Bandyopadhyay</w:t>
            </w:r>
            <w:proofErr w:type="spellEnd"/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pct"/>
          </w:tcPr>
          <w:p w:rsidR="00FA00E0" w:rsidRPr="004F3B7A" w:rsidRDefault="00FA00E0" w:rsidP="00DE515A">
            <w:pPr>
              <w:spacing w:after="0"/>
            </w:pPr>
            <w:r w:rsidRPr="004F3B7A">
              <w:t>Other</w:t>
            </w:r>
          </w:p>
        </w:tc>
        <w:tc>
          <w:tcPr>
            <w:tcW w:w="3305" w:type="pct"/>
          </w:tcPr>
          <w:p w:rsidR="00FA00E0" w:rsidRPr="004F3B7A" w:rsidRDefault="00FA00E0" w:rsidP="00FA00E0">
            <w:pPr>
              <w:numPr>
                <w:ilvl w:val="0"/>
                <w:numId w:val="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FA00E0" w:rsidRDefault="00FA00E0" w:rsidP="00FA00E0">
      <w:pPr>
        <w:pStyle w:val="Heading1"/>
      </w:pPr>
      <w:bookmarkStart w:id="9" w:name="_Toc530247107"/>
      <w:bookmarkStart w:id="10" w:name="_Toc49170224"/>
      <w:bookmarkStart w:id="11" w:name="_Toc76148675"/>
      <w:r w:rsidRPr="004F3B7A">
        <w:t>Customer</w:t>
      </w:r>
      <w:r>
        <w:t xml:space="preserve">/Job </w:t>
      </w:r>
      <w:r w:rsidRPr="004F3B7A">
        <w:t>Information</w:t>
      </w:r>
      <w:bookmarkEnd w:id="9"/>
      <w:bookmarkEnd w:id="10"/>
      <w:bookmarkEnd w:id="11"/>
    </w:p>
    <w:tbl>
      <w:tblPr>
        <w:tblStyle w:val="50BasicTable"/>
        <w:tblW w:w="5000" w:type="pct"/>
        <w:tblLook w:val="04A0" w:firstRow="1" w:lastRow="0" w:firstColumn="1" w:lastColumn="0" w:noHBand="0" w:noVBand="1"/>
      </w:tblPr>
      <w:tblGrid>
        <w:gridCol w:w="3442"/>
        <w:gridCol w:w="6628"/>
      </w:tblGrid>
      <w:tr w:rsidR="00FA00E0" w:rsidRPr="004F3B7A" w:rsidTr="00DE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="00FA00E0" w:rsidRPr="004F3B7A" w:rsidRDefault="00FA00E0" w:rsidP="00DE515A">
            <w:pPr>
              <w:jc w:val="center"/>
            </w:pPr>
            <w:r>
              <w:t>CUSTOMER/JOB RECORD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</w:tcPr>
          <w:p w:rsidR="00FA00E0" w:rsidRPr="004F3B7A" w:rsidRDefault="00FA00E0" w:rsidP="00DE515A">
            <w:pPr>
              <w:spacing w:after="0"/>
            </w:pPr>
            <w:r>
              <w:t>Customer Name</w:t>
            </w:r>
          </w:p>
        </w:tc>
        <w:tc>
          <w:tcPr>
            <w:tcW w:w="3291" w:type="pct"/>
          </w:tcPr>
          <w:p w:rsidR="00FA00E0" w:rsidRPr="004F3B7A" w:rsidRDefault="001F6E00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Soma Technologies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</w:tcPr>
          <w:p w:rsidR="00FA00E0" w:rsidRDefault="00FA00E0" w:rsidP="00DE515A">
            <w:pPr>
              <w:spacing w:after="0"/>
            </w:pPr>
            <w:r>
              <w:t>Sales order Number</w:t>
            </w:r>
          </w:p>
        </w:tc>
        <w:tc>
          <w:tcPr>
            <w:tcW w:w="3291" w:type="pct"/>
          </w:tcPr>
          <w:p w:rsidR="00FA00E0" w:rsidRPr="00AF6FFF" w:rsidRDefault="00FA00E0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Waiting on, will update doc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</w:tcPr>
          <w:p w:rsidR="00FA00E0" w:rsidRDefault="00FA00E0" w:rsidP="00DE515A">
            <w:pPr>
              <w:spacing w:after="0"/>
            </w:pPr>
            <w:r>
              <w:t>Account Number</w:t>
            </w:r>
          </w:p>
        </w:tc>
        <w:tc>
          <w:tcPr>
            <w:tcW w:w="3291" w:type="pct"/>
          </w:tcPr>
          <w:p w:rsidR="00FA00E0" w:rsidRPr="00AF6FFF" w:rsidRDefault="00FA00E0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Waiting on, will update doc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</w:tcPr>
          <w:p w:rsidR="00FA00E0" w:rsidRDefault="00FA00E0" w:rsidP="00DE515A">
            <w:pPr>
              <w:spacing w:after="0"/>
            </w:pPr>
            <w:r>
              <w:t>AMO</w:t>
            </w:r>
          </w:p>
        </w:tc>
        <w:tc>
          <w:tcPr>
            <w:tcW w:w="3291" w:type="pct"/>
          </w:tcPr>
          <w:p w:rsidR="00FA00E0" w:rsidRPr="00AF6FFF" w:rsidRDefault="00FA00E0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Waiting on, will update doc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</w:tcPr>
          <w:p w:rsidR="00FA00E0" w:rsidRPr="004F3B7A" w:rsidRDefault="00FA00E0" w:rsidP="00DE515A">
            <w:pPr>
              <w:spacing w:after="0"/>
            </w:pPr>
            <w:r w:rsidRPr="004F3B7A">
              <w:t>Website</w:t>
            </w:r>
          </w:p>
        </w:tc>
        <w:tc>
          <w:tcPr>
            <w:tcW w:w="3291" w:type="pct"/>
          </w:tcPr>
          <w:p w:rsidR="00FA00E0" w:rsidRPr="004F3B7A" w:rsidRDefault="001F6E00" w:rsidP="001F6E0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6E00">
              <w:t>https://www.somatechnology.com/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</w:tcPr>
          <w:p w:rsidR="00FA00E0" w:rsidRPr="004F3B7A" w:rsidRDefault="00FA00E0" w:rsidP="00DE515A">
            <w:pPr>
              <w:spacing w:after="0"/>
              <w:rPr>
                <w:b w:val="0"/>
              </w:rPr>
            </w:pPr>
            <w:r w:rsidRPr="004F3B7A">
              <w:t>Location</w:t>
            </w:r>
            <w:r>
              <w:t xml:space="preserve"> &amp; Time Zone</w:t>
            </w:r>
          </w:p>
        </w:tc>
        <w:tc>
          <w:tcPr>
            <w:tcW w:w="3291" w:type="pct"/>
          </w:tcPr>
          <w:p w:rsidR="00FA00E0" w:rsidRDefault="001F6E00" w:rsidP="001F6E00">
            <w:pPr>
              <w:pStyle w:val="ListParagraph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F6E00">
              <w:t>166 HIGHLAND PARK DR.</w:t>
            </w:r>
            <w:r w:rsidRPr="001F6E00">
              <w:br/>
              <w:t>BLOOMFIELD, CT 06002</w:t>
            </w:r>
          </w:p>
          <w:p w:rsidR="001F6E00" w:rsidRPr="001F6E00" w:rsidRDefault="001F6E00" w:rsidP="001F6E00">
            <w:pPr>
              <w:pStyle w:val="ListParagraph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Eastern Time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</w:tcPr>
          <w:p w:rsidR="00FA00E0" w:rsidRPr="004F3B7A" w:rsidRDefault="00FA00E0" w:rsidP="00DE515A">
            <w:pPr>
              <w:spacing w:after="0"/>
            </w:pPr>
            <w:r>
              <w:t>Opportunity Record</w:t>
            </w:r>
          </w:p>
        </w:tc>
        <w:tc>
          <w:tcPr>
            <w:tcW w:w="3291" w:type="pct"/>
          </w:tcPr>
          <w:p w:rsidR="00FA00E0" w:rsidRPr="004F3B7A" w:rsidRDefault="00FA00E0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Customer Record &gt; General &gt; Opportunities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</w:tcPr>
          <w:p w:rsidR="00FA00E0" w:rsidRDefault="00FA00E0" w:rsidP="00DE515A">
            <w:pPr>
              <w:spacing w:after="0"/>
            </w:pPr>
            <w:r>
              <w:t>Add-Ons (if any)</w:t>
            </w:r>
          </w:p>
        </w:tc>
        <w:tc>
          <w:tcPr>
            <w:tcW w:w="3291" w:type="pct"/>
          </w:tcPr>
          <w:p w:rsidR="00FA00E0" w:rsidRDefault="00FA00E0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WIP and Routing</w:t>
            </w:r>
          </w:p>
          <w:p w:rsidR="00FA00E0" w:rsidRDefault="001F6E00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Advanced Financials</w:t>
            </w:r>
          </w:p>
          <w:p w:rsidR="00FA00E0" w:rsidRDefault="00FA00E0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PCT Configure</w:t>
            </w:r>
          </w:p>
          <w:p w:rsidR="00FA00E0" w:rsidRDefault="00FA00E0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PMC Lite</w:t>
            </w:r>
          </w:p>
          <w:p w:rsidR="00FA00E0" w:rsidRPr="004F3B7A" w:rsidRDefault="001F6E00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PCT Multiple in/out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</w:tcPr>
          <w:p w:rsidR="00FA00E0" w:rsidRPr="004F3B7A" w:rsidRDefault="00FA00E0" w:rsidP="00DE515A">
            <w:pPr>
              <w:spacing w:after="0"/>
            </w:pPr>
            <w:r>
              <w:t>Other/Notes</w:t>
            </w:r>
          </w:p>
        </w:tc>
        <w:tc>
          <w:tcPr>
            <w:tcW w:w="3291" w:type="pct"/>
          </w:tcPr>
          <w:p w:rsidR="00FA00E0" w:rsidRPr="004F3B7A" w:rsidRDefault="00FA00E0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FA00E0" w:rsidRDefault="00FA00E0" w:rsidP="00FA00E0"/>
    <w:p w:rsidR="00FA00E0" w:rsidRDefault="00FA00E0" w:rsidP="00FA00E0">
      <w:pPr>
        <w:pStyle w:val="Heading1"/>
        <w:spacing w:before="0"/>
      </w:pPr>
      <w:bookmarkStart w:id="12" w:name="_Toc49170225"/>
      <w:bookmarkStart w:id="13" w:name="_Toc76148676"/>
      <w:r>
        <w:t>Reverse Sales to Customer Success Knowledge Transfer</w:t>
      </w:r>
      <w:bookmarkEnd w:id="12"/>
      <w:bookmarkEnd w:id="13"/>
    </w:p>
    <w:tbl>
      <w:tblPr>
        <w:tblStyle w:val="50BasicTable"/>
        <w:tblW w:w="4963" w:type="pct"/>
        <w:tblLook w:val="04A0" w:firstRow="1" w:lastRow="0" w:firstColumn="1" w:lastColumn="0" w:noHBand="0" w:noVBand="1"/>
      </w:tblPr>
      <w:tblGrid>
        <w:gridCol w:w="3140"/>
        <w:gridCol w:w="6855"/>
      </w:tblGrid>
      <w:tr w:rsidR="00FA00E0" w:rsidRPr="004F3B7A" w:rsidTr="00DE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="00FA00E0" w:rsidRPr="005B66A8" w:rsidRDefault="00FA00E0" w:rsidP="00DE515A">
            <w:pPr>
              <w:jc w:val="center"/>
            </w:pPr>
            <w:r w:rsidRPr="005B66A8">
              <w:rPr>
                <w:sz w:val="22"/>
              </w:rPr>
              <w:lastRenderedPageBreak/>
              <w:t>SALES RECAP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Sales Recap from Rep &amp; Solution Consultant</w:t>
            </w:r>
          </w:p>
        </w:tc>
        <w:tc>
          <w:tcPr>
            <w:tcW w:w="3429" w:type="pct"/>
          </w:tcPr>
          <w:p w:rsidR="00FA00E0" w:rsidRPr="000F5191" w:rsidRDefault="001F6E00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A little bit of an annoying sales cycle just because of internal decision making pushing the start date back, but they came around, Rob and Diana are fantastic to work with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What Does the Customer Do?</w:t>
            </w:r>
          </w:p>
        </w:tc>
        <w:tc>
          <w:tcPr>
            <w:tcW w:w="3429" w:type="pct"/>
          </w:tcPr>
          <w:p w:rsidR="00FA00E0" w:rsidRPr="00BF5312" w:rsidRDefault="001F6E00" w:rsidP="00FA00E0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They purchase used medical equipment, refurbish it, and sell or rent it to purchasing groups or surgical centers/hospitals directly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Stakeholders/Personalities</w:t>
            </w:r>
          </w:p>
        </w:tc>
        <w:tc>
          <w:tcPr>
            <w:tcW w:w="3429" w:type="pct"/>
          </w:tcPr>
          <w:p w:rsidR="00FA00E0" w:rsidRDefault="001F6E00" w:rsidP="00FA00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Rob Gomez – rob@somatechnology.com</w:t>
            </w:r>
          </w:p>
          <w:p w:rsidR="001F6E00" w:rsidRPr="003E0A1A" w:rsidRDefault="001F6E00" w:rsidP="00FA00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Diana Bello – Diana.bello@somatechnology.com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Who is Sponsor, PM, Admin?</w:t>
            </w:r>
          </w:p>
        </w:tc>
        <w:tc>
          <w:tcPr>
            <w:tcW w:w="3429" w:type="pct"/>
          </w:tcPr>
          <w:p w:rsidR="00FA00E0" w:rsidRPr="000F5191" w:rsidRDefault="001F6E00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Rob and Diana are the key stakeholders and we worked primarily with them throughout the evaluation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 w:rsidRPr="004F3B7A">
              <w:t>Why NetSuite?</w:t>
            </w:r>
          </w:p>
        </w:tc>
        <w:tc>
          <w:tcPr>
            <w:tcW w:w="3429" w:type="pct"/>
          </w:tcPr>
          <w:p w:rsidR="00FA00E0" w:rsidRPr="000F5191" w:rsidRDefault="00A97A28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A system that can handle their production needs, but is strong in other places, while still having the openness to plug into other 3</w:t>
            </w:r>
            <w:r w:rsidRPr="00A97A28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parties for various parts of their business, which may handle something better (</w:t>
            </w:r>
            <w:proofErr w:type="spellStart"/>
            <w:r>
              <w:rPr>
                <w:bCs/>
              </w:rPr>
              <w:t>NetScore</w:t>
            </w:r>
            <w:proofErr w:type="spellEnd"/>
            <w:r>
              <w:rPr>
                <w:bCs/>
              </w:rPr>
              <w:t xml:space="preserve"> and rentals for example)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Which Terms of Service Provided?</w:t>
            </w:r>
          </w:p>
        </w:tc>
        <w:tc>
          <w:tcPr>
            <w:tcW w:w="3429" w:type="pct"/>
          </w:tcPr>
          <w:p w:rsidR="00FA00E0" w:rsidRPr="004F3B7A" w:rsidRDefault="00FA00E0" w:rsidP="00A97A28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t xml:space="preserve">50% due prior to project start, 25% Net60 of project start, 25% due </w:t>
            </w:r>
            <w:r w:rsidR="00A97A28">
              <w:t>Ne90</w:t>
            </w:r>
            <w:r>
              <w:t xml:space="preserve"> of project start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 w:rsidRPr="004F3B7A">
              <w:t>Pain Points</w:t>
            </w:r>
          </w:p>
        </w:tc>
        <w:tc>
          <w:tcPr>
            <w:tcW w:w="3429" w:type="pct"/>
          </w:tcPr>
          <w:p w:rsidR="00A97A28" w:rsidRPr="00A97A28" w:rsidRDefault="00A97A28" w:rsidP="00A97A28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A28">
              <w:t xml:space="preserve">Biggest thing with our industry: processes. Purchase orders. Order fulfillment. </w:t>
            </w:r>
            <w:proofErr w:type="spellStart"/>
            <w:r w:rsidRPr="00A97A28">
              <w:t>Netsuite</w:t>
            </w:r>
            <w:proofErr w:type="spellEnd"/>
            <w:r w:rsidRPr="00A97A28">
              <w:t xml:space="preserve"> stronger than other </w:t>
            </w:r>
            <w:proofErr w:type="spellStart"/>
            <w:r w:rsidRPr="00A97A28">
              <w:t>erps</w:t>
            </w:r>
            <w:proofErr w:type="spellEnd"/>
            <w:r w:rsidRPr="00A97A28">
              <w:t>.</w:t>
            </w:r>
          </w:p>
          <w:p w:rsidR="00FA00E0" w:rsidRPr="009170BC" w:rsidRDefault="00A97A28" w:rsidP="00A97A28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t xml:space="preserve">More complex order fulfillment. When we’re creating the sales orders we can create sales orders for technicians. Haven’t seen that in another </w:t>
            </w:r>
            <w:proofErr w:type="spellStart"/>
            <w:r>
              <w:t>erps</w:t>
            </w:r>
            <w:proofErr w:type="spellEnd"/>
            <w:r>
              <w:t>. Key component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Goals &amp; Objectives</w:t>
            </w:r>
          </w:p>
        </w:tc>
        <w:tc>
          <w:tcPr>
            <w:tcW w:w="3429" w:type="pct"/>
          </w:tcPr>
          <w:p w:rsidR="00FA00E0" w:rsidRPr="00F52A45" w:rsidRDefault="00A97A28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A system that can fit their requirements on the refurbishing production components, while also hitting all the usual parts of an ERP (PO’s, fulfillment, flexibility, visibility), and a safe host like Oracle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BB5FDA" w:rsidRDefault="00FA00E0" w:rsidP="00DE515A">
            <w:pPr>
              <w:spacing w:after="0"/>
            </w:pPr>
            <w:r w:rsidRPr="00BB5FDA">
              <w:t>Roadblocks to Success/Red Flags</w:t>
            </w:r>
          </w:p>
        </w:tc>
        <w:tc>
          <w:tcPr>
            <w:tcW w:w="3429" w:type="pct"/>
          </w:tcPr>
          <w:p w:rsidR="00FA00E0" w:rsidRPr="00F52A45" w:rsidRDefault="00A97A28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Not really any true red flags or roadblocks identified… can be a little slower if future discussions aren’t set in stone… longer than necessary sales cycle, could take extra time providing something not pre-planned</w:t>
            </w:r>
            <w:proofErr w:type="gramStart"/>
            <w:r>
              <w:rPr>
                <w:bCs/>
              </w:rPr>
              <w:t>..</w:t>
            </w:r>
            <w:proofErr w:type="gramEnd"/>
            <w:r>
              <w:rPr>
                <w:bCs/>
              </w:rPr>
              <w:t xml:space="preserve"> but never missed or reschedule set meetings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Default="00FA00E0" w:rsidP="00DE515A">
            <w:pPr>
              <w:spacing w:after="0"/>
            </w:pPr>
            <w:r>
              <w:t>Target Go-Live/Dates to Consider</w:t>
            </w:r>
          </w:p>
        </w:tc>
        <w:tc>
          <w:tcPr>
            <w:tcW w:w="3429" w:type="pct"/>
          </w:tcPr>
          <w:p w:rsidR="00FA00E0" w:rsidRPr="000F5191" w:rsidRDefault="00FA00E0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Best practices – no specific date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Default="00FA00E0" w:rsidP="00DE515A">
            <w:pPr>
              <w:spacing w:after="0"/>
            </w:pPr>
            <w:r>
              <w:t>Project Start</w:t>
            </w:r>
          </w:p>
        </w:tc>
        <w:tc>
          <w:tcPr>
            <w:tcW w:w="3429" w:type="pct"/>
          </w:tcPr>
          <w:p w:rsidR="00FA00E0" w:rsidRPr="00BB5FDA" w:rsidRDefault="00A97A28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team is assigned and introduced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Default="00FA00E0" w:rsidP="00DE515A">
            <w:pPr>
              <w:spacing w:after="0"/>
            </w:pPr>
            <w:r>
              <w:t>Current Systems</w:t>
            </w:r>
          </w:p>
        </w:tc>
        <w:tc>
          <w:tcPr>
            <w:tcW w:w="3429" w:type="pct"/>
          </w:tcPr>
          <w:p w:rsidR="00A97A28" w:rsidRPr="00A97A28" w:rsidRDefault="00A97A28" w:rsidP="00A97A28">
            <w:pPr>
              <w:pStyle w:val="ListParagraph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97A28">
              <w:t xml:space="preserve">Using </w:t>
            </w:r>
            <w:proofErr w:type="spellStart"/>
            <w:r w:rsidRPr="00A97A28">
              <w:t>gp</w:t>
            </w:r>
            <w:proofErr w:type="spellEnd"/>
            <w:r w:rsidRPr="00A97A28">
              <w:t xml:space="preserve"> dynamics</w:t>
            </w:r>
          </w:p>
          <w:p w:rsidR="00A97A28" w:rsidRPr="00A97A28" w:rsidRDefault="00A97A28" w:rsidP="00A97A28">
            <w:pPr>
              <w:pStyle w:val="ListParagraph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97A28">
              <w:t xml:space="preserve">Viewing </w:t>
            </w:r>
            <w:proofErr w:type="spellStart"/>
            <w:r w:rsidRPr="00A97A28">
              <w:t>gp</w:t>
            </w:r>
            <w:proofErr w:type="spellEnd"/>
            <w:r w:rsidRPr="00A97A28">
              <w:t xml:space="preserve"> as a legacy software: don’t want to invest our resources into upgrading </w:t>
            </w:r>
            <w:proofErr w:type="spellStart"/>
            <w:r w:rsidRPr="00A97A28">
              <w:t>gp</w:t>
            </w:r>
            <w:proofErr w:type="spellEnd"/>
          </w:p>
          <w:p w:rsidR="00FA00E0" w:rsidRPr="003E0A1A" w:rsidRDefault="00FA00E0" w:rsidP="00FA00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14:numSpacing w14:val="default"/>
              </w:rPr>
            </w:pP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Default="00FA00E0" w:rsidP="00DE515A">
            <w:pPr>
              <w:spacing w:after="0"/>
            </w:pPr>
            <w:r>
              <w:t>Future Systems</w:t>
            </w:r>
          </w:p>
        </w:tc>
        <w:tc>
          <w:tcPr>
            <w:tcW w:w="3429" w:type="pct"/>
          </w:tcPr>
          <w:p w:rsidR="00FA00E0" w:rsidRDefault="00A97A28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Cs/>
              </w:rPr>
            </w:pPr>
            <w:r>
              <w:rPr>
                <w:bCs/>
                <w:iCs/>
              </w:rPr>
              <w:t>NetSuite</w:t>
            </w:r>
          </w:p>
          <w:p w:rsidR="00A97A28" w:rsidRDefault="00A97A28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NetScore</w:t>
            </w:r>
            <w:proofErr w:type="spellEnd"/>
            <w:r>
              <w:rPr>
                <w:bCs/>
                <w:iCs/>
              </w:rPr>
              <w:t xml:space="preserve"> (rental piece)</w:t>
            </w:r>
          </w:p>
          <w:p w:rsidR="00A97A28" w:rsidRPr="000F5191" w:rsidRDefault="00A97A28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Cs/>
              </w:rPr>
            </w:pPr>
            <w:r>
              <w:rPr>
                <w:bCs/>
                <w:iCs/>
              </w:rPr>
              <w:t>Not NetSuite CRM – still up for discussion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Default="00FA00E0" w:rsidP="00DE515A">
            <w:pPr>
              <w:spacing w:after="0"/>
            </w:pPr>
            <w:r>
              <w:t>Vendor Integration/Coordination</w:t>
            </w:r>
          </w:p>
        </w:tc>
        <w:tc>
          <w:tcPr>
            <w:tcW w:w="3429" w:type="pct"/>
          </w:tcPr>
          <w:p w:rsidR="00FA00E0" w:rsidRPr="000F5191" w:rsidRDefault="00A97A28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 xml:space="preserve">With </w:t>
            </w:r>
            <w:proofErr w:type="spellStart"/>
            <w:r>
              <w:rPr>
                <w:bCs/>
              </w:rPr>
              <w:t>NetScore</w:t>
            </w:r>
            <w:proofErr w:type="spellEnd"/>
            <w:r>
              <w:rPr>
                <w:bCs/>
              </w:rPr>
              <w:t xml:space="preserve">, and potential a CRM if that decision is made during implementation 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 w:rsidRPr="004F3B7A">
              <w:t>Other</w:t>
            </w:r>
          </w:p>
        </w:tc>
        <w:tc>
          <w:tcPr>
            <w:tcW w:w="3429" w:type="pct"/>
          </w:tcPr>
          <w:p w:rsidR="00FA00E0" w:rsidRPr="009170BC" w:rsidRDefault="00A97A28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racle Sans" w:eastAsia="Oracle Sans" w:hAnsi="Oracle Sans" w:cs="Oracle Sans"/>
                <w:bCs/>
                <w:sz w:val="23"/>
                <w:szCs w:val="23"/>
              </w:rPr>
            </w:pPr>
            <w:r>
              <w:rPr>
                <w:rFonts w:ascii="Oracle Sans" w:eastAsia="Oracle Sans" w:hAnsi="Oracle Sans" w:cs="Oracle Sans"/>
                <w:bCs/>
                <w:sz w:val="23"/>
                <w:szCs w:val="23"/>
              </w:rPr>
              <w:t>N/A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9170BC" w:rsidRDefault="00FA00E0" w:rsidP="00DE515A">
            <w:pPr>
              <w:spacing w:after="0"/>
            </w:pPr>
            <w:r w:rsidRPr="009170BC">
              <w:t>Phase 2 Modules Discussed</w:t>
            </w:r>
          </w:p>
        </w:tc>
        <w:tc>
          <w:tcPr>
            <w:tcW w:w="3429" w:type="pct"/>
          </w:tcPr>
          <w:p w:rsidR="00FA00E0" w:rsidRPr="000F5191" w:rsidRDefault="00A97A28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</w:tbl>
    <w:p w:rsidR="00FA00E0" w:rsidRDefault="00FA00E0" w:rsidP="00FA00E0">
      <w:pPr>
        <w:spacing w:after="0"/>
      </w:pPr>
    </w:p>
    <w:tbl>
      <w:tblPr>
        <w:tblStyle w:val="50BasicTable"/>
        <w:tblW w:w="4963" w:type="pct"/>
        <w:tblLook w:val="04A0" w:firstRow="1" w:lastRow="0" w:firstColumn="1" w:lastColumn="0" w:noHBand="0" w:noVBand="1"/>
      </w:tblPr>
      <w:tblGrid>
        <w:gridCol w:w="3140"/>
        <w:gridCol w:w="6855"/>
      </w:tblGrid>
      <w:tr w:rsidR="00FA00E0" w:rsidRPr="004F3B7A" w:rsidTr="00DE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="00FA00E0" w:rsidRPr="005B66A8" w:rsidRDefault="00FA00E0" w:rsidP="00DE515A">
            <w:pPr>
              <w:jc w:val="center"/>
            </w:pPr>
            <w:r>
              <w:t>CUSTOMER SUCCESS DOCUMENT REVIEW &amp; QUESTIONS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Record to Report</w:t>
            </w:r>
          </w:p>
        </w:tc>
        <w:tc>
          <w:tcPr>
            <w:tcW w:w="3429" w:type="pct"/>
          </w:tcPr>
          <w:p w:rsidR="00A97A28" w:rsidRPr="00A97A28" w:rsidRDefault="00A97A28" w:rsidP="00A97A2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A97A28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Key bank - main, wells </w:t>
            </w:r>
            <w:proofErr w:type="spellStart"/>
            <w:r w:rsidRPr="00A97A28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fargo</w:t>
            </w:r>
            <w:proofErr w:type="spellEnd"/>
            <w:r w:rsidRPr="00A97A28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 xml:space="preserve">, citizens, </w:t>
            </w:r>
            <w:proofErr w:type="gramStart"/>
            <w:r w:rsidRPr="00A97A28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UVS(</w:t>
            </w:r>
            <w:proofErr w:type="gramEnd"/>
            <w:r w:rsidRPr="00A97A28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?) </w:t>
            </w:r>
          </w:p>
          <w:p w:rsidR="00A97A28" w:rsidRPr="00A97A28" w:rsidRDefault="00A97A28" w:rsidP="00A97A28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A97A28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How many states to file nexus in – CT and TX </w:t>
            </w:r>
          </w:p>
          <w:p w:rsidR="00FA00E0" w:rsidRPr="00735903" w:rsidRDefault="00A97A28" w:rsidP="00A97A28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 parent/sub relationship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Design to Build</w:t>
            </w:r>
          </w:p>
        </w:tc>
        <w:tc>
          <w:tcPr>
            <w:tcW w:w="3429" w:type="pct"/>
          </w:tcPr>
          <w:p w:rsidR="00CE4EDD" w:rsidRPr="00CE4EDD" w:rsidRDefault="00CE4EDD" w:rsidP="00CE4EDD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"Don't have time when receiving units, not triaging, can just do as unfinished" </w:t>
            </w:r>
          </w:p>
          <w:p w:rsidR="00CE4EDD" w:rsidRPr="00CE4EDD" w:rsidRDefault="00CE4EDD" w:rsidP="00CE4EDD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Major chunk – buy, sometimes </w:t>
            </w:r>
            <w:proofErr w:type="spellStart"/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canabalize</w:t>
            </w:r>
            <w:proofErr w:type="spellEnd"/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 one or two and produce part in house </w:t>
            </w:r>
          </w:p>
          <w:p w:rsidR="00CE4EDD" w:rsidRPr="00CE4EDD" w:rsidRDefault="00CE4EDD" w:rsidP="00CE4EDD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"We do this – break down SO to multiple WO's" - split quantity 5 into 2 and 3, and assign different technicians.... why</w:t>
            </w:r>
            <w:proofErr w:type="gramStart"/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?...</w:t>
            </w:r>
            <w:proofErr w:type="gramEnd"/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 xml:space="preserve"> don't currently do, but sometimes 100 unit order, two technicians equally qualified... </w:t>
            </w:r>
          </w:p>
          <w:p w:rsidR="00CE4EDD" w:rsidRPr="00CE4EDD" w:rsidRDefault="00CE4EDD" w:rsidP="00CE4EDD">
            <w:pPr>
              <w:numPr>
                <w:ilvl w:val="1"/>
                <w:numId w:val="8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Splitting one product order into multiple </w:t>
            </w:r>
          </w:p>
          <w:p w:rsidR="00CE4EDD" w:rsidRPr="00CE4EDD" w:rsidRDefault="00CE4EDD" w:rsidP="00CE4EDD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Technical takes more time  </w:t>
            </w:r>
          </w:p>
          <w:p w:rsidR="00FA00E0" w:rsidRDefault="00FA00E0" w:rsidP="00CE4EDD">
            <w:p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One main warehouse, but has a couple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Uses barcodes and scanning – through Great </w:t>
            </w: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PLains</w:t>
            </w:r>
            <w:proofErr w:type="spellEnd"/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Most of the invoice are fairly manual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CC processor – pay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Fixed assets? Yes, but not very many, excel would even be fine – less than half a dozen a year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spacing w:before="0" w:beforeAutospacing="0" w:after="0" w:afterAutospacing="0"/>
              <w:ind w:firstLine="45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Generally paying to buy equipment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Don't buy </w:t>
            </w:r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equipment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 they'll sell as it is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Bu</w:t>
            </w:r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y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 from hospital, sell back to same people? Not often if ever.... </w:t>
            </w:r>
            <w:r>
              <w:rPr>
                <w:rStyle w:val="spellingerror"/>
              </w:rPr>
              <w:t>refurbish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 to sell to a </w:t>
            </w:r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customer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, not necessarily the same one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Upon inspection, decide if they'll be </w:t>
            </w:r>
            <w:r>
              <w:rPr>
                <w:rStyle w:val="spellingerror"/>
              </w:rPr>
              <w:t>refurbishing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 or used for inventory or spare parts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Reverse manufacturing ^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Part unit, all those items are valued at a few dollars, paying to store them basically</w:t>
            </w:r>
            <w:proofErr w:type="gramStart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..</w:t>
            </w:r>
            <w:proofErr w:type="gram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Part of the warehouse is basically a junkyard, but if you can pull an engine, now that engine has value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Used sprinklers, like the boneyard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RMA or PO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spacing w:before="0" w:beforeAutospacing="0" w:after="0" w:afterAutospacing="0"/>
              <w:ind w:firstLine="45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  <w:p w:rsid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Quality – incoming </w:t>
            </w: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inspectation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 – </w:t>
            </w:r>
            <w:proofErr w:type="spellStart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Iso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certified company – series of processes they need to document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Pr="00CE4EDD" w:rsidRDefault="00CE4EDD" w:rsidP="00CE4EDD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eop"/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Each WO needs test procedure attached to it – has to keep records of that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CE4EDD" w:rsidRDefault="00CE4EDD" w:rsidP="00CE4EDD">
            <w:pPr>
              <w:pStyle w:val="paragraph"/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  <w:p w:rsidR="00CE4EDD" w:rsidRPr="00CE4EDD" w:rsidRDefault="00CE4EDD" w:rsidP="00CE4ED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Item  created, mark also rental item, will mark that it is a rental item </w:t>
            </w:r>
          </w:p>
          <w:p w:rsidR="00CE4EDD" w:rsidRPr="00CE4EDD" w:rsidRDefault="00CE4EDD" w:rsidP="00CE4ED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14:numSpacing w14:val="default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Ref</w:t>
            </w: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urbish first then make machine from boneyard </w:t>
            </w:r>
          </w:p>
          <w:p w:rsidR="00CE4EDD" w:rsidRPr="00CE4EDD" w:rsidRDefault="00CE4EDD" w:rsidP="00CE4ED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lastRenderedPageBreak/>
              <w:t>Purchasing group doing a lot of valuation, will have a tab for why they are purchasing on the purchasing screen when buying (example) used hospital equipment, why they're buying? </w:t>
            </w:r>
          </w:p>
          <w:p w:rsidR="00CE4EDD" w:rsidRPr="00CE4EDD" w:rsidRDefault="00CE4EDD" w:rsidP="00CE4ED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P to make a purchasing slide </w:t>
            </w:r>
          </w:p>
          <w:p w:rsidR="00CE4EDD" w:rsidRDefault="00CE4EDD" w:rsidP="00CE4EDD">
            <w:pPr>
              <w:pStyle w:val="paragraph"/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  <w:p w:rsidR="00CE4EDD" w:rsidRPr="00CE4EDD" w:rsidRDefault="00CE4EDD" w:rsidP="00CE4EDD">
            <w:p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lastRenderedPageBreak/>
              <w:t>Procure to Pay</w:t>
            </w:r>
          </w:p>
        </w:tc>
        <w:tc>
          <w:tcPr>
            <w:tcW w:w="3429" w:type="pct"/>
          </w:tcPr>
          <w:p w:rsidR="00CE4EDD" w:rsidRPr="00CE4EDD" w:rsidRDefault="00CE4EDD" w:rsidP="00CE4ED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Prepayments done today – procure to pay </w:t>
            </w:r>
            <w:proofErr w:type="spellStart"/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suitesuccess</w:t>
            </w:r>
            <w:proofErr w:type="spellEnd"/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... but when PO in system, prepayments </w:t>
            </w:r>
          </w:p>
          <w:p w:rsidR="00CE4EDD" w:rsidRPr="00CE4EDD" w:rsidRDefault="00CE4EDD" w:rsidP="00CE4ED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When you pay rest, remaining balance </w:t>
            </w:r>
          </w:p>
          <w:p w:rsidR="00CE4EDD" w:rsidRPr="00CE4EDD" w:rsidRDefault="00CE4EDD" w:rsidP="00CE4ED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3 way match – yes </w:t>
            </w:r>
          </w:p>
          <w:p w:rsidR="00FA00E0" w:rsidRPr="00735903" w:rsidRDefault="00FA00E0" w:rsidP="00CE4EDD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Order to Cash</w:t>
            </w:r>
          </w:p>
        </w:tc>
        <w:tc>
          <w:tcPr>
            <w:tcW w:w="3429" w:type="pct"/>
          </w:tcPr>
          <w:p w:rsidR="00FA00E0" w:rsidRPr="00735903" w:rsidRDefault="00CE4EDD" w:rsidP="00FA00E0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Nothing of note discussed, best practices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Lead to Quote</w:t>
            </w:r>
          </w:p>
        </w:tc>
        <w:tc>
          <w:tcPr>
            <w:tcW w:w="3429" w:type="pct"/>
          </w:tcPr>
          <w:p w:rsidR="00FA00E0" w:rsidRPr="003E0A1A" w:rsidRDefault="00CE4EDD" w:rsidP="00FA00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  <w:shd w:val="clear" w:color="auto" w:fill="FFFFFF"/>
              </w:rPr>
              <w:t>CRM not getting implemented in phase 1 (up for discussion, might as well do it if we're there – though they have asked a lot about it)</w:t>
            </w:r>
            <w:r>
              <w:rPr>
                <w:rStyle w:val="eop"/>
                <w:rFonts w:ascii="Calibri" w:hAnsi="Calibri" w:cs="Calibri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Default="00FA00E0" w:rsidP="00DE515A">
            <w:pPr>
              <w:spacing w:after="0"/>
            </w:pPr>
            <w:r>
              <w:t>Marketing to ROI and Case to Resolution</w:t>
            </w:r>
          </w:p>
        </w:tc>
        <w:tc>
          <w:tcPr>
            <w:tcW w:w="3429" w:type="pct"/>
          </w:tcPr>
          <w:p w:rsidR="00CE4EDD" w:rsidRPr="00CE4EDD" w:rsidRDefault="00CE4EDD" w:rsidP="00CE4EDD">
            <w:p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Customer Support: </w:t>
            </w:r>
          </w:p>
          <w:p w:rsidR="00CE4EDD" w:rsidRPr="00CE4EDD" w:rsidRDefault="00CE4EDD" w:rsidP="00CE4EDD">
            <w:pPr>
              <w:numPr>
                <w:ilvl w:val="0"/>
                <w:numId w:val="9"/>
              </w:numPr>
              <w:spacing w:after="0" w:line="240" w:lineRule="auto"/>
              <w:ind w:left="36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RMA's... currently lot of manual work for warehouse managers... would like an approval process </w:t>
            </w:r>
          </w:p>
          <w:p w:rsidR="00CE4EDD" w:rsidRPr="00CE4EDD" w:rsidRDefault="00CE4EDD" w:rsidP="00CE4EDD">
            <w:pPr>
              <w:numPr>
                <w:ilvl w:val="0"/>
                <w:numId w:val="9"/>
              </w:numPr>
              <w:spacing w:after="0" w:line="240" w:lineRule="auto"/>
              <w:ind w:left="36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Regular wo to fix item... get inventory in, do triaging, see if they're wrong or right </w:t>
            </w:r>
          </w:p>
          <w:p w:rsidR="00CE4EDD" w:rsidRPr="00CE4EDD" w:rsidRDefault="00CE4EDD" w:rsidP="00CE4EDD">
            <w:p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Marketing: </w:t>
            </w:r>
          </w:p>
          <w:p w:rsidR="00CE4EDD" w:rsidRPr="00CE4EDD" w:rsidRDefault="00CE4EDD" w:rsidP="00CE4EDD">
            <w:pPr>
              <w:numPr>
                <w:ilvl w:val="0"/>
                <w:numId w:val="10"/>
              </w:numPr>
              <w:spacing w:after="0" w:line="240" w:lineRule="auto"/>
              <w:ind w:left="36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Maybe some type of usage, but really nothing they had to suggest... "it's medical equipment, we probably </w:t>
            </w:r>
            <w:proofErr w:type="spellStart"/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wont</w:t>
            </w:r>
            <w:proofErr w:type="spellEnd"/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 be giving 20% off" </w:t>
            </w:r>
          </w:p>
          <w:p w:rsidR="00CE4EDD" w:rsidRPr="00CE4EDD" w:rsidRDefault="00CE4EDD" w:rsidP="00CE4EDD">
            <w:pPr>
              <w:numPr>
                <w:ilvl w:val="0"/>
                <w:numId w:val="10"/>
              </w:numPr>
              <w:spacing w:after="0" w:line="240" w:lineRule="auto"/>
              <w:ind w:left="360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</w:pPr>
            <w:r w:rsidRPr="00CE4EDD">
              <w:rPr>
                <w:rFonts w:ascii="Calibri" w:eastAsia="Times New Roman" w:hAnsi="Calibri" w:cs="Calibri"/>
                <w:sz w:val="22"/>
                <w:szCs w:val="22"/>
                <w14:numSpacing w14:val="default"/>
              </w:rPr>
              <w:t>But maybe random email blasts or whatever else </w:t>
            </w:r>
          </w:p>
          <w:p w:rsidR="00FA00E0" w:rsidRPr="00CE4EDD" w:rsidRDefault="00FA00E0" w:rsidP="00CE4EDD">
            <w:pPr>
              <w:spacing w:after="160" w:line="259" w:lineRule="auto"/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Default="00FA00E0" w:rsidP="00DE515A">
            <w:pPr>
              <w:spacing w:after="0"/>
            </w:pPr>
            <w:r>
              <w:t>Data Migration</w:t>
            </w:r>
          </w:p>
        </w:tc>
        <w:tc>
          <w:tcPr>
            <w:tcW w:w="3429" w:type="pct"/>
          </w:tcPr>
          <w:p w:rsidR="00FA00E0" w:rsidRPr="003E0A1A" w:rsidRDefault="00CE4EDD" w:rsidP="00FA00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Had interest in historical data, if they take that route, traditional time and material basis, would like to avoid though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Default="00FA00E0" w:rsidP="00DE515A">
            <w:pPr>
              <w:spacing w:after="0"/>
            </w:pPr>
            <w:r>
              <w:t>Other</w:t>
            </w:r>
          </w:p>
        </w:tc>
        <w:tc>
          <w:tcPr>
            <w:tcW w:w="3429" w:type="pct"/>
          </w:tcPr>
          <w:p w:rsidR="00FA00E0" w:rsidRPr="003E0A1A" w:rsidRDefault="00FA00E0" w:rsidP="00FA00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Default="00FA00E0" w:rsidP="00DE515A">
            <w:pPr>
              <w:spacing w:after="0"/>
            </w:pPr>
            <w:r>
              <w:t>Exceptions/Discrepancies from Documents</w:t>
            </w:r>
          </w:p>
        </w:tc>
        <w:tc>
          <w:tcPr>
            <w:tcW w:w="3429" w:type="pct"/>
          </w:tcPr>
          <w:p w:rsidR="00FA00E0" w:rsidRPr="004F3B7A" w:rsidRDefault="00FA00E0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Default="00FA00E0" w:rsidP="00DE515A">
            <w:pPr>
              <w:spacing w:after="0"/>
            </w:pPr>
            <w:r>
              <w:t>Client Specific Solutions (SC Generated)</w:t>
            </w:r>
          </w:p>
        </w:tc>
        <w:tc>
          <w:tcPr>
            <w:tcW w:w="3429" w:type="pct"/>
          </w:tcPr>
          <w:p w:rsidR="00CE4EDD" w:rsidRDefault="00CE4EDD" w:rsidP="00CE4EDD">
            <w:pPr>
              <w:numPr>
                <w:ilvl w:val="0"/>
                <w:numId w:val="2"/>
              </w:numPr>
              <w:spacing w:after="37" w:line="248" w:lineRule="auto"/>
              <w:ind w:right="1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1"/>
              </w:rPr>
              <w:t xml:space="preserve">PCT Configure </w:t>
            </w:r>
          </w:p>
          <w:p w:rsidR="00CE4EDD" w:rsidRDefault="00CE4EDD" w:rsidP="00CE4EDD">
            <w:pPr>
              <w:numPr>
                <w:ilvl w:val="1"/>
                <w:numId w:val="2"/>
              </w:numPr>
              <w:spacing w:after="37" w:line="24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1"/>
              </w:rPr>
              <w:t xml:space="preserve">Create BOM and Routing on the fly for new items that has not been refurbished before. </w:t>
            </w:r>
          </w:p>
          <w:p w:rsidR="00CE4EDD" w:rsidRDefault="00CE4EDD" w:rsidP="00CE4EDD">
            <w:pPr>
              <w:numPr>
                <w:ilvl w:val="0"/>
                <w:numId w:val="2"/>
              </w:numPr>
              <w:spacing w:after="37" w:line="248" w:lineRule="auto"/>
              <w:ind w:right="1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1"/>
              </w:rPr>
              <w:t xml:space="preserve">PCT Multiple-In/Out  </w:t>
            </w:r>
          </w:p>
          <w:p w:rsidR="00CE4EDD" w:rsidRDefault="00CE4EDD" w:rsidP="00CE4EDD">
            <w:pPr>
              <w:numPr>
                <w:ilvl w:val="1"/>
                <w:numId w:val="2"/>
              </w:numPr>
              <w:spacing w:after="37" w:line="24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1"/>
              </w:rPr>
              <w:t xml:space="preserve">Allows to break down Used Devices to Component Parts – will be used in sorting and triaging. </w:t>
            </w:r>
          </w:p>
          <w:p w:rsidR="00CE4EDD" w:rsidRDefault="00CE4EDD" w:rsidP="00CE4EDD">
            <w:pPr>
              <w:numPr>
                <w:ilvl w:val="1"/>
                <w:numId w:val="2"/>
              </w:numPr>
              <w:spacing w:after="37" w:line="24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1"/>
              </w:rPr>
              <w:t xml:space="preserve">Provision to include cost of disassembly in component parts. </w:t>
            </w:r>
          </w:p>
          <w:p w:rsidR="00CE4EDD" w:rsidRDefault="00CE4EDD" w:rsidP="00CE4EDD">
            <w:pPr>
              <w:numPr>
                <w:ilvl w:val="0"/>
                <w:numId w:val="2"/>
              </w:numPr>
              <w:spacing w:after="37" w:line="248" w:lineRule="auto"/>
              <w:ind w:right="1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1"/>
              </w:rPr>
              <w:t xml:space="preserve">PMC Lite </w:t>
            </w:r>
          </w:p>
          <w:p w:rsidR="00CE4EDD" w:rsidRDefault="00CE4EDD" w:rsidP="00CE4EDD">
            <w:pPr>
              <w:numPr>
                <w:ilvl w:val="1"/>
                <w:numId w:val="2"/>
              </w:numPr>
              <w:spacing w:after="39" w:line="251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2"/>
              </w:rPr>
              <w:t xml:space="preserve">Only be used in cosmetics - where products come in/out - The QR code will be linked to work center 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</w:p>
          <w:p w:rsidR="00CE4EDD" w:rsidRDefault="00CE4EDD" w:rsidP="00CE4EDD">
            <w:pPr>
              <w:numPr>
                <w:ilvl w:val="1"/>
                <w:numId w:val="2"/>
              </w:numPr>
              <w:spacing w:after="37" w:line="251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2"/>
              </w:rPr>
              <w:t>QR code will reference the Item Serial Number that is being worked on as a one-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pieceflow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.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</w:p>
          <w:p w:rsidR="00CE4EDD" w:rsidRDefault="00CE4EDD" w:rsidP="00CE4EDD">
            <w:pPr>
              <w:numPr>
                <w:ilvl w:val="1"/>
                <w:numId w:val="2"/>
              </w:numPr>
              <w:spacing w:after="37" w:line="251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 xml:space="preserve">WO Issue and MFG Op task to be completed in NetSuite interface. 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</w:p>
          <w:p w:rsidR="00FA00E0" w:rsidRPr="00CE4EDD" w:rsidRDefault="00CE4EDD" w:rsidP="00CE4EDD">
            <w:pPr>
              <w:numPr>
                <w:ilvl w:val="1"/>
                <w:numId w:val="2"/>
              </w:numPr>
              <w:spacing w:after="114" w:line="251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2"/>
              </w:rPr>
              <w:t xml:space="preserve">Group work orders in to a work center as a saved search (Manufacturing Operation Task Screen) 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bookmarkStart w:id="14" w:name="_GoBack"/>
            <w:bookmarkEnd w:id="14"/>
          </w:p>
        </w:tc>
      </w:tr>
    </w:tbl>
    <w:p w:rsidR="00FA00E0" w:rsidRDefault="00FA00E0" w:rsidP="00FA00E0">
      <w:pPr>
        <w:pStyle w:val="Heading1"/>
      </w:pPr>
      <w:bookmarkStart w:id="15" w:name="_Toc530247110"/>
      <w:bookmarkStart w:id="16" w:name="_Toc49170226"/>
      <w:bookmarkStart w:id="17" w:name="_Toc76148677"/>
      <w:r w:rsidRPr="004F3B7A">
        <w:lastRenderedPageBreak/>
        <w:t>Meeting Summary and Next Steps</w:t>
      </w:r>
      <w:bookmarkEnd w:id="15"/>
      <w:bookmarkEnd w:id="16"/>
      <w:bookmarkEnd w:id="17"/>
    </w:p>
    <w:tbl>
      <w:tblPr>
        <w:tblStyle w:val="50BasicTable"/>
        <w:tblW w:w="4963" w:type="pct"/>
        <w:tblLook w:val="04A0" w:firstRow="1" w:lastRow="0" w:firstColumn="1" w:lastColumn="0" w:noHBand="0" w:noVBand="1"/>
      </w:tblPr>
      <w:tblGrid>
        <w:gridCol w:w="3140"/>
        <w:gridCol w:w="6855"/>
      </w:tblGrid>
      <w:tr w:rsidR="00FA00E0" w:rsidRPr="004F3B7A" w:rsidTr="00DE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="00FA00E0" w:rsidRPr="005B66A8" w:rsidRDefault="00FA00E0" w:rsidP="00DE515A">
            <w:pPr>
              <w:jc w:val="center"/>
            </w:pPr>
            <w:r>
              <w:t>SUMMARY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Takeaways (if any)</w:t>
            </w:r>
          </w:p>
        </w:tc>
        <w:tc>
          <w:tcPr>
            <w:tcW w:w="3429" w:type="pct"/>
          </w:tcPr>
          <w:p w:rsidR="00FA00E0" w:rsidRPr="004F3B7A" w:rsidRDefault="00CE4EDD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Very solid team from Soma, anticipate them being enjoyable to work with</w:t>
            </w:r>
          </w:p>
        </w:tc>
      </w:tr>
      <w:tr w:rsidR="00FA00E0" w:rsidRPr="004F3B7A" w:rsidTr="00CE4EDD">
        <w:tblPrEx>
          <w:tblCellMar>
            <w:top w:w="72" w:type="dxa"/>
            <w:bottom w:w="43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Action Items</w:t>
            </w:r>
          </w:p>
        </w:tc>
        <w:tc>
          <w:tcPr>
            <w:tcW w:w="3429" w:type="pct"/>
          </w:tcPr>
          <w:p w:rsidR="00FA00E0" w:rsidRPr="004F3B7A" w:rsidRDefault="00CE4EDD" w:rsidP="00FA00E0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David continuing to add to KT doc, will need S2D call</w:t>
            </w:r>
          </w:p>
        </w:tc>
      </w:tr>
      <w:tr w:rsidR="00FA00E0" w:rsidRPr="004F3B7A" w:rsidTr="00DE515A">
        <w:tblPrEx>
          <w:tblCellMar>
            <w:top w:w="72" w:type="dxa"/>
            <w:bottom w:w="43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</w:tcPr>
          <w:p w:rsidR="00FA00E0" w:rsidRPr="004F3B7A" w:rsidRDefault="00FA00E0" w:rsidP="00DE515A">
            <w:pPr>
              <w:spacing w:after="0"/>
            </w:pPr>
            <w:r>
              <w:t>Next Steps</w:t>
            </w:r>
          </w:p>
        </w:tc>
        <w:tc>
          <w:tcPr>
            <w:tcW w:w="3429" w:type="pct"/>
          </w:tcPr>
          <w:p w:rsidR="00FA00E0" w:rsidRPr="004F3B7A" w:rsidRDefault="00CE4EDD" w:rsidP="00FA00E0">
            <w:pPr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Assign team and intro</w:t>
            </w:r>
          </w:p>
        </w:tc>
      </w:tr>
    </w:tbl>
    <w:p w:rsidR="00FA00E0" w:rsidRDefault="00FA00E0" w:rsidP="00FA00E0"/>
    <w:p w:rsidR="00FA00E0" w:rsidRPr="007522CC" w:rsidRDefault="00FA00E0" w:rsidP="00FA00E0">
      <w:pPr>
        <w:rPr>
          <w:i/>
          <w:iCs/>
        </w:rPr>
      </w:pPr>
      <w:r w:rsidRPr="007522CC">
        <w:rPr>
          <w:i/>
          <w:iCs/>
          <w:highlight w:val="yellow"/>
        </w:rPr>
        <w:t>*Save this document as a PDF &amp; upload to job record</w:t>
      </w:r>
    </w:p>
    <w:p w:rsidR="00B048DE" w:rsidRDefault="00B048DE"/>
    <w:sectPr w:rsidR="00B048DE" w:rsidSect="00992E8E">
      <w:headerReference w:type="default" r:id="rId8"/>
      <w:footerReference w:type="default" r:id="rId9"/>
      <w:pgSz w:w="12240" w:h="15840" w:code="1"/>
      <w:pgMar w:top="1080" w:right="1080" w:bottom="1080" w:left="108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3AF" w:rsidRDefault="00A943AF" w:rsidP="00FA00E0">
      <w:pPr>
        <w:spacing w:after="0" w:line="240" w:lineRule="auto"/>
      </w:pPr>
      <w:r>
        <w:separator/>
      </w:r>
    </w:p>
  </w:endnote>
  <w:endnote w:type="continuationSeparator" w:id="0">
    <w:p w:rsidR="00A943AF" w:rsidRDefault="00A943AF" w:rsidP="00FA0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racle Sans Extra Bold">
    <w:altName w:val="Sylfaen"/>
    <w:charset w:val="00"/>
    <w:family w:val="swiss"/>
    <w:pitch w:val="variable"/>
    <w:sig w:usb0="A10006EF" w:usb1="400060FB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racle Sans">
    <w:altName w:val="Sylfaen"/>
    <w:charset w:val="00"/>
    <w:family w:val="swiss"/>
    <w:pitch w:val="variable"/>
    <w:sig w:usb0="A10006EF" w:usb1="400060FB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00E0" w:rsidRDefault="0074201B" w:rsidP="00FA00E0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06DAF72" wp14:editId="2AF077B1">
          <wp:simplePos x="0" y="0"/>
          <wp:positionH relativeFrom="margin">
            <wp:align>right</wp:align>
          </wp:positionH>
          <wp:positionV relativeFrom="paragraph">
            <wp:posOffset>-13335</wp:posOffset>
          </wp:positionV>
          <wp:extent cx="837565" cy="380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37565" cy="38028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174931" w:rsidRDefault="00FA00E0" w:rsidP="00FA00E0">
    <w:pPr>
      <w:pStyle w:val="Footerline26pt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3AF" w:rsidRDefault="00A943AF" w:rsidP="00FA00E0">
      <w:pPr>
        <w:spacing w:after="0" w:line="240" w:lineRule="auto"/>
      </w:pPr>
      <w:r>
        <w:separator/>
      </w:r>
    </w:p>
  </w:footnote>
  <w:footnote w:type="continuationSeparator" w:id="0">
    <w:p w:rsidR="00A943AF" w:rsidRDefault="00A943AF" w:rsidP="00FA0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7BD" w:rsidRPr="008D7FE0" w:rsidRDefault="00A943AF" w:rsidP="008D7FE0">
    <w:pPr>
      <w:pStyle w:val="Header"/>
    </w:pPr>
  </w:p>
  <w:p w:rsidR="000848D6" w:rsidRDefault="00A943AF"/>
  <w:p w:rsidR="000848D6" w:rsidRDefault="00A943A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17247"/>
    <w:multiLevelType w:val="multilevel"/>
    <w:tmpl w:val="DD0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4734E"/>
    <w:multiLevelType w:val="multilevel"/>
    <w:tmpl w:val="A82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2205C4"/>
    <w:multiLevelType w:val="multilevel"/>
    <w:tmpl w:val="9B3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1770A4"/>
    <w:multiLevelType w:val="hybridMultilevel"/>
    <w:tmpl w:val="69881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83656"/>
    <w:multiLevelType w:val="hybridMultilevel"/>
    <w:tmpl w:val="64602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568C9"/>
    <w:multiLevelType w:val="hybridMultilevel"/>
    <w:tmpl w:val="285A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820C5"/>
    <w:multiLevelType w:val="hybridMultilevel"/>
    <w:tmpl w:val="B4EA0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CF5C65"/>
    <w:multiLevelType w:val="multilevel"/>
    <w:tmpl w:val="99C4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7E684C"/>
    <w:multiLevelType w:val="hybridMultilevel"/>
    <w:tmpl w:val="1D9C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F1ECE"/>
    <w:multiLevelType w:val="hybridMultilevel"/>
    <w:tmpl w:val="0DC2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E7964"/>
    <w:multiLevelType w:val="hybridMultilevel"/>
    <w:tmpl w:val="761EF74A"/>
    <w:lvl w:ilvl="0" w:tplc="9E92E680">
      <w:start w:val="1"/>
      <w:numFmt w:val="decimal"/>
      <w:lvlText w:val="%1."/>
      <w:lvlJc w:val="left"/>
      <w:pPr>
        <w:ind w:left="1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3C413C0">
      <w:start w:val="1"/>
      <w:numFmt w:val="lowerLetter"/>
      <w:lvlText w:val="%2."/>
      <w:lvlJc w:val="left"/>
      <w:pPr>
        <w:ind w:left="2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81EAE3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BBAFF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074D58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628101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DC2E67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CC079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3EA0C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8C4F83"/>
    <w:multiLevelType w:val="multilevel"/>
    <w:tmpl w:val="115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B64D08"/>
    <w:multiLevelType w:val="multilevel"/>
    <w:tmpl w:val="CDD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A880756"/>
    <w:multiLevelType w:val="multilevel"/>
    <w:tmpl w:val="5B4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3"/>
  </w:num>
  <w:num w:numId="5">
    <w:abstractNumId w:val="6"/>
  </w:num>
  <w:num w:numId="6">
    <w:abstractNumId w:val="4"/>
  </w:num>
  <w:num w:numId="7">
    <w:abstractNumId w:val="11"/>
  </w:num>
  <w:num w:numId="8">
    <w:abstractNumId w:val="8"/>
  </w:num>
  <w:num w:numId="9">
    <w:abstractNumId w:val="0"/>
  </w:num>
  <w:num w:numId="10">
    <w:abstractNumId w:val="2"/>
  </w:num>
  <w:num w:numId="11">
    <w:abstractNumId w:val="1"/>
  </w:num>
  <w:num w:numId="12">
    <w:abstractNumId w:val="7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0E0"/>
    <w:rsid w:val="001F6E00"/>
    <w:rsid w:val="0074201B"/>
    <w:rsid w:val="00A943AF"/>
    <w:rsid w:val="00A97A28"/>
    <w:rsid w:val="00B048DE"/>
    <w:rsid w:val="00CE4EDD"/>
    <w:rsid w:val="00FA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E0470D5-1112-4876-9593-B457157A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0E0"/>
    <w:pPr>
      <w:spacing w:after="120" w:line="280" w:lineRule="atLeast"/>
    </w:pPr>
    <w:rPr>
      <w:sz w:val="19"/>
      <w:szCs w:val="19"/>
      <w14:numSpacing w14:val="tabular"/>
    </w:rPr>
  </w:style>
  <w:style w:type="paragraph" w:styleId="Heading1">
    <w:name w:val="heading 1"/>
    <w:basedOn w:val="Normal"/>
    <w:next w:val="Normal"/>
    <w:link w:val="Heading1Char"/>
    <w:uiPriority w:val="4"/>
    <w:qFormat/>
    <w:rsid w:val="00FA00E0"/>
    <w:pPr>
      <w:spacing w:before="240"/>
      <w:outlineLvl w:val="0"/>
    </w:pPr>
    <w:rPr>
      <w:rFonts w:ascii="Oracle Sans Extra Bold" w:hAnsi="Oracle Sans Extra Bold"/>
      <w:color w:val="AE562C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FA00E0"/>
    <w:rPr>
      <w:rFonts w:ascii="Oracle Sans Extra Bold" w:hAnsi="Oracle Sans Extra Bold"/>
      <w:color w:val="AE562C"/>
      <w14:numSpacing w14:val="tabular"/>
    </w:rPr>
  </w:style>
  <w:style w:type="paragraph" w:styleId="Footer">
    <w:name w:val="footer"/>
    <w:aliases w:val="Footer 7pt"/>
    <w:basedOn w:val="Normal"/>
    <w:link w:val="FooterChar"/>
    <w:uiPriority w:val="99"/>
    <w:unhideWhenUsed/>
    <w:rsid w:val="00FA00E0"/>
    <w:pPr>
      <w:tabs>
        <w:tab w:val="left" w:pos="270"/>
        <w:tab w:val="right" w:pos="10080"/>
      </w:tabs>
      <w:spacing w:after="80" w:line="160" w:lineRule="atLeast"/>
    </w:pPr>
    <w:rPr>
      <w:sz w:val="14"/>
    </w:rPr>
  </w:style>
  <w:style w:type="character" w:customStyle="1" w:styleId="FooterChar">
    <w:name w:val="Footer Char"/>
    <w:aliases w:val="Footer 7pt Char"/>
    <w:basedOn w:val="DefaultParagraphFont"/>
    <w:link w:val="Footer"/>
    <w:uiPriority w:val="99"/>
    <w:rsid w:val="00FA00E0"/>
    <w:rPr>
      <w:sz w:val="14"/>
      <w:szCs w:val="19"/>
      <w14:numSpacing w14:val="tabular"/>
    </w:rPr>
  </w:style>
  <w:style w:type="paragraph" w:customStyle="1" w:styleId="Footerline26pt">
    <w:name w:val="Footer line 2 6pt"/>
    <w:basedOn w:val="Footer"/>
    <w:uiPriority w:val="14"/>
    <w:rsid w:val="00FA00E0"/>
    <w:pPr>
      <w:spacing w:after="0"/>
    </w:pPr>
    <w:rPr>
      <w:sz w:val="12"/>
    </w:rPr>
  </w:style>
  <w:style w:type="paragraph" w:styleId="Header">
    <w:name w:val="header"/>
    <w:basedOn w:val="Normal"/>
    <w:link w:val="HeaderChar"/>
    <w:uiPriority w:val="99"/>
    <w:unhideWhenUsed/>
    <w:rsid w:val="00FA00E0"/>
    <w:pPr>
      <w:tabs>
        <w:tab w:val="center" w:pos="4680"/>
        <w:tab w:val="right" w:pos="9360"/>
      </w:tabs>
    </w:pPr>
    <w:rPr>
      <w:rFonts w:eastAsiaTheme="minorEastAsia"/>
      <w:color w:val="FFFFFF"/>
    </w:rPr>
  </w:style>
  <w:style w:type="character" w:customStyle="1" w:styleId="HeaderChar">
    <w:name w:val="Header Char"/>
    <w:basedOn w:val="DefaultParagraphFont"/>
    <w:link w:val="Header"/>
    <w:uiPriority w:val="99"/>
    <w:rsid w:val="00FA00E0"/>
    <w:rPr>
      <w:rFonts w:eastAsiaTheme="minorEastAsia"/>
      <w:color w:val="FFFFFF"/>
      <w:sz w:val="19"/>
      <w:szCs w:val="19"/>
      <w14:numSpacing w14:val="tabular"/>
    </w:rPr>
  </w:style>
  <w:style w:type="character" w:styleId="Hyperlink">
    <w:name w:val="Hyperlink"/>
    <w:basedOn w:val="DefaultParagraphFont"/>
    <w:uiPriority w:val="99"/>
    <w:unhideWhenUsed/>
    <w:rsid w:val="00FA00E0"/>
    <w:rPr>
      <w:color w:val="2C5967"/>
      <w:u w:val="single"/>
    </w:rPr>
  </w:style>
  <w:style w:type="paragraph" w:styleId="ListParagraph">
    <w:name w:val="List Paragraph"/>
    <w:basedOn w:val="Normal"/>
    <w:uiPriority w:val="34"/>
    <w:qFormat/>
    <w:rsid w:val="00FA00E0"/>
    <w:pPr>
      <w:spacing w:after="80"/>
      <w:ind w:left="720"/>
    </w:pPr>
    <w:rPr>
      <w:rFonts w:eastAsiaTheme="minorEastAsia"/>
    </w:rPr>
  </w:style>
  <w:style w:type="character" w:styleId="Strong">
    <w:name w:val="Strong"/>
    <w:uiPriority w:val="1"/>
    <w:qFormat/>
    <w:rsid w:val="00FA00E0"/>
    <w:rPr>
      <w:b/>
      <w:bCs/>
    </w:rPr>
  </w:style>
  <w:style w:type="table" w:customStyle="1" w:styleId="50BasicTable">
    <w:name w:val="50 Basic Table"/>
    <w:basedOn w:val="TableNormal"/>
    <w:uiPriority w:val="99"/>
    <w:rsid w:val="00FA00E0"/>
    <w:pPr>
      <w:spacing w:after="120" w:line="280" w:lineRule="atLeast"/>
    </w:pPr>
    <w:rPr>
      <w:sz w:val="19"/>
      <w:szCs w:val="19"/>
      <w14:numSpacing w14:val="tabula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000000" w:themeColor="text1"/>
        <w:spacing w:val="6"/>
        <w:w w:val="100"/>
        <w:sz w:val="17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B5D5E0"/>
        <w:vAlign w:val="center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8" w:space="0" w:color="B5D5E0"/>
          <w:left w:val="single" w:sz="4" w:space="0" w:color="FFFFFF"/>
          <w:bottom w:val="single" w:sz="4" w:space="0" w:color="FFFFFF"/>
          <w:right w:val="single" w:sz="4" w:space="0" w:color="FFFFFF"/>
          <w:insideH w:val="single" w:sz="8" w:space="0" w:color="B5D5E0"/>
          <w:insideV w:val="single" w:sz="4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000000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000000" w:themeColor="text1"/>
      </w:rPr>
      <w:tblPr/>
      <w:tcPr>
        <w:shd w:val="clear" w:color="auto" w:fill="DFDCD8"/>
      </w:tcPr>
    </w:tblStylePr>
    <w:tblStylePr w:type="band1Horz">
      <w:rPr>
        <w:color w:val="000000" w:themeColor="text1"/>
      </w:rPr>
      <w:tblPr/>
      <w:tcPr>
        <w:shd w:val="clear" w:color="auto" w:fill="F1EFED"/>
      </w:tcPr>
    </w:tblStylePr>
    <w:tblStylePr w:type="band2Horz">
      <w:rPr>
        <w:color w:val="000000" w:themeColor="text1"/>
      </w:rPr>
      <w:tblPr/>
      <w:tcPr>
        <w:shd w:val="clear" w:color="auto" w:fill="DFDCD8"/>
      </w:tcPr>
    </w:tblStylePr>
  </w:style>
  <w:style w:type="paragraph" w:customStyle="1" w:styleId="paragraph">
    <w:name w:val="paragraph"/>
    <w:basedOn w:val="Normal"/>
    <w:rsid w:val="00FA0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numSpacing w14:val="default"/>
    </w:rPr>
  </w:style>
  <w:style w:type="character" w:customStyle="1" w:styleId="normaltextrun">
    <w:name w:val="normaltextrun"/>
    <w:basedOn w:val="DefaultParagraphFont"/>
    <w:rsid w:val="00FA00E0"/>
  </w:style>
  <w:style w:type="character" w:customStyle="1" w:styleId="eop">
    <w:name w:val="eop"/>
    <w:basedOn w:val="DefaultParagraphFont"/>
    <w:rsid w:val="00FA00E0"/>
  </w:style>
  <w:style w:type="character" w:customStyle="1" w:styleId="spellingerror">
    <w:name w:val="spellingerror"/>
    <w:basedOn w:val="DefaultParagraphFont"/>
    <w:rsid w:val="00FA00E0"/>
  </w:style>
  <w:style w:type="character" w:customStyle="1" w:styleId="street-address">
    <w:name w:val="street-address"/>
    <w:basedOn w:val="DefaultParagraphFont"/>
    <w:rsid w:val="001F6E00"/>
  </w:style>
  <w:style w:type="character" w:customStyle="1" w:styleId="locality">
    <w:name w:val="locality"/>
    <w:basedOn w:val="DefaultParagraphFont"/>
    <w:rsid w:val="001F6E00"/>
  </w:style>
  <w:style w:type="character" w:customStyle="1" w:styleId="region">
    <w:name w:val="region"/>
    <w:basedOn w:val="DefaultParagraphFont"/>
    <w:rsid w:val="001F6E00"/>
  </w:style>
  <w:style w:type="character" w:customStyle="1" w:styleId="postal-code">
    <w:name w:val="postal-code"/>
    <w:basedOn w:val="DefaultParagraphFont"/>
    <w:rsid w:val="001F6E00"/>
  </w:style>
  <w:style w:type="character" w:customStyle="1" w:styleId="contextualspellingandgrammarerror">
    <w:name w:val="contextualspellingandgrammarerror"/>
    <w:basedOn w:val="DefaultParagraphFont"/>
    <w:rsid w:val="00CE4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6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lemaxwel\Downloads\&#61607;%09https:\www.oracle.com\a\ocom\docs\nsgbu-professional-services-suitesuccess-to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1265</Words>
  <Characters>7215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2023-03-27T17:14:00Z</dcterms:created>
  <dcterms:modified xsi:type="dcterms:W3CDTF">2023-03-27T17:14:00Z</dcterms:modified>
</cp:coreProperties>
</file>