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43C4" w14:textId="51790D74" w:rsidR="00B91E73" w:rsidRDefault="00E90978" w:rsidP="00E90978">
      <w:pPr>
        <w:pStyle w:val="Heading1"/>
      </w:pPr>
      <w:r w:rsidRPr="00E90978">
        <w:t xml:space="preserve">Data Ingestion with </w:t>
      </w:r>
      <w:proofErr w:type="spellStart"/>
      <w:r w:rsidRPr="00E90978">
        <w:t>Lakeflow</w:t>
      </w:r>
      <w:proofErr w:type="spellEnd"/>
      <w:r w:rsidRPr="00E90978">
        <w:t xml:space="preserve"> Connect</w:t>
      </w:r>
    </w:p>
    <w:p w14:paraId="56834344" w14:textId="0FBB3761" w:rsidR="00554EBF" w:rsidRPr="00554EBF" w:rsidRDefault="00554EBF" w:rsidP="00554EBF">
      <w:pPr>
        <w:pStyle w:val="Heading2"/>
      </w:pPr>
      <w:proofErr w:type="spellStart"/>
      <w:r w:rsidRPr="00554EBF">
        <w:t>LakeFlow</w:t>
      </w:r>
      <w:proofErr w:type="spellEnd"/>
      <w:r w:rsidRPr="00554EBF">
        <w:t xml:space="preserve"> Connect</w:t>
      </w:r>
    </w:p>
    <w:p w14:paraId="5D4D2624" w14:textId="77777777" w:rsidR="00554EBF" w:rsidRPr="00554EBF" w:rsidRDefault="00554EBF" w:rsidP="00554EBF">
      <w:pPr>
        <w:numPr>
          <w:ilvl w:val="0"/>
          <w:numId w:val="1"/>
        </w:numPr>
      </w:pPr>
      <w:proofErr w:type="spellStart"/>
      <w:r w:rsidRPr="00554EBF">
        <w:t>LakeFlow</w:t>
      </w:r>
      <w:proofErr w:type="spellEnd"/>
      <w:r w:rsidRPr="00554EBF">
        <w:t xml:space="preserve"> Connect streamlines data ingestion with simple, </w:t>
      </w:r>
      <w:r w:rsidRPr="00554EBF">
        <w:rPr>
          <w:b/>
          <w:bCs/>
        </w:rPr>
        <w:t>efficient connectors</w:t>
      </w:r>
      <w:r w:rsidRPr="00554EBF">
        <w:t xml:space="preserve"> that enables you to bring in data from files, cloud storage, databases, enterprise applications, and streaming sources directly into the Databricks Lakehouse - all within a unified, managed platform.</w:t>
      </w:r>
    </w:p>
    <w:p w14:paraId="73BD208C" w14:textId="77777777" w:rsidR="00554EBF" w:rsidRPr="00554EBF" w:rsidRDefault="00554EBF" w:rsidP="00554EBF">
      <w:pPr>
        <w:numPr>
          <w:ilvl w:val="0"/>
          <w:numId w:val="1"/>
        </w:numPr>
      </w:pPr>
      <w:r w:rsidRPr="00554EBF">
        <w:t>This makes Databricks source system agnostic.</w:t>
      </w:r>
    </w:p>
    <w:p w14:paraId="39968329" w14:textId="5184DDD7" w:rsidR="00554EBF" w:rsidRPr="00554EBF" w:rsidRDefault="00554EBF" w:rsidP="00554EBF">
      <w:r w:rsidRPr="00554EBF">
        <w:drawing>
          <wp:inline distT="0" distB="0" distL="0" distR="0" wp14:anchorId="7665958B" wp14:editId="7DC6DFCE">
            <wp:extent cx="4343400" cy="1958340"/>
            <wp:effectExtent l="0" t="0" r="0" b="3810"/>
            <wp:docPr id="1271971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8FBD" w14:textId="77777777" w:rsidR="00554EBF" w:rsidRPr="00554EBF" w:rsidRDefault="00554EBF" w:rsidP="00554EBF">
      <w:pPr>
        <w:numPr>
          <w:ilvl w:val="0"/>
          <w:numId w:val="2"/>
        </w:numPr>
      </w:pPr>
      <w:r w:rsidRPr="00554EBF">
        <w:t xml:space="preserve">Key benefit of </w:t>
      </w:r>
      <w:proofErr w:type="spellStart"/>
      <w:r w:rsidRPr="00554EBF">
        <w:t>Lakeflow</w:t>
      </w:r>
      <w:proofErr w:type="spellEnd"/>
      <w:r w:rsidRPr="00554EBF">
        <w:t xml:space="preserve"> Connect:</w:t>
      </w:r>
    </w:p>
    <w:p w14:paraId="54C12950" w14:textId="77777777" w:rsidR="00554EBF" w:rsidRPr="00554EBF" w:rsidRDefault="00554EBF" w:rsidP="00554EBF">
      <w:pPr>
        <w:numPr>
          <w:ilvl w:val="1"/>
          <w:numId w:val="2"/>
        </w:numPr>
      </w:pPr>
      <w:r w:rsidRPr="00554EBF">
        <w:t>Managed and Efficient Solution: Lower costs and quicker time to value</w:t>
      </w:r>
    </w:p>
    <w:p w14:paraId="115AD23C" w14:textId="77777777" w:rsidR="00554EBF" w:rsidRPr="00554EBF" w:rsidRDefault="00554EBF" w:rsidP="00554EBF">
      <w:pPr>
        <w:numPr>
          <w:ilvl w:val="1"/>
          <w:numId w:val="2"/>
        </w:numPr>
      </w:pPr>
      <w:r w:rsidRPr="00554EBF">
        <w:t>Self-Serve Interfaces for Every Practitioner: Democratized data with an accelerated rate of innovation</w:t>
      </w:r>
    </w:p>
    <w:p w14:paraId="643FF80C" w14:textId="77777777" w:rsidR="00554EBF" w:rsidRPr="00554EBF" w:rsidRDefault="00554EBF" w:rsidP="00554EBF">
      <w:pPr>
        <w:numPr>
          <w:ilvl w:val="1"/>
          <w:numId w:val="2"/>
        </w:numPr>
      </w:pPr>
      <w:r w:rsidRPr="00554EBF">
        <w:t>Unified Observability and Governance: Secured and healthy pipelines and tables</w:t>
      </w:r>
    </w:p>
    <w:p w14:paraId="051BE3AB" w14:textId="77777777" w:rsidR="00554EBF" w:rsidRPr="00554EBF" w:rsidRDefault="00554EBF" w:rsidP="00554EBF">
      <w:r w:rsidRPr="00554EBF">
        <w:t> </w:t>
      </w:r>
    </w:p>
    <w:p w14:paraId="19F9BB8A" w14:textId="77777777" w:rsidR="00554EBF" w:rsidRPr="00554EBF" w:rsidRDefault="00554EBF" w:rsidP="00554EBF">
      <w:proofErr w:type="spellStart"/>
      <w:r w:rsidRPr="00554EBF">
        <w:t>LakeFlow</w:t>
      </w:r>
      <w:proofErr w:type="spellEnd"/>
      <w:r w:rsidRPr="00554EBF">
        <w:t xml:space="preserve"> Connect Connectors Overview:</w:t>
      </w:r>
    </w:p>
    <w:p w14:paraId="1C9C5B40" w14:textId="77777777" w:rsidR="00554EBF" w:rsidRPr="00554EBF" w:rsidRDefault="00554EBF" w:rsidP="00554EBF">
      <w:r w:rsidRPr="00554EBF">
        <w:t> </w:t>
      </w:r>
    </w:p>
    <w:p w14:paraId="35656FFB" w14:textId="77777777" w:rsidR="00554EBF" w:rsidRPr="00554EBF" w:rsidRDefault="00554EBF" w:rsidP="00554EBF">
      <w:r w:rsidRPr="00554EBF">
        <w:t>Upload Files:</w:t>
      </w:r>
    </w:p>
    <w:p w14:paraId="0F85BFD6" w14:textId="77777777" w:rsidR="00554EBF" w:rsidRPr="00554EBF" w:rsidRDefault="00554EBF" w:rsidP="00554EBF">
      <w:pPr>
        <w:numPr>
          <w:ilvl w:val="0"/>
          <w:numId w:val="3"/>
        </w:numPr>
      </w:pPr>
      <w:r w:rsidRPr="00554EBF">
        <w:t>Upload local files to Databricks</w:t>
      </w:r>
    </w:p>
    <w:p w14:paraId="191D2B71" w14:textId="77777777" w:rsidR="00554EBF" w:rsidRPr="00554EBF" w:rsidRDefault="00554EBF" w:rsidP="00554EBF">
      <w:pPr>
        <w:numPr>
          <w:ilvl w:val="0"/>
          <w:numId w:val="3"/>
        </w:numPr>
      </w:pPr>
      <w:r w:rsidRPr="00554EBF">
        <w:t>Upload a file to a volume</w:t>
      </w:r>
    </w:p>
    <w:p w14:paraId="0F185875" w14:textId="77777777" w:rsidR="00554EBF" w:rsidRPr="00554EBF" w:rsidRDefault="00554EBF" w:rsidP="00554EBF">
      <w:pPr>
        <w:numPr>
          <w:ilvl w:val="0"/>
          <w:numId w:val="3"/>
        </w:numPr>
      </w:pPr>
      <w:r w:rsidRPr="00554EBF">
        <w:t>Create a table form a local file</w:t>
      </w:r>
    </w:p>
    <w:p w14:paraId="34064224" w14:textId="77777777" w:rsidR="00554EBF" w:rsidRPr="00554EBF" w:rsidRDefault="00554EBF" w:rsidP="00554EBF">
      <w:r w:rsidRPr="00554EBF">
        <w:lastRenderedPageBreak/>
        <w:t> </w:t>
      </w:r>
    </w:p>
    <w:p w14:paraId="6F243D69" w14:textId="77777777" w:rsidR="00554EBF" w:rsidRPr="00554EBF" w:rsidRDefault="00554EBF" w:rsidP="00554EBF">
      <w:r w:rsidRPr="00554EBF">
        <w:t>Standard Connectors:</w:t>
      </w:r>
    </w:p>
    <w:p w14:paraId="5C54D948" w14:textId="77777777" w:rsidR="00554EBF" w:rsidRPr="00554EBF" w:rsidRDefault="00554EBF" w:rsidP="00554EBF">
      <w:pPr>
        <w:numPr>
          <w:ilvl w:val="0"/>
          <w:numId w:val="4"/>
        </w:numPr>
      </w:pPr>
      <w:r w:rsidRPr="00554EBF">
        <w:t>Supported Sources:</w:t>
      </w:r>
    </w:p>
    <w:p w14:paraId="3E208DFA" w14:textId="77777777" w:rsidR="00554EBF" w:rsidRPr="00554EBF" w:rsidRDefault="00554EBF" w:rsidP="00554EBF">
      <w:pPr>
        <w:numPr>
          <w:ilvl w:val="1"/>
          <w:numId w:val="4"/>
        </w:numPr>
      </w:pPr>
      <w:r w:rsidRPr="00554EBF">
        <w:t>Cloud object storage</w:t>
      </w:r>
    </w:p>
    <w:p w14:paraId="01F37C1A" w14:textId="77777777" w:rsidR="00554EBF" w:rsidRPr="00554EBF" w:rsidRDefault="00554EBF" w:rsidP="00554EBF">
      <w:pPr>
        <w:numPr>
          <w:ilvl w:val="1"/>
          <w:numId w:val="4"/>
        </w:numPr>
      </w:pPr>
      <w:r w:rsidRPr="00554EBF">
        <w:t>Kafka</w:t>
      </w:r>
    </w:p>
    <w:p w14:paraId="74ECA179" w14:textId="77777777" w:rsidR="00554EBF" w:rsidRPr="00554EBF" w:rsidRDefault="00554EBF" w:rsidP="00554EBF">
      <w:pPr>
        <w:numPr>
          <w:ilvl w:val="1"/>
          <w:numId w:val="4"/>
        </w:numPr>
      </w:pPr>
      <w:r w:rsidRPr="00554EBF">
        <w:t>Other sources</w:t>
      </w:r>
    </w:p>
    <w:p w14:paraId="34FB895C" w14:textId="77777777" w:rsidR="00554EBF" w:rsidRPr="00554EBF" w:rsidRDefault="00554EBF" w:rsidP="00554EBF">
      <w:pPr>
        <w:numPr>
          <w:ilvl w:val="0"/>
          <w:numId w:val="4"/>
        </w:numPr>
      </w:pPr>
      <w:r w:rsidRPr="00554EBF">
        <w:t>Ingestion Methods:</w:t>
      </w:r>
    </w:p>
    <w:p w14:paraId="30D15648" w14:textId="77777777" w:rsidR="00554EBF" w:rsidRPr="00554EBF" w:rsidRDefault="00554EBF" w:rsidP="00554EBF">
      <w:pPr>
        <w:numPr>
          <w:ilvl w:val="1"/>
          <w:numId w:val="4"/>
        </w:numPr>
      </w:pPr>
      <w:r w:rsidRPr="00554EBF">
        <w:t>Batch</w:t>
      </w:r>
    </w:p>
    <w:p w14:paraId="69E7C30C" w14:textId="77777777" w:rsidR="00554EBF" w:rsidRPr="00554EBF" w:rsidRDefault="00554EBF" w:rsidP="00554EBF">
      <w:pPr>
        <w:numPr>
          <w:ilvl w:val="1"/>
          <w:numId w:val="4"/>
        </w:numPr>
      </w:pPr>
      <w:r w:rsidRPr="00554EBF">
        <w:t xml:space="preserve">Incremental Batch </w:t>
      </w:r>
    </w:p>
    <w:p w14:paraId="7B329AB8" w14:textId="77777777" w:rsidR="00554EBF" w:rsidRPr="00554EBF" w:rsidRDefault="00554EBF" w:rsidP="00554EBF">
      <w:pPr>
        <w:numPr>
          <w:ilvl w:val="1"/>
          <w:numId w:val="4"/>
        </w:numPr>
      </w:pPr>
      <w:r w:rsidRPr="00554EBF">
        <w:t>Streaming</w:t>
      </w:r>
    </w:p>
    <w:p w14:paraId="5F666C3E" w14:textId="77777777" w:rsidR="00554EBF" w:rsidRPr="00554EBF" w:rsidRDefault="00554EBF" w:rsidP="00554EBF">
      <w:r w:rsidRPr="00554EBF">
        <w:t> </w:t>
      </w:r>
    </w:p>
    <w:p w14:paraId="775379D6" w14:textId="77777777" w:rsidR="00554EBF" w:rsidRPr="00554EBF" w:rsidRDefault="00554EBF" w:rsidP="00554EBF">
      <w:r w:rsidRPr="00554EBF">
        <w:t>Managed Connectors:</w:t>
      </w:r>
    </w:p>
    <w:p w14:paraId="5875F57C" w14:textId="77777777" w:rsidR="00554EBF" w:rsidRPr="00554EBF" w:rsidRDefault="00554EBF" w:rsidP="00554EBF">
      <w:r w:rsidRPr="00554EBF">
        <w:t xml:space="preserve">Ingest data into the </w:t>
      </w:r>
      <w:proofErr w:type="spellStart"/>
      <w:r w:rsidRPr="00554EBF">
        <w:t>lakehouse</w:t>
      </w:r>
      <w:proofErr w:type="spellEnd"/>
      <w:r w:rsidRPr="00554EBF">
        <w:t xml:space="preserve"> from:</w:t>
      </w:r>
    </w:p>
    <w:p w14:paraId="405781DE" w14:textId="77777777" w:rsidR="00554EBF" w:rsidRPr="00554EBF" w:rsidRDefault="00554EBF" w:rsidP="00554EBF">
      <w:pPr>
        <w:numPr>
          <w:ilvl w:val="0"/>
          <w:numId w:val="5"/>
        </w:numPr>
      </w:pPr>
      <w:r w:rsidRPr="00554EBF">
        <w:t>SaaS applications</w:t>
      </w:r>
    </w:p>
    <w:p w14:paraId="781E0A18" w14:textId="77777777" w:rsidR="00554EBF" w:rsidRPr="00554EBF" w:rsidRDefault="00554EBF" w:rsidP="00554EBF">
      <w:pPr>
        <w:numPr>
          <w:ilvl w:val="0"/>
          <w:numId w:val="5"/>
        </w:numPr>
      </w:pPr>
      <w:r w:rsidRPr="00554EBF">
        <w:t>Databases</w:t>
      </w:r>
    </w:p>
    <w:p w14:paraId="337642DD" w14:textId="77777777" w:rsidR="00554EBF" w:rsidRPr="00554EBF" w:rsidRDefault="00554EBF" w:rsidP="00554EBF">
      <w:pPr>
        <w:numPr>
          <w:ilvl w:val="0"/>
          <w:numId w:val="5"/>
        </w:numPr>
      </w:pPr>
      <w:r w:rsidRPr="00554EBF">
        <w:t>Leverage efficient incremental reads and writes</w:t>
      </w:r>
    </w:p>
    <w:p w14:paraId="5AEFF3C5" w14:textId="77777777" w:rsidR="00554EBF" w:rsidRPr="00554EBF" w:rsidRDefault="00554EBF" w:rsidP="00554EBF">
      <w:pPr>
        <w:numPr>
          <w:ilvl w:val="0"/>
          <w:numId w:val="5"/>
        </w:numPr>
      </w:pPr>
      <w:r w:rsidRPr="00554EBF">
        <w:t>Faster, scalable, and more cost efficient</w:t>
      </w:r>
    </w:p>
    <w:p w14:paraId="4267C474" w14:textId="77777777" w:rsidR="00554EBF" w:rsidRPr="00554EBF" w:rsidRDefault="00554EBF" w:rsidP="00554EBF">
      <w:r w:rsidRPr="00554EBF">
        <w:t> </w:t>
      </w:r>
    </w:p>
    <w:p w14:paraId="21E86198" w14:textId="77777777" w:rsidR="00554EBF" w:rsidRPr="00554EBF" w:rsidRDefault="00554EBF" w:rsidP="00554EBF">
      <w:r w:rsidRPr="00554EBF">
        <w:t>Ingestion Methods</w:t>
      </w:r>
    </w:p>
    <w:p w14:paraId="6AF4DAAF" w14:textId="77777777" w:rsidR="00554EBF" w:rsidRPr="00554EBF" w:rsidRDefault="00554EBF" w:rsidP="00554EBF">
      <w:r w:rsidRPr="00554EBF">
        <w:t> </w:t>
      </w:r>
    </w:p>
    <w:p w14:paraId="4E765CF1" w14:textId="77777777" w:rsidR="00554EBF" w:rsidRPr="00554EBF" w:rsidRDefault="00554EBF" w:rsidP="00554EBF">
      <w:r w:rsidRPr="00554EBF">
        <w:t>Batch Ingestion:</w:t>
      </w:r>
    </w:p>
    <w:p w14:paraId="2DD85CA6" w14:textId="77777777" w:rsidR="00554EBF" w:rsidRPr="00554EBF" w:rsidRDefault="00554EBF" w:rsidP="00554EBF">
      <w:pPr>
        <w:numPr>
          <w:ilvl w:val="0"/>
          <w:numId w:val="6"/>
        </w:numPr>
      </w:pPr>
      <w:r w:rsidRPr="00554EBF">
        <w:t>Load data as batches of rows into Databricks, often based on a schedule</w:t>
      </w:r>
    </w:p>
    <w:p w14:paraId="606710A3" w14:textId="77777777" w:rsidR="00554EBF" w:rsidRPr="00554EBF" w:rsidRDefault="00554EBF" w:rsidP="00554EBF">
      <w:pPr>
        <w:numPr>
          <w:ilvl w:val="0"/>
          <w:numId w:val="6"/>
        </w:numPr>
      </w:pPr>
      <w:r w:rsidRPr="00554EBF">
        <w:t>Traditional batch ingestion processes all records each time it runs</w:t>
      </w:r>
    </w:p>
    <w:p w14:paraId="6CF6303A" w14:textId="77777777" w:rsidR="00554EBF" w:rsidRPr="00554EBF" w:rsidRDefault="00554EBF" w:rsidP="00554EBF">
      <w:r w:rsidRPr="00554EBF">
        <w:t> </w:t>
      </w:r>
    </w:p>
    <w:p w14:paraId="3BA51A4E" w14:textId="77777777" w:rsidR="00554EBF" w:rsidRPr="00554EBF" w:rsidRDefault="00554EBF" w:rsidP="00554EBF">
      <w:r w:rsidRPr="00554EBF">
        <w:t>Common techniques include:</w:t>
      </w:r>
    </w:p>
    <w:p w14:paraId="47EEF847" w14:textId="77777777" w:rsidR="00554EBF" w:rsidRPr="00554EBF" w:rsidRDefault="00554EBF" w:rsidP="00554EBF">
      <w:pPr>
        <w:numPr>
          <w:ilvl w:val="0"/>
          <w:numId w:val="7"/>
        </w:numPr>
      </w:pPr>
      <w:r w:rsidRPr="00554EBF">
        <w:t>The SQL statement: CREATE TABLE AS SELECT</w:t>
      </w:r>
    </w:p>
    <w:p w14:paraId="35B7A2BF" w14:textId="77777777" w:rsidR="00554EBF" w:rsidRPr="00554EBF" w:rsidRDefault="00554EBF" w:rsidP="00554EBF">
      <w:pPr>
        <w:numPr>
          <w:ilvl w:val="0"/>
          <w:numId w:val="7"/>
        </w:numPr>
      </w:pPr>
      <w:r w:rsidRPr="00554EBF">
        <w:lastRenderedPageBreak/>
        <w:t xml:space="preserve">The Python method: </w:t>
      </w:r>
      <w:proofErr w:type="spellStart"/>
      <w:proofErr w:type="gramStart"/>
      <w:r w:rsidRPr="00554EBF">
        <w:t>spark.read</w:t>
      </w:r>
      <w:proofErr w:type="gramEnd"/>
      <w:r w:rsidRPr="00554EBF">
        <w:t>.</w:t>
      </w:r>
      <w:proofErr w:type="gramStart"/>
      <w:r w:rsidRPr="00554EBF">
        <w:t>load</w:t>
      </w:r>
      <w:proofErr w:type="spellEnd"/>
      <w:r w:rsidRPr="00554EBF">
        <w:t>(</w:t>
      </w:r>
      <w:proofErr w:type="gramEnd"/>
      <w:r w:rsidRPr="00554EBF">
        <w:t>)</w:t>
      </w:r>
    </w:p>
    <w:p w14:paraId="60EB42E4" w14:textId="77777777" w:rsidR="00554EBF" w:rsidRPr="00554EBF" w:rsidRDefault="00554EBF" w:rsidP="00554EBF">
      <w:r w:rsidRPr="00554EBF">
        <w:t> </w:t>
      </w:r>
    </w:p>
    <w:p w14:paraId="3C7205F0" w14:textId="1306C032" w:rsidR="00554EBF" w:rsidRPr="00554EBF" w:rsidRDefault="00554EBF" w:rsidP="00554EBF">
      <w:r w:rsidRPr="00554EBF">
        <w:drawing>
          <wp:inline distT="0" distB="0" distL="0" distR="0" wp14:anchorId="3226EAD6" wp14:editId="011EBB5E">
            <wp:extent cx="2621280" cy="2727960"/>
            <wp:effectExtent l="0" t="0" r="7620" b="0"/>
            <wp:docPr id="1055200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8B3F" w14:textId="77777777" w:rsidR="00554EBF" w:rsidRPr="00554EBF" w:rsidRDefault="00554EBF" w:rsidP="00554EBF">
      <w:r w:rsidRPr="00554EBF">
        <w:t>Incremental Batch Ingestion</w:t>
      </w:r>
    </w:p>
    <w:p w14:paraId="159CDF88" w14:textId="77777777" w:rsidR="00554EBF" w:rsidRPr="00554EBF" w:rsidRDefault="00554EBF" w:rsidP="00554EBF">
      <w:pPr>
        <w:numPr>
          <w:ilvl w:val="0"/>
          <w:numId w:val="8"/>
        </w:numPr>
      </w:pPr>
      <w:r w:rsidRPr="00554EBF">
        <w:t>Only new data is ingested — previously loaded records are skipped automatically</w:t>
      </w:r>
    </w:p>
    <w:p w14:paraId="3E3830C2" w14:textId="77777777" w:rsidR="00554EBF" w:rsidRPr="00554EBF" w:rsidRDefault="00554EBF" w:rsidP="00554EBF">
      <w:pPr>
        <w:numPr>
          <w:ilvl w:val="0"/>
          <w:numId w:val="8"/>
        </w:numPr>
      </w:pPr>
      <w:r w:rsidRPr="00554EBF">
        <w:t>Provides faster and more resource-efficient ingestion by processing less data</w:t>
      </w:r>
    </w:p>
    <w:p w14:paraId="0CB35FD7" w14:textId="77777777" w:rsidR="00554EBF" w:rsidRPr="00554EBF" w:rsidRDefault="00554EBF" w:rsidP="00554EBF">
      <w:r w:rsidRPr="00554EBF">
        <w:t> </w:t>
      </w:r>
    </w:p>
    <w:p w14:paraId="58707B05" w14:textId="77777777" w:rsidR="00554EBF" w:rsidRPr="00554EBF" w:rsidRDefault="00554EBF" w:rsidP="00554EBF">
      <w:r w:rsidRPr="00554EBF">
        <w:t>Common techniques include:</w:t>
      </w:r>
    </w:p>
    <w:p w14:paraId="6E2C4655" w14:textId="77777777" w:rsidR="00554EBF" w:rsidRPr="00554EBF" w:rsidRDefault="00554EBF" w:rsidP="00554EBF">
      <w:pPr>
        <w:numPr>
          <w:ilvl w:val="0"/>
          <w:numId w:val="9"/>
        </w:numPr>
      </w:pPr>
      <w:r w:rsidRPr="00554EBF">
        <w:t>The SQL statement: COPY INTO</w:t>
      </w:r>
    </w:p>
    <w:p w14:paraId="33930AB7" w14:textId="77777777" w:rsidR="00554EBF" w:rsidRPr="00554EBF" w:rsidRDefault="00554EBF" w:rsidP="00554EBF">
      <w:pPr>
        <w:numPr>
          <w:ilvl w:val="0"/>
          <w:numId w:val="9"/>
        </w:numPr>
      </w:pPr>
      <w:r w:rsidRPr="00554EBF">
        <w:t xml:space="preserve">The Python method: </w:t>
      </w:r>
      <w:proofErr w:type="spellStart"/>
      <w:proofErr w:type="gramStart"/>
      <w:r w:rsidRPr="00554EBF">
        <w:t>spark.readStream</w:t>
      </w:r>
      <w:proofErr w:type="spellEnd"/>
      <w:proofErr w:type="gramEnd"/>
      <w:r w:rsidRPr="00554EBF">
        <w:t xml:space="preserve"> (Auto Loader with a timed trigger)</w:t>
      </w:r>
    </w:p>
    <w:p w14:paraId="2B0ECE3F" w14:textId="77777777" w:rsidR="00554EBF" w:rsidRPr="00554EBF" w:rsidRDefault="00554EBF" w:rsidP="00554EBF">
      <w:pPr>
        <w:numPr>
          <w:ilvl w:val="0"/>
          <w:numId w:val="9"/>
        </w:numPr>
      </w:pPr>
      <w:r w:rsidRPr="00554EBF">
        <w:t>Declarative Pipelines: CREATE OR REFRESH STREAMING TABLE</w:t>
      </w:r>
    </w:p>
    <w:p w14:paraId="720B1077" w14:textId="3CC15002" w:rsidR="00554EBF" w:rsidRPr="00554EBF" w:rsidRDefault="00554EBF" w:rsidP="00554EBF">
      <w:r w:rsidRPr="00554EBF">
        <w:lastRenderedPageBreak/>
        <w:drawing>
          <wp:inline distT="0" distB="0" distL="0" distR="0" wp14:anchorId="1A0BD89B" wp14:editId="490E1826">
            <wp:extent cx="2773680" cy="3154680"/>
            <wp:effectExtent l="0" t="0" r="7620" b="7620"/>
            <wp:docPr id="1802483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8D4F" w14:textId="77777777" w:rsidR="00554EBF" w:rsidRPr="00554EBF" w:rsidRDefault="00554EBF" w:rsidP="00554EBF">
      <w:r w:rsidRPr="00554EBF">
        <w:t>Streaming Ingestion</w:t>
      </w:r>
    </w:p>
    <w:p w14:paraId="2AD0CEB7" w14:textId="77777777" w:rsidR="00554EBF" w:rsidRPr="00554EBF" w:rsidRDefault="00554EBF" w:rsidP="00554EBF">
      <w:pPr>
        <w:numPr>
          <w:ilvl w:val="0"/>
          <w:numId w:val="10"/>
        </w:numPr>
      </w:pPr>
      <w:r w:rsidRPr="00554EBF">
        <w:t>Continuously load data rows or batches of data rows as they are generated, so you can query them as they arrive in near real-time</w:t>
      </w:r>
    </w:p>
    <w:p w14:paraId="2797131B" w14:textId="77777777" w:rsidR="00554EBF" w:rsidRPr="00554EBF" w:rsidRDefault="00554EBF" w:rsidP="00554EBF">
      <w:pPr>
        <w:numPr>
          <w:ilvl w:val="0"/>
          <w:numId w:val="10"/>
        </w:numPr>
      </w:pPr>
      <w:r w:rsidRPr="00554EBF">
        <w:t>Micro-batch processes small batches at very short, frequent intervals</w:t>
      </w:r>
    </w:p>
    <w:p w14:paraId="69C4B75E" w14:textId="77777777" w:rsidR="00554EBF" w:rsidRPr="00554EBF" w:rsidRDefault="00554EBF" w:rsidP="00554EBF">
      <w:r w:rsidRPr="00554EBF">
        <w:t> </w:t>
      </w:r>
    </w:p>
    <w:p w14:paraId="3ABB72B5" w14:textId="77777777" w:rsidR="00554EBF" w:rsidRPr="00554EBF" w:rsidRDefault="00554EBF" w:rsidP="00554EBF">
      <w:r w:rsidRPr="00554EBF">
        <w:t>Common techniques include:</w:t>
      </w:r>
    </w:p>
    <w:p w14:paraId="442C5043" w14:textId="77777777" w:rsidR="00554EBF" w:rsidRPr="00554EBF" w:rsidRDefault="00554EBF" w:rsidP="00554EBF">
      <w:pPr>
        <w:numPr>
          <w:ilvl w:val="0"/>
          <w:numId w:val="11"/>
        </w:numPr>
      </w:pPr>
      <w:proofErr w:type="spellStart"/>
      <w:proofErr w:type="gramStart"/>
      <w:r w:rsidRPr="00554EBF">
        <w:t>spark.readStream</w:t>
      </w:r>
      <w:proofErr w:type="spellEnd"/>
      <w:proofErr w:type="gramEnd"/>
      <w:r w:rsidRPr="00554EBF">
        <w:t xml:space="preserve"> (Auto Loader with continuous trigger)</w:t>
      </w:r>
    </w:p>
    <w:p w14:paraId="730FF141" w14:textId="77777777" w:rsidR="00554EBF" w:rsidRPr="00554EBF" w:rsidRDefault="00554EBF" w:rsidP="00554EBF">
      <w:pPr>
        <w:numPr>
          <w:ilvl w:val="0"/>
          <w:numId w:val="11"/>
        </w:numPr>
      </w:pPr>
      <w:r w:rsidRPr="00554EBF">
        <w:t>Declarative Pipelines (trigger mode continuous)</w:t>
      </w:r>
    </w:p>
    <w:p w14:paraId="45A73F6D" w14:textId="77777777" w:rsidR="00554EBF" w:rsidRPr="00554EBF" w:rsidRDefault="00554EBF" w:rsidP="00554EBF">
      <w:r w:rsidRPr="00554EBF">
        <w:t> </w:t>
      </w:r>
    </w:p>
    <w:p w14:paraId="3C391955" w14:textId="3D6915A1" w:rsidR="00554EBF" w:rsidRPr="00554EBF" w:rsidRDefault="00554EBF" w:rsidP="00554EBF">
      <w:r w:rsidRPr="00554EBF">
        <w:lastRenderedPageBreak/>
        <w:drawing>
          <wp:inline distT="0" distB="0" distL="0" distR="0" wp14:anchorId="53816303" wp14:editId="33530E32">
            <wp:extent cx="2522220" cy="2750820"/>
            <wp:effectExtent l="0" t="0" r="0" b="0"/>
            <wp:docPr id="1811051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9875" w14:textId="77777777" w:rsidR="00554EBF" w:rsidRPr="00554EBF" w:rsidRDefault="00554EBF" w:rsidP="00554EBF">
      <w:r w:rsidRPr="00554EBF">
        <w:t>Delta Lake Review</w:t>
      </w:r>
    </w:p>
    <w:p w14:paraId="541EC4C0" w14:textId="77777777" w:rsidR="00554EBF" w:rsidRPr="00554EBF" w:rsidRDefault="00554EBF" w:rsidP="00554EBF">
      <w:r w:rsidRPr="00554EBF">
        <w:t> </w:t>
      </w:r>
    </w:p>
    <w:p w14:paraId="3B6EEA85" w14:textId="77777777" w:rsidR="00554EBF" w:rsidRPr="00554EBF" w:rsidRDefault="00554EBF" w:rsidP="00554EBF">
      <w:r w:rsidRPr="00554EBF">
        <w:t xml:space="preserve">Ingesting Data </w:t>
      </w:r>
      <w:proofErr w:type="gramStart"/>
      <w:r w:rsidRPr="00554EBF">
        <w:t>Into</w:t>
      </w:r>
      <w:proofErr w:type="gramEnd"/>
      <w:r w:rsidRPr="00554EBF">
        <w:t xml:space="preserve"> Delta Lake</w:t>
      </w:r>
    </w:p>
    <w:p w14:paraId="2927B1F5" w14:textId="77777777" w:rsidR="00554EBF" w:rsidRPr="00554EBF" w:rsidRDefault="00554EBF" w:rsidP="00554EBF">
      <w:pPr>
        <w:numPr>
          <w:ilvl w:val="0"/>
          <w:numId w:val="12"/>
        </w:numPr>
      </w:pPr>
      <w:r w:rsidRPr="00554EBF">
        <w:t xml:space="preserve">Delta Lake is an open-source protocol for reading and writing files to cloud storage. </w:t>
      </w:r>
    </w:p>
    <w:p w14:paraId="72E2BBF9" w14:textId="77777777" w:rsidR="00554EBF" w:rsidRPr="00554EBF" w:rsidRDefault="00554EBF" w:rsidP="00554EBF">
      <w:pPr>
        <w:numPr>
          <w:ilvl w:val="0"/>
          <w:numId w:val="12"/>
        </w:numPr>
      </w:pPr>
      <w:r w:rsidRPr="00554EBF">
        <w:t>The goal is to ingest files from external data sources like cloud object storage into Delta Lake as UC tables.</w:t>
      </w:r>
    </w:p>
    <w:p w14:paraId="7F523398" w14:textId="77777777" w:rsidR="00554EBF" w:rsidRPr="00554EBF" w:rsidRDefault="00554EBF" w:rsidP="00554EBF">
      <w:pPr>
        <w:numPr>
          <w:ilvl w:val="0"/>
          <w:numId w:val="12"/>
        </w:numPr>
      </w:pPr>
      <w:r w:rsidRPr="00554EBF">
        <w:t>UC tables offer an open table format that supports the Lakehouse architecture and storage on AWS, Azure, and GCP cloud data lakes.</w:t>
      </w:r>
    </w:p>
    <w:p w14:paraId="0F923D0A" w14:textId="77857B50" w:rsidR="00554EBF" w:rsidRPr="00554EBF" w:rsidRDefault="00554EBF" w:rsidP="00554EBF">
      <w:r w:rsidRPr="00554EBF">
        <w:drawing>
          <wp:inline distT="0" distB="0" distL="0" distR="0" wp14:anchorId="25C0467A" wp14:editId="298BE964">
            <wp:extent cx="5372100" cy="1706880"/>
            <wp:effectExtent l="0" t="0" r="0" b="7620"/>
            <wp:docPr id="542460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74FB" w14:textId="77777777" w:rsidR="00554EBF" w:rsidRPr="00554EBF" w:rsidRDefault="00554EBF" w:rsidP="00554EBF">
      <w:r w:rsidRPr="00554EBF">
        <w:t>UC table Components Overview</w:t>
      </w:r>
    </w:p>
    <w:p w14:paraId="4260C4E8" w14:textId="77777777" w:rsidR="00554EBF" w:rsidRPr="00554EBF" w:rsidRDefault="00554EBF" w:rsidP="00554EBF">
      <w:pPr>
        <w:numPr>
          <w:ilvl w:val="0"/>
          <w:numId w:val="13"/>
        </w:numPr>
      </w:pPr>
      <w:r w:rsidRPr="00554EBF">
        <w:t>Data is stored in UC tables.</w:t>
      </w:r>
    </w:p>
    <w:p w14:paraId="156EDEB6" w14:textId="77777777" w:rsidR="00554EBF" w:rsidRPr="00554EBF" w:rsidRDefault="00554EBF" w:rsidP="00554EBF">
      <w:pPr>
        <w:numPr>
          <w:ilvl w:val="0"/>
          <w:numId w:val="13"/>
        </w:numPr>
      </w:pPr>
      <w:r w:rsidRPr="00554EBF">
        <w:t>Internally, these tables store data as files within a folder directory.</w:t>
      </w:r>
    </w:p>
    <w:p w14:paraId="5962AB35" w14:textId="77777777" w:rsidR="00554EBF" w:rsidRPr="00554EBF" w:rsidRDefault="00554EBF" w:rsidP="00554EBF">
      <w:pPr>
        <w:numPr>
          <w:ilvl w:val="0"/>
          <w:numId w:val="13"/>
        </w:numPr>
      </w:pPr>
      <w:r w:rsidRPr="00554EBF">
        <w:t>Data is stored as Parquet files in the directory.</w:t>
      </w:r>
    </w:p>
    <w:p w14:paraId="394EE7D9" w14:textId="77777777" w:rsidR="00554EBF" w:rsidRPr="00554EBF" w:rsidRDefault="00554EBF" w:rsidP="00554EBF">
      <w:pPr>
        <w:numPr>
          <w:ilvl w:val="0"/>
          <w:numId w:val="13"/>
        </w:numPr>
      </w:pPr>
      <w:r w:rsidRPr="00554EBF">
        <w:lastRenderedPageBreak/>
        <w:t>Delta Lake adds JSON-based Delta logs alongside these files.</w:t>
      </w:r>
    </w:p>
    <w:p w14:paraId="23213046" w14:textId="77777777" w:rsidR="00554EBF" w:rsidRPr="00554EBF" w:rsidRDefault="00554EBF" w:rsidP="00554EBF">
      <w:pPr>
        <w:numPr>
          <w:ilvl w:val="0"/>
          <w:numId w:val="13"/>
        </w:numPr>
      </w:pPr>
      <w:r w:rsidRPr="00554EBF">
        <w:t>Delta logs track transactions and table versions.</w:t>
      </w:r>
    </w:p>
    <w:p w14:paraId="4B45A8FF" w14:textId="77777777" w:rsidR="00554EBF" w:rsidRPr="00554EBF" w:rsidRDefault="00554EBF" w:rsidP="00554EBF">
      <w:r w:rsidRPr="00554EBF">
        <w:t> </w:t>
      </w:r>
    </w:p>
    <w:p w14:paraId="4A7127FC" w14:textId="1E885309" w:rsidR="00554EBF" w:rsidRPr="00554EBF" w:rsidRDefault="00554EBF" w:rsidP="00554EBF">
      <w:r w:rsidRPr="00554EBF">
        <w:drawing>
          <wp:inline distT="0" distB="0" distL="0" distR="0" wp14:anchorId="5C5C8EBC" wp14:editId="361D5666">
            <wp:extent cx="4495800" cy="1676400"/>
            <wp:effectExtent l="0" t="0" r="0" b="0"/>
            <wp:docPr id="2056285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D738" w14:textId="77777777" w:rsidR="00554EBF" w:rsidRPr="00554EBF" w:rsidRDefault="00554EBF" w:rsidP="00554EBF">
      <w:r w:rsidRPr="00554EBF">
        <w:t>UC Tables Key Features Review</w:t>
      </w:r>
    </w:p>
    <w:p w14:paraId="17A87608" w14:textId="77777777" w:rsidR="00554EBF" w:rsidRPr="00554EBF" w:rsidRDefault="00554EBF" w:rsidP="00554EBF">
      <w:r w:rsidRPr="00554EBF">
        <w:t> </w:t>
      </w:r>
    </w:p>
    <w:p w14:paraId="34C4DFF5" w14:textId="77777777" w:rsidR="00554EBF" w:rsidRPr="00554EBF" w:rsidRDefault="00554EBF" w:rsidP="00554EBF">
      <w:pPr>
        <w:numPr>
          <w:ilvl w:val="0"/>
          <w:numId w:val="14"/>
        </w:numPr>
      </w:pPr>
      <w:r w:rsidRPr="00554EBF">
        <w:t>ACID Transactions: Atomicity, Consistency, Isolation, Durability for all operations, allowing multiple users to read and write data concurrently without conflicts.</w:t>
      </w:r>
    </w:p>
    <w:p w14:paraId="7FD085AE" w14:textId="77777777" w:rsidR="00554EBF" w:rsidRPr="00554EBF" w:rsidRDefault="00554EBF" w:rsidP="00554EBF">
      <w:pPr>
        <w:numPr>
          <w:ilvl w:val="0"/>
          <w:numId w:val="14"/>
        </w:numPr>
      </w:pPr>
      <w:r w:rsidRPr="00554EBF">
        <w:t>Data Manipulation Language (DML): Supports DML operations such as INSERT, UPDATE, DELETE, and MERGE, enabling flexible data management.</w:t>
      </w:r>
    </w:p>
    <w:p w14:paraId="7DA54F94" w14:textId="77777777" w:rsidR="00554EBF" w:rsidRPr="00554EBF" w:rsidRDefault="00554EBF" w:rsidP="00554EBF">
      <w:pPr>
        <w:numPr>
          <w:ilvl w:val="0"/>
          <w:numId w:val="14"/>
        </w:numPr>
      </w:pPr>
      <w:r w:rsidRPr="00554EBF">
        <w:t>Time Travel: Allows users to query and revert to previous versions of data, facilitating auditing and recovery.</w:t>
      </w:r>
    </w:p>
    <w:p w14:paraId="49EAEC35" w14:textId="77777777" w:rsidR="00554EBF" w:rsidRPr="00554EBF" w:rsidRDefault="00554EBF" w:rsidP="00554EBF">
      <w:pPr>
        <w:numPr>
          <w:ilvl w:val="0"/>
          <w:numId w:val="14"/>
        </w:numPr>
      </w:pPr>
      <w:r w:rsidRPr="00554EBF">
        <w:t>Schema Evolution and Enforcement: Enforces a defined schema for data integrity while allowing schema evolution, enabling structural changes without breaking existing workflows.</w:t>
      </w:r>
    </w:p>
    <w:p w14:paraId="54748871" w14:textId="77777777" w:rsidR="00554EBF" w:rsidRPr="00554EBF" w:rsidRDefault="00554EBF" w:rsidP="00554EBF">
      <w:pPr>
        <w:numPr>
          <w:ilvl w:val="0"/>
          <w:numId w:val="14"/>
        </w:numPr>
      </w:pPr>
      <w:r w:rsidRPr="00554EBF">
        <w:t>Unified batch and streaming processing, optimization and performance, and scalability — and Delta Lake is open source.</w:t>
      </w:r>
    </w:p>
    <w:p w14:paraId="15A33311" w14:textId="77777777" w:rsidR="00554EBF" w:rsidRPr="00554EBF" w:rsidRDefault="00554EBF" w:rsidP="00554EBF">
      <w:r w:rsidRPr="00554EBF">
        <w:t>Medallion Architecture Review</w:t>
      </w:r>
    </w:p>
    <w:p w14:paraId="30EAC8C0" w14:textId="6DD92B53" w:rsidR="00554EBF" w:rsidRPr="00554EBF" w:rsidRDefault="00554EBF" w:rsidP="00554EBF">
      <w:r w:rsidRPr="00554EBF">
        <w:lastRenderedPageBreak/>
        <w:drawing>
          <wp:inline distT="0" distB="0" distL="0" distR="0" wp14:anchorId="65DCA906" wp14:editId="488D3FE6">
            <wp:extent cx="5943600" cy="1947545"/>
            <wp:effectExtent l="0" t="0" r="0" b="0"/>
            <wp:docPr id="585106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42B8" w14:textId="77777777" w:rsidR="00554EBF" w:rsidRPr="00554EBF" w:rsidRDefault="00554EBF" w:rsidP="00554EBF">
      <w:pPr>
        <w:numPr>
          <w:ilvl w:val="0"/>
          <w:numId w:val="15"/>
        </w:numPr>
      </w:pPr>
      <w:r w:rsidRPr="00554EBF">
        <w:t xml:space="preserve">It begins with Bronze Layer, the raw data ingestion layer. This layer </w:t>
      </w:r>
      <w:proofErr w:type="gramStart"/>
      <w:r w:rsidRPr="00554EBF">
        <w:t>ingest</w:t>
      </w:r>
      <w:proofErr w:type="gramEnd"/>
      <w:r w:rsidRPr="00554EBF">
        <w:t xml:space="preserve"> raw, unprocessed data from various source "as is", serving as the foundational storage for all data.</w:t>
      </w:r>
    </w:p>
    <w:p w14:paraId="1C2065F0" w14:textId="77777777" w:rsidR="00554EBF" w:rsidRPr="00554EBF" w:rsidRDefault="00554EBF" w:rsidP="00554EBF">
      <w:pPr>
        <w:numPr>
          <w:ilvl w:val="0"/>
          <w:numId w:val="15"/>
        </w:numPr>
      </w:pPr>
      <w:r w:rsidRPr="00554EBF">
        <w:t>In the Silver layer, the data is cleaned, transformed, and enriched, providing a more refined dataset that is suitable for analysis.</w:t>
      </w:r>
    </w:p>
    <w:p w14:paraId="21F35A8B" w14:textId="77777777" w:rsidR="00554EBF" w:rsidRPr="00554EBF" w:rsidRDefault="00554EBF" w:rsidP="00554EBF">
      <w:pPr>
        <w:numPr>
          <w:ilvl w:val="0"/>
          <w:numId w:val="15"/>
        </w:numPr>
      </w:pPr>
      <w:r w:rsidRPr="00554EBF">
        <w:t>Lastly the Gold layer contains curated, aggregated, and high-quality data, optimized for reporting and advanced analytics, often used for business intelligence applications</w:t>
      </w:r>
    </w:p>
    <w:p w14:paraId="7DDE7878" w14:textId="77777777" w:rsidR="00E90978" w:rsidRPr="00E90978" w:rsidRDefault="00E90978" w:rsidP="00E90978"/>
    <w:sectPr w:rsidR="00E90978" w:rsidRPr="00E90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B6C"/>
    <w:multiLevelType w:val="multilevel"/>
    <w:tmpl w:val="0A4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B6D36"/>
    <w:multiLevelType w:val="multilevel"/>
    <w:tmpl w:val="F84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B446B9"/>
    <w:multiLevelType w:val="multilevel"/>
    <w:tmpl w:val="F41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AC64B1"/>
    <w:multiLevelType w:val="multilevel"/>
    <w:tmpl w:val="545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66054F"/>
    <w:multiLevelType w:val="multilevel"/>
    <w:tmpl w:val="D52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E95768"/>
    <w:multiLevelType w:val="multilevel"/>
    <w:tmpl w:val="CF8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933EA2"/>
    <w:multiLevelType w:val="multilevel"/>
    <w:tmpl w:val="334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646DA"/>
    <w:multiLevelType w:val="multilevel"/>
    <w:tmpl w:val="9A6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333BF7"/>
    <w:multiLevelType w:val="multilevel"/>
    <w:tmpl w:val="4ED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0B2E67"/>
    <w:multiLevelType w:val="multilevel"/>
    <w:tmpl w:val="E3C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B24065"/>
    <w:multiLevelType w:val="multilevel"/>
    <w:tmpl w:val="22E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EA41A2"/>
    <w:multiLevelType w:val="multilevel"/>
    <w:tmpl w:val="6BE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39571A"/>
    <w:multiLevelType w:val="multilevel"/>
    <w:tmpl w:val="A8C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E10866"/>
    <w:multiLevelType w:val="multilevel"/>
    <w:tmpl w:val="E47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06629B"/>
    <w:multiLevelType w:val="multilevel"/>
    <w:tmpl w:val="1FF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3578093">
    <w:abstractNumId w:val="10"/>
  </w:num>
  <w:num w:numId="2" w16cid:durableId="203564056">
    <w:abstractNumId w:val="1"/>
  </w:num>
  <w:num w:numId="3" w16cid:durableId="1594968801">
    <w:abstractNumId w:val="9"/>
  </w:num>
  <w:num w:numId="4" w16cid:durableId="1200166058">
    <w:abstractNumId w:val="6"/>
  </w:num>
  <w:num w:numId="5" w16cid:durableId="1775248178">
    <w:abstractNumId w:val="8"/>
  </w:num>
  <w:num w:numId="6" w16cid:durableId="477458462">
    <w:abstractNumId w:val="12"/>
  </w:num>
  <w:num w:numId="7" w16cid:durableId="746652804">
    <w:abstractNumId w:val="13"/>
  </w:num>
  <w:num w:numId="8" w16cid:durableId="1310671707">
    <w:abstractNumId w:val="7"/>
  </w:num>
  <w:num w:numId="9" w16cid:durableId="1539244833">
    <w:abstractNumId w:val="5"/>
  </w:num>
  <w:num w:numId="10" w16cid:durableId="1256133193">
    <w:abstractNumId w:val="4"/>
  </w:num>
  <w:num w:numId="11" w16cid:durableId="534856732">
    <w:abstractNumId w:val="3"/>
  </w:num>
  <w:num w:numId="12" w16cid:durableId="2117215056">
    <w:abstractNumId w:val="0"/>
  </w:num>
  <w:num w:numId="13" w16cid:durableId="1829515351">
    <w:abstractNumId w:val="11"/>
  </w:num>
  <w:num w:numId="14" w16cid:durableId="1004088365">
    <w:abstractNumId w:val="2"/>
  </w:num>
  <w:num w:numId="15" w16cid:durableId="1918903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65"/>
    <w:rsid w:val="00005C5C"/>
    <w:rsid w:val="00184115"/>
    <w:rsid w:val="00510465"/>
    <w:rsid w:val="00554EBF"/>
    <w:rsid w:val="00A26DF8"/>
    <w:rsid w:val="00A407A6"/>
    <w:rsid w:val="00AC7AB2"/>
    <w:rsid w:val="00B91E73"/>
    <w:rsid w:val="00D96E31"/>
    <w:rsid w:val="00E90978"/>
    <w:rsid w:val="00F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A1A3"/>
  <w15:chartTrackingRefBased/>
  <w15:docId w15:val="{E9774DD2-0230-4448-9913-F4FF11C6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KAR</dc:creator>
  <cp:keywords/>
  <dc:description/>
  <cp:lastModifiedBy>SANDIPAN KAR</cp:lastModifiedBy>
  <cp:revision>4</cp:revision>
  <dcterms:created xsi:type="dcterms:W3CDTF">2026-10-13T20:10:00Z</dcterms:created>
  <dcterms:modified xsi:type="dcterms:W3CDTF">2026-10-13T20:11:00Z</dcterms:modified>
</cp:coreProperties>
</file>