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41" w:rsidRPr="00821CC0" w:rsidRDefault="0046295C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821CC0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How Servlet </w:t>
      </w:r>
      <w:r w:rsidR="002F40F7" w:rsidRPr="00821CC0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internally </w:t>
      </w:r>
      <w:r w:rsidRPr="00821CC0">
        <w:rPr>
          <w:rFonts w:ascii="Verdana" w:eastAsia="Times New Roman" w:hAnsi="Verdana" w:cs="Times New Roman"/>
          <w:b/>
          <w:color w:val="000000"/>
          <w:sz w:val="21"/>
          <w:szCs w:val="21"/>
        </w:rPr>
        <w:t>works?</w:t>
      </w:r>
    </w:p>
    <w:p w:rsidR="0046295C" w:rsidRPr="0046295C" w:rsidRDefault="0046295C" w:rsidP="004629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>The web container is responsible to handle the request. Let's see how it handles the request.</w:t>
      </w:r>
    </w:p>
    <w:p w:rsidR="0046295C" w:rsidRPr="0046295C" w:rsidRDefault="0046295C" w:rsidP="004629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>maps</w:t>
      </w:r>
      <w:proofErr w:type="gramEnd"/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request with the servlet in the web.xml file.</w:t>
      </w:r>
    </w:p>
    <w:p w:rsidR="0046295C" w:rsidRPr="0046295C" w:rsidRDefault="0046295C" w:rsidP="004629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>creates request and response objects for this request</w:t>
      </w:r>
    </w:p>
    <w:p w:rsidR="0046295C" w:rsidRPr="0046295C" w:rsidRDefault="0046295C" w:rsidP="004629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 xml:space="preserve">calls the service </w:t>
      </w:r>
      <w:r w:rsidR="00CC0DA5">
        <w:rPr>
          <w:rFonts w:ascii="Verdana" w:eastAsia="Times New Roman" w:hAnsi="Verdana" w:cs="Times New Roman"/>
          <w:color w:val="000000"/>
          <w:sz w:val="21"/>
          <w:szCs w:val="21"/>
        </w:rPr>
        <w:t>method.</w:t>
      </w:r>
      <w:bookmarkStart w:id="0" w:name="_GoBack"/>
      <w:bookmarkEnd w:id="0"/>
    </w:p>
    <w:p w:rsidR="0046295C" w:rsidRPr="0046295C" w:rsidRDefault="0046295C" w:rsidP="004629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>The public service method internally calls the protected service method</w:t>
      </w:r>
    </w:p>
    <w:p w:rsidR="0046295C" w:rsidRPr="0046295C" w:rsidRDefault="0046295C" w:rsidP="004629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protected service method calls the </w:t>
      </w:r>
      <w:proofErr w:type="spellStart"/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>doGet</w:t>
      </w:r>
      <w:proofErr w:type="spellEnd"/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 xml:space="preserve"> method depending on the type of request.</w:t>
      </w:r>
    </w:p>
    <w:p w:rsidR="0046295C" w:rsidRPr="0046295C" w:rsidRDefault="0046295C" w:rsidP="004629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proofErr w:type="spellStart"/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>doGet</w:t>
      </w:r>
      <w:proofErr w:type="spellEnd"/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 xml:space="preserve"> method generates the response and it is passed to the client.</w:t>
      </w:r>
    </w:p>
    <w:p w:rsidR="0046295C" w:rsidRPr="0046295C" w:rsidRDefault="0046295C" w:rsidP="004629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295C">
        <w:rPr>
          <w:rFonts w:ascii="Verdana" w:eastAsia="Times New Roman" w:hAnsi="Verdana" w:cs="Times New Roman"/>
          <w:color w:val="000000"/>
          <w:sz w:val="21"/>
          <w:szCs w:val="21"/>
        </w:rPr>
        <w:t>After sending the response, the web container deletes the request and response objects. The thread is contained in the thread pool or deleted depends on the server implementation.</w:t>
      </w:r>
    </w:p>
    <w:p w:rsidR="0046295C" w:rsidRPr="00847F0D" w:rsidRDefault="0046295C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561030" w:rsidRPr="00847F0D" w:rsidRDefault="00561030" w:rsidP="00561030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 xml:space="preserve">When User sends request for a servlet by clicking </w:t>
      </w:r>
      <w:r w:rsidR="00380C29" w:rsidRPr="00847F0D">
        <w:rPr>
          <w:rFonts w:ascii="Verdana" w:eastAsia="Times New Roman" w:hAnsi="Verdana" w:cs="Times New Roman"/>
          <w:color w:val="000000"/>
          <w:sz w:val="21"/>
          <w:szCs w:val="21"/>
        </w:rPr>
        <w:t>a link that has URL to a servlets.</w:t>
      </w:r>
    </w:p>
    <w:p w:rsidR="00380C29" w:rsidRPr="00847F0D" w:rsidRDefault="00380C29" w:rsidP="00380C29">
      <w:pPr>
        <w:pStyle w:val="ListParagrap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380C29" w:rsidRPr="00847F0D" w:rsidRDefault="007B10E7" w:rsidP="007B10E7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72EEEE9" wp14:editId="4E901EC2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6E" w:rsidRPr="00847F0D" w:rsidRDefault="00313D6E" w:rsidP="00313D6E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The container finds the servlet using deployment descriptor and creates two objects :</w:t>
      </w:r>
    </w:p>
    <w:p w:rsidR="00313D6E" w:rsidRPr="00313D6E" w:rsidRDefault="00313D6E" w:rsidP="00313D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313D6E">
        <w:rPr>
          <w:rFonts w:ascii="Verdana" w:eastAsia="Times New Roman" w:hAnsi="Verdana" w:cs="Times New Roman"/>
          <w:color w:val="000000"/>
          <w:sz w:val="21"/>
          <w:szCs w:val="21"/>
        </w:rPr>
        <w:t>HttpServletRequest</w:t>
      </w:r>
      <w:proofErr w:type="spellEnd"/>
    </w:p>
    <w:p w:rsidR="00313D6E" w:rsidRPr="00313D6E" w:rsidRDefault="00313D6E" w:rsidP="00313D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313D6E">
        <w:rPr>
          <w:rFonts w:ascii="Verdana" w:eastAsia="Times New Roman" w:hAnsi="Verdana" w:cs="Times New Roman"/>
          <w:color w:val="000000"/>
          <w:sz w:val="21"/>
          <w:szCs w:val="21"/>
        </w:rPr>
        <w:t>HttpServletResponse</w:t>
      </w:r>
      <w:proofErr w:type="spellEnd"/>
    </w:p>
    <w:p w:rsidR="007B10E7" w:rsidRPr="00847F0D" w:rsidRDefault="00C43C08" w:rsidP="00C43C08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3451DC6" wp14:editId="1D94137E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55" w:rsidRPr="00847F0D" w:rsidRDefault="009A6655" w:rsidP="00C43C08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A6655" w:rsidRPr="00847F0D" w:rsidRDefault="000A0D63" w:rsidP="009A6655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Then the container creates or allocates a thread for that request and calls the Servlet's </w:t>
      </w:r>
      <w:proofErr w:type="gram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service(</w:t>
      </w:r>
      <w:proofErr w:type="gram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) method and passes the request, response objects as arguments.</w:t>
      </w:r>
    </w:p>
    <w:p w:rsidR="000A0D63" w:rsidRPr="00847F0D" w:rsidRDefault="000A0D63" w:rsidP="000A0D63">
      <w:pPr>
        <w:pStyle w:val="ListParagrap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0A0D63" w:rsidRPr="00847F0D" w:rsidRDefault="000D1810" w:rsidP="000D1810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141D6F7" wp14:editId="65E095E0">
            <wp:extent cx="58388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0" w:rsidRPr="00847F0D" w:rsidRDefault="004651B1" w:rsidP="000D1810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proofErr w:type="gram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service(</w:t>
      </w:r>
      <w:proofErr w:type="gram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) method, then decides which servlet method, </w:t>
      </w:r>
      <w:proofErr w:type="spell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doGet</w:t>
      </w:r>
      <w:proofErr w:type="spell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() or </w:t>
      </w:r>
      <w:proofErr w:type="spell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doPost</w:t>
      </w:r>
      <w:proofErr w:type="spell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 xml:space="preserve">() to call, based on HTTP Request Method(Get, Post </w:t>
      </w:r>
      <w:proofErr w:type="spell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etc</w:t>
      </w:r>
      <w:proofErr w:type="spell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) sent by the client. Suppose the client sent an HTTP GET request, so the </w:t>
      </w:r>
      <w:proofErr w:type="gram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service(</w:t>
      </w:r>
      <w:proofErr w:type="gram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) will call Servlet's </w:t>
      </w:r>
      <w:proofErr w:type="spell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doGet</w:t>
      </w:r>
      <w:proofErr w:type="spell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() method.</w:t>
      </w:r>
    </w:p>
    <w:p w:rsidR="004651B1" w:rsidRPr="00847F0D" w:rsidRDefault="00F425DB" w:rsidP="00F425DB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9A8DD9A" wp14:editId="3E4A41CD">
            <wp:extent cx="55911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D9" w:rsidRPr="00847F0D" w:rsidRDefault="005D02D9" w:rsidP="00F425DB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5D02D9" w:rsidRPr="00847F0D" w:rsidRDefault="00FB2496" w:rsidP="005D02D9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Then the Servlet uses response object to write the response back to the client.</w:t>
      </w:r>
    </w:p>
    <w:p w:rsidR="00FB2496" w:rsidRPr="00847F0D" w:rsidRDefault="00FB2496" w:rsidP="00FB2496">
      <w:pPr>
        <w:pStyle w:val="ListParagrap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B2496" w:rsidRPr="00847F0D" w:rsidRDefault="000A47E1" w:rsidP="000A47E1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13F0E64" wp14:editId="6B17C5BA">
            <wp:extent cx="57150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DE" w:rsidRPr="00847F0D" w:rsidRDefault="00F71178" w:rsidP="005D65D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After the </w:t>
      </w:r>
      <w:proofErr w:type="gramStart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service(</w:t>
      </w:r>
      <w:proofErr w:type="gramEnd"/>
      <w:r w:rsidRPr="00847F0D">
        <w:rPr>
          <w:rFonts w:ascii="Verdana" w:eastAsia="Times New Roman" w:hAnsi="Verdana" w:cs="Times New Roman"/>
          <w:color w:val="000000"/>
          <w:sz w:val="21"/>
          <w:szCs w:val="21"/>
        </w:rPr>
        <w:t>) method is completed the thread dies. And the request and response objects are ready for garbage collection.</w:t>
      </w:r>
    </w:p>
    <w:p w:rsidR="00F71178" w:rsidRDefault="00E86456" w:rsidP="00F71178">
      <w:r>
        <w:rPr>
          <w:noProof/>
        </w:rPr>
        <w:lastRenderedPageBreak/>
        <w:drawing>
          <wp:inline distT="0" distB="0" distL="0" distR="0" wp14:anchorId="483CF176" wp14:editId="65080D03">
            <wp:extent cx="569595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843"/>
    <w:multiLevelType w:val="hybridMultilevel"/>
    <w:tmpl w:val="ED60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048E5"/>
    <w:multiLevelType w:val="multilevel"/>
    <w:tmpl w:val="6A92D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89176B"/>
    <w:multiLevelType w:val="multilevel"/>
    <w:tmpl w:val="12664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03"/>
    <w:rsid w:val="000A0D63"/>
    <w:rsid w:val="000A47E1"/>
    <w:rsid w:val="000D1810"/>
    <w:rsid w:val="00160F81"/>
    <w:rsid w:val="00281C03"/>
    <w:rsid w:val="002F40F7"/>
    <w:rsid w:val="00313D6E"/>
    <w:rsid w:val="00380C29"/>
    <w:rsid w:val="0046295C"/>
    <w:rsid w:val="004651B1"/>
    <w:rsid w:val="00561030"/>
    <w:rsid w:val="005D02D9"/>
    <w:rsid w:val="005D65DE"/>
    <w:rsid w:val="006D3941"/>
    <w:rsid w:val="007B10E7"/>
    <w:rsid w:val="00821CC0"/>
    <w:rsid w:val="00847F0D"/>
    <w:rsid w:val="00877854"/>
    <w:rsid w:val="009A6655"/>
    <w:rsid w:val="00C43C08"/>
    <w:rsid w:val="00CC0DA5"/>
    <w:rsid w:val="00E86456"/>
    <w:rsid w:val="00F425DB"/>
    <w:rsid w:val="00F71178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E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A0D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E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A0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27</cp:revision>
  <dcterms:created xsi:type="dcterms:W3CDTF">2021-02-03T10:06:00Z</dcterms:created>
  <dcterms:modified xsi:type="dcterms:W3CDTF">2021-07-28T13:23:00Z</dcterms:modified>
</cp:coreProperties>
</file>