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6A5D2735" w14:textId="77777777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1] </w:t>
      </w:r>
      <w:r w:rsidR="00145D8C" w:rsidRPr="00A17EA7">
        <w:rPr>
          <w:rFonts w:ascii="Times New Roman" w:hAnsi="Times New Roman" w:cs="Times New Roman"/>
          <w:sz w:val="24"/>
          <w:szCs w:val="24"/>
        </w:rPr>
        <w:t>WHO calls on private sector to provide affordable hearing aids in developing world. [Internet]. Current neurology and neuroscience reports. U.S. National Library of Medicine; 2001 [cited 2019Jan22]. Available from: https://www.ncbi.nlm.nih.gov/pubmed/11887302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70B1B" w14:textId="78EC388B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</w:t>
      </w:r>
      <w:r w:rsidR="00145D8C" w:rsidRPr="00A17EA7">
        <w:rPr>
          <w:rFonts w:ascii="Times New Roman" w:hAnsi="Times New Roman" w:cs="Times New Roman"/>
          <w:sz w:val="24"/>
          <w:szCs w:val="24"/>
        </w:rPr>
        <w:t xml:space="preserve">Das K, Singha J. Hand Gesture Recognition Based on </w:t>
      </w:r>
      <w:proofErr w:type="spellStart"/>
      <w:r w:rsidR="00145D8C" w:rsidRPr="00A17EA7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="00145D8C" w:rsidRPr="00A17EA7">
        <w:rPr>
          <w:rFonts w:ascii="Times New Roman" w:hAnsi="Times New Roman" w:cs="Times New Roman"/>
          <w:sz w:val="24"/>
          <w:szCs w:val="24"/>
        </w:rPr>
        <w:t xml:space="preserve"> Transform. 2013Jan</w:t>
      </w:r>
      <w:proofErr w:type="gramStart"/>
      <w:r w:rsidR="00145D8C" w:rsidRPr="00A17EA7">
        <w:rPr>
          <w:rFonts w:ascii="Times New Roman" w:hAnsi="Times New Roman" w:cs="Times New Roman"/>
          <w:sz w:val="24"/>
          <w:szCs w:val="24"/>
        </w:rPr>
        <w:t>17;:</w:t>
      </w:r>
      <w:proofErr w:type="gramEnd"/>
      <w:r w:rsidR="00145D8C" w:rsidRPr="00A17EA7">
        <w:rPr>
          <w:rFonts w:ascii="Times New Roman" w:hAnsi="Times New Roman" w:cs="Times New Roman"/>
          <w:sz w:val="24"/>
          <w:szCs w:val="24"/>
        </w:rPr>
        <w:t>365–71.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6D63E" w14:textId="629A8D43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Y. American sign language-based finger-spelling recognition using k-Nearest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classifier. 2015 3rd International Conference on Information and Communication Technology (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ICoICT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>). 2015;</w:t>
      </w:r>
    </w:p>
    <w:p w14:paraId="09E5F59F" w14:textId="3401DD1D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</w:t>
      </w:r>
      <w:r w:rsidR="007163F5" w:rsidRPr="00A17EA7">
        <w:rPr>
          <w:rFonts w:ascii="Times New Roman" w:hAnsi="Times New Roman" w:cs="Times New Roman"/>
          <w:sz w:val="24"/>
          <w:szCs w:val="24"/>
        </w:rPr>
        <w:t xml:space="preserve">Sharma R. Recognition of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II ,WCE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2013. 2013Jul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3;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9621AC" w14:textId="77777777" w:rsidR="007163F5" w:rsidRPr="00A17EA7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Starner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T, Pentland A. Real-time American Sign Language recognition from video using hidden Markov models. Proceedings of International Symposium on Computer Vision - ISCV. :227–43.</w:t>
      </w:r>
    </w:p>
    <w:p w14:paraId="4DBBE224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Jebali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Dalle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Jemni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M. Extension of Hidden Markov Model for Recognizing Large Vocabulary of Sign Language. International Journal of Artificial Intelligence &amp; Applications. 2013;4(2):35–44.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F0B4B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[7] </w:t>
      </w:r>
      <w:r w:rsidR="007163F5" w:rsidRPr="00A17EA7">
        <w:rPr>
          <w:rFonts w:ascii="Times New Roman" w:hAnsi="Times New Roman" w:cs="Times New Roman"/>
          <w:sz w:val="24"/>
          <w:szCs w:val="24"/>
        </w:rPr>
        <w:t>Suk H-I, Sin B-K, Lee S-W. Hand gesture recognition based on dynamic Bayesian network framework. Pattern Recognition. 2010;43(9):3059–72.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6D387" w14:textId="74BE7EE7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Gao Y, Fan J,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Davari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A. Real-time sign language recognition based on neural network architecture. 2011 IEEE 43rd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Symposium on System Theory.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2011;: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14–6.</w:t>
      </w:r>
    </w:p>
    <w:p w14:paraId="0CADBD75" w14:textId="52088BBE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YF,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K. Ethiopian sign language recognition using Artificial Neural Network. 2010 10th International Conference on Intelligent Systems Design and Applications.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2010;: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995–1000.</w:t>
      </w:r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9FC10" w14:textId="708EA92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Atwood J,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M, Farrell J. American Sign Language Recognition System. Artificial Intelligence and Machine Learning for Engineering Design. Dept of Mechanical Engineering.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2012;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1579B06" w14:textId="6E47188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</w:t>
      </w:r>
      <w:r w:rsidR="009C6836" w:rsidRPr="00A17EA7">
        <w:rPr>
          <w:rFonts w:ascii="Times New Roman" w:hAnsi="Times New Roman" w:cs="Times New Roman"/>
          <w:sz w:val="24"/>
          <w:szCs w:val="24"/>
        </w:rPr>
        <w:t>Pigou P. Sign Language Recognition Using Convolutional Neural Networks. European Conference on Computer Vision. 2014Sep6;</w:t>
      </w:r>
    </w:p>
    <w:p w14:paraId="301BFC54" w14:textId="38E1811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12]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Mitchell, Ross, Young,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Travas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Bachleda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Bellamie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et al. "How Many People Use ASL in the United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States?:</w:t>
      </w:r>
      <w:proofErr w:type="gram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Why Estimates Need Updating" (PDF). Vol. 6. Gallaudet University Press; 2012.</w:t>
      </w:r>
    </w:p>
    <w:p w14:paraId="3CABF78F" w14:textId="3E2296A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AD7E4" w14:textId="77777777" w:rsidR="009C6836" w:rsidRPr="00A17EA7" w:rsidRDefault="009C6836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50902" w14:textId="6E28B21B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13] </w:t>
      </w:r>
      <w:r w:rsidR="009C6836" w:rsidRPr="00A17EA7">
        <w:rPr>
          <w:rFonts w:ascii="Times New Roman" w:hAnsi="Times New Roman" w:cs="Times New Roman"/>
          <w:sz w:val="24"/>
          <w:szCs w:val="24"/>
        </w:rPr>
        <w:t>William Vicars / ASL University. ASL [Internet]. Children of Deaf Adults (CODA). [cited 2019Jan29]. Available from: http://www.lifeprint.com/</w:t>
      </w:r>
      <w:r w:rsidRPr="00A17EA7">
        <w:rPr>
          <w:rFonts w:ascii="Times New Roman" w:hAnsi="Times New Roman" w:cs="Times New Roman"/>
          <w:sz w:val="24"/>
          <w:szCs w:val="24"/>
        </w:rPr>
        <w:t>.</w:t>
      </w:r>
    </w:p>
    <w:p w14:paraId="6F776651" w14:textId="77777777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1A58D" w14:textId="7D0BD09F" w:rsidR="009C6836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14]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Home Page [Internet]. Province of Manitoba. Government of Manitoba, Water Stewardship Division, Ecological Services Division, Planning and Coordination Branch; [cited 2019Jan29]. Available from: </w:t>
      </w:r>
      <w:hyperlink r:id="rId5" w:history="1">
        <w:r w:rsidR="009C6836" w:rsidRPr="00A17EA7">
          <w:rPr>
            <w:rFonts w:ascii="Times New Roman" w:hAnsi="Times New Roman" w:cs="Times New Roman"/>
            <w:sz w:val="24"/>
            <w:szCs w:val="24"/>
          </w:rPr>
          <w:t>http://www.manitoba.ca/index.html</w:t>
        </w:r>
      </w:hyperlink>
    </w:p>
    <w:p w14:paraId="72B0516F" w14:textId="4787AF18" w:rsidR="001829A1" w:rsidRPr="00A17EA7" w:rsidRDefault="001829A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EA7">
        <w:rPr>
          <w:rFonts w:ascii="Times New Roman" w:hAnsi="Times New Roman" w:cs="Times New Roman"/>
          <w:sz w:val="24"/>
          <w:szCs w:val="24"/>
        </w:rPr>
        <w:t>15</w:t>
      </w:r>
      <w:r w:rsidR="00BB6780" w:rsidRPr="00A17EA7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Mitra S, Acharya T. Gesture Recognition: A Survey. IEEE Transactions on Systems, Man and Cybernetics, Part C (Applications and Reviews). 2007;37(3):311–24.</w:t>
      </w:r>
    </w:p>
    <w:p w14:paraId="4D6544C0" w14:textId="6BD48225" w:rsidR="00E23E42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F, Caro GAD,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D, Meier U, Giusti A, et al. Max-pooling convolutional neural networks for vision-based hand gesture recognition. 2011 IEEE International Conference on Signal and Image Processing Applications (ICSIPA). 2011;</w:t>
      </w:r>
    </w:p>
    <w:p w14:paraId="5291AC2B" w14:textId="77777777" w:rsidR="00BB6780" w:rsidRPr="006D1441" w:rsidRDefault="00BB6780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26102" w14:textId="77777777" w:rsidR="00BB6780" w:rsidRDefault="006443C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Dimuro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G, Costa A. Hand Gesture Recognition in an Interval Fuzzy Approach. TEMA -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Tendências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Matemática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Aplicada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>. 2007;8(1):21–31.</w:t>
      </w:r>
      <w:r w:rsidR="00BB6780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44FEC" w14:textId="3964B407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Sahoo, Mishra A, S G,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. Sign Language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State of the Art. Asian Res. State of the Art Asian Res. 9(2):116–34.</w:t>
      </w:r>
    </w:p>
    <w:p w14:paraId="6CBF661C" w14:textId="056453E7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19]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Phi LT, Nguyen HD, Bui TQ, Vu TT. A glove-based gesture recognition system for Vietnamese sign language. 2015 15th International Conference on Control, Automation and Systems (ICCAS).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2015;: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1555–9.</w:t>
      </w:r>
    </w:p>
    <w:p w14:paraId="59158208" w14:textId="2033700F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Emond A,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Ridd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M, Sutherland H,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Allsop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Alexander A, Kyle J. The current health of the signing Deaf community in the UK compared with the general population: a cross-sectional study. BMJ Open. 2015;5(1).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5A25FA9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Laptev I,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T. Hand gesture recognition using multi-scale colour features, hierarchical models and particle filtering. Proceedings of Fifth IEEE International Conference on Automatic Face Gesture Recognition.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2002;: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405–10.</w:t>
      </w:r>
    </w:p>
    <w:p w14:paraId="4AACE457" w14:textId="1F2CBF42" w:rsidR="00B40208" w:rsidRPr="00A17EA7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="00334F62" w:rsidRPr="00A17EA7">
        <w:rPr>
          <w:rFonts w:ascii="Times New Roman" w:hAnsi="Times New Roman" w:cs="Times New Roman"/>
          <w:sz w:val="24"/>
          <w:szCs w:val="24"/>
        </w:rPr>
        <w:t>Mckenna SJ, Morrison K. A comparison of skin history and trajectory-based representation schemes for the recognition of user-specified gestures. Pattern Recognition. 2004;37(5):999–1009.</w:t>
      </w:r>
    </w:p>
    <w:p w14:paraId="12B2120F" w14:textId="77777777" w:rsidR="00334F62" w:rsidRDefault="00334F62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A08B3" w14:textId="77777777" w:rsidR="00BA1B7E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I, Matsuo H, Taniguchi R,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D, Lu S,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S. Recognition of local features for camera-based sign language recognition system. Proceedings 15th International Conference on Pattern Recognition ICPR-2000. </w:t>
      </w:r>
      <w:proofErr w:type="gramStart"/>
      <w:r w:rsidR="00BA1B7E" w:rsidRPr="00A17EA7">
        <w:rPr>
          <w:rFonts w:ascii="Times New Roman" w:hAnsi="Times New Roman" w:cs="Times New Roman"/>
          <w:sz w:val="24"/>
          <w:szCs w:val="24"/>
        </w:rPr>
        <w:t>2000;:</w:t>
      </w:r>
      <w:proofErr w:type="gramEnd"/>
      <w:r w:rsidR="00BA1B7E" w:rsidRPr="00A17EA7">
        <w:rPr>
          <w:rFonts w:ascii="Times New Roman" w:hAnsi="Times New Roman" w:cs="Times New Roman"/>
          <w:sz w:val="24"/>
          <w:szCs w:val="24"/>
        </w:rPr>
        <w:t>849–53.</w:t>
      </w:r>
      <w:r w:rsidR="00BA1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7D270" w14:textId="450EAB87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N. Real-time Hand Gesture Detection and Recognition Using Bag-of-Features and Support Vector Machine Techniques. IEEE Transactions on Instrumentation and Measurement. 2011Nov;60(11):3592–607</w:t>
      </w:r>
      <w:r w:rsidR="007F7601" w:rsidRPr="00A17EA7">
        <w:rPr>
          <w:rFonts w:ascii="Times New Roman" w:hAnsi="Times New Roman" w:cs="Times New Roman"/>
          <w:sz w:val="24"/>
          <w:szCs w:val="24"/>
        </w:rPr>
        <w:t>.</w:t>
      </w:r>
    </w:p>
    <w:p w14:paraId="40D5EE5E" w14:textId="6FF38849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A. Vision-based hand gesture recognition for human- computer interaction. Lawrence Erlbaum Associates, Inc; 2009.</w:t>
      </w:r>
    </w:p>
    <w:p w14:paraId="6CC03C19" w14:textId="77777777" w:rsidR="00DC1978" w:rsidRDefault="00DC1978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8E858" w14:textId="77777777" w:rsidR="00F023A7" w:rsidRPr="00A17EA7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>: vision-based hand tracking for human-computer interaction. Proceedings of 1994 IEEE Workshop on Motion of Non-rigid and Articulated Objects. :16–24</w:t>
      </w:r>
    </w:p>
    <w:p w14:paraId="035B5D6E" w14:textId="40154EB2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086586">
        <w:rPr>
          <w:rFonts w:ascii="Times New Roman" w:hAnsi="Times New Roman" w:cs="Times New Roman"/>
          <w:sz w:val="24"/>
          <w:szCs w:val="24"/>
        </w:rPr>
        <w:t>.</w:t>
      </w:r>
    </w:p>
    <w:p w14:paraId="44567633" w14:textId="4A164FCE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D, Davis L. 3-D model-based tracking of humans in action: a multi-view approach. Proceedings CVPR IEEE Computer Society Conference on Computer Vision and Pattern Recognition. </w:t>
      </w:r>
      <w:proofErr w:type="gramStart"/>
      <w:r w:rsidR="00F023A7" w:rsidRPr="00A17EA7">
        <w:rPr>
          <w:rFonts w:ascii="Times New Roman" w:hAnsi="Times New Roman" w:cs="Times New Roman"/>
          <w:sz w:val="24"/>
          <w:szCs w:val="24"/>
        </w:rPr>
        <w:t>1996;:</w:t>
      </w:r>
      <w:proofErr w:type="gramEnd"/>
      <w:r w:rsidR="00F023A7" w:rsidRPr="00A17EA7">
        <w:rPr>
          <w:rFonts w:ascii="Times New Roman" w:hAnsi="Times New Roman" w:cs="Times New Roman"/>
          <w:sz w:val="24"/>
          <w:szCs w:val="24"/>
        </w:rPr>
        <w:t>73–80</w:t>
      </w:r>
      <w:r w:rsidRPr="00957A3A">
        <w:rPr>
          <w:rFonts w:ascii="Times New Roman" w:hAnsi="Times New Roman" w:cs="Times New Roman"/>
          <w:sz w:val="24"/>
          <w:szCs w:val="24"/>
        </w:rPr>
        <w:t>.</w:t>
      </w:r>
    </w:p>
    <w:p w14:paraId="116B86CB" w14:textId="448BBF5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J. Image segmentation for human tracking using sequential-image-based hierarchical adaptation. Proceedings 1998 IEEE Computer Society Conference on Computer Vision and Pattern Recognition (Cat No98CB36231). :911–6.</w:t>
      </w:r>
    </w:p>
    <w:p w14:paraId="01F49338" w14:textId="5E179A63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Blake A, North B,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M. Learning multi-class dynamics. In Proc Advances in Neural Information Processing Systems (NIPS). 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1999;11:389</w:t>
      </w:r>
      <w:proofErr w:type="gramEnd"/>
      <w:r w:rsidR="00E20C01" w:rsidRPr="00A17EA7">
        <w:rPr>
          <w:rFonts w:ascii="Times New Roman" w:hAnsi="Times New Roman" w:cs="Times New Roman"/>
          <w:sz w:val="24"/>
          <w:szCs w:val="24"/>
        </w:rPr>
        <w:t>–95.</w:t>
      </w:r>
    </w:p>
    <w:p w14:paraId="4A8AB3B6" w14:textId="77777777" w:rsidR="00E20C01" w:rsidRDefault="00E20C0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79AFE" w14:textId="657DA00C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Crowley J,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J. Finger tracking as an input device for augmented reality. In International Workshop on Gesture and Face Recognition. 1995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Jun;.</w:t>
      </w:r>
      <w:proofErr w:type="gramEnd"/>
    </w:p>
    <w:p w14:paraId="7AD7A860" w14:textId="7A1AF6C1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T. Model-based tracking of self-occluding articulated objects. Proceedings of IEEE International Conference on Computer Vision. </w:t>
      </w:r>
      <w:proofErr w:type="gramStart"/>
      <w:r w:rsidR="003C7594" w:rsidRPr="00A17EA7">
        <w:rPr>
          <w:rFonts w:ascii="Times New Roman" w:hAnsi="Times New Roman" w:cs="Times New Roman"/>
          <w:sz w:val="24"/>
          <w:szCs w:val="24"/>
        </w:rPr>
        <w:t>1995;:</w:t>
      </w:r>
      <w:proofErr w:type="gramEnd"/>
      <w:r w:rsidR="003C7594" w:rsidRPr="00A17EA7">
        <w:rPr>
          <w:rFonts w:ascii="Times New Roman" w:hAnsi="Times New Roman" w:cs="Times New Roman"/>
          <w:sz w:val="24"/>
          <w:szCs w:val="24"/>
        </w:rPr>
        <w:t>612–7.</w:t>
      </w:r>
    </w:p>
    <w:p w14:paraId="0F9B9D33" w14:textId="67DCBD6B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="003C7594" w:rsidRPr="00A17EA7">
        <w:rPr>
          <w:rFonts w:ascii="Times New Roman" w:hAnsi="Times New Roman" w:cs="Times New Roman"/>
          <w:sz w:val="24"/>
          <w:szCs w:val="24"/>
        </w:rPr>
        <w:t>Davis J. Visual gesture recognition. IEE Proceedings - Vision, Image, and Signal Processing. 1994;141(2):101–6.</w:t>
      </w:r>
    </w:p>
    <w:p w14:paraId="3860F3F1" w14:textId="1F5FA22B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="003C7594" w:rsidRPr="00A17EA7">
        <w:rPr>
          <w:rFonts w:ascii="Times New Roman" w:hAnsi="Times New Roman" w:cs="Times New Roman"/>
          <w:sz w:val="24"/>
          <w:szCs w:val="24"/>
        </w:rPr>
        <w:t xml:space="preserve">Chen Q,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ND,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EM. Real-time Vision-based Hand Gesture Recognition Using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>-like Features. 2007 IEEE Instrumentation &amp; Measurement Technology Conference IMTC 2007. 2007;</w:t>
      </w:r>
    </w:p>
    <w:p w14:paraId="322683A8" w14:textId="1CD1A93F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="00061308" w:rsidRPr="00A17EA7">
        <w:rPr>
          <w:rFonts w:ascii="Times New Roman" w:hAnsi="Times New Roman" w:cs="Times New Roman"/>
          <w:sz w:val="24"/>
          <w:szCs w:val="24"/>
        </w:rPr>
        <w:t>Viola P, Jones M. Robust real-time face detection. Proceedings Eighth IEEE International Conference on Computer Vision ICCV 2001.</w:t>
      </w:r>
    </w:p>
    <w:p w14:paraId="173A1125" w14:textId="4886DC11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35</w:t>
      </w:r>
      <w:r w:rsidR="00061308">
        <w:rPr>
          <w:rFonts w:ascii="Times New Roman" w:hAnsi="Times New Roman" w:cs="Times New Roman"/>
          <w:sz w:val="24"/>
          <w:szCs w:val="24"/>
        </w:rPr>
        <w:t>]</w:t>
      </w:r>
      <w:r w:rsidR="00061308" w:rsidRPr="00A17EA7">
        <w:rPr>
          <w:rFonts w:ascii="Times New Roman" w:hAnsi="Times New Roman" w:cs="Times New Roman"/>
          <w:sz w:val="24"/>
          <w:szCs w:val="24"/>
        </w:rPr>
        <w:t xml:space="preserve"> Viola P, Jones MJ. Robust Real-Time Face Detection. International Journal of Computer Vision. 2004;57(2):137–54.</w:t>
      </w:r>
    </w:p>
    <w:p w14:paraId="56E76609" w14:textId="71D99478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="00061308" w:rsidRPr="00A17EA7">
        <w:rPr>
          <w:rFonts w:ascii="Times New Roman" w:hAnsi="Times New Roman" w:cs="Times New Roman"/>
          <w:sz w:val="24"/>
          <w:szCs w:val="24"/>
        </w:rPr>
        <w:t>Wu Y, Lin J, Huang T. Capturing natural hand articulation. Proceedings Eighth IEEE International Conference on Computer Vision ICCV 2001. :426–32.</w:t>
      </w:r>
    </w:p>
    <w:p w14:paraId="4CC3928C" w14:textId="77777777" w:rsidR="00714297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Shimada N, Shirai Y,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Y, Miura J. Hand gesture estimation and model refinement using monocular camera-ambiguity limitation by inequality constraints. Proceedings Third IEEE International Conference on Automatic Face and Gesture Recognition.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1998;: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268–73.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CE818" w14:textId="10BDDC21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Wu Y, Huang T. Capturing articulated human hand motion: a divide-and-conquer approach. Proceedings of the Seventh IEEE International Conference on Computer Vision.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1999;: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606–11.</w:t>
      </w:r>
    </w:p>
    <w:p w14:paraId="7E15F216" w14:textId="77777777" w:rsidR="00714297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Aran O,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L. Computer Applications for Disabled People and Sign Language Tutoring. Proceedings of the Fifth GAP Engineering Congress. 2006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Apr;: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26–8.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90043" w14:textId="1F0C0A0F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Z. 3D Hand Tracking in Video Sequences. MSc Thesis. 2005Sep;</w:t>
      </w:r>
    </w:p>
    <w:p w14:paraId="509D4DA7" w14:textId="77777777" w:rsidR="0000574D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7790"/>
      <w:r w:rsidRPr="0000574D">
        <w:rPr>
          <w:rFonts w:ascii="Times New Roman" w:hAnsi="Times New Roman" w:cs="Times New Roman"/>
          <w:sz w:val="24"/>
          <w:szCs w:val="24"/>
        </w:rPr>
        <w:t xml:space="preserve">41] </w:t>
      </w:r>
      <w:r w:rsidR="0000574D" w:rsidRPr="0000574D">
        <w:rPr>
          <w:rFonts w:ascii="Times New Roman" w:hAnsi="Times New Roman" w:cs="Times New Roman"/>
          <w:sz w:val="24"/>
          <w:szCs w:val="24"/>
        </w:rPr>
        <w:t>He J, Zhang H. A Real Time Face Detection Method in Human-Machine Interaction. 2008 2nd International Conference on Bioinformatics and Biomedical Engineering. 2008;</w:t>
      </w:r>
      <w:r w:rsidR="0000574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F8C0C60" w14:textId="0AC36937" w:rsidR="00A41939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A41939">
        <w:rPr>
          <w:rFonts w:ascii="Times New Roman" w:hAnsi="Times New Roman" w:cs="Times New Roman"/>
          <w:sz w:val="24"/>
          <w:szCs w:val="24"/>
        </w:rPr>
        <w:t>]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37938"/>
      <w:r w:rsidR="00A41939" w:rsidRPr="00A41939">
        <w:rPr>
          <w:rFonts w:ascii="Times New Roman" w:hAnsi="Times New Roman" w:cs="Times New Roman"/>
          <w:sz w:val="24"/>
          <w:szCs w:val="24"/>
        </w:rPr>
        <w:t>Zhu Q, Wu C-T, Cheng K-T, Wu Y-L. An adaptive skin model and its application to objectionable image filtering. Proceedings of the 12th annual ACM international conference on Multimedia - MULTIMEDIA 04. 2004;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4BEA" w14:textId="58A56EA1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38063"/>
      <w:bookmarkEnd w:id="1"/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Kelly W, Donnellan A, Molloy D. Screening for Objectionable Images: A Review of Skin Detection Techniques. 2008 International Machine Vision and Image Processing Conference.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2008;: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>151–8.</w:t>
      </w:r>
    </w:p>
    <w:p w14:paraId="5989AC48" w14:textId="77777777" w:rsidR="00A41939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638200"/>
      <w:bookmarkEnd w:id="2"/>
      <w:r>
        <w:rPr>
          <w:rFonts w:ascii="Times New Roman" w:hAnsi="Times New Roman" w:cs="Times New Roman"/>
          <w:sz w:val="24"/>
          <w:szCs w:val="24"/>
        </w:rPr>
        <w:t xml:space="preserve">44]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B, Super B, Quek F. Comparison of five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models in skin pixel classification. Proceedings International Workshop on Recognition, Analysis, and Tracking of Faces and Gestures in Real-Time Systems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Conjunction with ICCV99 (Cat NoPR00378). :58–63.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D980" w14:textId="5F2BAB8A" w:rsidR="00F459EA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38548"/>
      <w:bookmarkEnd w:id="3"/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Ford A, Roberts A.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space conversions. Westminster </w:t>
      </w:r>
      <w:proofErr w:type="spellStart"/>
      <w:proofErr w:type="gramStart"/>
      <w:r w:rsidR="00150DDF" w:rsidRPr="00150DDF">
        <w:rPr>
          <w:rFonts w:ascii="Times New Roman" w:hAnsi="Times New Roman" w:cs="Times New Roman"/>
          <w:sz w:val="24"/>
          <w:szCs w:val="24"/>
        </w:rPr>
        <w:t>University,London</w:t>
      </w:r>
      <w:proofErr w:type="gramEnd"/>
      <w:r w:rsidR="00150DDF" w:rsidRPr="00150DDF">
        <w:rPr>
          <w:rFonts w:ascii="Times New Roman" w:hAnsi="Times New Roman" w:cs="Times New Roman"/>
          <w:sz w:val="24"/>
          <w:szCs w:val="24"/>
        </w:rPr>
        <w:t>,UK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>. 1998Aug11;</w:t>
      </w:r>
      <w:r w:rsidR="00150DDF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="00150DDF">
        <w:rPr>
          <w:rFonts w:ascii="Times New Roman" w:hAnsi="Times New Roman" w:cs="Times New Roman"/>
          <w:sz w:val="24"/>
          <w:szCs w:val="24"/>
        </w:rPr>
        <w:br/>
      </w:r>
      <w:bookmarkStart w:id="5" w:name="_Hlk638842"/>
      <w:r w:rsidR="00F459EA">
        <w:rPr>
          <w:rFonts w:ascii="Times New Roman" w:hAnsi="Times New Roman" w:cs="Times New Roman"/>
          <w:sz w:val="24"/>
          <w:szCs w:val="24"/>
        </w:rPr>
        <w:t xml:space="preserve">46]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Gonzalez R, Woods R,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S. Digital Image Processing Using MATLAB. Englewood Cliffs, NJ. 2004;</w:t>
      </w:r>
    </w:p>
    <w:bookmarkEnd w:id="5"/>
    <w:p w14:paraId="4DE78CCE" w14:textId="4EED4BFF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="00150DDF" w:rsidRPr="00150DDF">
        <w:rPr>
          <w:rFonts w:ascii="Times New Roman" w:hAnsi="Times New Roman" w:cs="Times New Roman"/>
          <w:sz w:val="24"/>
          <w:szCs w:val="24"/>
        </w:rPr>
        <w:t>Hughes JF. Computer graphics: principles and practice. Upper Saddle River, NJ: Addison-Wesley; 2014.</w:t>
      </w:r>
    </w:p>
    <w:p w14:paraId="6A63F74B" w14:textId="3D3AE745" w:rsidR="002C32C4" w:rsidRPr="00DB35EE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39270"/>
      <w:r>
        <w:rPr>
          <w:rFonts w:ascii="Times New Roman" w:hAnsi="Times New Roman" w:cs="Times New Roman"/>
          <w:sz w:val="24"/>
          <w:szCs w:val="24"/>
        </w:rPr>
        <w:t xml:space="preserve">48]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Ravi S,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Fred A,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C, et al. Skin detection using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study. Proc IEEE Int Conf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Appllication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>. 3:436–41.</w:t>
      </w:r>
    </w:p>
    <w:bookmarkEnd w:id="6"/>
    <w:p w14:paraId="17C70F3F" w14:textId="77777777" w:rsidR="00DB35EE" w:rsidRDefault="00DB35EE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6B6DE" w14:textId="5DC5A354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7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="00BA29F6" w:rsidRPr="00BA29F6">
        <w:rPr>
          <w:rFonts w:ascii="Times New Roman" w:hAnsi="Times New Roman" w:cs="Times New Roman"/>
          <w:sz w:val="24"/>
          <w:szCs w:val="24"/>
        </w:rPr>
        <w:t xml:space="preserve">Abdulla D, Abdulla S, </w:t>
      </w:r>
      <w:proofErr w:type="spellStart"/>
      <w:r w:rsidR="00BA29F6" w:rsidRPr="00BA29F6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="00BA29F6" w:rsidRPr="00BA29F6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="00BA29F6" w:rsidRPr="00BA29F6">
        <w:rPr>
          <w:rFonts w:ascii="Times New Roman" w:hAnsi="Times New Roman" w:cs="Times New Roman"/>
          <w:sz w:val="24"/>
          <w:szCs w:val="24"/>
        </w:rPr>
        <w:t>Jarndal</w:t>
      </w:r>
      <w:proofErr w:type="spellEnd"/>
      <w:r w:rsidR="00BA29F6" w:rsidRPr="00BA29F6">
        <w:rPr>
          <w:rFonts w:ascii="Times New Roman" w:hAnsi="Times New Roman" w:cs="Times New Roman"/>
          <w:sz w:val="24"/>
          <w:szCs w:val="24"/>
        </w:rPr>
        <w:t xml:space="preserve"> AH. Design and implementation of a sign-to-speech/text system for deaf and dumb people. 2016 5th International Conference on Electronic Devices, Systems and Applications (ICEDSA). 2016;</w:t>
      </w:r>
    </w:p>
    <w:p w14:paraId="12601F7A" w14:textId="77777777" w:rsidR="00BA29F6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="00BA29F6" w:rsidRPr="00BA29F6">
        <w:rPr>
          <w:rFonts w:ascii="Times New Roman" w:hAnsi="Times New Roman" w:cs="Times New Roman"/>
          <w:sz w:val="24"/>
          <w:szCs w:val="24"/>
        </w:rPr>
        <w:t>Cutler R, Turk M. View-based interpretation of real-time optical flow for gesture recognition. Proceedings Third IEEE International Conference on Automatic Face and Gesture Recognition.</w:t>
      </w:r>
      <w:r w:rsidR="00BA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2CFD3" w14:textId="55209433" w:rsidR="00BA29F6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BA29F6">
        <w:rPr>
          <w:rFonts w:ascii="Times New Roman" w:hAnsi="Times New Roman" w:cs="Times New Roman"/>
          <w:sz w:val="24"/>
          <w:szCs w:val="24"/>
        </w:rPr>
        <w:t>]</w:t>
      </w:r>
      <w:r w:rsidR="00BA29F6" w:rsidRPr="00BA29F6">
        <w:rPr>
          <w:rFonts w:ascii="Times New Roman" w:hAnsi="Times New Roman" w:cs="Times New Roman"/>
          <w:sz w:val="24"/>
          <w:szCs w:val="24"/>
        </w:rPr>
        <w:t>Martin J, Devin V, Crowley J. Active hand tracking. Proceedings Third IEEE International Conference on Automatic Face and Gesture Recognition. 1998;573–8.</w:t>
      </w:r>
    </w:p>
    <w:p w14:paraId="26B8480B" w14:textId="77777777" w:rsidR="00BA29F6" w:rsidRPr="000E376E" w:rsidRDefault="009071F2" w:rsidP="0024618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Hlk639647"/>
      <w:r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52] </w:t>
      </w:r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Greenspan H, Goldberger J, </w:t>
      </w:r>
      <w:proofErr w:type="spellStart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>Eshet</w:t>
      </w:r>
      <w:proofErr w:type="spellEnd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 I. Mixture model for face-</w:t>
      </w:r>
      <w:proofErr w:type="spellStart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>modeling</w:t>
      </w:r>
      <w:proofErr w:type="spellEnd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 and segmentation. Pattern Recognition L</w:t>
      </w:r>
      <w:bookmarkStart w:id="9" w:name="_GoBack"/>
      <w:bookmarkEnd w:id="9"/>
      <w:r w:rsidR="00BA29F6" w:rsidRPr="000E376E">
        <w:rPr>
          <w:rFonts w:ascii="Times New Roman" w:hAnsi="Times New Roman" w:cs="Times New Roman"/>
          <w:color w:val="FF0000"/>
          <w:sz w:val="24"/>
          <w:szCs w:val="24"/>
        </w:rPr>
        <w:t xml:space="preserve">etters. 2001;22(14):1525–36. </w:t>
      </w:r>
    </w:p>
    <w:bookmarkEnd w:id="8"/>
    <w:p w14:paraId="021EFB4C" w14:textId="08685CAF" w:rsidR="00BA7FC7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Pr="00BA7FC7">
        <w:rPr>
          <w:rFonts w:ascii="Times New Roman" w:hAnsi="Times New Roman" w:cs="Times New Roman"/>
          <w:sz w:val="24"/>
          <w:szCs w:val="24"/>
        </w:rPr>
        <w:t xml:space="preserve">S.L. Phung, D. Chai, and A.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, “A Universal and Robust Human Skin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 Model Using Neural Networks,” Proc. INNS-IEEE Int’l Joint Conf. Neural Networks, vol. 4, pp. 2844-2849, July 2001.</w:t>
      </w:r>
    </w:p>
    <w:p w14:paraId="00AD1BB1" w14:textId="3C523783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9F1B38">
        <w:rPr>
          <w:rFonts w:ascii="Times New Roman" w:hAnsi="Times New Roman" w:cs="Times New Roman"/>
          <w:sz w:val="24"/>
          <w:szCs w:val="24"/>
        </w:rPr>
        <w:t>J.Russell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P.Norvig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Intelligence: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.Pearson Education, 2 edition, 2003.</w:t>
      </w:r>
    </w:p>
    <w:p w14:paraId="3928730F" w14:textId="7CA720EA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9F1B38">
        <w:rPr>
          <w:rFonts w:ascii="Times New Roman" w:hAnsi="Times New Roman" w:cs="Times New Roman"/>
          <w:sz w:val="24"/>
          <w:szCs w:val="24"/>
        </w:rPr>
        <w:t xml:space="preserve">] I.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Kalová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Předzpracování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obrazu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VUT Brno Scriptum,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Pocitacove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videni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>, Computer Vision Group, 2015 (accessed May 13, 2017).</w:t>
      </w:r>
    </w:p>
    <w:p w14:paraId="32A6B22F" w14:textId="2AEEFEBB" w:rsidR="00406DAA" w:rsidRDefault="00406DA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406DAA">
        <w:rPr>
          <w:rFonts w:ascii="Times New Roman" w:hAnsi="Times New Roman" w:cs="Times New Roman"/>
          <w:sz w:val="24"/>
          <w:szCs w:val="24"/>
        </w:rPr>
        <w:t xml:space="preserve">] Over under fitting. 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Knewton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 xml:space="preserve"> blog developer blog [online]; https: //18784-presscdn-0-49-pagely.netdna-ssl.com/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>-content/uploads/ 2014/09/Gizem1.jpg.png, 2014 (accessed May 13, 2017).</w:t>
      </w:r>
    </w:p>
    <w:p w14:paraId="2DAF2879" w14:textId="17F441A4" w:rsidR="00D95981" w:rsidRDefault="00D9598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Pr="00D95981">
        <w:rPr>
          <w:rFonts w:ascii="Times New Roman" w:hAnsi="Times New Roman" w:cs="Times New Roman"/>
          <w:sz w:val="24"/>
          <w:szCs w:val="24"/>
        </w:rPr>
        <w:t xml:space="preserve">] I. Goodfellow, Y. </w:t>
      </w:r>
      <w:proofErr w:type="spellStart"/>
      <w:r w:rsidRPr="00D95981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D95981">
        <w:rPr>
          <w:rFonts w:ascii="Times New Roman" w:hAnsi="Times New Roman" w:cs="Times New Roman"/>
          <w:sz w:val="24"/>
          <w:szCs w:val="24"/>
        </w:rPr>
        <w:t>, and A. Courville. Deep Learning. MIT Press.</w:t>
      </w:r>
    </w:p>
    <w:p w14:paraId="1086FC09" w14:textId="585CC9B9" w:rsidR="008465A3" w:rsidRDefault="008465A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Pr="008465A3">
        <w:rPr>
          <w:rFonts w:ascii="Times New Roman" w:hAnsi="Times New Roman" w:cs="Times New Roman"/>
          <w:sz w:val="24"/>
          <w:szCs w:val="24"/>
        </w:rPr>
        <w:t xml:space="preserve">] Test vs. training error. Stack </w:t>
      </w:r>
      <w:proofErr w:type="spellStart"/>
      <w:r w:rsidRPr="008465A3">
        <w:rPr>
          <w:rFonts w:ascii="Times New Roman" w:hAnsi="Times New Roman" w:cs="Times New Roman"/>
          <w:sz w:val="24"/>
          <w:szCs w:val="24"/>
        </w:rPr>
        <w:t>Exange</w:t>
      </w:r>
      <w:proofErr w:type="spellEnd"/>
      <w:r w:rsidRPr="008465A3">
        <w:rPr>
          <w:rFonts w:ascii="Times New Roman" w:hAnsi="Times New Roman" w:cs="Times New Roman"/>
          <w:sz w:val="24"/>
          <w:szCs w:val="24"/>
        </w:rPr>
        <w:t xml:space="preserve"> [online] https://i.stack.imgur.com/ IpI8U.png, 2015 (accessed May 13, 2017).</w:t>
      </w:r>
    </w:p>
    <w:p w14:paraId="7AB3AFCC" w14:textId="7D037689" w:rsidR="00F2209D" w:rsidRDefault="00F2209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F2209D">
        <w:rPr>
          <w:rFonts w:ascii="Times New Roman" w:hAnsi="Times New Roman" w:cs="Times New Roman"/>
          <w:sz w:val="24"/>
          <w:szCs w:val="24"/>
        </w:rPr>
        <w:t xml:space="preserve">] W. McCulloch and W. Pitts. A logical calculus of the </w:t>
      </w:r>
      <w:proofErr w:type="gramStart"/>
      <w:r w:rsidRPr="00F2209D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F2209D">
        <w:rPr>
          <w:rFonts w:ascii="Times New Roman" w:hAnsi="Times New Roman" w:cs="Times New Roman"/>
          <w:sz w:val="24"/>
          <w:szCs w:val="24"/>
        </w:rPr>
        <w:t xml:space="preserve"> immanent nervous activity. Bulletin of Mathematical </w:t>
      </w:r>
      <w:proofErr w:type="spellStart"/>
      <w:r w:rsidRPr="00F2209D">
        <w:rPr>
          <w:rFonts w:ascii="Times New Roman" w:hAnsi="Times New Roman" w:cs="Times New Roman"/>
          <w:sz w:val="24"/>
          <w:szCs w:val="24"/>
        </w:rPr>
        <w:t>Boiphysics</w:t>
      </w:r>
      <w:proofErr w:type="spellEnd"/>
      <w:r w:rsidRPr="00F2209D">
        <w:rPr>
          <w:rFonts w:ascii="Times New Roman" w:hAnsi="Times New Roman" w:cs="Times New Roman"/>
          <w:sz w:val="24"/>
          <w:szCs w:val="24"/>
        </w:rPr>
        <w:t>, pages 115–133, 1943.</w:t>
      </w:r>
    </w:p>
    <w:p w14:paraId="08E76FCB" w14:textId="339A520D" w:rsidR="000364D5" w:rsidRDefault="000364D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Pr="000364D5">
        <w:rPr>
          <w:rFonts w:ascii="Times New Roman" w:hAnsi="Times New Roman" w:cs="Times New Roman"/>
          <w:sz w:val="24"/>
          <w:szCs w:val="24"/>
        </w:rPr>
        <w:t xml:space="preserve">] M. Minsky and S.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>: an introduction to computational geometry. MIT Press, 1969.</w:t>
      </w:r>
    </w:p>
    <w:p w14:paraId="424A80C2" w14:textId="01F433D3" w:rsidR="003517C2" w:rsidRDefault="003517C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3517C2">
        <w:rPr>
          <w:rFonts w:ascii="Times New Roman" w:hAnsi="Times New Roman" w:cs="Times New Roman"/>
          <w:sz w:val="24"/>
          <w:szCs w:val="24"/>
        </w:rPr>
        <w:t xml:space="preserve">] K. He, X. Zhang, S. Ren, and J. Sun. Deep residual learning for image recognition. </w:t>
      </w:r>
      <w:proofErr w:type="spellStart"/>
      <w:r w:rsidRPr="003517C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3517C2">
        <w:rPr>
          <w:rFonts w:ascii="Times New Roman" w:hAnsi="Times New Roman" w:cs="Times New Roman"/>
          <w:sz w:val="24"/>
          <w:szCs w:val="24"/>
        </w:rPr>
        <w:t>, abs/1512.03385, 2015.</w:t>
      </w:r>
    </w:p>
    <w:p w14:paraId="1074C62D" w14:textId="54C37D6B" w:rsidR="00FB28EA" w:rsidRDefault="00FB28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B28EA">
        <w:rPr>
          <w:rFonts w:ascii="Times New Roman" w:hAnsi="Times New Roman" w:cs="Times New Roman"/>
          <w:sz w:val="24"/>
          <w:szCs w:val="24"/>
        </w:rPr>
        <w:t xml:space="preserve">] Y.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L. D.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J. S.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>, H. P. Graf, I. Guyon, D. Henderson, R. E. Howard, and W. Hubbard. Handwritten digit recognition: Applications of neural net chips and automatic learning. IEEE Communication, pages 41–46, November 1989. invited paper.</w:t>
      </w:r>
    </w:p>
    <w:p w14:paraId="6AAF5FA4" w14:textId="0C374106" w:rsidR="000A66CC" w:rsidRDefault="000A66C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63</w:t>
      </w:r>
      <w:r w:rsidRPr="000A66CC">
        <w:rPr>
          <w:rFonts w:ascii="Times New Roman" w:hAnsi="Times New Roman" w:cs="Times New Roman"/>
          <w:sz w:val="24"/>
          <w:szCs w:val="24"/>
        </w:rPr>
        <w:t>] T. Sadhu. Machine learning: Introduction to the artificial neural network. http://durofy.com/ machine-learning-introduction-to-the-artificial-neural-network/, 2012 (accessed May 13, 2017).</w:t>
      </w:r>
    </w:p>
    <w:p w14:paraId="3EC637EE" w14:textId="414EB2F0" w:rsidR="00C92B03" w:rsidRDefault="00C92B0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C92B03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and G. E. Hinton.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networks. pages 1106–1114, 2012.</w:t>
      </w:r>
    </w:p>
    <w:p w14:paraId="0F52C5EB" w14:textId="2CD7563B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9627B1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Cs231n: Convolutional neural networks for visual recognition. http://cs231n.github.io/convolutional-networks/, 2017 (accessed May 13, 2017).</w:t>
      </w:r>
    </w:p>
    <w:p w14:paraId="5C13DABE" w14:textId="7704887A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627B1">
        <w:rPr>
          <w:rFonts w:ascii="Times New Roman" w:hAnsi="Times New Roman" w:cs="Times New Roman"/>
          <w:sz w:val="24"/>
          <w:szCs w:val="24"/>
        </w:rPr>
        <w:t xml:space="preserve">] T.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. Incorporating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 momentum into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2015.</w:t>
      </w:r>
    </w:p>
    <w:p w14:paraId="03F4B2D9" w14:textId="318AA28A" w:rsidR="00CC465C" w:rsidRDefault="00CC465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CC465C">
        <w:rPr>
          <w:rFonts w:ascii="Times New Roman" w:hAnsi="Times New Roman" w:cs="Times New Roman"/>
          <w:sz w:val="24"/>
          <w:szCs w:val="24"/>
        </w:rPr>
        <w:t>] D. H. Hubel and T. N. Wiesel. Receptive fields of single neurons in the cat’s striate cortex. Journal of Physiology, 148:574–591, 1959.</w:t>
      </w:r>
    </w:p>
    <w:p w14:paraId="2E8A60A0" w14:textId="78A39AA6" w:rsidR="00512FA6" w:rsidRDefault="00512FA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512FA6">
        <w:rPr>
          <w:rFonts w:ascii="Times New Roman" w:hAnsi="Times New Roman" w:cs="Times New Roman"/>
          <w:sz w:val="24"/>
          <w:szCs w:val="24"/>
        </w:rPr>
        <w:t xml:space="preserve">] An image of a traffic sign is filtered by 4 5×5 convolutional kernels. Nvidia Developer; https://devblogs.nvidia.com/parallelforall/ </w:t>
      </w:r>
      <w:proofErr w:type="spellStart"/>
      <w:r w:rsidRPr="00512FA6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12FA6">
        <w:rPr>
          <w:rFonts w:ascii="Times New Roman" w:hAnsi="Times New Roman" w:cs="Times New Roman"/>
          <w:sz w:val="24"/>
          <w:szCs w:val="24"/>
        </w:rPr>
        <w:t>-content/uploads/2015/11/fig1.png, 2015 (accessed May 13, 2017).</w:t>
      </w:r>
    </w:p>
    <w:p w14:paraId="3770CA31" w14:textId="6198891E" w:rsidR="00A31477" w:rsidRDefault="00A3147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A31477">
        <w:rPr>
          <w:rFonts w:ascii="Times New Roman" w:hAnsi="Times New Roman" w:cs="Times New Roman"/>
          <w:sz w:val="24"/>
          <w:szCs w:val="24"/>
        </w:rPr>
        <w:t>] A zero-padded 4 x 4 matrix becomes a 6 x 6 matrix. XRDS Crossroads the ACM Magazine for Students; http://xrds.acm.org/blog/wp-content/ uploads/2016/06/Figure_3.png, 2016 (accessed May 13, 2017).</w:t>
      </w:r>
    </w:p>
    <w:p w14:paraId="33D12E99" w14:textId="7A933C60" w:rsidR="00614513" w:rsidRDefault="006145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614513">
        <w:rPr>
          <w:rFonts w:ascii="Times New Roman" w:hAnsi="Times New Roman" w:cs="Times New Roman"/>
          <w:sz w:val="24"/>
          <w:szCs w:val="24"/>
        </w:rPr>
        <w:t xml:space="preserve">] Max pooling. Intel Developer Zone [online]; https: //software.intel.com/sites/default/files/did_ </w:t>
      </w:r>
      <w:r w:rsidR="0008465B" w:rsidRPr="00614513">
        <w:rPr>
          <w:rFonts w:ascii="Times New Roman" w:hAnsi="Times New Roman" w:cs="Times New Roman"/>
          <w:sz w:val="24"/>
          <w:szCs w:val="24"/>
        </w:rPr>
        <w:t>feeds images</w:t>
      </w:r>
      <w:r w:rsidRPr="00614513">
        <w:rPr>
          <w:rFonts w:ascii="Times New Roman" w:hAnsi="Times New Roman" w:cs="Times New Roman"/>
          <w:sz w:val="24"/>
          <w:szCs w:val="24"/>
        </w:rPr>
        <w:t>/46c3bfae-84f5-48ed-9412-8c8e9a4df219/ 46c3bfae-84f5-48ed-9412-8c8e9a4df219-imageId= 542924f6-128a-4e45-8c09-b2438e2faec7.png, 2017 (accessed May 13, 2017).</w:t>
      </w:r>
    </w:p>
    <w:p w14:paraId="7D8035AB" w14:textId="4B5E29B2" w:rsidR="0008465B" w:rsidRDefault="0008465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r w:rsidRPr="0008465B">
        <w:rPr>
          <w:rFonts w:ascii="Times New Roman" w:hAnsi="Times New Roman" w:cs="Times New Roman"/>
          <w:sz w:val="24"/>
          <w:szCs w:val="24"/>
        </w:rPr>
        <w:t xml:space="preserve">] N. Srivastava, G. Hinton, A.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>. Dropout: A simple way to prevent neural networks from overfitting. Journal of Machine Learning Research, 15:1929–1958, 2014.</w:t>
      </w:r>
    </w:p>
    <w:p w14:paraId="76727803" w14:textId="2DA9666A" w:rsidR="00CF4208" w:rsidRDefault="00CF4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CF4208">
        <w:rPr>
          <w:rFonts w:ascii="Times New Roman" w:hAnsi="Times New Roman" w:cs="Times New Roman"/>
          <w:sz w:val="24"/>
          <w:szCs w:val="24"/>
        </w:rPr>
        <w:t>] Dropout. http://lamda.nju.edu.cn/weixs/project/CNNTricks/imgs/ dropout.png, 2015 (accessed May 13, 2017).</w:t>
      </w:r>
    </w:p>
    <w:p w14:paraId="56CABF1B" w14:textId="00CD527F" w:rsidR="00870DE9" w:rsidRPr="006D1441" w:rsidRDefault="00870DE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70D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70DE9">
        <w:rPr>
          <w:rFonts w:ascii="Times New Roman" w:hAnsi="Times New Roman" w:cs="Times New Roman"/>
          <w:sz w:val="24"/>
          <w:szCs w:val="24"/>
        </w:rPr>
        <w:t>A.Gibiansky</w:t>
      </w:r>
      <w:proofErr w:type="spellEnd"/>
      <w:proofErr w:type="gramEnd"/>
      <w:r w:rsidRPr="00870DE9">
        <w:rPr>
          <w:rFonts w:ascii="Times New Roman" w:hAnsi="Times New Roman" w:cs="Times New Roman"/>
          <w:sz w:val="24"/>
          <w:szCs w:val="24"/>
        </w:rPr>
        <w:t>. Convolutional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neural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networks,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February2014(accessedMay12, 2017).</w:t>
      </w:r>
    </w:p>
    <w:sectPr w:rsidR="00870DE9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0574D"/>
    <w:rsid w:val="000312B8"/>
    <w:rsid w:val="000364D5"/>
    <w:rsid w:val="00061308"/>
    <w:rsid w:val="00075C92"/>
    <w:rsid w:val="0008465B"/>
    <w:rsid w:val="00086586"/>
    <w:rsid w:val="00090EE2"/>
    <w:rsid w:val="000A66CC"/>
    <w:rsid w:val="000E0A7A"/>
    <w:rsid w:val="000E2252"/>
    <w:rsid w:val="000E376E"/>
    <w:rsid w:val="001413DF"/>
    <w:rsid w:val="00145D8C"/>
    <w:rsid w:val="00150C00"/>
    <w:rsid w:val="00150DDF"/>
    <w:rsid w:val="00162C0A"/>
    <w:rsid w:val="001829A1"/>
    <w:rsid w:val="001943CA"/>
    <w:rsid w:val="0024618C"/>
    <w:rsid w:val="00287D7E"/>
    <w:rsid w:val="002C32C4"/>
    <w:rsid w:val="00334F62"/>
    <w:rsid w:val="0034548C"/>
    <w:rsid w:val="003517C2"/>
    <w:rsid w:val="00361D89"/>
    <w:rsid w:val="003C61A4"/>
    <w:rsid w:val="003C7594"/>
    <w:rsid w:val="00406DAA"/>
    <w:rsid w:val="00451606"/>
    <w:rsid w:val="00512FA6"/>
    <w:rsid w:val="00614513"/>
    <w:rsid w:val="006443C6"/>
    <w:rsid w:val="00647325"/>
    <w:rsid w:val="00662D90"/>
    <w:rsid w:val="006D1441"/>
    <w:rsid w:val="00714297"/>
    <w:rsid w:val="007163F5"/>
    <w:rsid w:val="00793B92"/>
    <w:rsid w:val="007A29E3"/>
    <w:rsid w:val="007D0B09"/>
    <w:rsid w:val="007F7601"/>
    <w:rsid w:val="008465A3"/>
    <w:rsid w:val="008561A4"/>
    <w:rsid w:val="00863C0B"/>
    <w:rsid w:val="00870DE9"/>
    <w:rsid w:val="008F6347"/>
    <w:rsid w:val="009071F2"/>
    <w:rsid w:val="00957A3A"/>
    <w:rsid w:val="009627B1"/>
    <w:rsid w:val="00974704"/>
    <w:rsid w:val="009C4638"/>
    <w:rsid w:val="009C6836"/>
    <w:rsid w:val="009C7C13"/>
    <w:rsid w:val="009F1B38"/>
    <w:rsid w:val="00A17EA7"/>
    <w:rsid w:val="00A31477"/>
    <w:rsid w:val="00A41939"/>
    <w:rsid w:val="00A908B6"/>
    <w:rsid w:val="00AB54D1"/>
    <w:rsid w:val="00AC1D2B"/>
    <w:rsid w:val="00AD3FC5"/>
    <w:rsid w:val="00B40208"/>
    <w:rsid w:val="00B716A7"/>
    <w:rsid w:val="00BA1B7E"/>
    <w:rsid w:val="00BA29F6"/>
    <w:rsid w:val="00BA7FC7"/>
    <w:rsid w:val="00BB6780"/>
    <w:rsid w:val="00BE24BD"/>
    <w:rsid w:val="00BF408B"/>
    <w:rsid w:val="00C92B03"/>
    <w:rsid w:val="00C9502F"/>
    <w:rsid w:val="00CA15B3"/>
    <w:rsid w:val="00CC465C"/>
    <w:rsid w:val="00CF4208"/>
    <w:rsid w:val="00D24D39"/>
    <w:rsid w:val="00D920DB"/>
    <w:rsid w:val="00D95981"/>
    <w:rsid w:val="00D96894"/>
    <w:rsid w:val="00DB35EE"/>
    <w:rsid w:val="00DC1978"/>
    <w:rsid w:val="00E20C01"/>
    <w:rsid w:val="00E23E42"/>
    <w:rsid w:val="00E859B1"/>
    <w:rsid w:val="00ED168C"/>
    <w:rsid w:val="00F023A7"/>
    <w:rsid w:val="00F2209D"/>
    <w:rsid w:val="00F459EA"/>
    <w:rsid w:val="00FB28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anitoba.c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FEED-71FC-4ED5-BAFE-E0EAEB63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79</cp:revision>
  <dcterms:created xsi:type="dcterms:W3CDTF">2018-10-22T21:41:00Z</dcterms:created>
  <dcterms:modified xsi:type="dcterms:W3CDTF">2019-02-10T02:51:00Z</dcterms:modified>
</cp:coreProperties>
</file>