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FBA9F" w14:textId="5A5DFD3C" w:rsidR="00F47636" w:rsidRDefault="00F47636" w:rsidP="00F47636">
      <w:pPr>
        <w:spacing w:after="0"/>
      </w:pPr>
      <w:r>
        <w:t>T</w:t>
      </w:r>
      <w:r w:rsidRPr="00F47636">
        <w:t xml:space="preserve">he </w:t>
      </w:r>
      <w:r w:rsidRPr="00F47636">
        <w:rPr>
          <w:b/>
          <w:bCs/>
        </w:rPr>
        <w:t>Archive</w:t>
      </w:r>
      <w:r w:rsidRPr="00F47636">
        <w:t xml:space="preserve"> and </w:t>
      </w:r>
      <w:r w:rsidRPr="00F47636">
        <w:rPr>
          <w:b/>
          <w:bCs/>
        </w:rPr>
        <w:t>Unarchive</w:t>
      </w:r>
      <w:r w:rsidRPr="00F47636">
        <w:t xml:space="preserve"> options allow users to deactivate and reactivate records instead of deleting them permanently. This is useful for keeping the database clean while preserving historical data. Below is a step-by-step guide to implementing </w:t>
      </w:r>
      <w:r w:rsidRPr="00F47636">
        <w:rPr>
          <w:b/>
          <w:bCs/>
        </w:rPr>
        <w:t>Archive/Unarchive</w:t>
      </w:r>
      <w:r w:rsidRPr="00F47636">
        <w:t xml:space="preserve"> functionality for a custom model in Odoo.</w:t>
      </w:r>
    </w:p>
    <w:p w14:paraId="4A521ED2" w14:textId="77777777" w:rsidR="00F47636" w:rsidRPr="00F47636" w:rsidRDefault="00F47636" w:rsidP="00F47636">
      <w:pPr>
        <w:spacing w:after="0"/>
      </w:pPr>
    </w:p>
    <w:p w14:paraId="7FC77133" w14:textId="77777777" w:rsidR="00F47636" w:rsidRPr="00F47636" w:rsidRDefault="00F47636" w:rsidP="00F47636">
      <w:pPr>
        <w:spacing w:after="0"/>
        <w:rPr>
          <w:b/>
          <w:bCs/>
        </w:rPr>
      </w:pPr>
      <w:r w:rsidRPr="00F47636">
        <w:rPr>
          <w:b/>
          <w:bCs/>
        </w:rPr>
        <w:t>Step 1: Add the active Field in Your Model</w:t>
      </w:r>
    </w:p>
    <w:p w14:paraId="214EB315" w14:textId="77777777" w:rsidR="00F47636" w:rsidRPr="00F47636" w:rsidRDefault="00F47636" w:rsidP="00F47636">
      <w:pPr>
        <w:spacing w:after="0"/>
      </w:pPr>
      <w:r w:rsidRPr="00F47636">
        <w:t>By default, Odoo uses the active field (a boolean field) to handle the archiving mechanism. If a model doesn't have this field, you need to add it.</w:t>
      </w:r>
    </w:p>
    <w:p w14:paraId="6338E25A" w14:textId="77777777" w:rsidR="00F47636" w:rsidRPr="00F47636" w:rsidRDefault="00F47636" w:rsidP="00F47636">
      <w:pPr>
        <w:spacing w:after="0"/>
        <w:rPr>
          <w:b/>
          <w:bCs/>
        </w:rPr>
      </w:pPr>
      <w:r w:rsidRPr="00F47636">
        <w:rPr>
          <w:b/>
          <w:bCs/>
        </w:rPr>
        <w:t>Example: Adding active Field to Your Model</w:t>
      </w:r>
    </w:p>
    <w:p w14:paraId="4BCA050E" w14:textId="77777777" w:rsidR="0074030D" w:rsidRDefault="0074030D" w:rsidP="00F47636">
      <w:pPr>
        <w:spacing w:after="0"/>
      </w:pPr>
      <w:r w:rsidRPr="0074030D">
        <w:drawing>
          <wp:inline distT="0" distB="0" distL="0" distR="0" wp14:anchorId="147CAE8F" wp14:editId="1526BBEA">
            <wp:extent cx="5731510" cy="1671955"/>
            <wp:effectExtent l="0" t="0" r="2540" b="4445"/>
            <wp:docPr id="18595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4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B188" w14:textId="77777777" w:rsidR="0074030D" w:rsidRDefault="0074030D" w:rsidP="00F47636">
      <w:pPr>
        <w:spacing w:after="0"/>
      </w:pPr>
    </w:p>
    <w:p w14:paraId="5D4A18E0" w14:textId="542918A7" w:rsidR="00F47636" w:rsidRPr="00F47636" w:rsidRDefault="00F47636" w:rsidP="00F47636">
      <w:pPr>
        <w:spacing w:after="0"/>
        <w:rPr>
          <w:b/>
          <w:bCs/>
        </w:rPr>
      </w:pPr>
      <w:r w:rsidRPr="00F47636">
        <w:rPr>
          <w:b/>
          <w:bCs/>
        </w:rPr>
        <w:t>Step 2: Modify the Tree and Form Views</w:t>
      </w:r>
    </w:p>
    <w:p w14:paraId="7EA9302C" w14:textId="77777777" w:rsidR="00F47636" w:rsidRPr="00F47636" w:rsidRDefault="00F47636" w:rsidP="00F47636">
      <w:pPr>
        <w:spacing w:after="0"/>
      </w:pPr>
      <w:r w:rsidRPr="00F47636">
        <w:t>In the XML view file, ensure that Odoo recognizes the active field.</w:t>
      </w:r>
    </w:p>
    <w:p w14:paraId="3BAA1048" w14:textId="77777777" w:rsidR="00F47636" w:rsidRPr="00F47636" w:rsidRDefault="00F47636" w:rsidP="00F47636">
      <w:pPr>
        <w:spacing w:after="0"/>
        <w:rPr>
          <w:b/>
          <w:bCs/>
        </w:rPr>
      </w:pPr>
      <w:r w:rsidRPr="00F47636">
        <w:rPr>
          <w:b/>
          <w:bCs/>
        </w:rPr>
        <w:t>Example: Adding Archive/Unarchive Support in Views</w:t>
      </w:r>
    </w:p>
    <w:p w14:paraId="43391399" w14:textId="77777777" w:rsidR="00EE2D30" w:rsidRDefault="0066707B" w:rsidP="00F47636">
      <w:pPr>
        <w:spacing w:after="0"/>
      </w:pPr>
      <w:r w:rsidRPr="0066707B">
        <w:drawing>
          <wp:inline distT="0" distB="0" distL="0" distR="0" wp14:anchorId="4915ECCB" wp14:editId="1628C7CA">
            <wp:extent cx="5731510" cy="4592955"/>
            <wp:effectExtent l="0" t="0" r="2540" b="0"/>
            <wp:docPr id="129017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71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7F71" w14:textId="77777777" w:rsidR="00EE2D30" w:rsidRDefault="00EE2D30" w:rsidP="00F47636">
      <w:pPr>
        <w:spacing w:after="0"/>
      </w:pPr>
    </w:p>
    <w:p w14:paraId="2C3FD873" w14:textId="1E415654" w:rsidR="00F47636" w:rsidRPr="00F47636" w:rsidRDefault="00F47636" w:rsidP="00F47636">
      <w:pPr>
        <w:spacing w:after="0"/>
      </w:pPr>
      <w:r w:rsidRPr="00F47636">
        <w:rPr>
          <w:b/>
          <w:bCs/>
        </w:rPr>
        <w:lastRenderedPageBreak/>
        <w:t xml:space="preserve">Step </w:t>
      </w:r>
      <w:r w:rsidR="00EE2D30">
        <w:rPr>
          <w:b/>
          <w:bCs/>
        </w:rPr>
        <w:t>3</w:t>
      </w:r>
      <w:r w:rsidRPr="00F47636">
        <w:rPr>
          <w:b/>
          <w:bCs/>
        </w:rPr>
        <w:t>: Ensure Archived Records Are Hidden by Default</w:t>
      </w:r>
    </w:p>
    <w:p w14:paraId="285F8CA5" w14:textId="77777777" w:rsidR="00F47636" w:rsidRPr="00F47636" w:rsidRDefault="00F47636" w:rsidP="00F47636">
      <w:pPr>
        <w:spacing w:after="0"/>
      </w:pPr>
      <w:r w:rsidRPr="00F47636">
        <w:t>Archived records (where active = False) are hidden by default in Odoo. If you want to include them in your search view, you can modify your filter.</w:t>
      </w:r>
    </w:p>
    <w:p w14:paraId="74A359C0" w14:textId="77777777" w:rsidR="00F47636" w:rsidRPr="00F47636" w:rsidRDefault="00F47636" w:rsidP="00F47636">
      <w:pPr>
        <w:spacing w:after="0"/>
        <w:rPr>
          <w:b/>
          <w:bCs/>
        </w:rPr>
      </w:pPr>
      <w:r w:rsidRPr="00F47636">
        <w:rPr>
          <w:b/>
          <w:bCs/>
        </w:rPr>
        <w:t>Example: Adding Archived Filter Option</w:t>
      </w:r>
    </w:p>
    <w:p w14:paraId="1A217E28" w14:textId="6644417E" w:rsidR="00F47636" w:rsidRDefault="00EE2D30" w:rsidP="00F47636">
      <w:pPr>
        <w:spacing w:after="0"/>
      </w:pPr>
      <w:r w:rsidRPr="00EE2D30">
        <w:drawing>
          <wp:inline distT="0" distB="0" distL="0" distR="0" wp14:anchorId="2F723C29" wp14:editId="6EA5B601">
            <wp:extent cx="5731510" cy="1914525"/>
            <wp:effectExtent l="0" t="0" r="2540" b="9525"/>
            <wp:docPr id="212603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36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39F2" w14:textId="77777777" w:rsidR="00EE2D30" w:rsidRPr="00F47636" w:rsidRDefault="00EE2D30" w:rsidP="00F47636">
      <w:pPr>
        <w:spacing w:after="0"/>
      </w:pPr>
    </w:p>
    <w:p w14:paraId="11F1978E" w14:textId="77777777" w:rsidR="00F47636" w:rsidRPr="00F47636" w:rsidRDefault="00F47636" w:rsidP="00F47636">
      <w:pPr>
        <w:spacing w:after="0"/>
        <w:rPr>
          <w:b/>
          <w:bCs/>
        </w:rPr>
      </w:pPr>
      <w:r w:rsidRPr="00F47636">
        <w:rPr>
          <w:b/>
          <w:bCs/>
        </w:rPr>
        <w:t>Final Notes</w:t>
      </w:r>
    </w:p>
    <w:p w14:paraId="7C4FDFF3" w14:textId="77777777" w:rsidR="00F47636" w:rsidRPr="00F47636" w:rsidRDefault="00F47636" w:rsidP="00F47636">
      <w:pPr>
        <w:numPr>
          <w:ilvl w:val="0"/>
          <w:numId w:val="2"/>
        </w:numPr>
        <w:spacing w:after="0"/>
      </w:pPr>
      <w:r w:rsidRPr="00F47636">
        <w:t xml:space="preserve">Odoo automatically provides </w:t>
      </w:r>
      <w:r w:rsidRPr="00F47636">
        <w:rPr>
          <w:b/>
          <w:bCs/>
        </w:rPr>
        <w:t>Archive</w:t>
      </w:r>
      <w:r w:rsidRPr="00F47636">
        <w:t xml:space="preserve"> and </w:t>
      </w:r>
      <w:r w:rsidRPr="00F47636">
        <w:rPr>
          <w:b/>
          <w:bCs/>
        </w:rPr>
        <w:t>Unarchive</w:t>
      </w:r>
      <w:r w:rsidRPr="00F47636">
        <w:t xml:space="preserve"> options for models with an active field.</w:t>
      </w:r>
    </w:p>
    <w:p w14:paraId="1F4F646A" w14:textId="77777777" w:rsidR="00F47636" w:rsidRPr="00F47636" w:rsidRDefault="00F47636" w:rsidP="00F47636">
      <w:pPr>
        <w:numPr>
          <w:ilvl w:val="0"/>
          <w:numId w:val="2"/>
        </w:numPr>
        <w:spacing w:after="0"/>
      </w:pPr>
      <w:r w:rsidRPr="00F47636">
        <w:t>You don't need to write custom actions unless you need specific behavior.</w:t>
      </w:r>
    </w:p>
    <w:p w14:paraId="7CED9391" w14:textId="43F743C9" w:rsidR="00F47636" w:rsidRPr="00F47636" w:rsidRDefault="00F47636" w:rsidP="00F47636">
      <w:pPr>
        <w:numPr>
          <w:ilvl w:val="0"/>
          <w:numId w:val="2"/>
        </w:numPr>
        <w:spacing w:after="0"/>
      </w:pPr>
      <w:r w:rsidRPr="00F47636">
        <w:t>Archived records are automatically filtered out from views but remain in the database.</w:t>
      </w:r>
    </w:p>
    <w:sectPr w:rsidR="00F47636" w:rsidRPr="00F4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B4DFB"/>
    <w:multiLevelType w:val="multilevel"/>
    <w:tmpl w:val="D48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D7F24"/>
    <w:multiLevelType w:val="multilevel"/>
    <w:tmpl w:val="CAD0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035064">
    <w:abstractNumId w:val="1"/>
  </w:num>
  <w:num w:numId="2" w16cid:durableId="586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06"/>
    <w:rsid w:val="002C3C69"/>
    <w:rsid w:val="0043231C"/>
    <w:rsid w:val="005C4F90"/>
    <w:rsid w:val="0066707B"/>
    <w:rsid w:val="0074030D"/>
    <w:rsid w:val="00790E52"/>
    <w:rsid w:val="007B3B06"/>
    <w:rsid w:val="00CD44A1"/>
    <w:rsid w:val="00D152C4"/>
    <w:rsid w:val="00EE2D30"/>
    <w:rsid w:val="00F47636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1144"/>
  <w15:chartTrackingRefBased/>
  <w15:docId w15:val="{E205BBBA-5123-4887-B867-8B6920C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0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B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B0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3B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3B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B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4</cp:revision>
  <dcterms:created xsi:type="dcterms:W3CDTF">2025-01-27T09:55:00Z</dcterms:created>
  <dcterms:modified xsi:type="dcterms:W3CDTF">2025-02-11T04:31:00Z</dcterms:modified>
</cp:coreProperties>
</file>