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02644" w14:textId="44D418D0" w:rsidR="0009061B" w:rsidRPr="0009061B" w:rsidRDefault="0009061B" w:rsidP="0009061B">
      <w:pPr>
        <w:spacing w:after="0"/>
        <w:rPr>
          <w:b/>
          <w:bCs/>
          <w:sz w:val="32"/>
          <w:szCs w:val="32"/>
        </w:rPr>
      </w:pPr>
      <w:r w:rsidRPr="0009061B">
        <w:rPr>
          <w:b/>
          <w:bCs/>
          <w:sz w:val="32"/>
          <w:szCs w:val="32"/>
        </w:rPr>
        <w:t xml:space="preserve">1. </w:t>
      </w:r>
      <w:r w:rsidRPr="0009061B">
        <w:rPr>
          <w:b/>
          <w:bCs/>
          <w:sz w:val="32"/>
          <w:szCs w:val="32"/>
        </w:rPr>
        <w:t>Form View:</w:t>
      </w:r>
    </w:p>
    <w:p w14:paraId="5EF8EDAC" w14:textId="77777777" w:rsidR="0009061B" w:rsidRPr="0009061B" w:rsidRDefault="0009061B" w:rsidP="0009061B">
      <w:pPr>
        <w:spacing w:after="0"/>
      </w:pPr>
      <w:r w:rsidRPr="0009061B">
        <w:t>Used to display a single record in a form. It's the default view for editing a record.</w:t>
      </w:r>
    </w:p>
    <w:p w14:paraId="0EC2D0B4" w14:textId="77777777" w:rsidR="0009061B" w:rsidRPr="0009061B" w:rsidRDefault="0009061B" w:rsidP="0009061B">
      <w:pPr>
        <w:spacing w:after="0"/>
      </w:pPr>
      <w:r w:rsidRPr="0009061B">
        <w:t>It allows users to see and edit the fields of a record in a structured way.</w:t>
      </w:r>
    </w:p>
    <w:p w14:paraId="62CD4E79" w14:textId="77777777" w:rsidR="0009061B" w:rsidRDefault="0009061B" w:rsidP="0009061B">
      <w:pPr>
        <w:spacing w:after="0"/>
      </w:pPr>
      <w:r w:rsidRPr="0009061B">
        <w:t>Example: Creating or editing a customer, sales order, or product.</w:t>
      </w:r>
    </w:p>
    <w:p w14:paraId="2748B5E1" w14:textId="41EFCD36" w:rsidR="0009061B" w:rsidRDefault="0009061B" w:rsidP="0009061B">
      <w:pPr>
        <w:spacing w:after="0"/>
      </w:pPr>
      <w:r w:rsidRPr="0009061B">
        <w:drawing>
          <wp:inline distT="0" distB="0" distL="0" distR="0" wp14:anchorId="27A062F7" wp14:editId="23A04CAE">
            <wp:extent cx="5731510" cy="2639695"/>
            <wp:effectExtent l="0" t="0" r="2540" b="8255"/>
            <wp:docPr id="131522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22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376F" w14:textId="77777777" w:rsidR="0009061B" w:rsidRP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794863ED" w14:textId="31BAC3AE" w:rsidR="0009061B" w:rsidRPr="0009061B" w:rsidRDefault="0009061B" w:rsidP="0009061B">
      <w:pPr>
        <w:spacing w:after="0"/>
        <w:rPr>
          <w:b/>
          <w:bCs/>
          <w:sz w:val="32"/>
          <w:szCs w:val="32"/>
        </w:rPr>
      </w:pPr>
      <w:r w:rsidRPr="0009061B">
        <w:rPr>
          <w:b/>
          <w:bCs/>
          <w:sz w:val="32"/>
          <w:szCs w:val="32"/>
        </w:rPr>
        <w:t xml:space="preserve">2. </w:t>
      </w:r>
      <w:r w:rsidRPr="0009061B">
        <w:rPr>
          <w:b/>
          <w:bCs/>
          <w:sz w:val="32"/>
          <w:szCs w:val="32"/>
        </w:rPr>
        <w:t>Tree View (List View):</w:t>
      </w:r>
    </w:p>
    <w:p w14:paraId="692E717B" w14:textId="77777777" w:rsidR="0009061B" w:rsidRPr="0009061B" w:rsidRDefault="0009061B" w:rsidP="0009061B">
      <w:pPr>
        <w:spacing w:after="0"/>
      </w:pPr>
      <w:r w:rsidRPr="0009061B">
        <w:t>Displays records in a tabular format (rows and columns).</w:t>
      </w:r>
    </w:p>
    <w:p w14:paraId="35C47B96" w14:textId="77777777" w:rsidR="0009061B" w:rsidRPr="0009061B" w:rsidRDefault="0009061B" w:rsidP="0009061B">
      <w:pPr>
        <w:spacing w:after="0"/>
      </w:pPr>
      <w:r w:rsidRPr="0009061B">
        <w:t>It is used to show a list of records, like all sales orders or products.</w:t>
      </w:r>
    </w:p>
    <w:p w14:paraId="4DC605A7" w14:textId="77777777" w:rsidR="0009061B" w:rsidRPr="0009061B" w:rsidRDefault="0009061B" w:rsidP="0009061B">
      <w:pPr>
        <w:spacing w:after="0"/>
      </w:pPr>
      <w:r w:rsidRPr="0009061B">
        <w:t>Users can select, sort, and filter records directly in this view.</w:t>
      </w:r>
    </w:p>
    <w:p w14:paraId="40D3C18B" w14:textId="67ED1637" w:rsidR="0009061B" w:rsidRDefault="0009061B" w:rsidP="0009061B">
      <w:pPr>
        <w:spacing w:after="0"/>
      </w:pPr>
      <w:r w:rsidRPr="0009061B">
        <w:t>Example: Viewing a list of products or a list of invoices.</w:t>
      </w:r>
    </w:p>
    <w:p w14:paraId="0607182B" w14:textId="630891C9" w:rsidR="0009061B" w:rsidRDefault="0009061B" w:rsidP="0009061B">
      <w:pPr>
        <w:spacing w:after="0"/>
      </w:pPr>
      <w:r w:rsidRPr="0009061B">
        <w:drawing>
          <wp:inline distT="0" distB="0" distL="0" distR="0" wp14:anchorId="5ACDCA1F" wp14:editId="6C6A9064">
            <wp:extent cx="5731510" cy="2435860"/>
            <wp:effectExtent l="0" t="0" r="2540" b="2540"/>
            <wp:docPr id="60453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37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9B4F" w14:textId="77777777" w:rsidR="0009061B" w:rsidRDefault="0009061B" w:rsidP="0009061B">
      <w:pPr>
        <w:spacing w:after="0"/>
      </w:pPr>
    </w:p>
    <w:p w14:paraId="5A4BF116" w14:textId="77777777" w:rsidR="0009061B" w:rsidRDefault="0009061B" w:rsidP="0009061B">
      <w:pPr>
        <w:spacing w:after="0"/>
      </w:pPr>
    </w:p>
    <w:p w14:paraId="1F7D8862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6453486F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5317FEC0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1EFECF19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52154A88" w14:textId="5A94F16D" w:rsidR="0009061B" w:rsidRDefault="0009061B" w:rsidP="0009061B">
      <w:pPr>
        <w:spacing w:after="0"/>
        <w:rPr>
          <w:b/>
          <w:bCs/>
          <w:sz w:val="32"/>
          <w:szCs w:val="32"/>
        </w:rPr>
      </w:pPr>
      <w:r w:rsidRPr="0009061B">
        <w:rPr>
          <w:b/>
          <w:bCs/>
          <w:sz w:val="32"/>
          <w:szCs w:val="32"/>
        </w:rPr>
        <w:lastRenderedPageBreak/>
        <w:t xml:space="preserve">3. </w:t>
      </w:r>
      <w:r w:rsidRPr="0009061B">
        <w:rPr>
          <w:b/>
          <w:bCs/>
          <w:sz w:val="32"/>
          <w:szCs w:val="32"/>
        </w:rPr>
        <w:t>Kanban View:</w:t>
      </w:r>
    </w:p>
    <w:p w14:paraId="2EF26A8C" w14:textId="0BB24BDE" w:rsidR="0009061B" w:rsidRPr="0009061B" w:rsidRDefault="0009061B" w:rsidP="0009061B">
      <w:pPr>
        <w:spacing w:after="0"/>
        <w:rPr>
          <w:b/>
          <w:bCs/>
          <w:sz w:val="32"/>
          <w:szCs w:val="32"/>
        </w:rPr>
      </w:pPr>
      <w:r w:rsidRPr="0009061B">
        <w:t>Displays records as cards in columns, often used for managing workflows or tasks.</w:t>
      </w:r>
    </w:p>
    <w:p w14:paraId="24EE4E88" w14:textId="77777777" w:rsidR="0009061B" w:rsidRPr="0009061B" w:rsidRDefault="0009061B" w:rsidP="0009061B">
      <w:pPr>
        <w:spacing w:after="0"/>
      </w:pPr>
      <w:r w:rsidRPr="0009061B">
        <w:t>It's a visual representation of records that can be moved between different stages.</w:t>
      </w:r>
    </w:p>
    <w:p w14:paraId="654790CB" w14:textId="77777777" w:rsidR="0009061B" w:rsidRDefault="0009061B" w:rsidP="0009061B">
      <w:pPr>
        <w:spacing w:after="0"/>
      </w:pPr>
      <w:r w:rsidRPr="0009061B">
        <w:t>Example: Project management or task tracking where each task or project is represented by a card.</w:t>
      </w:r>
    </w:p>
    <w:p w14:paraId="639146CA" w14:textId="673EFE74" w:rsidR="0009061B" w:rsidRDefault="0009061B" w:rsidP="0009061B">
      <w:pPr>
        <w:spacing w:after="0"/>
      </w:pPr>
      <w:r w:rsidRPr="0009061B">
        <w:drawing>
          <wp:inline distT="0" distB="0" distL="0" distR="0" wp14:anchorId="76B49DB3" wp14:editId="095351C3">
            <wp:extent cx="5731510" cy="4231640"/>
            <wp:effectExtent l="0" t="0" r="2540" b="0"/>
            <wp:docPr id="8369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2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146B" w14:textId="77777777" w:rsidR="0009061B" w:rsidRDefault="0009061B" w:rsidP="0009061B">
      <w:pPr>
        <w:spacing w:after="0"/>
      </w:pPr>
    </w:p>
    <w:p w14:paraId="39F24A51" w14:textId="77777777" w:rsidR="0009061B" w:rsidRPr="0009061B" w:rsidRDefault="0009061B" w:rsidP="0009061B">
      <w:pPr>
        <w:spacing w:after="0"/>
      </w:pPr>
    </w:p>
    <w:p w14:paraId="058AB057" w14:textId="3C82F521" w:rsidR="0009061B" w:rsidRPr="0009061B" w:rsidRDefault="0009061B" w:rsidP="0009061B">
      <w:pPr>
        <w:spacing w:after="0"/>
        <w:rPr>
          <w:b/>
          <w:bCs/>
          <w:sz w:val="32"/>
          <w:szCs w:val="32"/>
        </w:rPr>
      </w:pPr>
      <w:r w:rsidRPr="0009061B">
        <w:rPr>
          <w:b/>
          <w:bCs/>
          <w:sz w:val="32"/>
          <w:szCs w:val="32"/>
        </w:rPr>
        <w:t xml:space="preserve">4. </w:t>
      </w:r>
      <w:r w:rsidRPr="0009061B">
        <w:rPr>
          <w:b/>
          <w:bCs/>
          <w:sz w:val="32"/>
          <w:szCs w:val="32"/>
        </w:rPr>
        <w:t>Calendar View:</w:t>
      </w:r>
    </w:p>
    <w:p w14:paraId="349B9EFF" w14:textId="77777777" w:rsidR="0009061B" w:rsidRPr="0009061B" w:rsidRDefault="0009061B" w:rsidP="0009061B">
      <w:pPr>
        <w:spacing w:after="0"/>
      </w:pPr>
      <w:r w:rsidRPr="0009061B">
        <w:t>Displays records on a calendar, showing their scheduled dates.</w:t>
      </w:r>
    </w:p>
    <w:p w14:paraId="512F689D" w14:textId="77777777" w:rsidR="0009061B" w:rsidRPr="0009061B" w:rsidRDefault="0009061B" w:rsidP="0009061B">
      <w:pPr>
        <w:spacing w:after="0"/>
      </w:pPr>
      <w:r w:rsidRPr="0009061B">
        <w:t>It's ideal for managing events, meetings, appointments, or activities.</w:t>
      </w:r>
    </w:p>
    <w:p w14:paraId="22CD2FEB" w14:textId="77777777" w:rsidR="0009061B" w:rsidRDefault="0009061B" w:rsidP="0009061B">
      <w:pPr>
        <w:spacing w:after="0"/>
      </w:pPr>
      <w:r w:rsidRPr="0009061B">
        <w:t>Example: Viewing scheduled meetings or project deadlines on a calendar.</w:t>
      </w:r>
    </w:p>
    <w:p w14:paraId="4AB19C0F" w14:textId="252B8034" w:rsidR="0009061B" w:rsidRDefault="0009061B" w:rsidP="0009061B">
      <w:pPr>
        <w:spacing w:after="0"/>
      </w:pPr>
      <w:r w:rsidRPr="0009061B">
        <w:drawing>
          <wp:inline distT="0" distB="0" distL="0" distR="0" wp14:anchorId="10E21333" wp14:editId="56522204">
            <wp:extent cx="5731510" cy="2059305"/>
            <wp:effectExtent l="0" t="0" r="2540" b="0"/>
            <wp:docPr id="204588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7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D5BD" w14:textId="77777777" w:rsidR="0009061B" w:rsidRDefault="0009061B" w:rsidP="0009061B">
      <w:pPr>
        <w:spacing w:after="0"/>
      </w:pPr>
    </w:p>
    <w:p w14:paraId="47022F96" w14:textId="77777777" w:rsidR="0009061B" w:rsidRDefault="0009061B" w:rsidP="0009061B">
      <w:pPr>
        <w:spacing w:after="0"/>
      </w:pPr>
    </w:p>
    <w:p w14:paraId="34B41EE4" w14:textId="305BA629" w:rsidR="0009061B" w:rsidRPr="0009061B" w:rsidRDefault="0009061B" w:rsidP="0009061B">
      <w:pPr>
        <w:spacing w:after="0"/>
        <w:rPr>
          <w:b/>
          <w:bCs/>
          <w:sz w:val="32"/>
          <w:szCs w:val="32"/>
        </w:rPr>
      </w:pPr>
      <w:r w:rsidRPr="0009061B">
        <w:rPr>
          <w:b/>
          <w:bCs/>
          <w:sz w:val="32"/>
          <w:szCs w:val="32"/>
        </w:rPr>
        <w:lastRenderedPageBreak/>
        <w:t xml:space="preserve">5. </w:t>
      </w:r>
      <w:r w:rsidRPr="0009061B">
        <w:rPr>
          <w:b/>
          <w:bCs/>
          <w:sz w:val="32"/>
          <w:szCs w:val="32"/>
        </w:rPr>
        <w:t>Graph View:</w:t>
      </w:r>
    </w:p>
    <w:p w14:paraId="7D11E678" w14:textId="77777777" w:rsidR="0009061B" w:rsidRPr="0009061B" w:rsidRDefault="0009061B" w:rsidP="0009061B">
      <w:pPr>
        <w:spacing w:after="0"/>
      </w:pPr>
      <w:r w:rsidRPr="0009061B">
        <w:t>Used to display records in graphical formats like bar, line, or pie charts.</w:t>
      </w:r>
    </w:p>
    <w:p w14:paraId="32C37B09" w14:textId="77777777" w:rsidR="0009061B" w:rsidRPr="0009061B" w:rsidRDefault="0009061B" w:rsidP="0009061B">
      <w:pPr>
        <w:spacing w:after="0"/>
      </w:pPr>
      <w:r w:rsidRPr="0009061B">
        <w:t>Useful for data analysis and reporting.</w:t>
      </w:r>
    </w:p>
    <w:p w14:paraId="1053E269" w14:textId="77777777" w:rsidR="0009061B" w:rsidRDefault="0009061B" w:rsidP="0009061B">
      <w:pPr>
        <w:spacing w:after="0"/>
      </w:pPr>
      <w:r w:rsidRPr="0009061B">
        <w:t>Example: Viewing sales reports, revenue trends, or task completion statistics in a chart format.</w:t>
      </w:r>
    </w:p>
    <w:p w14:paraId="7BD4C94D" w14:textId="6A6E3C16" w:rsidR="0009061B" w:rsidRDefault="0009061B" w:rsidP="0009061B">
      <w:pPr>
        <w:spacing w:after="0"/>
      </w:pPr>
      <w:r w:rsidRPr="0009061B">
        <w:drawing>
          <wp:inline distT="0" distB="0" distL="0" distR="0" wp14:anchorId="22040743" wp14:editId="16A00271">
            <wp:extent cx="5731510" cy="2098675"/>
            <wp:effectExtent l="0" t="0" r="2540" b="0"/>
            <wp:docPr id="21193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4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FA63" w14:textId="77777777" w:rsidR="0009061B" w:rsidRDefault="0009061B" w:rsidP="0009061B">
      <w:pPr>
        <w:spacing w:after="0"/>
      </w:pPr>
    </w:p>
    <w:p w14:paraId="7D219D53" w14:textId="5AC71EF2" w:rsidR="0009061B" w:rsidRPr="0009061B" w:rsidRDefault="0009061B" w:rsidP="0009061B">
      <w:pPr>
        <w:spacing w:after="0"/>
        <w:rPr>
          <w:b/>
          <w:bCs/>
          <w:sz w:val="32"/>
          <w:szCs w:val="32"/>
        </w:rPr>
      </w:pPr>
      <w:r w:rsidRPr="0009061B">
        <w:rPr>
          <w:b/>
          <w:bCs/>
          <w:sz w:val="32"/>
          <w:szCs w:val="32"/>
        </w:rPr>
        <w:t xml:space="preserve">6. </w:t>
      </w:r>
      <w:r w:rsidRPr="0009061B">
        <w:rPr>
          <w:b/>
          <w:bCs/>
          <w:sz w:val="32"/>
          <w:szCs w:val="32"/>
        </w:rPr>
        <w:t>Pivot View:</w:t>
      </w:r>
    </w:p>
    <w:p w14:paraId="0D9D686D" w14:textId="77777777" w:rsidR="0009061B" w:rsidRPr="0009061B" w:rsidRDefault="0009061B" w:rsidP="0009061B">
      <w:pPr>
        <w:spacing w:after="0"/>
      </w:pPr>
      <w:r w:rsidRPr="0009061B">
        <w:t>Displays records in a pivot table format, allowing users to aggregate and summarize data.</w:t>
      </w:r>
    </w:p>
    <w:p w14:paraId="6ABBC708" w14:textId="77777777" w:rsidR="0009061B" w:rsidRPr="0009061B" w:rsidRDefault="0009061B" w:rsidP="0009061B">
      <w:pPr>
        <w:spacing w:after="0"/>
      </w:pPr>
      <w:r w:rsidRPr="0009061B">
        <w:t>It is useful for more complex reporting and analysis.</w:t>
      </w:r>
    </w:p>
    <w:p w14:paraId="3C6DE8C1" w14:textId="5A913B31" w:rsidR="0009061B" w:rsidRDefault="0009061B" w:rsidP="0009061B">
      <w:pPr>
        <w:spacing w:after="0"/>
      </w:pPr>
      <w:r w:rsidRPr="0009061B">
        <w:t>Example: Creating a pivot table for sales data by product and region.</w:t>
      </w:r>
    </w:p>
    <w:p w14:paraId="5A0FA83E" w14:textId="2F598A0A" w:rsidR="0009061B" w:rsidRDefault="0009061B" w:rsidP="0009061B">
      <w:pPr>
        <w:spacing w:after="0"/>
      </w:pPr>
      <w:r w:rsidRPr="0009061B">
        <w:drawing>
          <wp:inline distT="0" distB="0" distL="0" distR="0" wp14:anchorId="191175C8" wp14:editId="101A4336">
            <wp:extent cx="5731510" cy="2258060"/>
            <wp:effectExtent l="0" t="0" r="2540" b="8890"/>
            <wp:docPr id="143085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50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9B17" w14:textId="77777777" w:rsidR="0009061B" w:rsidRPr="0009061B" w:rsidRDefault="0009061B" w:rsidP="0009061B">
      <w:pPr>
        <w:spacing w:after="0"/>
      </w:pPr>
    </w:p>
    <w:p w14:paraId="2DCA8257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3AD62244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034E5028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524087D9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26FF07C3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5657FB55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4506AAE9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075788D3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6A148EAD" w14:textId="77777777" w:rsidR="0009061B" w:rsidRDefault="0009061B" w:rsidP="0009061B">
      <w:pPr>
        <w:spacing w:after="0"/>
        <w:rPr>
          <w:b/>
          <w:bCs/>
          <w:sz w:val="32"/>
          <w:szCs w:val="32"/>
        </w:rPr>
      </w:pPr>
    </w:p>
    <w:p w14:paraId="6FF84E71" w14:textId="4428BE2D" w:rsidR="0009061B" w:rsidRPr="0009061B" w:rsidRDefault="0009061B" w:rsidP="0009061B">
      <w:pPr>
        <w:spacing w:after="0"/>
        <w:rPr>
          <w:b/>
          <w:bCs/>
          <w:sz w:val="32"/>
          <w:szCs w:val="32"/>
        </w:rPr>
      </w:pPr>
      <w:r w:rsidRPr="0009061B">
        <w:rPr>
          <w:b/>
          <w:bCs/>
          <w:sz w:val="32"/>
          <w:szCs w:val="32"/>
        </w:rPr>
        <w:lastRenderedPageBreak/>
        <w:t xml:space="preserve">7. </w:t>
      </w:r>
      <w:r w:rsidRPr="0009061B">
        <w:rPr>
          <w:b/>
          <w:bCs/>
          <w:sz w:val="32"/>
          <w:szCs w:val="32"/>
        </w:rPr>
        <w:t>Search View:</w:t>
      </w:r>
    </w:p>
    <w:p w14:paraId="23E62DCD" w14:textId="77777777" w:rsidR="0009061B" w:rsidRPr="0009061B" w:rsidRDefault="0009061B" w:rsidP="0009061B">
      <w:pPr>
        <w:spacing w:after="0"/>
      </w:pPr>
      <w:r w:rsidRPr="0009061B">
        <w:t>Provides a search bar to filter records in any view (form, tree, etc.).</w:t>
      </w:r>
    </w:p>
    <w:p w14:paraId="5077E8EA" w14:textId="77777777" w:rsidR="0009061B" w:rsidRDefault="0009061B" w:rsidP="0009061B">
      <w:pPr>
        <w:spacing w:after="0"/>
      </w:pPr>
      <w:r w:rsidRPr="0009061B">
        <w:t>It is mainly used in conjunction with other views to allow users to search and filter data based on specific criteria.</w:t>
      </w:r>
    </w:p>
    <w:p w14:paraId="5DC7CD3E" w14:textId="28241278" w:rsidR="0009061B" w:rsidRDefault="0009061B" w:rsidP="0009061B">
      <w:pPr>
        <w:spacing w:after="0"/>
      </w:pPr>
      <w:r w:rsidRPr="0009061B">
        <w:drawing>
          <wp:inline distT="0" distB="0" distL="0" distR="0" wp14:anchorId="0AE54D9A" wp14:editId="232A9F09">
            <wp:extent cx="5731510" cy="1851660"/>
            <wp:effectExtent l="0" t="0" r="2540" b="0"/>
            <wp:docPr id="138770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03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7ED0" w14:textId="77777777" w:rsidR="0009061B" w:rsidRDefault="0009061B" w:rsidP="0009061B">
      <w:pPr>
        <w:spacing w:after="0"/>
      </w:pPr>
    </w:p>
    <w:p w14:paraId="232F31E0" w14:textId="33F7A8F0" w:rsidR="0009061B" w:rsidRPr="0009061B" w:rsidRDefault="0009061B" w:rsidP="0009061B">
      <w:pPr>
        <w:spacing w:after="0"/>
        <w:rPr>
          <w:b/>
          <w:bCs/>
          <w:sz w:val="32"/>
          <w:szCs w:val="32"/>
        </w:rPr>
      </w:pPr>
      <w:r w:rsidRPr="0009061B">
        <w:rPr>
          <w:b/>
          <w:bCs/>
          <w:sz w:val="32"/>
          <w:szCs w:val="32"/>
        </w:rPr>
        <w:t xml:space="preserve">8. </w:t>
      </w:r>
      <w:r w:rsidRPr="0009061B">
        <w:rPr>
          <w:b/>
          <w:bCs/>
          <w:sz w:val="32"/>
          <w:szCs w:val="32"/>
        </w:rPr>
        <w:t>Dashboard View:</w:t>
      </w:r>
    </w:p>
    <w:p w14:paraId="6499222F" w14:textId="77777777" w:rsidR="0009061B" w:rsidRPr="0009061B" w:rsidRDefault="0009061B" w:rsidP="0009061B">
      <w:pPr>
        <w:spacing w:after="0"/>
      </w:pPr>
      <w:r w:rsidRPr="0009061B">
        <w:t>Combines multiple views (graph, pivot, and others) into one central view, offering a quick overview of important metrics.</w:t>
      </w:r>
    </w:p>
    <w:p w14:paraId="61C14DAC" w14:textId="77777777" w:rsidR="0009061B" w:rsidRPr="0009061B" w:rsidRDefault="0009061B" w:rsidP="0009061B">
      <w:pPr>
        <w:spacing w:after="0"/>
      </w:pPr>
      <w:r w:rsidRPr="0009061B">
        <w:t>Example: A custom dashboard displaying key performance indicators (KPIs) for a department.</w:t>
      </w:r>
    </w:p>
    <w:p w14:paraId="0D9901C9" w14:textId="122FDB1A" w:rsidR="006A509E" w:rsidRPr="0009061B" w:rsidRDefault="0009061B" w:rsidP="0009061B">
      <w:pPr>
        <w:spacing w:after="0"/>
      </w:pPr>
      <w:r w:rsidRPr="0009061B">
        <w:drawing>
          <wp:inline distT="0" distB="0" distL="0" distR="0" wp14:anchorId="50F52466" wp14:editId="1D44F1E4">
            <wp:extent cx="5731510" cy="2600325"/>
            <wp:effectExtent l="0" t="0" r="2540" b="9525"/>
            <wp:docPr id="124831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16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09E" w:rsidRPr="0009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4EA"/>
    <w:multiLevelType w:val="multilevel"/>
    <w:tmpl w:val="4C5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500A"/>
    <w:multiLevelType w:val="multilevel"/>
    <w:tmpl w:val="218405D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3478"/>
    <w:multiLevelType w:val="multilevel"/>
    <w:tmpl w:val="2E96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90D41"/>
    <w:multiLevelType w:val="hybridMultilevel"/>
    <w:tmpl w:val="71541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F5726"/>
    <w:multiLevelType w:val="multilevel"/>
    <w:tmpl w:val="14EE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07390"/>
    <w:multiLevelType w:val="hybridMultilevel"/>
    <w:tmpl w:val="795C2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E0B6F"/>
    <w:multiLevelType w:val="multilevel"/>
    <w:tmpl w:val="C5D2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2754E"/>
    <w:multiLevelType w:val="hybridMultilevel"/>
    <w:tmpl w:val="0666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C29FB"/>
    <w:multiLevelType w:val="multilevel"/>
    <w:tmpl w:val="796E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25C96"/>
    <w:multiLevelType w:val="hybridMultilevel"/>
    <w:tmpl w:val="7938E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60DD"/>
    <w:multiLevelType w:val="multilevel"/>
    <w:tmpl w:val="CD2ED9D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5772C"/>
    <w:multiLevelType w:val="multilevel"/>
    <w:tmpl w:val="4C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B72DF"/>
    <w:multiLevelType w:val="multilevel"/>
    <w:tmpl w:val="651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84418"/>
    <w:multiLevelType w:val="multilevel"/>
    <w:tmpl w:val="FE10780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B6B31"/>
    <w:multiLevelType w:val="multilevel"/>
    <w:tmpl w:val="74FAF9F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F5345"/>
    <w:multiLevelType w:val="multilevel"/>
    <w:tmpl w:val="86D0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F6B56"/>
    <w:multiLevelType w:val="multilevel"/>
    <w:tmpl w:val="2462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66103A"/>
    <w:multiLevelType w:val="hybridMultilevel"/>
    <w:tmpl w:val="7AFA4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066AE"/>
    <w:multiLevelType w:val="multilevel"/>
    <w:tmpl w:val="4BBCDF1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927DDF"/>
    <w:multiLevelType w:val="multilevel"/>
    <w:tmpl w:val="41A2336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77316"/>
    <w:multiLevelType w:val="hybridMultilevel"/>
    <w:tmpl w:val="A920A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725D2"/>
    <w:multiLevelType w:val="multilevel"/>
    <w:tmpl w:val="2FECF7D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055EE"/>
    <w:multiLevelType w:val="multilevel"/>
    <w:tmpl w:val="E822220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170C4"/>
    <w:multiLevelType w:val="hybridMultilevel"/>
    <w:tmpl w:val="D52A3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34DD4"/>
    <w:multiLevelType w:val="hybridMultilevel"/>
    <w:tmpl w:val="19A4F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209EA"/>
    <w:multiLevelType w:val="hybridMultilevel"/>
    <w:tmpl w:val="F1B2E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70915">
    <w:abstractNumId w:val="8"/>
  </w:num>
  <w:num w:numId="2" w16cid:durableId="343164824">
    <w:abstractNumId w:val="1"/>
  </w:num>
  <w:num w:numId="3" w16cid:durableId="225646965">
    <w:abstractNumId w:val="17"/>
  </w:num>
  <w:num w:numId="4" w16cid:durableId="1323007716">
    <w:abstractNumId w:val="0"/>
  </w:num>
  <w:num w:numId="5" w16cid:durableId="588735074">
    <w:abstractNumId w:val="18"/>
  </w:num>
  <w:num w:numId="6" w16cid:durableId="2102141609">
    <w:abstractNumId w:val="20"/>
  </w:num>
  <w:num w:numId="7" w16cid:durableId="322662339">
    <w:abstractNumId w:val="4"/>
  </w:num>
  <w:num w:numId="8" w16cid:durableId="1431467815">
    <w:abstractNumId w:val="19"/>
  </w:num>
  <w:num w:numId="9" w16cid:durableId="1005128341">
    <w:abstractNumId w:val="7"/>
  </w:num>
  <w:num w:numId="10" w16cid:durableId="940065401">
    <w:abstractNumId w:val="2"/>
  </w:num>
  <w:num w:numId="11" w16cid:durableId="672270076">
    <w:abstractNumId w:val="10"/>
  </w:num>
  <w:num w:numId="12" w16cid:durableId="1358971177">
    <w:abstractNumId w:val="3"/>
  </w:num>
  <w:num w:numId="13" w16cid:durableId="1501041376">
    <w:abstractNumId w:val="12"/>
  </w:num>
  <w:num w:numId="14" w16cid:durableId="619191643">
    <w:abstractNumId w:val="13"/>
  </w:num>
  <w:num w:numId="15" w16cid:durableId="1313755567">
    <w:abstractNumId w:val="24"/>
  </w:num>
  <w:num w:numId="16" w16cid:durableId="30613378">
    <w:abstractNumId w:val="15"/>
  </w:num>
  <w:num w:numId="17" w16cid:durableId="1325820757">
    <w:abstractNumId w:val="21"/>
  </w:num>
  <w:num w:numId="18" w16cid:durableId="24984770">
    <w:abstractNumId w:val="5"/>
  </w:num>
  <w:num w:numId="19" w16cid:durableId="355470435">
    <w:abstractNumId w:val="11"/>
  </w:num>
  <w:num w:numId="20" w16cid:durableId="1690595797">
    <w:abstractNumId w:val="22"/>
  </w:num>
  <w:num w:numId="21" w16cid:durableId="503477131">
    <w:abstractNumId w:val="23"/>
  </w:num>
  <w:num w:numId="22" w16cid:durableId="1598634188">
    <w:abstractNumId w:val="6"/>
  </w:num>
  <w:num w:numId="23" w16cid:durableId="1557476390">
    <w:abstractNumId w:val="14"/>
  </w:num>
  <w:num w:numId="24" w16cid:durableId="2011129563">
    <w:abstractNumId w:val="9"/>
  </w:num>
  <w:num w:numId="25" w16cid:durableId="1909266265">
    <w:abstractNumId w:val="25"/>
  </w:num>
  <w:num w:numId="26" w16cid:durableId="11995837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22"/>
    <w:rsid w:val="00010497"/>
    <w:rsid w:val="0009061B"/>
    <w:rsid w:val="0018554B"/>
    <w:rsid w:val="002C3C69"/>
    <w:rsid w:val="00460E71"/>
    <w:rsid w:val="00594C93"/>
    <w:rsid w:val="005C4F90"/>
    <w:rsid w:val="006A509E"/>
    <w:rsid w:val="00790E52"/>
    <w:rsid w:val="00BA17DA"/>
    <w:rsid w:val="00C21322"/>
    <w:rsid w:val="00ED6BA6"/>
    <w:rsid w:val="00EE414C"/>
    <w:rsid w:val="00FB4DFE"/>
    <w:rsid w:val="00FC2C47"/>
    <w:rsid w:val="00F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2D36"/>
  <w15:chartTrackingRefBased/>
  <w15:docId w15:val="{FC505904-0562-4584-85C2-AF9D0F66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32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3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32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13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13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3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09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E71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7</cp:revision>
  <dcterms:created xsi:type="dcterms:W3CDTF">2025-01-24T09:06:00Z</dcterms:created>
  <dcterms:modified xsi:type="dcterms:W3CDTF">2025-02-06T06:25:00Z</dcterms:modified>
</cp:coreProperties>
</file>