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0C8" w:rsidRDefault="009855E5" w:rsidP="009855E5">
      <w:pPr>
        <w:rPr>
          <w:b/>
          <w:sz w:val="40"/>
          <w:lang w:val="en-US"/>
        </w:rPr>
      </w:pPr>
      <w:r w:rsidRPr="009855E5">
        <w:rPr>
          <w:b/>
          <w:sz w:val="40"/>
          <w:lang w:val="en-US"/>
        </w:rPr>
        <w:t>How Python and Rest API can save your hours on Tableau server Maintenance and you can</w:t>
      </w:r>
      <w:r>
        <w:rPr>
          <w:b/>
          <w:sz w:val="40"/>
          <w:lang w:val="en-US"/>
        </w:rPr>
        <w:t>?</w:t>
      </w:r>
    </w:p>
    <w:p w:rsidR="009855E5" w:rsidRDefault="009855E5" w:rsidP="009855E5">
      <w:pPr>
        <w:rPr>
          <w:b/>
          <w:sz w:val="24"/>
          <w:lang w:val="en-US"/>
        </w:rPr>
      </w:pPr>
    </w:p>
    <w:p w:rsidR="009855E5" w:rsidRDefault="009855E5" w:rsidP="009855E5">
      <w:pPr>
        <w:rPr>
          <w:b/>
          <w:color w:val="3333FF"/>
          <w:sz w:val="24"/>
          <w:lang w:val="en-US"/>
        </w:rPr>
      </w:pPr>
      <w:r w:rsidRPr="009855E5">
        <w:rPr>
          <w:b/>
          <w:sz w:val="24"/>
          <w:lang w:val="en-US"/>
        </w:rPr>
        <w:t>Problem statement</w:t>
      </w:r>
      <w:r>
        <w:rPr>
          <w:b/>
          <w:sz w:val="24"/>
          <w:lang w:val="en-US"/>
        </w:rPr>
        <w:t xml:space="preserve">: </w:t>
      </w:r>
      <w:r w:rsidRPr="009855E5">
        <w:rPr>
          <w:b/>
          <w:color w:val="3333FF"/>
          <w:sz w:val="24"/>
          <w:lang w:val="en-US"/>
        </w:rPr>
        <w:t>Our database password is changing after a certain frequency as per legal guidelines</w:t>
      </w:r>
      <w:r>
        <w:rPr>
          <w:b/>
          <w:sz w:val="24"/>
          <w:lang w:val="en-US"/>
        </w:rPr>
        <w:t xml:space="preserve">, </w:t>
      </w:r>
      <w:r w:rsidRPr="009855E5">
        <w:rPr>
          <w:b/>
          <w:color w:val="3333FF"/>
          <w:sz w:val="24"/>
          <w:lang w:val="en-US"/>
        </w:rPr>
        <w:t>due to the same our all extract stopped refreshing and someone has to login into server and change the password manually in each extract, which is nightmare for server administrator.</w:t>
      </w:r>
    </w:p>
    <w:p w:rsidR="00B57580" w:rsidRDefault="00B57580" w:rsidP="009855E5">
      <w:pPr>
        <w:rPr>
          <w:b/>
          <w:color w:val="3333FF"/>
          <w:sz w:val="24"/>
          <w:lang w:val="en-US"/>
        </w:rPr>
      </w:pPr>
    </w:p>
    <w:p w:rsidR="00B57580" w:rsidRDefault="00B57580" w:rsidP="009855E5">
      <w:pPr>
        <w:rPr>
          <w:b/>
          <w:color w:val="00B050"/>
          <w:sz w:val="24"/>
          <w:lang w:val="en-US"/>
        </w:rPr>
      </w:pPr>
      <w:r w:rsidRPr="00B57580">
        <w:rPr>
          <w:b/>
          <w:color w:val="00B050"/>
          <w:sz w:val="24"/>
          <w:lang w:val="en-US"/>
        </w:rPr>
        <w:t>Let’s understand how we can solve above problem statement!</w:t>
      </w:r>
    </w:p>
    <w:p w:rsidR="009E41A2" w:rsidRDefault="009E41A2" w:rsidP="009855E5">
      <w:pPr>
        <w:rPr>
          <w:b/>
          <w:color w:val="00B050"/>
          <w:sz w:val="24"/>
          <w:lang w:val="en-US"/>
        </w:rPr>
      </w:pPr>
    </w:p>
    <w:p w:rsidR="009E41A2" w:rsidRPr="009E41A2" w:rsidRDefault="009E41A2" w:rsidP="009855E5">
      <w:pPr>
        <w:rPr>
          <w:rFonts w:ascii="Helvetica" w:hAnsi="Helvetica" w:cs="Helvetica"/>
          <w:b/>
          <w:color w:val="000000" w:themeColor="text1"/>
          <w:sz w:val="21"/>
          <w:szCs w:val="21"/>
        </w:rPr>
      </w:pPr>
      <w:r w:rsidRPr="009E41A2">
        <w:rPr>
          <w:rFonts w:ascii="Helvetica" w:hAnsi="Helvetica" w:cs="Helvetica"/>
          <w:b/>
          <w:color w:val="000000" w:themeColor="text1"/>
          <w:sz w:val="21"/>
          <w:szCs w:val="21"/>
        </w:rPr>
        <w:t>Here I will update password of one of my existing extract available on server</w:t>
      </w:r>
      <w:r>
        <w:rPr>
          <w:rFonts w:ascii="Helvetica" w:hAnsi="Helvetica" w:cs="Helvetica"/>
          <w:b/>
          <w:color w:val="000000" w:themeColor="text1"/>
          <w:sz w:val="21"/>
          <w:szCs w:val="21"/>
        </w:rPr>
        <w:t>, having said that you can update password of all extract in one go by using loop in python.</w:t>
      </w:r>
    </w:p>
    <w:p w:rsidR="0032482C" w:rsidRDefault="0032482C" w:rsidP="009855E5">
      <w:pPr>
        <w:rPr>
          <w:b/>
          <w:color w:val="3333FF"/>
          <w:sz w:val="24"/>
          <w:lang w:val="en-US"/>
        </w:rPr>
      </w:pPr>
    </w:p>
    <w:p w:rsidR="0032482C" w:rsidRPr="003A65F3" w:rsidRDefault="0032482C" w:rsidP="0032482C">
      <w:pPr>
        <w:pStyle w:val="Heading2"/>
        <w:shd w:val="clear" w:color="auto" w:fill="FFFFFF"/>
        <w:spacing w:before="240" w:after="240"/>
        <w:rPr>
          <w:rFonts w:ascii="Georgia" w:eastAsia="Times New Roman" w:hAnsi="Georgia" w:cs="Segoe UI"/>
          <w:b/>
          <w:color w:val="auto"/>
          <w:kern w:val="36"/>
          <w:sz w:val="22"/>
          <w:szCs w:val="22"/>
          <w:lang w:eastAsia="en-IN"/>
        </w:rPr>
      </w:pPr>
      <w:r w:rsidRPr="003A65F3">
        <w:rPr>
          <w:rFonts w:ascii="Georgia" w:eastAsia="Times New Roman" w:hAnsi="Georgia" w:cs="Segoe UI"/>
          <w:b/>
          <w:color w:val="auto"/>
          <w:kern w:val="36"/>
          <w:sz w:val="22"/>
          <w:szCs w:val="22"/>
          <w:lang w:eastAsia="en-IN"/>
        </w:rPr>
        <w:t xml:space="preserve">What is </w:t>
      </w:r>
      <w:r w:rsidR="00242E61">
        <w:rPr>
          <w:rFonts w:ascii="Georgia" w:eastAsia="Times New Roman" w:hAnsi="Georgia" w:cs="Segoe UI"/>
          <w:b/>
          <w:color w:val="auto"/>
          <w:kern w:val="36"/>
          <w:sz w:val="22"/>
          <w:szCs w:val="22"/>
          <w:lang w:eastAsia="en-IN"/>
        </w:rPr>
        <w:t>Rest</w:t>
      </w:r>
      <w:r w:rsidRPr="003A65F3">
        <w:rPr>
          <w:rFonts w:ascii="Georgia" w:eastAsia="Times New Roman" w:hAnsi="Georgia" w:cs="Segoe UI"/>
          <w:b/>
          <w:color w:val="auto"/>
          <w:kern w:val="36"/>
          <w:sz w:val="22"/>
          <w:szCs w:val="22"/>
          <w:lang w:eastAsia="en-IN"/>
        </w:rPr>
        <w:t xml:space="preserve"> API?</w:t>
      </w:r>
    </w:p>
    <w:p w:rsidR="0032482C" w:rsidRDefault="0032482C" w:rsidP="009855E5">
      <w:pPr>
        <w:rPr>
          <w:rFonts w:ascii="Helvetica" w:hAnsi="Helvetica" w:cs="Helvetica"/>
          <w:color w:val="333333"/>
          <w:sz w:val="21"/>
          <w:szCs w:val="21"/>
        </w:rPr>
      </w:pPr>
      <w:r w:rsidRPr="0032482C">
        <w:rPr>
          <w:rFonts w:ascii="Helvetica" w:hAnsi="Helvetica" w:cs="Helvetica"/>
          <w:color w:val="333333"/>
          <w:sz w:val="21"/>
          <w:szCs w:val="21"/>
        </w:rPr>
        <w:t>With the Tableau Server REST API you can manage and change Tableau Server resources programmatically, using HTTP. The API gives you simple access to the functionality behind the data sources, projects, workbooks, site users, and sites on a Tableau server. You can use this access to create your own custom applications or to script interactions with Tableau Server resources.</w:t>
      </w:r>
    </w:p>
    <w:p w:rsidR="0032482C" w:rsidRDefault="0032482C" w:rsidP="009855E5">
      <w:pPr>
        <w:rPr>
          <w:rFonts w:ascii="Helvetica" w:hAnsi="Helvetica" w:cs="Helvetica"/>
          <w:color w:val="333333"/>
          <w:sz w:val="21"/>
          <w:szCs w:val="21"/>
        </w:rPr>
      </w:pPr>
    </w:p>
    <w:p w:rsidR="00041CBC" w:rsidRPr="0083395B" w:rsidRDefault="00041CBC" w:rsidP="00041CBC">
      <w:pPr>
        <w:rPr>
          <w:rFonts w:ascii="Georgia" w:eastAsia="Times New Roman" w:hAnsi="Georgia" w:cs="Segoe UI"/>
          <w:b/>
          <w:kern w:val="36"/>
          <w:lang w:eastAsia="en-IN"/>
        </w:rPr>
      </w:pPr>
      <w:r w:rsidRPr="0083395B">
        <w:rPr>
          <w:rFonts w:ascii="Georgia" w:eastAsia="Times New Roman" w:hAnsi="Georgia" w:cs="Segoe UI"/>
          <w:b/>
          <w:kern w:val="36"/>
          <w:lang w:eastAsia="en-IN"/>
        </w:rPr>
        <w:t xml:space="preserve">Let’s Set the Stage: </w:t>
      </w:r>
    </w:p>
    <w:p w:rsidR="00041CBC" w:rsidRPr="004A3649" w:rsidRDefault="00041CBC" w:rsidP="00041CBC">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sidRPr="004A3649">
        <w:rPr>
          <w:rFonts w:ascii="Helvetica" w:eastAsiaTheme="minorHAnsi" w:hAnsi="Helvetica" w:cs="Helvetica"/>
          <w:color w:val="555555"/>
          <w:sz w:val="21"/>
          <w:szCs w:val="21"/>
          <w:shd w:val="clear" w:color="auto" w:fill="FFFFFF"/>
          <w:lang w:eastAsia="en-US"/>
        </w:rPr>
        <w:t>We need following stuff on laptop /desktop / server</w:t>
      </w:r>
    </w:p>
    <w:p w:rsidR="00041CBC" w:rsidRPr="004A3649" w:rsidRDefault="00041CBC" w:rsidP="00041CBC">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041CBC" w:rsidRPr="004A3649" w:rsidRDefault="00041CBC" w:rsidP="00041CBC">
      <w:pPr>
        <w:pStyle w:val="NormalWeb"/>
        <w:numPr>
          <w:ilvl w:val="0"/>
          <w:numId w:val="1"/>
        </w:numPr>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sidRPr="004A3649">
        <w:rPr>
          <w:rFonts w:ascii="Helvetica" w:eastAsiaTheme="minorHAnsi" w:hAnsi="Helvetica" w:cs="Helvetica"/>
          <w:color w:val="555555"/>
          <w:sz w:val="21"/>
          <w:szCs w:val="21"/>
          <w:shd w:val="clear" w:color="auto" w:fill="FFFFFF"/>
          <w:lang w:eastAsia="en-US"/>
        </w:rPr>
        <w:t>Python (Jupyter Notebook)</w:t>
      </w:r>
    </w:p>
    <w:p w:rsidR="00041CBC" w:rsidRPr="004A3649" w:rsidRDefault="00041CBC" w:rsidP="00041CBC">
      <w:pPr>
        <w:pStyle w:val="NormalWeb"/>
        <w:numPr>
          <w:ilvl w:val="0"/>
          <w:numId w:val="1"/>
        </w:numPr>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sidRPr="004A3649">
        <w:rPr>
          <w:rFonts w:ascii="Helvetica" w:eastAsiaTheme="minorHAnsi" w:hAnsi="Helvetica" w:cs="Helvetica"/>
          <w:color w:val="555555"/>
          <w:sz w:val="21"/>
          <w:szCs w:val="21"/>
          <w:shd w:val="clear" w:color="auto" w:fill="FFFFFF"/>
          <w:lang w:eastAsia="en-US"/>
        </w:rPr>
        <w:t>Important Python libraries</w:t>
      </w:r>
    </w:p>
    <w:p w:rsidR="00041CBC" w:rsidRPr="00041CBC" w:rsidRDefault="00041CBC" w:rsidP="00041CBC">
      <w:pPr>
        <w:pStyle w:val="NormalWeb"/>
        <w:numPr>
          <w:ilvl w:val="0"/>
          <w:numId w:val="1"/>
        </w:numPr>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sidRPr="004A3649">
        <w:rPr>
          <w:rFonts w:ascii="Helvetica" w:eastAsiaTheme="minorHAnsi" w:hAnsi="Helvetica" w:cs="Helvetica"/>
          <w:color w:val="555555"/>
          <w:sz w:val="21"/>
          <w:szCs w:val="21"/>
          <w:shd w:val="clear" w:color="auto" w:fill="FFFFFF"/>
          <w:lang w:eastAsia="en-US"/>
        </w:rPr>
        <w:t>tableau-api-lib</w:t>
      </w:r>
    </w:p>
    <w:p w:rsidR="00041CBC" w:rsidRDefault="00041CBC" w:rsidP="00041CBC">
      <w:pPr>
        <w:pStyle w:val="NormalWeb"/>
        <w:numPr>
          <w:ilvl w:val="0"/>
          <w:numId w:val="1"/>
        </w:numPr>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sidRPr="004A3649">
        <w:rPr>
          <w:rFonts w:ascii="Helvetica" w:eastAsiaTheme="minorHAnsi" w:hAnsi="Helvetica" w:cs="Helvetica"/>
          <w:color w:val="555555"/>
          <w:sz w:val="21"/>
          <w:szCs w:val="21"/>
          <w:shd w:val="clear" w:color="auto" w:fill="FFFFFF"/>
          <w:lang w:eastAsia="en-US"/>
        </w:rPr>
        <w:t>pandas</w:t>
      </w:r>
      <w:r>
        <w:rPr>
          <w:rFonts w:ascii="Helvetica" w:eastAsiaTheme="minorHAnsi" w:hAnsi="Helvetica" w:cs="Helvetica"/>
          <w:color w:val="555555"/>
          <w:sz w:val="21"/>
          <w:szCs w:val="21"/>
          <w:shd w:val="clear" w:color="auto" w:fill="FFFFFF"/>
          <w:lang w:eastAsia="en-US"/>
        </w:rPr>
        <w:t xml:space="preserve"> </w:t>
      </w:r>
      <w:r w:rsidRPr="004A3649">
        <w:rPr>
          <w:rFonts w:ascii="Helvetica" w:eastAsiaTheme="minorHAnsi" w:hAnsi="Helvetica" w:cs="Helvetica"/>
          <w:color w:val="555555"/>
          <w:sz w:val="21"/>
          <w:szCs w:val="21"/>
          <w:shd w:val="clear" w:color="auto" w:fill="FFFFFF"/>
          <w:lang w:eastAsia="en-US"/>
        </w:rPr>
        <w:t>(this will get installed by default during the installation of Jupyter)</w:t>
      </w:r>
    </w:p>
    <w:p w:rsidR="00662C66" w:rsidRDefault="00662C66" w:rsidP="00662C66">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662C66" w:rsidRDefault="00662C66" w:rsidP="00662C66">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662C66" w:rsidRDefault="00662C66" w:rsidP="00662C66">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662C66" w:rsidRPr="004A3649" w:rsidRDefault="00662C66" w:rsidP="00662C66">
      <w:pPr>
        <w:pStyle w:val="NormalWeb"/>
        <w:shd w:val="clear" w:color="auto" w:fill="FFFFFF"/>
        <w:spacing w:before="0" w:beforeAutospacing="0" w:after="150" w:afterAutospacing="0"/>
        <w:rPr>
          <w:rFonts w:ascii="Helvetica" w:eastAsiaTheme="minorHAnsi" w:hAnsi="Helvetica" w:cs="Helvetica"/>
          <w:color w:val="555555"/>
          <w:sz w:val="21"/>
          <w:szCs w:val="21"/>
          <w:shd w:val="clear" w:color="auto" w:fill="FFFFFF"/>
          <w:lang w:eastAsia="en-US"/>
        </w:rPr>
      </w:pPr>
      <w:r w:rsidRPr="004A3649">
        <w:rPr>
          <w:rFonts w:ascii="Helvetica" w:eastAsiaTheme="minorHAnsi" w:hAnsi="Helvetica" w:cs="Helvetica"/>
          <w:color w:val="555555"/>
          <w:sz w:val="21"/>
          <w:szCs w:val="21"/>
          <w:shd w:val="clear" w:color="auto" w:fill="FFFFFF"/>
          <w:lang w:eastAsia="en-US"/>
        </w:rPr>
        <w:t>To get above API please use below commands to</w:t>
      </w:r>
      <w:r>
        <w:rPr>
          <w:rFonts w:ascii="Helvetica" w:eastAsiaTheme="minorHAnsi" w:hAnsi="Helvetica" w:cs="Helvetica"/>
          <w:color w:val="555555"/>
          <w:sz w:val="21"/>
          <w:szCs w:val="21"/>
          <w:shd w:val="clear" w:color="auto" w:fill="FFFFFF"/>
          <w:lang w:eastAsia="en-US"/>
        </w:rPr>
        <w:t xml:space="preserve"> install for python</w:t>
      </w:r>
    </w:p>
    <w:p w:rsidR="00662C66" w:rsidRDefault="00662C66" w:rsidP="00662C66">
      <w:pPr>
        <w:pStyle w:val="NormalWeb"/>
        <w:shd w:val="clear" w:color="auto" w:fill="FFFFFF"/>
        <w:spacing w:before="0" w:beforeAutospacing="0" w:after="150" w:afterAutospacing="0"/>
        <w:rPr>
          <w:bCs/>
          <w:color w:val="000000" w:themeColor="text1"/>
          <w:kern w:val="36"/>
          <w:sz w:val="21"/>
          <w:szCs w:val="21"/>
          <w:shd w:val="clear" w:color="auto" w:fill="FFFFFF"/>
        </w:rPr>
      </w:pPr>
    </w:p>
    <w:p w:rsidR="00662C66" w:rsidRPr="004A3649" w:rsidRDefault="00662C66" w:rsidP="00662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Helvetica" w:hAnsi="Helvetica" w:cs="Helvetica"/>
          <w:color w:val="555555"/>
          <w:sz w:val="21"/>
          <w:szCs w:val="21"/>
          <w:shd w:val="clear" w:color="auto" w:fill="FFFFFF"/>
        </w:rPr>
      </w:pPr>
      <w:r w:rsidRPr="004A3649">
        <w:rPr>
          <w:rFonts w:ascii="Helvetica" w:hAnsi="Helvetica" w:cs="Helvetica"/>
          <w:color w:val="555555"/>
          <w:sz w:val="21"/>
          <w:szCs w:val="21"/>
          <w:shd w:val="clear" w:color="auto" w:fill="FFFFFF"/>
        </w:rPr>
        <w:t>Pip install --upgrade tableau-api-lib</w:t>
      </w:r>
    </w:p>
    <w:p w:rsidR="00662C66" w:rsidRDefault="00662C66" w:rsidP="00662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Helvetica" w:hAnsi="Helvetica" w:cs="Helvetica"/>
          <w:color w:val="555555"/>
          <w:sz w:val="21"/>
          <w:szCs w:val="21"/>
          <w:shd w:val="clear" w:color="auto" w:fill="FFFFFF"/>
        </w:rPr>
      </w:pPr>
      <w:r w:rsidRPr="004A3649">
        <w:rPr>
          <w:rFonts w:ascii="Helvetica" w:hAnsi="Helvetica" w:cs="Helvetica"/>
          <w:color w:val="555555"/>
          <w:sz w:val="21"/>
          <w:szCs w:val="21"/>
          <w:shd w:val="clear" w:color="auto" w:fill="FFFFFF"/>
        </w:rPr>
        <w:t>Pip install --upgrade pandas</w:t>
      </w:r>
    </w:p>
    <w:p w:rsidR="00662C66" w:rsidRDefault="00662C66" w:rsidP="00662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555555"/>
          <w:sz w:val="21"/>
          <w:szCs w:val="21"/>
          <w:shd w:val="clear" w:color="auto" w:fill="FFFFFF"/>
        </w:rPr>
      </w:pPr>
    </w:p>
    <w:p w:rsidR="00662C66" w:rsidRPr="004A3649" w:rsidRDefault="00662C66" w:rsidP="00662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555555"/>
          <w:sz w:val="21"/>
          <w:szCs w:val="21"/>
          <w:shd w:val="clear" w:color="auto" w:fill="FFFFFF"/>
        </w:rPr>
      </w:pPr>
      <w:r w:rsidRPr="004A3649">
        <w:rPr>
          <w:rFonts w:ascii="Helvetica" w:hAnsi="Helvetica" w:cs="Helvetica"/>
          <w:color w:val="555555"/>
          <w:sz w:val="21"/>
          <w:szCs w:val="21"/>
          <w:shd w:val="clear" w:color="auto" w:fill="FFFFFF"/>
        </w:rPr>
        <w:t>Let’s start writing our script</w:t>
      </w:r>
    </w:p>
    <w:p w:rsidR="00662C66" w:rsidRDefault="00662C66" w:rsidP="00662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555555"/>
          <w:sz w:val="21"/>
          <w:szCs w:val="21"/>
          <w:shd w:val="clear" w:color="auto" w:fill="FFFFFF"/>
        </w:rPr>
      </w:pPr>
    </w:p>
    <w:p w:rsidR="00662C66" w:rsidRDefault="00662C66" w:rsidP="00662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555555"/>
          <w:sz w:val="21"/>
          <w:szCs w:val="21"/>
          <w:shd w:val="clear" w:color="auto" w:fill="FFFFFF"/>
        </w:rPr>
      </w:pPr>
      <w:r>
        <w:rPr>
          <w:noProof/>
          <w:lang w:eastAsia="en-IN"/>
        </w:rPr>
        <w:drawing>
          <wp:inline distT="0" distB="0" distL="0" distR="0" wp14:anchorId="03E65533" wp14:editId="2CDD3E93">
            <wp:extent cx="5731510" cy="711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11200"/>
                    </a:xfrm>
                    <a:prstGeom prst="rect">
                      <a:avLst/>
                    </a:prstGeom>
                  </pic:spPr>
                </pic:pic>
              </a:graphicData>
            </a:graphic>
          </wp:inline>
        </w:drawing>
      </w:r>
    </w:p>
    <w:p w:rsidR="00662C66" w:rsidRDefault="00662C66" w:rsidP="00662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555555"/>
          <w:sz w:val="21"/>
          <w:szCs w:val="21"/>
          <w:shd w:val="clear" w:color="auto" w:fill="FFFFFF"/>
        </w:rPr>
      </w:pPr>
    </w:p>
    <w:p w:rsidR="00662C66" w:rsidRDefault="00B57580" w:rsidP="00662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Note: I have kept all confidential information in central configuration file, which look like something below</w:t>
      </w:r>
    </w:p>
    <w:p w:rsidR="00B57580" w:rsidRPr="004A3649" w:rsidRDefault="00B57580" w:rsidP="00662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555555"/>
          <w:sz w:val="21"/>
          <w:szCs w:val="21"/>
          <w:shd w:val="clear" w:color="auto" w:fill="FFFFFF"/>
        </w:rPr>
      </w:pPr>
      <w:r>
        <w:rPr>
          <w:noProof/>
          <w:lang w:eastAsia="en-IN"/>
        </w:rPr>
        <w:drawing>
          <wp:inline distT="0" distB="0" distL="0" distR="0" wp14:anchorId="39D98BB9" wp14:editId="6FECC53E">
            <wp:extent cx="4899804" cy="28499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9603" cy="301274"/>
                    </a:xfrm>
                    <a:prstGeom prst="rect">
                      <a:avLst/>
                    </a:prstGeom>
                  </pic:spPr>
                </pic:pic>
              </a:graphicData>
            </a:graphic>
          </wp:inline>
        </w:drawing>
      </w:r>
    </w:p>
    <w:p w:rsidR="00662C66" w:rsidRDefault="009E41A2" w:rsidP="00662C66">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Pr>
          <w:noProof/>
        </w:rPr>
        <w:drawing>
          <wp:inline distT="0" distB="0" distL="0" distR="0" wp14:anchorId="6039609F" wp14:editId="7C770FA0">
            <wp:extent cx="5731510" cy="16459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45920"/>
                    </a:xfrm>
                    <a:prstGeom prst="rect">
                      <a:avLst/>
                    </a:prstGeom>
                  </pic:spPr>
                </pic:pic>
              </a:graphicData>
            </a:graphic>
          </wp:inline>
        </w:drawing>
      </w:r>
    </w:p>
    <w:p w:rsidR="009E41A2" w:rsidRDefault="009E41A2" w:rsidP="00662C66">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Pr>
          <w:rFonts w:ascii="Helvetica" w:eastAsiaTheme="minorHAnsi" w:hAnsi="Helvetica" w:cs="Helvetica"/>
          <w:color w:val="555555"/>
          <w:sz w:val="21"/>
          <w:szCs w:val="21"/>
          <w:shd w:val="clear" w:color="auto" w:fill="FFFFFF"/>
          <w:lang w:eastAsia="en-US"/>
        </w:rPr>
        <w:t xml:space="preserve">If you have passed everything correctly then you must be getting like </w:t>
      </w:r>
      <w:r w:rsidRPr="009E41A2">
        <w:rPr>
          <w:rFonts w:ascii="Helvetica" w:eastAsiaTheme="minorHAnsi" w:hAnsi="Helvetica" w:cs="Helvetica"/>
          <w:b/>
          <w:color w:val="555555"/>
          <w:sz w:val="21"/>
          <w:szCs w:val="21"/>
          <w:shd w:val="clear" w:color="auto" w:fill="FFFFFF"/>
          <w:lang w:eastAsia="en-US"/>
        </w:rPr>
        <w:t>200</w:t>
      </w:r>
      <w:r>
        <w:rPr>
          <w:rFonts w:ascii="Helvetica" w:eastAsiaTheme="minorHAnsi" w:hAnsi="Helvetica" w:cs="Helvetica"/>
          <w:b/>
          <w:color w:val="555555"/>
          <w:sz w:val="21"/>
          <w:szCs w:val="21"/>
          <w:shd w:val="clear" w:color="auto" w:fill="FFFFFF"/>
          <w:lang w:eastAsia="en-US"/>
        </w:rPr>
        <w:t xml:space="preserve">, </w:t>
      </w:r>
      <w:r>
        <w:rPr>
          <w:rFonts w:ascii="Helvetica" w:eastAsiaTheme="minorHAnsi" w:hAnsi="Helvetica" w:cs="Helvetica"/>
          <w:color w:val="555555"/>
          <w:sz w:val="21"/>
          <w:szCs w:val="21"/>
          <w:shd w:val="clear" w:color="auto" w:fill="FFFFFF"/>
          <w:lang w:eastAsia="en-US"/>
        </w:rPr>
        <w:t>if it is other than 200 then visit your credentials set in your configuration file.</w:t>
      </w:r>
    </w:p>
    <w:p w:rsidR="009E41A2" w:rsidRDefault="009E41A2" w:rsidP="00662C66">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9E41A2" w:rsidRDefault="009E41A2" w:rsidP="00662C66">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Pr>
          <w:rFonts w:ascii="Helvetica" w:eastAsiaTheme="minorHAnsi" w:hAnsi="Helvetica" w:cs="Helvetica"/>
          <w:color w:val="555555"/>
          <w:sz w:val="21"/>
          <w:szCs w:val="21"/>
          <w:shd w:val="clear" w:color="auto" w:fill="FFFFFF"/>
          <w:lang w:eastAsia="en-US"/>
        </w:rPr>
        <w:t>Note: To update the password of extract you need following things before you proceed</w:t>
      </w:r>
    </w:p>
    <w:p w:rsidR="009E41A2" w:rsidRDefault="009E41A2" w:rsidP="009E41A2">
      <w:pPr>
        <w:pStyle w:val="NormalWeb"/>
        <w:numPr>
          <w:ilvl w:val="0"/>
          <w:numId w:val="4"/>
        </w:numPr>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roofErr w:type="spellStart"/>
      <w:r>
        <w:rPr>
          <w:rFonts w:ascii="Helvetica" w:eastAsiaTheme="minorHAnsi" w:hAnsi="Helvetica" w:cs="Helvetica"/>
          <w:color w:val="555555"/>
          <w:sz w:val="21"/>
          <w:szCs w:val="21"/>
          <w:shd w:val="clear" w:color="auto" w:fill="FFFFFF"/>
          <w:lang w:eastAsia="en-US"/>
        </w:rPr>
        <w:t>DataSource</w:t>
      </w:r>
      <w:proofErr w:type="spellEnd"/>
      <w:r>
        <w:rPr>
          <w:rFonts w:ascii="Helvetica" w:eastAsiaTheme="minorHAnsi" w:hAnsi="Helvetica" w:cs="Helvetica"/>
          <w:color w:val="555555"/>
          <w:sz w:val="21"/>
          <w:szCs w:val="21"/>
          <w:shd w:val="clear" w:color="auto" w:fill="FFFFFF"/>
          <w:lang w:eastAsia="en-US"/>
        </w:rPr>
        <w:t xml:space="preserve"> ID</w:t>
      </w:r>
    </w:p>
    <w:p w:rsidR="009E41A2" w:rsidRDefault="009E41A2" w:rsidP="009E41A2">
      <w:pPr>
        <w:pStyle w:val="NormalWeb"/>
        <w:numPr>
          <w:ilvl w:val="0"/>
          <w:numId w:val="4"/>
        </w:numPr>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Pr>
          <w:rFonts w:ascii="Helvetica" w:eastAsiaTheme="minorHAnsi" w:hAnsi="Helvetica" w:cs="Helvetica"/>
          <w:color w:val="555555"/>
          <w:sz w:val="21"/>
          <w:szCs w:val="21"/>
          <w:shd w:val="clear" w:color="auto" w:fill="FFFFFF"/>
          <w:lang w:eastAsia="en-US"/>
        </w:rPr>
        <w:t>Connection ID</w:t>
      </w:r>
    </w:p>
    <w:p w:rsidR="009E41A2" w:rsidRDefault="009E41A2" w:rsidP="009E41A2">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9E41A2" w:rsidRDefault="009E41A2" w:rsidP="009E41A2">
      <w:pPr>
        <w:pStyle w:val="NormalWeb"/>
        <w:shd w:val="clear" w:color="auto" w:fill="FFFFFF"/>
        <w:spacing w:before="0" w:beforeAutospacing="0" w:after="0" w:afterAutospacing="0"/>
        <w:jc w:val="both"/>
        <w:rPr>
          <w:rFonts w:ascii="Helvetica" w:eastAsiaTheme="minorHAnsi" w:hAnsi="Helvetica" w:cs="Helvetica"/>
          <w:b/>
          <w:color w:val="555555"/>
          <w:sz w:val="21"/>
          <w:szCs w:val="21"/>
          <w:shd w:val="clear" w:color="auto" w:fill="FFFFFF"/>
          <w:lang w:eastAsia="en-US"/>
        </w:rPr>
      </w:pPr>
      <w:r>
        <w:rPr>
          <w:rFonts w:ascii="Helvetica" w:eastAsiaTheme="minorHAnsi" w:hAnsi="Helvetica" w:cs="Helvetica"/>
          <w:color w:val="555555"/>
          <w:sz w:val="21"/>
          <w:szCs w:val="21"/>
          <w:shd w:val="clear" w:color="auto" w:fill="FFFFFF"/>
          <w:lang w:eastAsia="en-US"/>
        </w:rPr>
        <w:t xml:space="preserve">You can get above information using two methods, first connect your tableau repository database (workgroup). For this your repository access needs to be enabled. If you don’t know how to enable the same please visit </w:t>
      </w:r>
      <w:hyperlink r:id="rId8" w:anchor=":~:text=Enable%20access%20to%20the%20Tableau%20Server%20repository,-You%20can%20use&amp;text=Before%20you%20can%20connect%20to,command%20to%20enable%20repository%20access." w:history="1">
        <w:r w:rsidRPr="009E41A2">
          <w:rPr>
            <w:rStyle w:val="Hyperlink"/>
            <w:rFonts w:ascii="Helvetica" w:eastAsiaTheme="minorHAnsi" w:hAnsi="Helvetica" w:cs="Helvetica"/>
            <w:b/>
            <w:sz w:val="21"/>
            <w:szCs w:val="21"/>
            <w:shd w:val="clear" w:color="auto" w:fill="FFFFFF"/>
            <w:lang w:eastAsia="en-US"/>
          </w:rPr>
          <w:t>Enable Repository</w:t>
        </w:r>
      </w:hyperlink>
    </w:p>
    <w:p w:rsidR="009E41A2" w:rsidRDefault="009E41A2" w:rsidP="009E41A2">
      <w:pPr>
        <w:pStyle w:val="NormalWeb"/>
        <w:shd w:val="clear" w:color="auto" w:fill="FFFFFF"/>
        <w:spacing w:before="0" w:beforeAutospacing="0" w:after="0" w:afterAutospacing="0"/>
        <w:jc w:val="both"/>
        <w:rPr>
          <w:rFonts w:ascii="Helvetica" w:eastAsiaTheme="minorHAnsi" w:hAnsi="Helvetica" w:cs="Helvetica"/>
          <w:b/>
          <w:color w:val="555555"/>
          <w:sz w:val="21"/>
          <w:szCs w:val="21"/>
          <w:shd w:val="clear" w:color="auto" w:fill="FFFFFF"/>
          <w:lang w:eastAsia="en-US"/>
        </w:rPr>
      </w:pPr>
    </w:p>
    <w:p w:rsidR="009E41A2" w:rsidRDefault="009E41A2" w:rsidP="009E41A2">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sidRPr="009E41A2">
        <w:rPr>
          <w:rFonts w:ascii="Helvetica" w:eastAsiaTheme="minorHAnsi" w:hAnsi="Helvetica" w:cs="Helvetica"/>
          <w:color w:val="555555"/>
          <w:sz w:val="21"/>
          <w:szCs w:val="21"/>
          <w:shd w:val="clear" w:color="auto" w:fill="FFFFFF"/>
          <w:lang w:eastAsia="en-US"/>
        </w:rPr>
        <w:t>Or follow below python steps to get the same</w:t>
      </w:r>
      <w:r>
        <w:rPr>
          <w:rFonts w:ascii="Helvetica" w:eastAsiaTheme="minorHAnsi" w:hAnsi="Helvetica" w:cs="Helvetica"/>
          <w:color w:val="555555"/>
          <w:sz w:val="21"/>
          <w:szCs w:val="21"/>
          <w:shd w:val="clear" w:color="auto" w:fill="FFFFFF"/>
          <w:lang w:eastAsia="en-US"/>
        </w:rPr>
        <w:t xml:space="preserve"> using rest API.</w:t>
      </w:r>
    </w:p>
    <w:p w:rsidR="009E41A2" w:rsidRDefault="009E41A2" w:rsidP="009E41A2">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9E41A2" w:rsidRDefault="009E41A2" w:rsidP="009E41A2">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Pr>
          <w:rFonts w:ascii="Helvetica" w:eastAsiaTheme="minorHAnsi" w:hAnsi="Helvetica" w:cs="Helvetica"/>
          <w:color w:val="555555"/>
          <w:sz w:val="21"/>
          <w:szCs w:val="21"/>
          <w:shd w:val="clear" w:color="auto" w:fill="FFFFFF"/>
          <w:lang w:eastAsia="en-US"/>
        </w:rPr>
        <w:t xml:space="preserve">First will get data Source ID for that will execute below </w:t>
      </w:r>
    </w:p>
    <w:p w:rsidR="009E41A2" w:rsidRDefault="009E41A2" w:rsidP="009E41A2">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9E41A2" w:rsidRDefault="009E41A2" w:rsidP="009E41A2">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Pr>
          <w:noProof/>
        </w:rPr>
        <w:drawing>
          <wp:inline distT="0" distB="0" distL="0" distR="0" wp14:anchorId="385C99D0" wp14:editId="3F41AD0D">
            <wp:extent cx="5731510" cy="533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3400"/>
                    </a:xfrm>
                    <a:prstGeom prst="rect">
                      <a:avLst/>
                    </a:prstGeom>
                  </pic:spPr>
                </pic:pic>
              </a:graphicData>
            </a:graphic>
          </wp:inline>
        </w:drawing>
      </w:r>
    </w:p>
    <w:p w:rsidR="009E41A2" w:rsidRDefault="009E41A2" w:rsidP="009E41A2">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9E41A2" w:rsidRDefault="009E41A2" w:rsidP="009E41A2">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Pr>
          <w:rFonts w:ascii="Helvetica" w:eastAsiaTheme="minorHAnsi" w:hAnsi="Helvetica" w:cs="Helvetica"/>
          <w:color w:val="555555"/>
          <w:sz w:val="21"/>
          <w:szCs w:val="21"/>
          <w:shd w:val="clear" w:color="auto" w:fill="FFFFFF"/>
          <w:lang w:eastAsia="en-US"/>
        </w:rPr>
        <w:t>Now our next step to get connection detail for your extract data source ID, to get the same execute below code – You have to pass the data source id to get the connection id</w:t>
      </w:r>
    </w:p>
    <w:p w:rsidR="009E41A2" w:rsidRDefault="009E41A2" w:rsidP="009E41A2">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9E41A2" w:rsidRDefault="009E41A2" w:rsidP="009E41A2">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Pr>
          <w:noProof/>
        </w:rPr>
        <w:drawing>
          <wp:inline distT="0" distB="0" distL="0" distR="0" wp14:anchorId="380623EE" wp14:editId="02D5FCAE">
            <wp:extent cx="5731510" cy="8115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11530"/>
                    </a:xfrm>
                    <a:prstGeom prst="rect">
                      <a:avLst/>
                    </a:prstGeom>
                  </pic:spPr>
                </pic:pic>
              </a:graphicData>
            </a:graphic>
          </wp:inline>
        </w:drawing>
      </w:r>
    </w:p>
    <w:p w:rsidR="009E41A2" w:rsidRDefault="009E41A2" w:rsidP="009E41A2">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9E41A2" w:rsidRDefault="009E41A2" w:rsidP="009E41A2">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Pr>
          <w:rFonts w:ascii="Helvetica" w:eastAsiaTheme="minorHAnsi" w:hAnsi="Helvetica" w:cs="Helvetica"/>
          <w:color w:val="555555"/>
          <w:sz w:val="21"/>
          <w:szCs w:val="21"/>
          <w:shd w:val="clear" w:color="auto" w:fill="FFFFFF"/>
          <w:lang w:eastAsia="en-US"/>
        </w:rPr>
        <w:t xml:space="preserve">Now you have both things with you, </w:t>
      </w:r>
      <w:proofErr w:type="spellStart"/>
      <w:r>
        <w:rPr>
          <w:rFonts w:ascii="Helvetica" w:eastAsiaTheme="minorHAnsi" w:hAnsi="Helvetica" w:cs="Helvetica"/>
          <w:color w:val="555555"/>
          <w:sz w:val="21"/>
          <w:szCs w:val="21"/>
          <w:shd w:val="clear" w:color="auto" w:fill="FFFFFF"/>
          <w:lang w:eastAsia="en-US"/>
        </w:rPr>
        <w:t>Datasource</w:t>
      </w:r>
      <w:proofErr w:type="spellEnd"/>
      <w:r>
        <w:rPr>
          <w:rFonts w:ascii="Helvetica" w:eastAsiaTheme="minorHAnsi" w:hAnsi="Helvetica" w:cs="Helvetica"/>
          <w:color w:val="555555"/>
          <w:sz w:val="21"/>
          <w:szCs w:val="21"/>
          <w:shd w:val="clear" w:color="auto" w:fill="FFFFFF"/>
          <w:lang w:eastAsia="en-US"/>
        </w:rPr>
        <w:t xml:space="preserve"> ID and Connection ID. Now let’s move to next step to update the </w:t>
      </w:r>
      <w:r w:rsidR="004A71E3">
        <w:rPr>
          <w:rFonts w:ascii="Helvetica" w:eastAsiaTheme="minorHAnsi" w:hAnsi="Helvetica" w:cs="Helvetica"/>
          <w:color w:val="555555"/>
          <w:sz w:val="21"/>
          <w:szCs w:val="21"/>
          <w:shd w:val="clear" w:color="auto" w:fill="FFFFFF"/>
          <w:lang w:eastAsia="en-US"/>
        </w:rPr>
        <w:t>Password</w:t>
      </w:r>
    </w:p>
    <w:p w:rsidR="004A71E3" w:rsidRDefault="004A71E3" w:rsidP="009E41A2">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4A71E3" w:rsidRDefault="004A71E3" w:rsidP="009E41A2">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4A71E3" w:rsidRDefault="004A71E3" w:rsidP="009E41A2">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Pr>
          <w:noProof/>
        </w:rPr>
        <w:drawing>
          <wp:inline distT="0" distB="0" distL="0" distR="0" wp14:anchorId="13DECBBA" wp14:editId="28799E68">
            <wp:extent cx="5731510" cy="12020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02055"/>
                    </a:xfrm>
                    <a:prstGeom prst="rect">
                      <a:avLst/>
                    </a:prstGeom>
                  </pic:spPr>
                </pic:pic>
              </a:graphicData>
            </a:graphic>
          </wp:inline>
        </w:drawing>
      </w:r>
    </w:p>
    <w:p w:rsidR="004A71E3" w:rsidRDefault="004A71E3" w:rsidP="009E41A2">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4A71E3" w:rsidRDefault="004A71E3" w:rsidP="009E41A2">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r>
        <w:rPr>
          <w:noProof/>
        </w:rPr>
        <w:lastRenderedPageBreak/>
        <w:drawing>
          <wp:inline distT="0" distB="0" distL="0" distR="0" wp14:anchorId="065A0018" wp14:editId="4AD48BC4">
            <wp:extent cx="5731510" cy="2686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8605"/>
                    </a:xfrm>
                    <a:prstGeom prst="rect">
                      <a:avLst/>
                    </a:prstGeom>
                  </pic:spPr>
                </pic:pic>
              </a:graphicData>
            </a:graphic>
          </wp:inline>
        </w:drawing>
      </w:r>
    </w:p>
    <w:p w:rsidR="004A71E3" w:rsidRDefault="004A71E3" w:rsidP="009E41A2">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4A71E3" w:rsidRDefault="004A71E3" w:rsidP="009E41A2">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4A71E3" w:rsidRDefault="004A71E3" w:rsidP="009E41A2">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4A71E3" w:rsidRDefault="004A71E3" w:rsidP="009E41A2">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bookmarkStart w:id="0" w:name="_GoBack"/>
      <w:bookmarkEnd w:id="0"/>
    </w:p>
    <w:p w:rsidR="009E41A2" w:rsidRPr="009E41A2" w:rsidRDefault="009E41A2" w:rsidP="009E41A2">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9E41A2" w:rsidRDefault="009E41A2" w:rsidP="009E41A2">
      <w:pPr>
        <w:pStyle w:val="NormalWeb"/>
        <w:shd w:val="clear" w:color="auto" w:fill="FFFFFF"/>
        <w:spacing w:before="0" w:beforeAutospacing="0" w:after="0" w:afterAutospacing="0"/>
        <w:jc w:val="both"/>
        <w:rPr>
          <w:rFonts w:ascii="Helvetica" w:eastAsiaTheme="minorHAnsi" w:hAnsi="Helvetica" w:cs="Helvetica"/>
          <w:b/>
          <w:color w:val="555555"/>
          <w:sz w:val="21"/>
          <w:szCs w:val="21"/>
          <w:shd w:val="clear" w:color="auto" w:fill="FFFFFF"/>
          <w:lang w:eastAsia="en-US"/>
        </w:rPr>
      </w:pPr>
    </w:p>
    <w:p w:rsidR="009E41A2" w:rsidRPr="009E41A2" w:rsidRDefault="009E41A2" w:rsidP="009E41A2">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041CBC" w:rsidRDefault="00041CBC" w:rsidP="00041CBC">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041CBC" w:rsidRDefault="00041CBC" w:rsidP="00041CBC">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041CBC" w:rsidRPr="004A3649" w:rsidRDefault="00041CBC" w:rsidP="00041CBC">
      <w:pPr>
        <w:pStyle w:val="NormalWeb"/>
        <w:shd w:val="clear" w:color="auto" w:fill="FFFFFF"/>
        <w:spacing w:before="0" w:beforeAutospacing="0" w:after="0" w:afterAutospacing="0"/>
        <w:jc w:val="both"/>
        <w:rPr>
          <w:rFonts w:ascii="Helvetica" w:eastAsiaTheme="minorHAnsi" w:hAnsi="Helvetica" w:cs="Helvetica"/>
          <w:color w:val="555555"/>
          <w:sz w:val="21"/>
          <w:szCs w:val="21"/>
          <w:shd w:val="clear" w:color="auto" w:fill="FFFFFF"/>
          <w:lang w:eastAsia="en-US"/>
        </w:rPr>
      </w:pPr>
    </w:p>
    <w:p w:rsidR="0032482C" w:rsidRPr="0032482C" w:rsidRDefault="0032482C" w:rsidP="009855E5">
      <w:pPr>
        <w:rPr>
          <w:rFonts w:ascii="Helvetica" w:hAnsi="Helvetica" w:cs="Helvetica"/>
          <w:color w:val="333333"/>
          <w:sz w:val="21"/>
          <w:szCs w:val="21"/>
        </w:rPr>
      </w:pPr>
    </w:p>
    <w:p w:rsidR="0032482C" w:rsidRDefault="0032482C" w:rsidP="009855E5">
      <w:pPr>
        <w:rPr>
          <w:rFonts w:ascii="Georgia" w:hAnsi="Georgia"/>
          <w:color w:val="333333"/>
        </w:rPr>
      </w:pPr>
    </w:p>
    <w:p w:rsidR="0032482C" w:rsidRDefault="0032482C" w:rsidP="009855E5">
      <w:pPr>
        <w:rPr>
          <w:b/>
          <w:color w:val="3333FF"/>
          <w:sz w:val="24"/>
          <w:lang w:val="en-US"/>
        </w:rPr>
      </w:pPr>
    </w:p>
    <w:p w:rsidR="009855E5" w:rsidRDefault="009855E5" w:rsidP="009855E5">
      <w:pPr>
        <w:rPr>
          <w:b/>
          <w:color w:val="3333FF"/>
          <w:sz w:val="24"/>
          <w:lang w:val="en-US"/>
        </w:rPr>
      </w:pPr>
    </w:p>
    <w:p w:rsidR="009855E5" w:rsidRPr="009855E5" w:rsidRDefault="009855E5" w:rsidP="009855E5">
      <w:pPr>
        <w:rPr>
          <w:b/>
          <w:sz w:val="24"/>
          <w:lang w:val="en-US"/>
        </w:rPr>
      </w:pPr>
    </w:p>
    <w:p w:rsidR="009855E5" w:rsidRPr="009855E5" w:rsidRDefault="009855E5" w:rsidP="009855E5">
      <w:pPr>
        <w:rPr>
          <w:b/>
          <w:sz w:val="40"/>
          <w:lang w:val="en-US"/>
        </w:rPr>
      </w:pPr>
    </w:p>
    <w:sectPr w:rsidR="009855E5" w:rsidRPr="00985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C251F"/>
    <w:multiLevelType w:val="hybridMultilevel"/>
    <w:tmpl w:val="1A1C1FD0"/>
    <w:lvl w:ilvl="0" w:tplc="12A250C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2163DE7"/>
    <w:multiLevelType w:val="hybridMultilevel"/>
    <w:tmpl w:val="F6EE8ED0"/>
    <w:lvl w:ilvl="0" w:tplc="DA6E45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E105FC"/>
    <w:multiLevelType w:val="multilevel"/>
    <w:tmpl w:val="B968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7B2BE6"/>
    <w:multiLevelType w:val="hybridMultilevel"/>
    <w:tmpl w:val="C1A2D9D6"/>
    <w:lvl w:ilvl="0" w:tplc="EB08390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E5"/>
    <w:rsid w:val="00041CBC"/>
    <w:rsid w:val="00242E61"/>
    <w:rsid w:val="0032482C"/>
    <w:rsid w:val="004A71E3"/>
    <w:rsid w:val="00662C66"/>
    <w:rsid w:val="009855E5"/>
    <w:rsid w:val="009E41A2"/>
    <w:rsid w:val="00B57580"/>
    <w:rsid w:val="00D06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7644"/>
  <w15:chartTrackingRefBased/>
  <w15:docId w15:val="{EB471170-8D0E-4626-B8CA-6995F6DAD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248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2482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41C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E41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tableau.com/current/server/en-us/perf_collect_server_repo.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Sharma</dc:creator>
  <cp:keywords/>
  <dc:description/>
  <cp:lastModifiedBy>Sandip Sharma</cp:lastModifiedBy>
  <cp:revision>8</cp:revision>
  <dcterms:created xsi:type="dcterms:W3CDTF">2020-06-13T14:08:00Z</dcterms:created>
  <dcterms:modified xsi:type="dcterms:W3CDTF">2020-06-13T14:57:00Z</dcterms:modified>
</cp:coreProperties>
</file>