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color w:val="000000"/>
          <w:sz w:val="40"/>
          <w:shd w:val="clear" w:color="auto" w:fill="auto"/>
        </w:rPr>
      </w:pPr>
      <w:r>
        <w:rPr>
          <w:color w:val="000000"/>
          <w:sz w:val="40"/>
          <w:shd w:val="clear" w:color="auto" w:fill="auto"/>
        </w:rPr>
        <w:t>안건 제안서</w:t>
      </w:r>
    </w:p>
    <w:p>
      <w:pPr>
        <w:rPr/>
      </w:pPr>
    </w:p>
    <w:p>
      <w:pPr>
        <w:rPr/>
      </w:pPr>
      <w:r>
        <w:rPr/>
        <w:t>안건명: 동아리연합회 비상대책위원회 구성의 건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1. 제안 배경</w:t>
      </w:r>
    </w:p>
    <w:p>
      <w:pPr>
        <w:rPr/>
      </w:pPr>
      <w:r>
        <w:rPr/>
        <w:t>현재 동아리연합회의 집행부 공석 상태로 인해 정상적인 운영이 어려운 상황입니다. 기존 회장단이 사퇴하면서 재선거를 통해 새로운 집행부를 선출해야 하지만, 현직 국장단 및 기존 비상대책위원회 구성원들 모두 출마 의사가 없어 실질적으로 재선거 진행이 불가능한 상황입니다.</w:t>
      </w:r>
    </w:p>
    <w:p>
      <w:pPr>
        <w:rPr/>
      </w:pPr>
      <w:r>
        <w:rPr/>
        <w:t>그러나 동아리 관련 주요 행사(대동제 동아리 공연, 학기별 동아리 박람회, 소축제, 동아리 감사 등)의 원활한 운영과 기존 동아리연합회 업무 수행을 위해서는 비상대책위원회의 구성 및 운영이 반드시 필요합니다.</w:t>
      </w:r>
    </w:p>
    <w:p>
      <w:pPr>
        <w:rPr/>
      </w:pPr>
    </w:p>
    <w:p>
      <w:pPr>
        <w:rPr/>
      </w:pPr>
      <w:r>
        <w:rPr/>
        <w:t>2. 안건의 필요성 및 기대 효과</w:t>
      </w:r>
    </w:p>
    <w:p>
      <w:pPr>
        <w:rPr/>
      </w:pPr>
      <w:r>
        <w:rPr/>
        <w:t>(1) 동아리연합회 운영 공백 최소화</w:t>
      </w:r>
    </w:p>
    <w:p>
      <w:pPr>
        <w:rPr/>
      </w:pPr>
      <w:r>
        <w:rPr/>
        <w:t>현 상황에서 재선거를 통한 회장단 구성은 현실적으로 어려운 만큼, 비상대책위원회를 즉시 구성하여 동아리연합회의 기능을 유지해야 합니다.</w:t>
      </w:r>
    </w:p>
    <w:p>
      <w:pPr>
        <w:rPr/>
      </w:pPr>
      <w:r>
        <w:rPr/>
        <w:t>학내 동아리 활동의 정상적인 진행을 위해서는 지속적인 행정 지원이 필요하며, 이를 위해 비상대책위원회가 운영되어야 합니다.</w:t>
      </w:r>
    </w:p>
    <w:p>
      <w:pPr>
        <w:jc w:val="both"/>
        <w:rPr/>
      </w:pPr>
      <w:r>
        <w:rPr/>
        <w:t>(2) 주요 행사 진행 및 지원</w:t>
      </w:r>
    </w:p>
    <w:p>
      <w:pPr>
        <w:rPr/>
      </w:pPr>
      <w:r>
        <w:rPr/>
        <w:t>대동제에서의 동아리 공연 총괄, 학기별 동아리박람회, 소</w:t>
      </w:r>
      <w:r>
        <w:rPr>
          <w:lang w:eastAsia="ko-KR"/>
          <w:rtl w:val="off"/>
        </w:rPr>
        <w:t>축</w:t>
      </w:r>
      <w:r>
        <w:rPr/>
        <w:t>제, 동아리 감사 등의 주요 행사는 연합회 차원에서 관리해야 합니다.</w:t>
      </w:r>
    </w:p>
    <w:p>
      <w:pPr>
        <w:rPr/>
      </w:pPr>
      <w:r>
        <w:rPr/>
        <w:t>기존 계획된 행사들을 차질 없이 운영하기 위해서는 담당 조직이 필요하며, 비상대책위원회가 그 역할을 수행할 수 있습니다.</w:t>
      </w:r>
    </w:p>
    <w:p>
      <w:pPr>
        <w:rPr/>
      </w:pPr>
      <w:r>
        <w:rPr/>
        <w:t>(3) 학생자치기구의 연속성 유지</w:t>
      </w:r>
    </w:p>
    <w:p>
      <w:pPr>
        <w:rPr/>
      </w:pPr>
      <w:r>
        <w:rPr/>
        <w:t>동아리연합회는 단순한 행사 기획 조직이 아니라, 학내 동아리들의 원활한 운영을 위한 중요한 자치기구입니다.</w:t>
      </w:r>
    </w:p>
    <w:p>
      <w:pPr>
        <w:rPr/>
      </w:pPr>
      <w:r>
        <w:rPr/>
        <w:t>집행부 공석 상태가 장기화될 경우, 동아리연합회의 역할이 유명무실해질 수 있으며, 이는 전체 동아리 운영에도 부정적인 영향을 미칠 것입니다.</w:t>
      </w:r>
    </w:p>
    <w:p>
      <w:pPr>
        <w:rPr>
          <w:lang w:eastAsia="ko-KR"/>
          <w:rFonts w:hint="eastAsia"/>
          <w:rtl w:val="off"/>
        </w:rPr>
      </w:pPr>
      <w:r>
        <w:rPr/>
        <w:t>이에 따라 비상대책위원회를 구성하여 연속성을 유지하고, 후속 집행부 선출이 가능할 때까지 운영을 이어가야 합니다.</w:t>
      </w:r>
    </w:p>
    <w:p>
      <w:pPr>
        <w:rPr/>
      </w:pPr>
    </w:p>
    <w:p>
      <w:pPr>
        <w:rPr/>
      </w:pPr>
      <w:r>
        <w:rPr/>
        <w:t>3. 현재 상황 및 추진 계획</w:t>
      </w:r>
    </w:p>
    <w:p>
      <w:pPr>
        <w:rPr/>
      </w:pPr>
      <w:r>
        <w:rPr/>
        <w:t>현재 비상대책위원회 위원으로 활동할 후보자가 존재하며, 즉시 위원회 구성이 가능함.</w:t>
      </w:r>
    </w:p>
    <w:p>
      <w:pPr>
        <w:rPr/>
      </w:pPr>
      <w:r>
        <w:rPr/>
        <w:t>구성 완료 후, 동아리연합회의 필수적인 행정 업무 및 행사 기획을 수행할 예정임.</w:t>
      </w:r>
    </w:p>
    <w:p>
      <w:pPr>
        <w:rPr>
          <w:lang w:eastAsia="ko-KR"/>
          <w:rFonts w:hint="eastAsia"/>
          <w:rtl w:val="off"/>
        </w:rPr>
      </w:pPr>
      <w:r>
        <w:rPr/>
        <w:t>비상대책위원회는 기존 동아리연합회 집행부의 주요 업무를 수행하며, 차기 선출된 회장단에게 업무를 인수인계하는 역할을 맡음.</w:t>
      </w:r>
    </w:p>
    <w:p>
      <w:pPr>
        <w:rPr/>
      </w:pPr>
    </w:p>
    <w:p>
      <w:pPr>
        <w:rPr/>
      </w:pPr>
      <w:r>
        <w:rPr/>
        <w:t>4. 의결 요청 사항</w:t>
      </w:r>
    </w:p>
    <w:p>
      <w:pPr>
        <w:rPr/>
      </w:pPr>
      <w:r>
        <w:rPr/>
        <w:t>동아리연합회 비상대책위원회의 공식 구성을 승인해 주시길 요청드립니다.</w:t>
      </w:r>
    </w:p>
    <w:p>
      <w:pPr>
        <w:rPr/>
      </w:pPr>
      <w:r>
        <w:rPr/>
        <w:t>비상대책위원회의 역할과 권한을 공식적으로 명시하여, 기존 집행부의 업무를 수행할 수 있도록 보장해 주시길 바랍니다.</w:t>
      </w:r>
    </w:p>
    <w:p>
      <w:pPr>
        <w:rPr/>
      </w:pPr>
      <w:r>
        <w:rPr/>
        <w:t>차기 회장단이 선출될 때까지 비상대책위원회가 동아리연합회의 기능을 지속적으로 유지할 수 있도록 운영 방안을 논의해 주시길 바랍니다.</w:t>
      </w:r>
    </w:p>
    <w:p>
      <w:pPr>
        <w:rPr/>
      </w:pPr>
      <w:r>
        <w:rPr/>
        <w:t>위 안건이 승인될 경우, 비상대책위원회를 즉시 구성하여 동아리연합회의 주요 업무가 차질 없이 진행될 수 있도록 하겠습니다.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iPhone</dc:creator>
  <cp:keywords/>
  <dc:description/>
  <cp:lastModifiedBy>iPhone</cp:lastModifiedBy>
  <cp:revision>1</cp:revision>
  <dcterms:created xsi:type="dcterms:W3CDTF">2025-03-19T09:36:01Z</dcterms:created>
  <dcterms:modified xsi:type="dcterms:W3CDTF">2025-03-19T09:38:49Z</dcterms:modified>
</cp:coreProperties>
</file>