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5533" w14:textId="77777777" w:rsidR="00041273" w:rsidRPr="00041273" w:rsidRDefault="00041273" w:rsidP="00041273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9 - Point Clouds (3/4)</w:t>
      </w:r>
    </w:p>
    <w:p w14:paraId="4F834973" w14:textId="77777777" w:rsidR="00041273" w:rsidRPr="00041273" w:rsidRDefault="00041273" w:rsidP="00041273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04127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1F4B5075">
          <v:rect id="_x0000_i1025" style="width:0;height:0" o:hrstd="t" o:hrnoshade="t" o:hr="t" fillcolor="#202122" stroked="f"/>
        </w:pict>
      </w:r>
    </w:p>
    <w:p w14:paraId="7AA5A0A5" w14:textId="77777777" w:rsidR="00041273" w:rsidRPr="00041273" w:rsidRDefault="00041273" w:rsidP="00041273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val="en-US" w:eastAsia="da-DK"/>
          <w14:ligatures w14:val="none"/>
        </w:rPr>
        <w:t>Topics: Point clouds, range sensors, point cloud manipulation and processing</w:t>
      </w:r>
    </w:p>
    <w:p w14:paraId="3F10D69F" w14:textId="77777777" w:rsidR="00041273" w:rsidRPr="00041273" w:rsidRDefault="00041273" w:rsidP="00041273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To read: Corke chap 14.5 + 14.6</w:t>
      </w:r>
    </w:p>
    <w:p w14:paraId="04067532" w14:textId="77777777" w:rsidR="00041273" w:rsidRPr="00041273" w:rsidRDefault="00041273" w:rsidP="00041273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Matlab documentation</w:t>
      </w:r>
    </w:p>
    <w:p w14:paraId="06CAB411" w14:textId="77777777" w:rsidR="00041273" w:rsidRPr="00041273" w:rsidRDefault="00041273" w:rsidP="0004127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Point clouds (in computer vision system toolbox)</w:t>
      </w:r>
    </w:p>
    <w:p w14:paraId="296AACCB" w14:textId="77777777" w:rsidR="00041273" w:rsidRPr="00041273" w:rsidRDefault="00041273" w:rsidP="00041273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Laser scans and point clouds (in robotics system toolbox)</w:t>
      </w:r>
    </w:p>
    <w:p w14:paraId="7C73BF8F" w14:textId="77777777" w:rsidR="00041273" w:rsidRPr="00041273" w:rsidRDefault="00041273" w:rsidP="00041273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Supplemental material : </w:t>
      </w:r>
    </w:p>
    <w:p w14:paraId="7F88CCA7" w14:textId="77777777" w:rsidR="00041273" w:rsidRPr="00041273" w:rsidRDefault="00041273" w:rsidP="0004127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Corke chap 14.3 about stereovision</w:t>
      </w:r>
    </w:p>
    <w:p w14:paraId="3E201EAD" w14:textId="77777777" w:rsidR="00041273" w:rsidRPr="00041273" w:rsidRDefault="00041273" w:rsidP="0004127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41273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PCL (point cloud library) for a library for point cloud operations (a bit like opencv, although not well maintained..)</w:t>
      </w:r>
    </w:p>
    <w:p w14:paraId="163EA495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A9B"/>
    <w:multiLevelType w:val="multilevel"/>
    <w:tmpl w:val="DDC8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8565E"/>
    <w:multiLevelType w:val="multilevel"/>
    <w:tmpl w:val="40B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18924">
    <w:abstractNumId w:val="1"/>
  </w:num>
  <w:num w:numId="2" w16cid:durableId="6769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FB"/>
    <w:rsid w:val="00041273"/>
    <w:rsid w:val="001F518E"/>
    <w:rsid w:val="003B3CFB"/>
    <w:rsid w:val="00917074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7A3FB-96CE-4CB9-960F-7F050D1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B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B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3CF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3CF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3CF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3CF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3CF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3C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B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B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B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B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B3CF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B3CF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B3CF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B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B3CF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B3C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385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2024-05-11T04:26:00Z</dcterms:created>
  <dcterms:modified xsi:type="dcterms:W3CDTF">2024-05-11T04:27:00Z</dcterms:modified>
</cp:coreProperties>
</file>