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START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b="0" l="0" r="0" t="0"/>
                <wp:wrapNone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b="0" l="0" r="0" t="0"/>
                <wp:wrapNone/>
                <wp:docPr id="3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b="0" l="0" r="0" t="0"/>
                <wp:wrapNone/>
                <wp:docPr id="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51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b="0" l="0" r="0" t="0"/>
                <wp:wrapNone/>
                <wp:docPr id="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b="0" l="0" r="0" t="0"/>
                <wp:wrapNone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51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Faced with enemy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Options: Flee, Fight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flee: back to start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fight: (if weapon better then 2 damage -&gt; win and + strenght + back to start)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no weapon death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b="0" l="0" r="0" t="0"/>
                <wp:wrapNone/>
                <wp:docPr id="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327" cy="506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Strange noises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Options: Look around, Go back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look around: Boo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go back: back to start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b="0" l="0" r="0" t="0"/>
                <wp:wrapNone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560" cy="5069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INTRO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b="0" l="0" r="0" t="0"/>
                <wp:wrapNone/>
                <wp:docPr id="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143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Options: Go left, Go right, Go forward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813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b="0" l="0" r="0" t="0"/>
                <wp:wrapNone/>
                <wp:docPr id="3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b="0" l="0" r="0" t="0"/>
                <wp:wrapNone/>
                <wp:docPr id="4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62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b="0" l="0" r="0" t="0"/>
                <wp:wrapNone/>
                <wp:docPr id="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b="0" l="0" r="0" t="0"/>
                <wp:wrapNone/>
                <wp:docPr id="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51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Alley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Option: No options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It will put you backin the pervious room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b="0" l="0" r="0" t="0"/>
                <wp:wrapNone/>
                <wp:docPr id="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471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Park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Options: Go towards the buildings, Go into store, Go back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b="0" l="0" r="0" t="0"/>
                <wp:wrapNone/>
                <wp:docPr id="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608" cy="35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b="0" l="0" r="0" t="0"/>
                <wp:wrapNone/>
                <wp:docPr id="4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0CECE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b="0" l="0" r="0" t="0"/>
                <wp:wrapNone/>
                <wp:docPr id="4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51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Convenince store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When you enter an enemy is going to appear, and going to take 2 damage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You have tor un, door gets blocked, no way back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b="0" l="0" r="0" t="0"/>
                <wp:wrapNone/>
                <wp:docPr id="4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E2F3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ROOM #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b="0" l="0" r="0" t="0"/>
                <wp:wrapNone/>
                <wp:docPr id="4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9011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D8E2F3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b="0" l="0" r="0" t="0"/>
                <wp:wrapNone/>
                <wp:docPr id="4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62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36400" y="3546638"/>
                          <a:ext cx="1219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Storage room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Options: Look around, Get 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look around: find crowbar (4 damage)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If get out: next room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43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8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2023-01-17T20:40:00Z</dcterms:created>
  <dc:creator>sandorajsa@sulid.hu</dc:creator>
</cp:coreProperties>
</file>