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59943" w14:textId="5B687819" w:rsidR="00943A32" w:rsidRDefault="00943A32" w:rsidP="00206824">
      <w:pPr>
        <w:tabs>
          <w:tab w:val="left" w:pos="6576"/>
        </w:tabs>
        <w:rPr>
          <w:sz w:val="24"/>
          <w:szCs w:val="24"/>
        </w:rPr>
      </w:pPr>
      <w:r>
        <w:rPr>
          <w:noProof/>
          <w:sz w:val="24"/>
          <w:szCs w:val="24"/>
        </w:rPr>
        <w:drawing>
          <wp:anchor distT="0" distB="0" distL="114300" distR="114300" simplePos="0" relativeHeight="251658240" behindDoc="1" locked="0" layoutInCell="1" allowOverlap="1" wp14:anchorId="4E8F6A3B" wp14:editId="1F223504">
            <wp:simplePos x="0" y="0"/>
            <wp:positionH relativeFrom="column">
              <wp:posOffset>3054985</wp:posOffset>
            </wp:positionH>
            <wp:positionV relativeFrom="paragraph">
              <wp:posOffset>-99695</wp:posOffset>
            </wp:positionV>
            <wp:extent cx="990600" cy="1030224"/>
            <wp:effectExtent l="0" t="0" r="0" b="0"/>
            <wp:wrapNone/>
            <wp:docPr id="8335803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80360" name="Kép 833580360"/>
                    <pic:cNvPicPr/>
                  </pic:nvPicPr>
                  <pic:blipFill>
                    <a:blip r:embed="rId7">
                      <a:extLst>
                        <a:ext uri="{28A0092B-C50C-407E-A947-70E740481C1C}">
                          <a14:useLocalDpi xmlns:a14="http://schemas.microsoft.com/office/drawing/2010/main" val="0"/>
                        </a:ext>
                      </a:extLst>
                    </a:blip>
                    <a:stretch>
                      <a:fillRect/>
                    </a:stretch>
                  </pic:blipFill>
                  <pic:spPr>
                    <a:xfrm>
                      <a:off x="0" y="0"/>
                      <a:ext cx="990600" cy="1030224"/>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1" locked="0" layoutInCell="1" allowOverlap="1" wp14:anchorId="267C086D" wp14:editId="6812843E">
            <wp:simplePos x="0" y="0"/>
            <wp:positionH relativeFrom="column">
              <wp:posOffset>1378585</wp:posOffset>
            </wp:positionH>
            <wp:positionV relativeFrom="paragraph">
              <wp:posOffset>-252095</wp:posOffset>
            </wp:positionV>
            <wp:extent cx="1287780" cy="1304504"/>
            <wp:effectExtent l="0" t="0" r="7620" b="0"/>
            <wp:wrapNone/>
            <wp:docPr id="2138908946"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08946" name="Kép 2138908946"/>
                    <pic:cNvPicPr/>
                  </pic:nvPicPr>
                  <pic:blipFill>
                    <a:blip r:embed="rId8">
                      <a:extLst>
                        <a:ext uri="{28A0092B-C50C-407E-A947-70E740481C1C}">
                          <a14:useLocalDpi xmlns:a14="http://schemas.microsoft.com/office/drawing/2010/main" val="0"/>
                        </a:ext>
                      </a:extLst>
                    </a:blip>
                    <a:stretch>
                      <a:fillRect/>
                    </a:stretch>
                  </pic:blipFill>
                  <pic:spPr>
                    <a:xfrm>
                      <a:off x="0" y="0"/>
                      <a:ext cx="1287780" cy="1304504"/>
                    </a:xfrm>
                    <a:prstGeom prst="rect">
                      <a:avLst/>
                    </a:prstGeom>
                  </pic:spPr>
                </pic:pic>
              </a:graphicData>
            </a:graphic>
            <wp14:sizeRelH relativeFrom="margin">
              <wp14:pctWidth>0</wp14:pctWidth>
            </wp14:sizeRelH>
            <wp14:sizeRelV relativeFrom="margin">
              <wp14:pctHeight>0</wp14:pctHeight>
            </wp14:sizeRelV>
          </wp:anchor>
        </w:drawing>
      </w:r>
    </w:p>
    <w:p w14:paraId="4774672C" w14:textId="77777777" w:rsidR="00943A32" w:rsidRDefault="00943A32" w:rsidP="00206824">
      <w:pPr>
        <w:tabs>
          <w:tab w:val="left" w:pos="6576"/>
        </w:tabs>
        <w:rPr>
          <w:sz w:val="24"/>
          <w:szCs w:val="24"/>
        </w:rPr>
      </w:pPr>
    </w:p>
    <w:p w14:paraId="3A0A5E73" w14:textId="77777777" w:rsidR="00943A32" w:rsidRDefault="00943A32" w:rsidP="00206824">
      <w:pPr>
        <w:tabs>
          <w:tab w:val="left" w:pos="6576"/>
        </w:tabs>
        <w:rPr>
          <w:sz w:val="24"/>
          <w:szCs w:val="24"/>
        </w:rPr>
      </w:pPr>
    </w:p>
    <w:p w14:paraId="07AC4382" w14:textId="77777777" w:rsidR="00943A32" w:rsidRDefault="00943A32" w:rsidP="00206824">
      <w:pPr>
        <w:tabs>
          <w:tab w:val="left" w:pos="6576"/>
        </w:tabs>
        <w:rPr>
          <w:sz w:val="24"/>
          <w:szCs w:val="24"/>
        </w:rPr>
      </w:pPr>
    </w:p>
    <w:p w14:paraId="6C392983" w14:textId="77777777" w:rsidR="00943A32" w:rsidRDefault="00943A32" w:rsidP="00206824">
      <w:pPr>
        <w:tabs>
          <w:tab w:val="left" w:pos="6576"/>
        </w:tabs>
        <w:rPr>
          <w:sz w:val="24"/>
          <w:szCs w:val="24"/>
        </w:rPr>
      </w:pPr>
    </w:p>
    <w:p w14:paraId="0C43A2D9" w14:textId="77777777" w:rsidR="00943A32" w:rsidRDefault="00943A32" w:rsidP="00206824">
      <w:pPr>
        <w:tabs>
          <w:tab w:val="left" w:pos="6576"/>
        </w:tabs>
        <w:rPr>
          <w:sz w:val="24"/>
          <w:szCs w:val="24"/>
        </w:rPr>
      </w:pPr>
    </w:p>
    <w:p w14:paraId="1F61C8AD" w14:textId="77777777" w:rsidR="00943A32" w:rsidRDefault="00943A32" w:rsidP="00206824">
      <w:pPr>
        <w:tabs>
          <w:tab w:val="left" w:pos="6576"/>
        </w:tabs>
        <w:rPr>
          <w:sz w:val="24"/>
          <w:szCs w:val="24"/>
        </w:rPr>
      </w:pPr>
    </w:p>
    <w:p w14:paraId="16D84F5A" w14:textId="77777777" w:rsidR="00943A32" w:rsidRDefault="00943A32" w:rsidP="00943A32">
      <w:pPr>
        <w:tabs>
          <w:tab w:val="left" w:pos="6576"/>
        </w:tabs>
        <w:jc w:val="center"/>
        <w:rPr>
          <w:sz w:val="56"/>
          <w:szCs w:val="56"/>
        </w:rPr>
      </w:pPr>
    </w:p>
    <w:p w14:paraId="6BB18BB4" w14:textId="77777777" w:rsidR="00943A32" w:rsidRDefault="00943A32" w:rsidP="00943A32">
      <w:pPr>
        <w:tabs>
          <w:tab w:val="left" w:pos="6576"/>
        </w:tabs>
        <w:jc w:val="center"/>
        <w:rPr>
          <w:sz w:val="56"/>
          <w:szCs w:val="56"/>
        </w:rPr>
      </w:pPr>
    </w:p>
    <w:p w14:paraId="1CCCCFE6" w14:textId="0368EF50" w:rsidR="00206824" w:rsidRDefault="006310A2" w:rsidP="00943A32">
      <w:pPr>
        <w:tabs>
          <w:tab w:val="left" w:pos="6576"/>
        </w:tabs>
        <w:jc w:val="center"/>
        <w:rPr>
          <w:sz w:val="56"/>
          <w:szCs w:val="56"/>
        </w:rPr>
      </w:pPr>
      <w:r w:rsidRPr="00943A32">
        <w:rPr>
          <w:sz w:val="56"/>
          <w:szCs w:val="56"/>
        </w:rPr>
        <w:t>ZÁRÓDOLGOZAT</w:t>
      </w:r>
    </w:p>
    <w:p w14:paraId="59172959" w14:textId="77777777" w:rsidR="00943A32" w:rsidRDefault="00943A32" w:rsidP="00943A32">
      <w:pPr>
        <w:tabs>
          <w:tab w:val="left" w:pos="6576"/>
        </w:tabs>
        <w:jc w:val="center"/>
        <w:rPr>
          <w:sz w:val="56"/>
          <w:szCs w:val="56"/>
        </w:rPr>
      </w:pPr>
    </w:p>
    <w:p w14:paraId="7AA984F6" w14:textId="77777777" w:rsidR="00943A32" w:rsidRDefault="00943A32" w:rsidP="00943A32">
      <w:pPr>
        <w:tabs>
          <w:tab w:val="left" w:pos="6576"/>
        </w:tabs>
        <w:jc w:val="center"/>
        <w:rPr>
          <w:sz w:val="56"/>
          <w:szCs w:val="56"/>
        </w:rPr>
      </w:pPr>
    </w:p>
    <w:p w14:paraId="561BCE75" w14:textId="77777777" w:rsidR="00943A32" w:rsidRDefault="00943A32" w:rsidP="00943A32">
      <w:pPr>
        <w:tabs>
          <w:tab w:val="left" w:pos="6576"/>
        </w:tabs>
        <w:jc w:val="center"/>
        <w:rPr>
          <w:sz w:val="56"/>
          <w:szCs w:val="56"/>
        </w:rPr>
      </w:pPr>
    </w:p>
    <w:p w14:paraId="78ACB03B" w14:textId="77777777" w:rsidR="00943A32" w:rsidRDefault="00943A32" w:rsidP="00943A32">
      <w:pPr>
        <w:tabs>
          <w:tab w:val="left" w:pos="6576"/>
        </w:tabs>
        <w:jc w:val="center"/>
        <w:rPr>
          <w:sz w:val="56"/>
          <w:szCs w:val="56"/>
        </w:rPr>
      </w:pPr>
    </w:p>
    <w:p w14:paraId="3B09469E" w14:textId="66B01291" w:rsidR="00943A32" w:rsidRPr="00943A32" w:rsidRDefault="00943A32" w:rsidP="00943A32">
      <w:pPr>
        <w:tabs>
          <w:tab w:val="left" w:pos="6576"/>
        </w:tabs>
        <w:jc w:val="right"/>
        <w:rPr>
          <w:sz w:val="28"/>
          <w:szCs w:val="28"/>
        </w:rPr>
      </w:pPr>
      <w:r w:rsidRPr="00943A32">
        <w:rPr>
          <w:sz w:val="28"/>
          <w:szCs w:val="28"/>
        </w:rPr>
        <w:t>Készítették:</w:t>
      </w:r>
      <w:r w:rsidRPr="00943A32">
        <w:rPr>
          <w:sz w:val="28"/>
          <w:szCs w:val="28"/>
        </w:rPr>
        <w:br/>
        <w:t xml:space="preserve">Mecsei Péter – Sándor Kristóf Illés </w:t>
      </w:r>
    </w:p>
    <w:p w14:paraId="2940E54D" w14:textId="1B90C5DC" w:rsidR="00943A32" w:rsidRPr="00943A32" w:rsidRDefault="00943A32" w:rsidP="00943A32">
      <w:pPr>
        <w:tabs>
          <w:tab w:val="left" w:pos="6576"/>
        </w:tabs>
        <w:jc w:val="right"/>
        <w:rPr>
          <w:sz w:val="28"/>
          <w:szCs w:val="28"/>
        </w:rPr>
      </w:pPr>
      <w:r w:rsidRPr="00943A32">
        <w:rPr>
          <w:sz w:val="28"/>
          <w:szCs w:val="28"/>
        </w:rPr>
        <w:t>Konzulens:</w:t>
      </w:r>
      <w:r w:rsidRPr="00943A32">
        <w:rPr>
          <w:sz w:val="28"/>
          <w:szCs w:val="28"/>
        </w:rPr>
        <w:br/>
      </w:r>
      <w:r w:rsidR="00896356">
        <w:rPr>
          <w:sz w:val="28"/>
          <w:szCs w:val="28"/>
        </w:rPr>
        <w:t>Kerényi Róbert Nándor</w:t>
      </w:r>
    </w:p>
    <w:p w14:paraId="2F2AEA9E" w14:textId="77777777" w:rsidR="00943A32" w:rsidRPr="00943A32" w:rsidRDefault="00943A32" w:rsidP="00943A32">
      <w:pPr>
        <w:tabs>
          <w:tab w:val="left" w:pos="6576"/>
        </w:tabs>
        <w:jc w:val="right"/>
        <w:rPr>
          <w:sz w:val="28"/>
          <w:szCs w:val="28"/>
        </w:rPr>
      </w:pPr>
    </w:p>
    <w:p w14:paraId="3112383F" w14:textId="77777777" w:rsidR="00943A32" w:rsidRPr="00943A32" w:rsidRDefault="00943A32" w:rsidP="00943A32">
      <w:pPr>
        <w:tabs>
          <w:tab w:val="left" w:pos="6576"/>
        </w:tabs>
        <w:jc w:val="right"/>
        <w:rPr>
          <w:sz w:val="28"/>
          <w:szCs w:val="28"/>
        </w:rPr>
      </w:pPr>
    </w:p>
    <w:p w14:paraId="6D42089B" w14:textId="77777777" w:rsidR="00943A32" w:rsidRPr="00943A32" w:rsidRDefault="00943A32" w:rsidP="00943A32">
      <w:pPr>
        <w:tabs>
          <w:tab w:val="left" w:pos="6576"/>
        </w:tabs>
        <w:rPr>
          <w:sz w:val="28"/>
          <w:szCs w:val="28"/>
        </w:rPr>
      </w:pPr>
    </w:p>
    <w:p w14:paraId="20C01111" w14:textId="455EE016" w:rsidR="00943A32" w:rsidRPr="00943A32" w:rsidRDefault="00943A32" w:rsidP="00943A32">
      <w:pPr>
        <w:tabs>
          <w:tab w:val="left" w:pos="6576"/>
        </w:tabs>
        <w:jc w:val="center"/>
        <w:rPr>
          <w:sz w:val="28"/>
          <w:szCs w:val="28"/>
        </w:rPr>
      </w:pPr>
      <w:r w:rsidRPr="00943A32">
        <w:rPr>
          <w:sz w:val="28"/>
          <w:szCs w:val="28"/>
        </w:rPr>
        <w:t>Miskolc</w:t>
      </w:r>
    </w:p>
    <w:p w14:paraId="4D936A2F" w14:textId="0C5686F1" w:rsidR="00943A32" w:rsidRDefault="00943A32" w:rsidP="00943A32">
      <w:pPr>
        <w:tabs>
          <w:tab w:val="left" w:pos="6576"/>
        </w:tabs>
        <w:jc w:val="center"/>
        <w:rPr>
          <w:sz w:val="28"/>
          <w:szCs w:val="28"/>
        </w:rPr>
      </w:pPr>
      <w:r w:rsidRPr="00943A32">
        <w:rPr>
          <w:sz w:val="28"/>
          <w:szCs w:val="28"/>
        </w:rPr>
        <w:t>2024.</w:t>
      </w:r>
    </w:p>
    <w:p w14:paraId="451E997B" w14:textId="77777777" w:rsidR="00943A32" w:rsidRPr="00943A32" w:rsidRDefault="00943A32" w:rsidP="00943A32">
      <w:pPr>
        <w:tabs>
          <w:tab w:val="left" w:pos="6576"/>
        </w:tabs>
        <w:jc w:val="center"/>
        <w:rPr>
          <w:color w:val="FF0000"/>
          <w:sz w:val="28"/>
          <w:szCs w:val="28"/>
        </w:rPr>
      </w:pPr>
      <w:r w:rsidRPr="00943A32">
        <w:rPr>
          <w:color w:val="FF0000"/>
          <w:sz w:val="28"/>
          <w:szCs w:val="28"/>
        </w:rPr>
        <w:lastRenderedPageBreak/>
        <w:t>Miskolci SZC Kandó Kálmán Informatikai Technikum</w:t>
      </w:r>
    </w:p>
    <w:p w14:paraId="41F2EBD6" w14:textId="77777777" w:rsidR="00943A32" w:rsidRPr="00943A32" w:rsidRDefault="00943A32" w:rsidP="00943A32">
      <w:pPr>
        <w:tabs>
          <w:tab w:val="left" w:pos="6576"/>
        </w:tabs>
        <w:jc w:val="center"/>
        <w:rPr>
          <w:color w:val="FF0000"/>
          <w:sz w:val="28"/>
          <w:szCs w:val="28"/>
        </w:rPr>
      </w:pPr>
    </w:p>
    <w:p w14:paraId="1F4E36A7" w14:textId="77777777" w:rsidR="00943A32" w:rsidRPr="00943A32" w:rsidRDefault="00943A32" w:rsidP="00943A32">
      <w:pPr>
        <w:tabs>
          <w:tab w:val="left" w:pos="6576"/>
        </w:tabs>
        <w:jc w:val="center"/>
        <w:rPr>
          <w:color w:val="FF0000"/>
          <w:sz w:val="28"/>
          <w:szCs w:val="28"/>
        </w:rPr>
      </w:pPr>
      <w:r w:rsidRPr="00943A32">
        <w:rPr>
          <w:color w:val="FF0000"/>
          <w:sz w:val="28"/>
          <w:szCs w:val="28"/>
        </w:rPr>
        <w:t>Miskolci Szakképzési Centrum</w:t>
      </w:r>
    </w:p>
    <w:p w14:paraId="5F2F5579" w14:textId="162FB50D" w:rsidR="00943A32" w:rsidRDefault="00943A32" w:rsidP="00943A32">
      <w:pPr>
        <w:tabs>
          <w:tab w:val="left" w:pos="6576"/>
        </w:tabs>
        <w:jc w:val="center"/>
        <w:rPr>
          <w:i/>
          <w:iCs/>
          <w:color w:val="000000" w:themeColor="text1"/>
          <w:sz w:val="40"/>
          <w:szCs w:val="40"/>
        </w:rPr>
      </w:pPr>
      <w:r w:rsidRPr="00943A32">
        <w:rPr>
          <w:color w:val="FF0000"/>
          <w:sz w:val="28"/>
          <w:szCs w:val="28"/>
        </w:rPr>
        <w:t>SZOFTVERFEJLESZTŐ- ÉS TESZTELŐ SZAK</w:t>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Pr>
          <w:color w:val="FF0000"/>
          <w:sz w:val="28"/>
          <w:szCs w:val="28"/>
        </w:rPr>
        <w:br/>
      </w:r>
      <w:r w:rsidR="00A06EE9" w:rsidRPr="00896356">
        <w:rPr>
          <w:color w:val="2F5496" w:themeColor="accent1" w:themeShade="BF"/>
          <w:sz w:val="72"/>
          <w:szCs w:val="72"/>
        </w:rPr>
        <w:t>Webshop</w:t>
      </w:r>
      <w:r w:rsidR="00A06EE9">
        <w:rPr>
          <w:color w:val="000000" w:themeColor="text1"/>
          <w:sz w:val="72"/>
          <w:szCs w:val="72"/>
        </w:rPr>
        <w:br/>
      </w:r>
      <w:r w:rsidR="00A06EE9" w:rsidRPr="00A06EE9">
        <w:rPr>
          <w:i/>
          <w:iCs/>
          <w:color w:val="000000" w:themeColor="text1"/>
          <w:sz w:val="40"/>
          <w:szCs w:val="40"/>
        </w:rPr>
        <w:t>Bemutatása</w:t>
      </w:r>
    </w:p>
    <w:p w14:paraId="4D5FC755" w14:textId="77777777" w:rsidR="00A06EE9" w:rsidRDefault="00A06EE9" w:rsidP="00943A32">
      <w:pPr>
        <w:tabs>
          <w:tab w:val="left" w:pos="6576"/>
        </w:tabs>
        <w:jc w:val="center"/>
        <w:rPr>
          <w:i/>
          <w:iCs/>
          <w:color w:val="000000" w:themeColor="text1"/>
          <w:sz w:val="40"/>
          <w:szCs w:val="40"/>
        </w:rPr>
      </w:pPr>
    </w:p>
    <w:p w14:paraId="31BBC027" w14:textId="77777777" w:rsidR="00A06EE9" w:rsidRDefault="00A06EE9" w:rsidP="00943A32">
      <w:pPr>
        <w:tabs>
          <w:tab w:val="left" w:pos="6576"/>
        </w:tabs>
        <w:jc w:val="center"/>
        <w:rPr>
          <w:i/>
          <w:iCs/>
          <w:color w:val="000000" w:themeColor="text1"/>
          <w:sz w:val="40"/>
          <w:szCs w:val="40"/>
        </w:rPr>
      </w:pPr>
    </w:p>
    <w:p w14:paraId="1C403883" w14:textId="77777777" w:rsidR="00A06EE9" w:rsidRDefault="00A06EE9" w:rsidP="00943A32">
      <w:pPr>
        <w:tabs>
          <w:tab w:val="left" w:pos="6576"/>
        </w:tabs>
        <w:jc w:val="center"/>
        <w:rPr>
          <w:i/>
          <w:iCs/>
          <w:color w:val="000000" w:themeColor="text1"/>
          <w:sz w:val="40"/>
          <w:szCs w:val="40"/>
        </w:rPr>
      </w:pPr>
    </w:p>
    <w:p w14:paraId="21E57A36" w14:textId="77777777" w:rsidR="00A06EE9" w:rsidRDefault="00A06EE9" w:rsidP="00943A32">
      <w:pPr>
        <w:tabs>
          <w:tab w:val="left" w:pos="6576"/>
        </w:tabs>
        <w:jc w:val="center"/>
        <w:rPr>
          <w:i/>
          <w:iCs/>
          <w:color w:val="000000" w:themeColor="text1"/>
          <w:sz w:val="40"/>
          <w:szCs w:val="40"/>
        </w:rPr>
      </w:pPr>
    </w:p>
    <w:p w14:paraId="1A7CBFAA" w14:textId="77777777" w:rsidR="00A06EE9" w:rsidRDefault="00A06EE9" w:rsidP="00943A32">
      <w:pPr>
        <w:tabs>
          <w:tab w:val="left" w:pos="6576"/>
        </w:tabs>
        <w:jc w:val="center"/>
        <w:rPr>
          <w:i/>
          <w:iCs/>
          <w:color w:val="000000" w:themeColor="text1"/>
          <w:sz w:val="40"/>
          <w:szCs w:val="40"/>
        </w:rPr>
      </w:pPr>
    </w:p>
    <w:p w14:paraId="08B99DEC" w14:textId="77777777" w:rsidR="00A06EE9" w:rsidRDefault="00A06EE9" w:rsidP="00943A32">
      <w:pPr>
        <w:tabs>
          <w:tab w:val="left" w:pos="6576"/>
        </w:tabs>
        <w:jc w:val="center"/>
        <w:rPr>
          <w:i/>
          <w:iCs/>
          <w:color w:val="000000" w:themeColor="text1"/>
          <w:sz w:val="40"/>
          <w:szCs w:val="40"/>
        </w:rPr>
      </w:pPr>
    </w:p>
    <w:p w14:paraId="21FBAF35" w14:textId="77777777" w:rsidR="00A06EE9" w:rsidRDefault="00A06EE9" w:rsidP="00943A32">
      <w:pPr>
        <w:tabs>
          <w:tab w:val="left" w:pos="6576"/>
        </w:tabs>
        <w:jc w:val="center"/>
        <w:rPr>
          <w:i/>
          <w:iCs/>
          <w:color w:val="000000" w:themeColor="text1"/>
          <w:sz w:val="40"/>
          <w:szCs w:val="40"/>
        </w:rPr>
      </w:pPr>
    </w:p>
    <w:p w14:paraId="14DDAF6F" w14:textId="77777777" w:rsidR="00A06EE9" w:rsidRDefault="00A06EE9" w:rsidP="00943A32">
      <w:pPr>
        <w:tabs>
          <w:tab w:val="left" w:pos="6576"/>
        </w:tabs>
        <w:jc w:val="center"/>
        <w:rPr>
          <w:i/>
          <w:iCs/>
          <w:color w:val="000000" w:themeColor="text1"/>
          <w:sz w:val="40"/>
          <w:szCs w:val="40"/>
        </w:rPr>
      </w:pPr>
    </w:p>
    <w:p w14:paraId="6B5FA167" w14:textId="77777777" w:rsidR="00A06EE9" w:rsidRDefault="00A06EE9" w:rsidP="00943A32">
      <w:pPr>
        <w:tabs>
          <w:tab w:val="left" w:pos="6576"/>
        </w:tabs>
        <w:jc w:val="center"/>
        <w:rPr>
          <w:color w:val="000000" w:themeColor="text1"/>
          <w:sz w:val="32"/>
          <w:szCs w:val="32"/>
        </w:rPr>
      </w:pPr>
    </w:p>
    <w:p w14:paraId="6032B120" w14:textId="77777777" w:rsidR="00A06EE9" w:rsidRDefault="00A06EE9" w:rsidP="00943A32">
      <w:pPr>
        <w:tabs>
          <w:tab w:val="left" w:pos="6576"/>
        </w:tabs>
        <w:jc w:val="center"/>
        <w:rPr>
          <w:color w:val="000000" w:themeColor="text1"/>
          <w:sz w:val="32"/>
          <w:szCs w:val="32"/>
        </w:rPr>
      </w:pPr>
    </w:p>
    <w:p w14:paraId="44F3F395" w14:textId="5A713F6D" w:rsidR="00A06EE9" w:rsidRDefault="00A06EE9" w:rsidP="00A06EE9">
      <w:pPr>
        <w:tabs>
          <w:tab w:val="left" w:pos="4395"/>
        </w:tabs>
        <w:rPr>
          <w:color w:val="000000" w:themeColor="text1"/>
          <w:sz w:val="32"/>
          <w:szCs w:val="32"/>
        </w:rPr>
      </w:pPr>
      <w:r>
        <w:rPr>
          <w:color w:val="000000" w:themeColor="text1"/>
          <w:sz w:val="32"/>
          <w:szCs w:val="32"/>
        </w:rPr>
        <w:tab/>
        <w:t>Mecsei Péter – Sándor Kristóf Illés</w:t>
      </w:r>
    </w:p>
    <w:p w14:paraId="7EDE2905" w14:textId="354E88C4" w:rsidR="00A06EE9" w:rsidRDefault="00A06EE9" w:rsidP="00A06EE9">
      <w:pPr>
        <w:tabs>
          <w:tab w:val="left" w:pos="4111"/>
          <w:tab w:val="left" w:pos="4395"/>
        </w:tabs>
        <w:rPr>
          <w:color w:val="000000" w:themeColor="text1"/>
          <w:sz w:val="24"/>
          <w:szCs w:val="24"/>
        </w:rPr>
      </w:pPr>
      <w:r>
        <w:rPr>
          <w:color w:val="000000" w:themeColor="text1"/>
          <w:sz w:val="32"/>
          <w:szCs w:val="32"/>
        </w:rPr>
        <w:tab/>
      </w:r>
      <w:r w:rsidRPr="00A06EE9">
        <w:rPr>
          <w:color w:val="000000" w:themeColor="text1"/>
          <w:sz w:val="24"/>
          <w:szCs w:val="24"/>
        </w:rPr>
        <w:t>2023-2024</w:t>
      </w:r>
    </w:p>
    <w:p w14:paraId="0074C679" w14:textId="66C5C6AA" w:rsidR="00A06EE9" w:rsidRDefault="00A06EE9" w:rsidP="00A06EE9">
      <w:pPr>
        <w:tabs>
          <w:tab w:val="left" w:pos="4111"/>
          <w:tab w:val="left" w:pos="4395"/>
        </w:tabs>
        <w:jc w:val="center"/>
        <w:rPr>
          <w:color w:val="000000" w:themeColor="text1"/>
          <w:sz w:val="36"/>
          <w:szCs w:val="36"/>
        </w:rPr>
      </w:pPr>
      <w:r w:rsidRPr="00A06EE9">
        <w:rPr>
          <w:color w:val="000000" w:themeColor="text1"/>
          <w:sz w:val="36"/>
          <w:szCs w:val="36"/>
        </w:rPr>
        <w:lastRenderedPageBreak/>
        <w:t>Tartalomjegyzék</w:t>
      </w:r>
    </w:p>
    <w:p w14:paraId="56C9B5D0" w14:textId="2045C67B" w:rsidR="00076A8D" w:rsidRDefault="00076A8D">
      <w:pPr>
        <w:rPr>
          <w:color w:val="000000" w:themeColor="text1"/>
          <w:sz w:val="28"/>
          <w:szCs w:val="28"/>
        </w:rPr>
      </w:pPr>
    </w:p>
    <w:p w14:paraId="31A8B2AB" w14:textId="77777777" w:rsidR="00F32182" w:rsidRDefault="00896356">
      <w:pPr>
        <w:rPr>
          <w:color w:val="000000" w:themeColor="text1"/>
          <w:sz w:val="28"/>
          <w:szCs w:val="28"/>
        </w:rPr>
        <w:sectPr w:rsidR="00F32182" w:rsidSect="00156106">
          <w:headerReference w:type="default" r:id="rId9"/>
          <w:pgSz w:w="11906" w:h="16838"/>
          <w:pgMar w:top="1417" w:right="1417" w:bottom="1417" w:left="1417" w:header="708" w:footer="708" w:gutter="0"/>
          <w:cols w:space="708"/>
          <w:docGrid w:linePitch="360"/>
        </w:sectPr>
      </w:pPr>
      <w:r>
        <w:rPr>
          <w:color w:val="000000" w:themeColor="text1"/>
          <w:sz w:val="28"/>
          <w:szCs w:val="28"/>
        </w:rPr>
        <w:br w:type="page"/>
      </w:r>
    </w:p>
    <w:p w14:paraId="1060D4C8" w14:textId="72D3E12F" w:rsidR="00896356" w:rsidRDefault="00896356">
      <w:pPr>
        <w:rPr>
          <w:color w:val="000000" w:themeColor="text1"/>
          <w:sz w:val="28"/>
          <w:szCs w:val="28"/>
        </w:rPr>
      </w:pPr>
    </w:p>
    <w:p w14:paraId="66896C03" w14:textId="35CC9067" w:rsidR="0011785D" w:rsidRDefault="0011785D" w:rsidP="00896356">
      <w:pPr>
        <w:tabs>
          <w:tab w:val="left" w:pos="426"/>
          <w:tab w:val="left" w:pos="4111"/>
          <w:tab w:val="left" w:pos="4395"/>
        </w:tabs>
        <w:rPr>
          <w:color w:val="000000" w:themeColor="text1"/>
          <w:sz w:val="28"/>
          <w:szCs w:val="28"/>
        </w:rPr>
      </w:pPr>
      <w:r>
        <w:rPr>
          <w:color w:val="000000" w:themeColor="text1"/>
          <w:sz w:val="28"/>
          <w:szCs w:val="28"/>
        </w:rPr>
        <w:t>Miért webshopot választottunk?:</w:t>
      </w:r>
    </w:p>
    <w:p w14:paraId="59E9D89D" w14:textId="52799AC6" w:rsidR="0011785D" w:rsidRPr="0011785D" w:rsidRDefault="0011785D" w:rsidP="00896356">
      <w:pPr>
        <w:tabs>
          <w:tab w:val="left" w:pos="426"/>
          <w:tab w:val="left" w:pos="4111"/>
          <w:tab w:val="left" w:pos="4395"/>
        </w:tabs>
        <w:rPr>
          <w:color w:val="000000" w:themeColor="text1"/>
          <w:sz w:val="24"/>
          <w:szCs w:val="24"/>
        </w:rPr>
      </w:pPr>
      <w:r>
        <w:rPr>
          <w:color w:val="000000" w:themeColor="text1"/>
          <w:sz w:val="24"/>
          <w:szCs w:val="24"/>
        </w:rPr>
        <w:t>Azért a webshopot választottunk mert szerintünk egy hétköznapi szoftver a webshop de mégis megmérettetés számunkra, illetve hasznos tapasztalatot tudunk szerezni  frontend-en és backend-en.</w:t>
      </w:r>
    </w:p>
    <w:p w14:paraId="4572C31B" w14:textId="304873A6" w:rsidR="00076A8D" w:rsidRDefault="00896356" w:rsidP="00896356">
      <w:pPr>
        <w:tabs>
          <w:tab w:val="left" w:pos="426"/>
          <w:tab w:val="left" w:pos="4111"/>
          <w:tab w:val="left" w:pos="4395"/>
        </w:tabs>
        <w:rPr>
          <w:color w:val="000000" w:themeColor="text1"/>
          <w:sz w:val="24"/>
          <w:szCs w:val="24"/>
        </w:rPr>
      </w:pPr>
      <w:r>
        <w:rPr>
          <w:color w:val="000000" w:themeColor="text1"/>
          <w:sz w:val="28"/>
          <w:szCs w:val="28"/>
        </w:rPr>
        <w:t>A szoftver célja:</w:t>
      </w:r>
      <w:r>
        <w:rPr>
          <w:color w:val="000000" w:themeColor="text1"/>
          <w:sz w:val="28"/>
          <w:szCs w:val="28"/>
        </w:rPr>
        <w:br/>
      </w:r>
      <w:r>
        <w:rPr>
          <w:color w:val="000000" w:themeColor="text1"/>
          <w:sz w:val="24"/>
          <w:szCs w:val="24"/>
        </w:rPr>
        <w:tab/>
        <w:t>Az elsődleges cél egy olyan webshop készítése, amely egyszerű és könnyen kezelhető felhasználói felülettel rendelkezik.Ez a felhasználók számára megkönnyíti a böngészést és a vásárlást.</w:t>
      </w:r>
      <w:r w:rsidR="0011785D">
        <w:rPr>
          <w:color w:val="000000" w:themeColor="text1"/>
          <w:sz w:val="24"/>
          <w:szCs w:val="24"/>
        </w:rPr>
        <w:t xml:space="preserve"> </w:t>
      </w:r>
    </w:p>
    <w:p w14:paraId="397ABBBC" w14:textId="77777777" w:rsidR="0011785D" w:rsidRDefault="0011785D" w:rsidP="00896356">
      <w:pPr>
        <w:tabs>
          <w:tab w:val="left" w:pos="426"/>
          <w:tab w:val="left" w:pos="4111"/>
          <w:tab w:val="left" w:pos="4395"/>
        </w:tabs>
        <w:rPr>
          <w:color w:val="000000" w:themeColor="text1"/>
          <w:sz w:val="24"/>
          <w:szCs w:val="24"/>
        </w:rPr>
      </w:pPr>
    </w:p>
    <w:p w14:paraId="4E69149C" w14:textId="386302AE" w:rsidR="00E831A8" w:rsidRDefault="00E831A8">
      <w:pPr>
        <w:rPr>
          <w:color w:val="000000" w:themeColor="text1"/>
          <w:sz w:val="24"/>
          <w:szCs w:val="24"/>
        </w:rPr>
      </w:pPr>
      <w:r>
        <w:rPr>
          <w:color w:val="000000" w:themeColor="text1"/>
          <w:sz w:val="24"/>
          <w:szCs w:val="24"/>
        </w:rPr>
        <w:br w:type="page"/>
      </w:r>
    </w:p>
    <w:p w14:paraId="496AAC98" w14:textId="7EDFA308" w:rsidR="0011785D" w:rsidRPr="00F974E1" w:rsidRDefault="0092541B" w:rsidP="0092541B">
      <w:pPr>
        <w:tabs>
          <w:tab w:val="left" w:pos="426"/>
          <w:tab w:val="left" w:pos="4111"/>
          <w:tab w:val="left" w:pos="4395"/>
        </w:tabs>
        <w:jc w:val="center"/>
        <w:rPr>
          <w:b/>
          <w:bCs/>
          <w:color w:val="000000" w:themeColor="text1"/>
          <w:sz w:val="28"/>
          <w:szCs w:val="28"/>
        </w:rPr>
      </w:pPr>
      <w:r w:rsidRPr="00F974E1">
        <w:rPr>
          <w:b/>
          <w:bCs/>
          <w:color w:val="000000" w:themeColor="text1"/>
          <w:sz w:val="28"/>
          <w:szCs w:val="28"/>
        </w:rPr>
        <w:lastRenderedPageBreak/>
        <w:t>Adatbázis és annak kezelése</w:t>
      </w:r>
    </w:p>
    <w:p w14:paraId="5E3E4293" w14:textId="6571EF36" w:rsidR="0092541B" w:rsidRPr="00F974E1" w:rsidRDefault="0092541B" w:rsidP="0092541B">
      <w:pPr>
        <w:tabs>
          <w:tab w:val="left" w:pos="426"/>
          <w:tab w:val="left" w:pos="4111"/>
          <w:tab w:val="left" w:pos="4395"/>
        </w:tabs>
        <w:rPr>
          <w:b/>
          <w:bCs/>
          <w:color w:val="000000" w:themeColor="text1"/>
          <w:sz w:val="24"/>
          <w:szCs w:val="24"/>
        </w:rPr>
      </w:pPr>
      <w:r w:rsidRPr="00F974E1">
        <w:rPr>
          <w:b/>
          <w:bCs/>
          <w:color w:val="000000" w:themeColor="text1"/>
          <w:sz w:val="28"/>
          <w:szCs w:val="28"/>
        </w:rPr>
        <w:t>Fejlesztői környezet:</w:t>
      </w:r>
    </w:p>
    <w:p w14:paraId="347EDBA5" w14:textId="09D5A894" w:rsidR="0092541B" w:rsidRDefault="0092541B" w:rsidP="0092541B">
      <w:pPr>
        <w:tabs>
          <w:tab w:val="left" w:pos="426"/>
          <w:tab w:val="left" w:pos="4111"/>
          <w:tab w:val="left" w:pos="4395"/>
        </w:tabs>
        <w:rPr>
          <w:color w:val="000000" w:themeColor="text1"/>
          <w:sz w:val="24"/>
          <w:szCs w:val="24"/>
        </w:rPr>
      </w:pPr>
      <w:r>
        <w:rPr>
          <w:color w:val="000000" w:themeColor="text1"/>
          <w:sz w:val="24"/>
          <w:szCs w:val="24"/>
        </w:rPr>
        <w:tab/>
        <w:t xml:space="preserve">Az adatbázisunk létrehozására a </w:t>
      </w:r>
      <w:r w:rsidRPr="00F974E1">
        <w:rPr>
          <w:b/>
          <w:bCs/>
          <w:color w:val="000000" w:themeColor="text1"/>
          <w:sz w:val="24"/>
          <w:szCs w:val="24"/>
        </w:rPr>
        <w:t>phpMyAdmin</w:t>
      </w:r>
      <w:r>
        <w:rPr>
          <w:color w:val="000000" w:themeColor="text1"/>
          <w:sz w:val="24"/>
          <w:szCs w:val="24"/>
        </w:rPr>
        <w:t xml:space="preserve"> felületét választottuk.</w:t>
      </w:r>
    </w:p>
    <w:p w14:paraId="7318D3DF" w14:textId="2F6E61D2" w:rsidR="0092541B" w:rsidRDefault="00882B35" w:rsidP="0092541B">
      <w:pPr>
        <w:tabs>
          <w:tab w:val="left" w:pos="426"/>
          <w:tab w:val="left" w:pos="4111"/>
          <w:tab w:val="left" w:pos="4395"/>
        </w:tabs>
        <w:rPr>
          <w:color w:val="000000" w:themeColor="text1"/>
          <w:sz w:val="24"/>
          <w:szCs w:val="24"/>
        </w:rPr>
      </w:pPr>
      <w:r>
        <w:rPr>
          <w:color w:val="000000" w:themeColor="text1"/>
          <w:sz w:val="24"/>
          <w:szCs w:val="24"/>
        </w:rPr>
        <w:tab/>
      </w:r>
      <w:r w:rsidR="0092541B">
        <w:rPr>
          <w:color w:val="000000" w:themeColor="text1"/>
          <w:sz w:val="24"/>
          <w:szCs w:val="24"/>
        </w:rPr>
        <w:t xml:space="preserve">A phpMyAdmin egy olyan webes alkalmazás, amelyet adatbázis kezelésére és adminisztrációjára használnak, különösen </w:t>
      </w:r>
      <w:r w:rsidR="0092541B" w:rsidRPr="00F974E1">
        <w:rPr>
          <w:b/>
          <w:bCs/>
          <w:color w:val="000000" w:themeColor="text1"/>
          <w:sz w:val="24"/>
          <w:szCs w:val="24"/>
        </w:rPr>
        <w:t>MySQL</w:t>
      </w:r>
      <w:r w:rsidR="0092541B">
        <w:rPr>
          <w:color w:val="000000" w:themeColor="text1"/>
          <w:sz w:val="24"/>
          <w:szCs w:val="24"/>
        </w:rPr>
        <w:t xml:space="preserve"> és MariaDB adatbázisok esetén.</w:t>
      </w:r>
    </w:p>
    <w:p w14:paraId="1DAF1EF8" w14:textId="61BD2FA4" w:rsidR="00882B35" w:rsidRDefault="00882B35" w:rsidP="00882B35">
      <w:pPr>
        <w:tabs>
          <w:tab w:val="left" w:pos="426"/>
          <w:tab w:val="left" w:pos="4111"/>
          <w:tab w:val="left" w:pos="4395"/>
        </w:tabs>
        <w:rPr>
          <w:color w:val="000000" w:themeColor="text1"/>
          <w:sz w:val="24"/>
          <w:szCs w:val="24"/>
        </w:rPr>
      </w:pPr>
      <w:r>
        <w:rPr>
          <w:color w:val="000000" w:themeColor="text1"/>
          <w:sz w:val="24"/>
          <w:szCs w:val="24"/>
        </w:rPr>
        <w:tab/>
      </w:r>
      <w:r w:rsidR="0092541B">
        <w:rPr>
          <w:color w:val="000000" w:themeColor="text1"/>
          <w:sz w:val="24"/>
          <w:szCs w:val="24"/>
        </w:rPr>
        <w:t>Ez az alkalmazás lehetővé teszi az adatbázisok létrehozását, módosítását, törlését és karbantartását</w:t>
      </w:r>
      <w:r>
        <w:rPr>
          <w:color w:val="000000" w:themeColor="text1"/>
          <w:sz w:val="24"/>
          <w:szCs w:val="24"/>
        </w:rPr>
        <w:t xml:space="preserve"> egy felhasználói felületen keresztül, ami egy böngésző segítségével elérhető.</w:t>
      </w:r>
      <w:r w:rsidRPr="00882B35">
        <w:rPr>
          <w:color w:val="000000" w:themeColor="text1"/>
          <w:sz w:val="24"/>
          <w:szCs w:val="24"/>
        </w:rPr>
        <w:t xml:space="preserve"> </w:t>
      </w:r>
      <w:r>
        <w:rPr>
          <w:color w:val="000000" w:themeColor="text1"/>
          <w:sz w:val="24"/>
          <w:szCs w:val="24"/>
        </w:rPr>
        <w:t>Népszerűségét elsősorban az egyszerű használat és a széles körű funkcionalitás jellemzi.</w:t>
      </w:r>
    </w:p>
    <w:p w14:paraId="3301B487" w14:textId="6243E536" w:rsidR="00882B35" w:rsidRDefault="00882B35" w:rsidP="0092541B">
      <w:pPr>
        <w:tabs>
          <w:tab w:val="left" w:pos="426"/>
          <w:tab w:val="left" w:pos="4111"/>
          <w:tab w:val="left" w:pos="4395"/>
        </w:tabs>
        <w:rPr>
          <w:b/>
          <w:bCs/>
          <w:color w:val="000000" w:themeColor="text1"/>
          <w:sz w:val="24"/>
          <w:szCs w:val="24"/>
        </w:rPr>
      </w:pPr>
      <w:r w:rsidRPr="00F974E1">
        <w:rPr>
          <w:b/>
          <w:bCs/>
          <w:color w:val="000000" w:themeColor="text1"/>
          <w:sz w:val="24"/>
          <w:szCs w:val="24"/>
        </w:rPr>
        <w:t>Néhány fő ok amiért hasznos, illetve amik miatt mi is ezt választottuk:</w:t>
      </w:r>
    </w:p>
    <w:p w14:paraId="1F283380" w14:textId="7C727607" w:rsidR="00F974E1" w:rsidRDefault="00F974E1" w:rsidP="0092541B">
      <w:pPr>
        <w:tabs>
          <w:tab w:val="left" w:pos="426"/>
          <w:tab w:val="left" w:pos="4111"/>
          <w:tab w:val="left" w:pos="4395"/>
        </w:tabs>
        <w:rPr>
          <w:color w:val="000000" w:themeColor="text1"/>
          <w:sz w:val="24"/>
          <w:szCs w:val="24"/>
        </w:rPr>
      </w:pPr>
      <w:r>
        <w:rPr>
          <w:b/>
          <w:bCs/>
          <w:color w:val="000000" w:themeColor="text1"/>
          <w:sz w:val="24"/>
          <w:szCs w:val="24"/>
        </w:rPr>
        <w:tab/>
        <w:t xml:space="preserve">Grafikus felhasználói felület: </w:t>
      </w:r>
      <w:r>
        <w:rPr>
          <w:color w:val="000000" w:themeColor="text1"/>
          <w:sz w:val="24"/>
          <w:szCs w:val="24"/>
        </w:rPr>
        <w:t xml:space="preserve">Egy olyan grafikus felhasználói felületet kínál, </w:t>
      </w:r>
      <w:r w:rsidR="00494E95">
        <w:rPr>
          <w:color w:val="000000" w:themeColor="text1"/>
          <w:sz w:val="24"/>
          <w:szCs w:val="24"/>
        </w:rPr>
        <w:t>ami lehetővé teszi az adatbázisok és azok tábláinak kezelését virtuálisan. Ez főleg azért hasznos mert meggyorsítja a munkánkat azzal, hogy nem kell parancssoros interfészt használnunk.</w:t>
      </w:r>
    </w:p>
    <w:p w14:paraId="468CAD2F" w14:textId="0D21843A" w:rsidR="00494E95" w:rsidRDefault="00494E95" w:rsidP="0092541B">
      <w:pPr>
        <w:tabs>
          <w:tab w:val="left" w:pos="426"/>
          <w:tab w:val="left" w:pos="4111"/>
          <w:tab w:val="left" w:pos="4395"/>
        </w:tabs>
        <w:rPr>
          <w:color w:val="000000" w:themeColor="text1"/>
          <w:sz w:val="24"/>
          <w:szCs w:val="24"/>
        </w:rPr>
      </w:pPr>
      <w:r>
        <w:rPr>
          <w:color w:val="000000" w:themeColor="text1"/>
          <w:sz w:val="24"/>
          <w:szCs w:val="24"/>
        </w:rPr>
        <w:tab/>
      </w:r>
      <w:r w:rsidRPr="001B417F">
        <w:rPr>
          <w:b/>
          <w:bCs/>
          <w:color w:val="000000" w:themeColor="text1"/>
          <w:sz w:val="24"/>
          <w:szCs w:val="24"/>
        </w:rPr>
        <w:t>Adatbázisok karbantartása:</w:t>
      </w:r>
      <w:r>
        <w:rPr>
          <w:color w:val="000000" w:themeColor="text1"/>
          <w:sz w:val="24"/>
          <w:szCs w:val="24"/>
        </w:rPr>
        <w:t xml:space="preserve"> Az adatbázisok karbantartása, például az indexek újragenerálása, a táblák optimalizálása vagy az adatok exportálása és importálása is könnyen elvégezhető pár kattintással.</w:t>
      </w:r>
    </w:p>
    <w:p w14:paraId="2B0D674E" w14:textId="59D02B59" w:rsidR="00494E95" w:rsidRDefault="00494E95" w:rsidP="0092541B">
      <w:pPr>
        <w:tabs>
          <w:tab w:val="left" w:pos="426"/>
          <w:tab w:val="left" w:pos="4111"/>
          <w:tab w:val="left" w:pos="4395"/>
        </w:tabs>
        <w:rPr>
          <w:color w:val="000000" w:themeColor="text1"/>
          <w:sz w:val="24"/>
          <w:szCs w:val="24"/>
        </w:rPr>
      </w:pPr>
      <w:r>
        <w:rPr>
          <w:color w:val="000000" w:themeColor="text1"/>
          <w:sz w:val="24"/>
          <w:szCs w:val="24"/>
        </w:rPr>
        <w:tab/>
      </w:r>
      <w:r w:rsidR="000B4366" w:rsidRPr="001B417F">
        <w:rPr>
          <w:b/>
          <w:bCs/>
          <w:color w:val="000000" w:themeColor="text1"/>
          <w:sz w:val="24"/>
          <w:szCs w:val="24"/>
        </w:rPr>
        <w:t>Felhasználók és jogosultságok kezelése:</w:t>
      </w:r>
      <w:r w:rsidR="000B4366">
        <w:rPr>
          <w:color w:val="000000" w:themeColor="text1"/>
          <w:sz w:val="24"/>
          <w:szCs w:val="24"/>
        </w:rPr>
        <w:t xml:space="preserve"> A phpMyAdmin lehetőséget biztosít a felhasználók és a hozzájuk kapcsolódó jogosultságok kezelésére az adatbázisokon belül. Ennek köszönhetően alap szintű ellenőrzést biztosíthatunk az adatbázisokhoz való hozzáférések felett.</w:t>
      </w:r>
    </w:p>
    <w:p w14:paraId="235FD4B2" w14:textId="70A9A969" w:rsidR="000B4366" w:rsidRDefault="000B4366" w:rsidP="0092541B">
      <w:pPr>
        <w:tabs>
          <w:tab w:val="left" w:pos="426"/>
          <w:tab w:val="left" w:pos="4111"/>
          <w:tab w:val="left" w:pos="4395"/>
        </w:tabs>
        <w:rPr>
          <w:color w:val="000000" w:themeColor="text1"/>
          <w:sz w:val="24"/>
          <w:szCs w:val="24"/>
        </w:rPr>
      </w:pPr>
      <w:r>
        <w:rPr>
          <w:color w:val="000000" w:themeColor="text1"/>
          <w:sz w:val="24"/>
          <w:szCs w:val="24"/>
        </w:rPr>
        <w:tab/>
      </w:r>
      <w:r w:rsidRPr="001B417F">
        <w:rPr>
          <w:b/>
          <w:bCs/>
          <w:color w:val="000000" w:themeColor="text1"/>
          <w:sz w:val="24"/>
          <w:szCs w:val="24"/>
        </w:rPr>
        <w:t>Adatbázisok és táblák kezelése:</w:t>
      </w:r>
      <w:r>
        <w:rPr>
          <w:color w:val="000000" w:themeColor="text1"/>
          <w:sz w:val="24"/>
          <w:szCs w:val="24"/>
        </w:rPr>
        <w:t xml:space="preserve"> Ennek a felületnek köszönhetően könnyedén hozhatunk</w:t>
      </w:r>
      <w:r w:rsidR="00E83450">
        <w:rPr>
          <w:color w:val="000000" w:themeColor="text1"/>
          <w:sz w:val="24"/>
          <w:szCs w:val="24"/>
        </w:rPr>
        <w:t xml:space="preserve"> létre és módosíthatunk adatbázisokat, azok tábláit, illetve adatokat is hozzáadhatunk és módosíthatunk vagy törölhetünk</w:t>
      </w:r>
      <w:r w:rsidR="001B417F">
        <w:rPr>
          <w:color w:val="000000" w:themeColor="text1"/>
          <w:sz w:val="24"/>
          <w:szCs w:val="24"/>
        </w:rPr>
        <w:t>.</w:t>
      </w:r>
    </w:p>
    <w:p w14:paraId="051154CE" w14:textId="54851626" w:rsidR="001B417F" w:rsidRDefault="001B417F" w:rsidP="0092541B">
      <w:pPr>
        <w:tabs>
          <w:tab w:val="left" w:pos="426"/>
          <w:tab w:val="left" w:pos="4111"/>
          <w:tab w:val="left" w:pos="4395"/>
        </w:tabs>
        <w:rPr>
          <w:color w:val="000000" w:themeColor="text1"/>
          <w:sz w:val="24"/>
          <w:szCs w:val="24"/>
        </w:rPr>
      </w:pPr>
      <w:r>
        <w:rPr>
          <w:b/>
          <w:bCs/>
          <w:color w:val="000000" w:themeColor="text1"/>
          <w:sz w:val="24"/>
          <w:szCs w:val="24"/>
        </w:rPr>
        <w:t xml:space="preserve">Összességében: </w:t>
      </w:r>
      <w:r>
        <w:rPr>
          <w:color w:val="000000" w:themeColor="text1"/>
          <w:sz w:val="24"/>
          <w:szCs w:val="24"/>
        </w:rPr>
        <w:t>A phpMyAdmin</w:t>
      </w:r>
      <w:r w:rsidR="00011F2F">
        <w:rPr>
          <w:color w:val="000000" w:themeColor="text1"/>
          <w:sz w:val="24"/>
          <w:szCs w:val="24"/>
        </w:rPr>
        <w:t xml:space="preserve"> egy olyan alkalmazás, amely lehetővé teszi az adatbázisok kezelését egy intuitív webes felületen keresztül. Könnyen használható funkcióival és grafikus felületével segít a felhasználóknak hatékonyan kezelni és karbantartani az adatbázisokat anélkül, hogy közvetlenül parancssoros műveleteket kellene végezniük. Ezek miatt különösen hasznos minden olyan személy vagy szervezet számára, akik MySQL vagy MariaDB adatbázisokat használnak webes alkalmazások vagy projektek adatainak tárolására.</w:t>
      </w:r>
    </w:p>
    <w:p w14:paraId="2ABD6599" w14:textId="1A6E203C" w:rsidR="00D66931" w:rsidRPr="00D66931" w:rsidRDefault="00D66931" w:rsidP="0092541B">
      <w:pPr>
        <w:tabs>
          <w:tab w:val="left" w:pos="426"/>
          <w:tab w:val="left" w:pos="4111"/>
          <w:tab w:val="left" w:pos="4395"/>
        </w:tabs>
        <w:rPr>
          <w:b/>
          <w:bCs/>
          <w:color w:val="000000" w:themeColor="text1"/>
          <w:sz w:val="28"/>
          <w:szCs w:val="28"/>
        </w:rPr>
      </w:pPr>
      <w:r w:rsidRPr="00D66931">
        <w:rPr>
          <w:b/>
          <w:bCs/>
          <w:color w:val="000000" w:themeColor="text1"/>
          <w:sz w:val="28"/>
          <w:szCs w:val="28"/>
        </w:rPr>
        <w:t>Az elképzelés:</w:t>
      </w:r>
    </w:p>
    <w:p w14:paraId="17B1E37A" w14:textId="56A9BAAA" w:rsidR="00D66931" w:rsidRDefault="00D66931" w:rsidP="0092541B">
      <w:pPr>
        <w:tabs>
          <w:tab w:val="left" w:pos="426"/>
          <w:tab w:val="left" w:pos="4111"/>
          <w:tab w:val="left" w:pos="4395"/>
        </w:tabs>
        <w:rPr>
          <w:color w:val="000000" w:themeColor="text1"/>
          <w:sz w:val="24"/>
          <w:szCs w:val="24"/>
        </w:rPr>
      </w:pPr>
      <w:r>
        <w:rPr>
          <w:color w:val="000000" w:themeColor="text1"/>
          <w:sz w:val="24"/>
          <w:szCs w:val="24"/>
        </w:rPr>
        <w:tab/>
      </w:r>
      <w:r w:rsidR="00CD15B4">
        <w:rPr>
          <w:color w:val="000000" w:themeColor="text1"/>
          <w:sz w:val="24"/>
          <w:szCs w:val="24"/>
        </w:rPr>
        <w:t>A tervezés alatt e</w:t>
      </w:r>
      <w:r>
        <w:rPr>
          <w:color w:val="000000" w:themeColor="text1"/>
          <w:sz w:val="24"/>
          <w:szCs w:val="24"/>
        </w:rPr>
        <w:t>gy olyan adatbázist szerettünk volna létrehozni melynek felépítése segíti az adatbázis tábláiban lévő adatok jó átláthatóságát és kezelhetőségét</w:t>
      </w:r>
      <w:r w:rsidR="00CD15B4">
        <w:rPr>
          <w:color w:val="000000" w:themeColor="text1"/>
          <w:sz w:val="24"/>
          <w:szCs w:val="24"/>
        </w:rPr>
        <w:t>. Emellett</w:t>
      </w:r>
      <w:r>
        <w:rPr>
          <w:color w:val="000000" w:themeColor="text1"/>
          <w:sz w:val="24"/>
          <w:szCs w:val="24"/>
        </w:rPr>
        <w:t xml:space="preserve"> a megvalósítás majd a tesztelés során létrejövő hibák</w:t>
      </w:r>
      <w:r w:rsidR="00CD15B4">
        <w:rPr>
          <w:color w:val="000000" w:themeColor="text1"/>
          <w:sz w:val="24"/>
          <w:szCs w:val="24"/>
        </w:rPr>
        <w:t>, esetleges hiányosságok könnyen orvosolhatóak legyenek.</w:t>
      </w:r>
    </w:p>
    <w:p w14:paraId="511246C6" w14:textId="486AEE23" w:rsidR="00CD15B4" w:rsidRDefault="00CD15B4" w:rsidP="0092541B">
      <w:pPr>
        <w:tabs>
          <w:tab w:val="left" w:pos="426"/>
          <w:tab w:val="left" w:pos="4111"/>
          <w:tab w:val="left" w:pos="4395"/>
        </w:tabs>
        <w:rPr>
          <w:color w:val="000000" w:themeColor="text1"/>
          <w:sz w:val="24"/>
          <w:szCs w:val="24"/>
        </w:rPr>
      </w:pPr>
      <w:r w:rsidRPr="00CD15B4">
        <w:rPr>
          <w:b/>
          <w:bCs/>
          <w:color w:val="000000" w:themeColor="text1"/>
          <w:sz w:val="28"/>
          <w:szCs w:val="28"/>
        </w:rPr>
        <w:t>A megvalósítás:</w:t>
      </w:r>
      <w:r>
        <w:rPr>
          <w:b/>
          <w:bCs/>
          <w:color w:val="000000" w:themeColor="text1"/>
          <w:sz w:val="28"/>
          <w:szCs w:val="28"/>
        </w:rPr>
        <w:t xml:space="preserve"> </w:t>
      </w:r>
    </w:p>
    <w:p w14:paraId="02C6EE8B" w14:textId="520A647F" w:rsidR="00CD15B4" w:rsidRDefault="00CD15B4" w:rsidP="0092541B">
      <w:pPr>
        <w:tabs>
          <w:tab w:val="left" w:pos="426"/>
          <w:tab w:val="left" w:pos="4111"/>
          <w:tab w:val="left" w:pos="4395"/>
        </w:tabs>
        <w:rPr>
          <w:color w:val="000000" w:themeColor="text1"/>
          <w:sz w:val="24"/>
          <w:szCs w:val="24"/>
        </w:rPr>
      </w:pPr>
      <w:r>
        <w:rPr>
          <w:color w:val="000000" w:themeColor="text1"/>
          <w:sz w:val="24"/>
          <w:szCs w:val="24"/>
        </w:rPr>
        <w:tab/>
        <w:t>A megvalósítás menetében próbáltunk az előző pont alapján létrehozott tervhez ragaszkodni. A terv elég jól sikerült, ugyanis csak apró módosításokat kellett eszközölnünk.</w:t>
      </w:r>
    </w:p>
    <w:p w14:paraId="23B25407" w14:textId="77777777" w:rsidR="001640EE" w:rsidRDefault="00DF2E14" w:rsidP="001640EE">
      <w:pPr>
        <w:tabs>
          <w:tab w:val="left" w:pos="426"/>
          <w:tab w:val="left" w:pos="4111"/>
          <w:tab w:val="left" w:pos="4395"/>
        </w:tabs>
        <w:ind w:firstLine="426"/>
        <w:rPr>
          <w:color w:val="000000" w:themeColor="text1"/>
          <w:sz w:val="24"/>
          <w:szCs w:val="24"/>
        </w:rPr>
      </w:pPr>
      <w:r>
        <w:rPr>
          <w:noProof/>
        </w:rPr>
        <w:lastRenderedPageBreak/>
        <mc:AlternateContent>
          <mc:Choice Requires="wps">
            <w:drawing>
              <wp:anchor distT="0" distB="0" distL="114300" distR="114300" simplePos="0" relativeHeight="251664384" behindDoc="0" locked="0" layoutInCell="1" allowOverlap="1" wp14:anchorId="5E4F01EB" wp14:editId="18384DF4">
                <wp:simplePos x="0" y="0"/>
                <wp:positionH relativeFrom="column">
                  <wp:posOffset>1782445</wp:posOffset>
                </wp:positionH>
                <wp:positionV relativeFrom="paragraph">
                  <wp:posOffset>4129405</wp:posOffset>
                </wp:positionV>
                <wp:extent cx="3977640" cy="635"/>
                <wp:effectExtent l="0" t="0" r="3810" b="0"/>
                <wp:wrapTopAndBottom/>
                <wp:docPr id="127135174" name="Text Box 1"/>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2F350747" w14:textId="5422282D" w:rsidR="00DF2E14" w:rsidRPr="00A32668" w:rsidRDefault="00DF2E14" w:rsidP="00DF2E14">
                            <w:pPr>
                              <w:pStyle w:val="Caption"/>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Pr>
                                <w:noProof/>
                                <w:color w:val="000000" w:themeColor="text1"/>
                              </w:rPr>
                              <w:t>1</w:t>
                            </w:r>
                            <w:r>
                              <w:rPr>
                                <w:noProof/>
                                <w:color w:val="000000" w:themeColor="text1"/>
                              </w:rPr>
                              <w:fldChar w:fldCharType="end"/>
                            </w:r>
                            <w:r>
                              <w:t>. ábra: Az adatbázis felépítése, kapcsolatok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4F01EB" id="_x0000_t202" coordsize="21600,21600" o:spt="202" path="m,l,21600r21600,l21600,xe">
                <v:stroke joinstyle="miter"/>
                <v:path gradientshapeok="t" o:connecttype="rect"/>
              </v:shapetype>
              <v:shape id="Text Box 1" o:spid="_x0000_s1026" type="#_x0000_t202" style="position:absolute;left:0;text-align:left;margin-left:140.35pt;margin-top:325.15pt;width:313.2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" stroked="f">
                <v:textbox style="mso-fit-shape-to-text:t" inset="0,0,0,0">
                  <w:txbxContent>
                    <w:p w14:paraId="2F350747" w14:textId="5422282D" w:rsidR="00DF2E14" w:rsidRPr="00A32668" w:rsidRDefault="00DF2E14" w:rsidP="00DF2E14">
                      <w:pPr>
                        <w:pStyle w:val="Caption"/>
                        <w:rPr>
                          <w:noProof/>
                          <w:color w:val="000000" w:themeColor="text1"/>
                        </w:rPr>
                      </w:pPr>
                      <w:r>
                        <w:rPr>
                          <w:noProof/>
                          <w:color w:val="000000" w:themeColor="text1"/>
                        </w:rPr>
                        <w:fldChar w:fldCharType="begin"/>
                      </w:r>
                      <w:r>
                        <w:rPr>
                          <w:noProof/>
                          <w:color w:val="000000" w:themeColor="text1"/>
                        </w:rPr>
                        <w:instrText xml:space="preserve"> SEQ ábra \* ARABIC </w:instrText>
                      </w:r>
                      <w:r>
                        <w:rPr>
                          <w:noProof/>
                          <w:color w:val="000000" w:themeColor="text1"/>
                        </w:rPr>
                        <w:fldChar w:fldCharType="separate"/>
                      </w:r>
                      <w:r>
                        <w:rPr>
                          <w:noProof/>
                          <w:color w:val="000000" w:themeColor="text1"/>
                        </w:rPr>
                        <w:t>1</w:t>
                      </w:r>
                      <w:r>
                        <w:rPr>
                          <w:noProof/>
                          <w:color w:val="000000" w:themeColor="text1"/>
                        </w:rPr>
                        <w:fldChar w:fldCharType="end"/>
                      </w:r>
                      <w:r>
                        <w:t>. ábra: Az adatbázis felépítése, kapcsolatok</w:t>
                      </w:r>
                    </w:p>
                  </w:txbxContent>
                </v:textbox>
                <w10:wrap type="topAndBottom"/>
              </v:shape>
            </w:pict>
          </mc:Fallback>
        </mc:AlternateContent>
      </w:r>
      <w:r w:rsidR="00CD15B4">
        <w:rPr>
          <w:color w:val="000000" w:themeColor="text1"/>
          <w:sz w:val="24"/>
          <w:szCs w:val="24"/>
        </w:rPr>
        <w:t>Természetesen a fejlesztés során még adódtak apróbb gondok, például hozzákellett adnunk egy plusz mezőt egy táblához,</w:t>
      </w:r>
      <w:r>
        <w:rPr>
          <w:color w:val="000000" w:themeColor="text1"/>
          <w:sz w:val="24"/>
          <w:szCs w:val="24"/>
        </w:rPr>
        <w:t xml:space="preserve"> vagy éppen kikellett törölni,</w:t>
      </w:r>
      <w:r w:rsidR="00CD15B4">
        <w:rPr>
          <w:color w:val="000000" w:themeColor="text1"/>
          <w:sz w:val="24"/>
          <w:szCs w:val="24"/>
        </w:rPr>
        <w:t xml:space="preserve"> de alapjába véve egy nagyon jó adatbázist sikerült létrehoznunk. </w:t>
      </w:r>
    </w:p>
    <w:p w14:paraId="630FAAA7" w14:textId="0B4E65D1" w:rsidR="00CD15B4" w:rsidRPr="00CD15B4" w:rsidRDefault="001640EE" w:rsidP="0092541B">
      <w:pPr>
        <w:tabs>
          <w:tab w:val="left" w:pos="426"/>
          <w:tab w:val="left" w:pos="4111"/>
          <w:tab w:val="left" w:pos="4395"/>
        </w:tabs>
        <w:rPr>
          <w:color w:val="000000" w:themeColor="text1"/>
          <w:sz w:val="24"/>
          <w:szCs w:val="24"/>
        </w:rPr>
      </w:pPr>
      <w:r>
        <w:rPr>
          <w:color w:val="000000" w:themeColor="text1"/>
          <w:sz w:val="24"/>
          <w:szCs w:val="24"/>
        </w:rPr>
        <w:tab/>
      </w:r>
      <w:r w:rsidR="00CD15B4">
        <w:rPr>
          <w:color w:val="000000" w:themeColor="text1"/>
          <w:sz w:val="24"/>
          <w:szCs w:val="24"/>
        </w:rPr>
        <w:t>A táblák összekötése is remek lett mivel a backend fejlesztésének menetében egyértelmű volt hogy milyen lekérdezéseket kell alkalmaznunk, azokat hogy kell megvalósítanunk</w:t>
      </w:r>
      <w:r w:rsidR="00DF2E14">
        <w:rPr>
          <w:color w:val="000000" w:themeColor="text1"/>
          <w:sz w:val="24"/>
          <w:szCs w:val="24"/>
        </w:rPr>
        <w:t>, valamint miként kell feltöltenünk adatokat bizonyos táblákba</w:t>
      </w:r>
      <w:r w:rsidR="00CD15B4">
        <w:rPr>
          <w:color w:val="000000" w:themeColor="text1"/>
          <w:sz w:val="24"/>
          <w:szCs w:val="24"/>
        </w:rPr>
        <w:t>.</w:t>
      </w:r>
    </w:p>
    <w:p w14:paraId="44B1DC5C" w14:textId="172C9FD7" w:rsidR="00CD15B4" w:rsidRPr="00CD15B4" w:rsidRDefault="00DF2E14" w:rsidP="0092541B">
      <w:pPr>
        <w:tabs>
          <w:tab w:val="left" w:pos="426"/>
          <w:tab w:val="left" w:pos="4111"/>
          <w:tab w:val="left" w:pos="4395"/>
        </w:tabs>
        <w:rPr>
          <w:color w:val="000000" w:themeColor="text1"/>
          <w:sz w:val="24"/>
          <w:szCs w:val="24"/>
        </w:rPr>
      </w:pPr>
      <w:r>
        <w:rPr>
          <w:noProof/>
          <w:color w:val="000000" w:themeColor="text1"/>
          <w:sz w:val="24"/>
          <w:szCs w:val="24"/>
        </w:rPr>
        <w:drawing>
          <wp:anchor distT="0" distB="0" distL="114300" distR="114300" simplePos="0" relativeHeight="251660288" behindDoc="1" locked="0" layoutInCell="1" allowOverlap="1" wp14:anchorId="667945CE" wp14:editId="65608B50">
            <wp:simplePos x="0" y="0"/>
            <wp:positionH relativeFrom="margin">
              <wp:align>right</wp:align>
            </wp:positionH>
            <wp:positionV relativeFrom="paragraph">
              <wp:posOffset>3810</wp:posOffset>
            </wp:positionV>
            <wp:extent cx="5760720" cy="2764155"/>
            <wp:effectExtent l="0" t="0" r="0" b="0"/>
            <wp:wrapTopAndBottom/>
            <wp:docPr id="1674830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3013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764155"/>
                    </a:xfrm>
                    <a:prstGeom prst="rect">
                      <a:avLst/>
                    </a:prstGeom>
                  </pic:spPr>
                </pic:pic>
              </a:graphicData>
            </a:graphic>
          </wp:anchor>
        </w:drawing>
      </w:r>
      <w:r w:rsidR="00CD15B4">
        <w:rPr>
          <w:b/>
          <w:bCs/>
          <w:color w:val="000000" w:themeColor="text1"/>
          <w:sz w:val="24"/>
          <w:szCs w:val="24"/>
        </w:rPr>
        <w:tab/>
      </w:r>
    </w:p>
    <w:p w14:paraId="71FD955B" w14:textId="2B4F521F" w:rsidR="00CD3816" w:rsidRDefault="00F974E1" w:rsidP="0092541B">
      <w:pPr>
        <w:tabs>
          <w:tab w:val="left" w:pos="426"/>
          <w:tab w:val="left" w:pos="4111"/>
          <w:tab w:val="left" w:pos="4395"/>
        </w:tabs>
        <w:rPr>
          <w:color w:val="000000" w:themeColor="text1"/>
          <w:sz w:val="24"/>
          <w:szCs w:val="24"/>
        </w:rPr>
      </w:pPr>
      <w:r>
        <w:rPr>
          <w:color w:val="000000" w:themeColor="text1"/>
          <w:sz w:val="24"/>
          <w:szCs w:val="24"/>
        </w:rPr>
        <w:tab/>
      </w:r>
      <w:r w:rsidR="00DF2E14">
        <w:rPr>
          <w:color w:val="000000" w:themeColor="text1"/>
          <w:sz w:val="24"/>
          <w:szCs w:val="24"/>
        </w:rPr>
        <w:t xml:space="preserve">A mellékelt ábrán jól látható pontosan az adatbázisunk </w:t>
      </w:r>
      <w:r w:rsidR="00C422B7">
        <w:rPr>
          <w:color w:val="000000" w:themeColor="text1"/>
          <w:sz w:val="24"/>
          <w:szCs w:val="24"/>
        </w:rPr>
        <w:t>felépítése, hogy milyen táblákat hoztunk létre és</w:t>
      </w:r>
      <w:r w:rsidR="00DF2E14">
        <w:rPr>
          <w:color w:val="000000" w:themeColor="text1"/>
          <w:sz w:val="24"/>
          <w:szCs w:val="24"/>
        </w:rPr>
        <w:t xml:space="preserve"> az adott táblák milyen mezőket tartalmaznak.</w:t>
      </w:r>
    </w:p>
    <w:p w14:paraId="4781C2D8" w14:textId="77777777" w:rsidR="00CD3816" w:rsidRDefault="00CD3816" w:rsidP="0092541B">
      <w:pPr>
        <w:tabs>
          <w:tab w:val="left" w:pos="426"/>
          <w:tab w:val="left" w:pos="4111"/>
          <w:tab w:val="left" w:pos="4395"/>
        </w:tabs>
        <w:rPr>
          <w:color w:val="000000" w:themeColor="text1"/>
          <w:sz w:val="24"/>
          <w:szCs w:val="24"/>
        </w:rPr>
      </w:pPr>
    </w:p>
    <w:p w14:paraId="5230A673" w14:textId="5168C0E3" w:rsidR="00882B35" w:rsidRPr="00882B35" w:rsidRDefault="00882B35" w:rsidP="0092541B">
      <w:pPr>
        <w:tabs>
          <w:tab w:val="left" w:pos="426"/>
          <w:tab w:val="left" w:pos="4111"/>
          <w:tab w:val="left" w:pos="4395"/>
        </w:tabs>
        <w:rPr>
          <w:color w:val="000000" w:themeColor="text1"/>
          <w:sz w:val="24"/>
          <w:szCs w:val="24"/>
        </w:rPr>
      </w:pPr>
    </w:p>
    <w:sectPr w:rsidR="00882B35" w:rsidRPr="00882B35" w:rsidSect="00156106">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C6A5C" w14:textId="77777777" w:rsidR="00156106" w:rsidRDefault="00156106" w:rsidP="0011785D">
      <w:pPr>
        <w:spacing w:after="0" w:line="240" w:lineRule="auto"/>
      </w:pPr>
      <w:r>
        <w:separator/>
      </w:r>
    </w:p>
  </w:endnote>
  <w:endnote w:type="continuationSeparator" w:id="0">
    <w:p w14:paraId="7BD90EC3" w14:textId="77777777" w:rsidR="00156106" w:rsidRDefault="00156106" w:rsidP="0011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0578077"/>
      <w:docPartObj>
        <w:docPartGallery w:val="Page Numbers (Bottom of Page)"/>
        <w:docPartUnique/>
      </w:docPartObj>
    </w:sdtPr>
    <w:sdtContent>
      <w:p w14:paraId="038E457A" w14:textId="6DD93546" w:rsidR="00F32182" w:rsidRDefault="00F32182">
        <w:pPr>
          <w:pStyle w:val="Footer"/>
          <w:jc w:val="center"/>
        </w:pPr>
        <w:r>
          <w:fldChar w:fldCharType="begin"/>
        </w:r>
        <w:r>
          <w:instrText>PAGE   \* MERGEFORMAT</w:instrText>
        </w:r>
        <w:r>
          <w:fldChar w:fldCharType="separate"/>
        </w:r>
        <w:r>
          <w:t>2</w:t>
        </w:r>
        <w:r>
          <w:fldChar w:fldCharType="end"/>
        </w:r>
        <w:r>
          <w:t>. oldal</w:t>
        </w:r>
      </w:p>
    </w:sdtContent>
  </w:sdt>
  <w:p w14:paraId="040C0814" w14:textId="77777777" w:rsidR="00F32182" w:rsidRDefault="00F32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2464B" w14:textId="77777777" w:rsidR="00156106" w:rsidRDefault="00156106" w:rsidP="0011785D">
      <w:pPr>
        <w:spacing w:after="0" w:line="240" w:lineRule="auto"/>
      </w:pPr>
      <w:r>
        <w:separator/>
      </w:r>
    </w:p>
  </w:footnote>
  <w:footnote w:type="continuationSeparator" w:id="0">
    <w:p w14:paraId="41C56CA7" w14:textId="77777777" w:rsidR="00156106" w:rsidRDefault="00156106" w:rsidP="00117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561F9" w14:textId="77777777" w:rsidR="00F32182" w:rsidRDefault="00F32182">
    <w:pPr>
      <w:pStyle w:val="Header"/>
    </w:pPr>
  </w:p>
  <w:p w14:paraId="35F040A1" w14:textId="77777777" w:rsidR="00F32182" w:rsidRDefault="00F32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BD4FF" w14:textId="77777777" w:rsidR="00F32182" w:rsidRDefault="00F32182">
    <w:pPr>
      <w:pStyle w:val="Header"/>
    </w:pPr>
  </w:p>
  <w:p w14:paraId="236726C3" w14:textId="77777777" w:rsidR="00F32182" w:rsidRDefault="00F321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24"/>
    <w:rsid w:val="00011F2F"/>
    <w:rsid w:val="00076A8D"/>
    <w:rsid w:val="000B4366"/>
    <w:rsid w:val="0011785D"/>
    <w:rsid w:val="00156106"/>
    <w:rsid w:val="001640EE"/>
    <w:rsid w:val="001B417F"/>
    <w:rsid w:val="00206824"/>
    <w:rsid w:val="003D1972"/>
    <w:rsid w:val="00494E95"/>
    <w:rsid w:val="004B0268"/>
    <w:rsid w:val="005250E2"/>
    <w:rsid w:val="006310A2"/>
    <w:rsid w:val="00734906"/>
    <w:rsid w:val="008376DE"/>
    <w:rsid w:val="00882B35"/>
    <w:rsid w:val="008869D3"/>
    <w:rsid w:val="00896356"/>
    <w:rsid w:val="0092541B"/>
    <w:rsid w:val="00943A32"/>
    <w:rsid w:val="00A06EE9"/>
    <w:rsid w:val="00AC0CE1"/>
    <w:rsid w:val="00C422B7"/>
    <w:rsid w:val="00CD15B4"/>
    <w:rsid w:val="00CD3816"/>
    <w:rsid w:val="00D66931"/>
    <w:rsid w:val="00DF2E14"/>
    <w:rsid w:val="00E831A8"/>
    <w:rsid w:val="00E83450"/>
    <w:rsid w:val="00F32182"/>
    <w:rsid w:val="00F974E1"/>
    <w:rsid w:val="00FF16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0FAE"/>
  <w15:chartTrackingRefBased/>
  <w15:docId w15:val="{401D4B6A-FB54-4973-9ADC-FFA84F34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8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85D"/>
  </w:style>
  <w:style w:type="paragraph" w:styleId="Footer">
    <w:name w:val="footer"/>
    <w:basedOn w:val="Normal"/>
    <w:link w:val="FooterChar"/>
    <w:uiPriority w:val="99"/>
    <w:unhideWhenUsed/>
    <w:rsid w:val="001178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85D"/>
  </w:style>
  <w:style w:type="paragraph" w:styleId="Caption">
    <w:name w:val="caption"/>
    <w:basedOn w:val="Normal"/>
    <w:next w:val="Normal"/>
    <w:uiPriority w:val="35"/>
    <w:unhideWhenUsed/>
    <w:qFormat/>
    <w:rsid w:val="00DF2E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9927-5E5E-43BF-84B9-90CC6E920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498</Words>
  <Characters>3442</Characters>
  <Application>Microsoft Office Word</Application>
  <DocSecurity>0</DocSecurity>
  <Lines>28</Lines>
  <Paragraphs>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sandork@kkszki.hu</dc:creator>
  <cp:keywords/>
  <dc:description/>
  <cp:lastModifiedBy>Mecsei Péter</cp:lastModifiedBy>
  <cp:revision>20</cp:revision>
  <dcterms:created xsi:type="dcterms:W3CDTF">2024-01-17T07:54:00Z</dcterms:created>
  <dcterms:modified xsi:type="dcterms:W3CDTF">2024-04-15T10:56:00Z</dcterms:modified>
</cp:coreProperties>
</file>